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8509BB" w:rsidRDefault="00A0543B">
      <w:r w:rsidRPr="008509BB">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6238A5" w:rsidRPr="006911ED" w:rsidRDefault="006238A5" w:rsidP="00170890">
                    <w:pPr>
                      <w:widowControl w:val="0"/>
                    </w:pPr>
                    <w:r w:rsidRPr="006911ED">
                      <w:t> </w:t>
                    </w:r>
                  </w:p>
                  <w:p w:rsidR="006238A5" w:rsidRPr="006911ED" w:rsidRDefault="006238A5" w:rsidP="00170890">
                    <w:pPr>
                      <w:widowControl w:val="0"/>
                    </w:pPr>
                    <w:r w:rsidRPr="006911ED">
                      <w:t> </w:t>
                    </w:r>
                  </w:p>
                  <w:p w:rsidR="006238A5" w:rsidRPr="006911ED" w:rsidRDefault="006238A5" w:rsidP="00170890">
                    <w:pPr>
                      <w:widowControl w:val="0"/>
                    </w:pPr>
                    <w:r w:rsidRPr="006911ED">
                      <w:t> </w:t>
                    </w:r>
                  </w:p>
                  <w:p w:rsidR="006238A5" w:rsidRPr="006911ED" w:rsidRDefault="006238A5" w:rsidP="00170890">
                    <w:pPr>
                      <w:widowControl w:val="0"/>
                    </w:pPr>
                    <w:r w:rsidRPr="006911ED">
                      <w:t> </w:t>
                    </w:r>
                  </w:p>
                  <w:p w:rsidR="006238A5" w:rsidRPr="006911ED" w:rsidRDefault="006238A5" w:rsidP="00170890">
                    <w:pPr>
                      <w:widowControl w:val="0"/>
                    </w:pPr>
                    <w:r w:rsidRPr="006911ED">
                      <w:t xml:space="preserve">    </w:t>
                    </w:r>
                  </w:p>
                  <w:p w:rsidR="006238A5" w:rsidRPr="006911ED" w:rsidRDefault="006238A5" w:rsidP="00170890">
                    <w:pPr>
                      <w:widowControl w:val="0"/>
                    </w:pPr>
                    <w:r w:rsidRPr="006911ED">
                      <w:t> </w:t>
                    </w:r>
                  </w:p>
                  <w:p w:rsidR="006238A5" w:rsidRPr="006911ED" w:rsidRDefault="006238A5" w:rsidP="00170890">
                    <w:pPr>
                      <w:widowControl w:val="0"/>
                      <w:jc w:val="center"/>
                      <w:rPr>
                        <w:b/>
                        <w:bCs/>
                        <w:color w:val="0066FF"/>
                      </w:rPr>
                    </w:pPr>
                  </w:p>
                  <w:p w:rsidR="006238A5" w:rsidRPr="006911ED" w:rsidRDefault="006238A5" w:rsidP="00170890">
                    <w:pPr>
                      <w:widowControl w:val="0"/>
                      <w:jc w:val="center"/>
                      <w:rPr>
                        <w:b/>
                        <w:bCs/>
                        <w:color w:val="0066FF"/>
                      </w:rPr>
                    </w:pPr>
                  </w:p>
                  <w:p w:rsidR="006238A5" w:rsidRPr="006911ED" w:rsidRDefault="006238A5" w:rsidP="00170890">
                    <w:pPr>
                      <w:widowControl w:val="0"/>
                      <w:jc w:val="center"/>
                      <w:rPr>
                        <w:b/>
                        <w:bCs/>
                        <w:color w:val="0066FF"/>
                        <w:sz w:val="22"/>
                      </w:rPr>
                    </w:pPr>
                    <w:r w:rsidRPr="006911ED">
                      <w:rPr>
                        <w:b/>
                        <w:bCs/>
                        <w:color w:val="0066FF"/>
                        <w:sz w:val="22"/>
                      </w:rPr>
                      <w:t>Российская Федерация</w:t>
                    </w:r>
                  </w:p>
                  <w:p w:rsidR="006238A5" w:rsidRPr="006911ED" w:rsidRDefault="006238A5" w:rsidP="00170890">
                    <w:pPr>
                      <w:widowControl w:val="0"/>
                      <w:jc w:val="center"/>
                      <w:rPr>
                        <w:b/>
                        <w:bCs/>
                        <w:sz w:val="18"/>
                        <w:szCs w:val="16"/>
                      </w:rPr>
                    </w:pPr>
                    <w:r w:rsidRPr="006911ED">
                      <w:rPr>
                        <w:b/>
                        <w:bCs/>
                        <w:sz w:val="18"/>
                        <w:szCs w:val="16"/>
                      </w:rPr>
                      <w:t>Ивановскаяобласть</w:t>
                    </w:r>
                  </w:p>
                  <w:p w:rsidR="006238A5" w:rsidRPr="006911ED" w:rsidRDefault="006238A5" w:rsidP="00170890">
                    <w:pPr>
                      <w:widowControl w:val="0"/>
                      <w:jc w:val="center"/>
                      <w:rPr>
                        <w:b/>
                        <w:bCs/>
                        <w:sz w:val="18"/>
                        <w:szCs w:val="16"/>
                      </w:rPr>
                    </w:pPr>
                    <w:r w:rsidRPr="006911ED">
                      <w:rPr>
                        <w:b/>
                        <w:bCs/>
                        <w:sz w:val="18"/>
                        <w:szCs w:val="16"/>
                      </w:rPr>
                      <w:t> </w:t>
                    </w:r>
                  </w:p>
                  <w:p w:rsidR="006238A5" w:rsidRPr="006911ED" w:rsidRDefault="006238A5" w:rsidP="00170890">
                    <w:pPr>
                      <w:widowControl w:val="0"/>
                      <w:jc w:val="center"/>
                      <w:rPr>
                        <w:b/>
                        <w:bCs/>
                        <w:szCs w:val="18"/>
                      </w:rPr>
                    </w:pPr>
                    <w:r w:rsidRPr="006911ED">
                      <w:rPr>
                        <w:b/>
                        <w:bCs/>
                        <w:szCs w:val="18"/>
                      </w:rPr>
                      <w:t>КОМСОМОЛЬСКИЙ МУНИЦИПАЛЬНЫЙ РАЙОН</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b/>
                        <w:bCs/>
                        <w:sz w:val="72"/>
                        <w:szCs w:val="72"/>
                      </w:rPr>
                    </w:pPr>
                  </w:p>
                  <w:p w:rsidR="006238A5" w:rsidRPr="006911ED" w:rsidRDefault="006238A5" w:rsidP="00170890">
                    <w:pPr>
                      <w:widowControl w:val="0"/>
                      <w:jc w:val="center"/>
                      <w:rPr>
                        <w:b/>
                        <w:bCs/>
                        <w:sz w:val="96"/>
                        <w:szCs w:val="72"/>
                      </w:rPr>
                    </w:pPr>
                    <w:r w:rsidRPr="006911ED">
                      <w:rPr>
                        <w:b/>
                        <w:bCs/>
                        <w:sz w:val="96"/>
                        <w:szCs w:val="72"/>
                      </w:rPr>
                      <w:t>ВЕСТНИК</w:t>
                    </w:r>
                  </w:p>
                  <w:p w:rsidR="006238A5" w:rsidRPr="006911ED" w:rsidRDefault="006238A5" w:rsidP="00170890">
                    <w:pPr>
                      <w:widowControl w:val="0"/>
                      <w:jc w:val="center"/>
                      <w:rPr>
                        <w:b/>
                        <w:bCs/>
                        <w:sz w:val="36"/>
                        <w:szCs w:val="30"/>
                      </w:rPr>
                    </w:pPr>
                    <w:r w:rsidRPr="006911ED">
                      <w:rPr>
                        <w:b/>
                        <w:bCs/>
                        <w:sz w:val="36"/>
                        <w:szCs w:val="30"/>
                      </w:rPr>
                      <w:t xml:space="preserve">нормативных правовых актов </w:t>
                    </w:r>
                  </w:p>
                  <w:p w:rsidR="006238A5" w:rsidRPr="006911ED" w:rsidRDefault="006238A5" w:rsidP="00170890">
                    <w:pPr>
                      <w:widowControl w:val="0"/>
                      <w:jc w:val="center"/>
                      <w:rPr>
                        <w:b/>
                        <w:bCs/>
                        <w:sz w:val="36"/>
                        <w:szCs w:val="30"/>
                      </w:rPr>
                    </w:pPr>
                    <w:r w:rsidRPr="006911ED">
                      <w:rPr>
                        <w:b/>
                        <w:bCs/>
                        <w:sz w:val="36"/>
                        <w:szCs w:val="30"/>
                      </w:rPr>
                      <w:t>органов местного самоуправления</w:t>
                    </w:r>
                  </w:p>
                  <w:p w:rsidR="006238A5" w:rsidRPr="006911ED" w:rsidRDefault="006238A5" w:rsidP="00170890">
                    <w:pPr>
                      <w:widowControl w:val="0"/>
                      <w:jc w:val="center"/>
                      <w:rPr>
                        <w:b/>
                        <w:bCs/>
                        <w:sz w:val="30"/>
                        <w:szCs w:val="30"/>
                      </w:rPr>
                    </w:pPr>
                    <w:r w:rsidRPr="006911ED">
                      <w:rPr>
                        <w:b/>
                        <w:bCs/>
                        <w:sz w:val="36"/>
                        <w:szCs w:val="30"/>
                      </w:rPr>
                      <w:t>Комсомольского муниципального района</w:t>
                    </w:r>
                  </w:p>
                  <w:p w:rsidR="006238A5" w:rsidRPr="006911ED" w:rsidRDefault="006238A5" w:rsidP="00170890">
                    <w:pPr>
                      <w:widowControl w:val="0"/>
                      <w:jc w:val="center"/>
                      <w:rPr>
                        <w:b/>
                        <w:bCs/>
                        <w:sz w:val="30"/>
                        <w:szCs w:val="30"/>
                      </w:rPr>
                    </w:pPr>
                    <w:r w:rsidRPr="006911ED">
                      <w:rPr>
                        <w:b/>
                        <w:bCs/>
                        <w:sz w:val="30"/>
                        <w:szCs w:val="30"/>
                      </w:rPr>
                      <w:t> </w:t>
                    </w:r>
                  </w:p>
                  <w:p w:rsidR="006238A5" w:rsidRPr="006911ED" w:rsidRDefault="006238A5" w:rsidP="00170890">
                    <w:pPr>
                      <w:widowControl w:val="0"/>
                      <w:jc w:val="center"/>
                      <w:rPr>
                        <w:b/>
                        <w:bCs/>
                        <w:sz w:val="30"/>
                        <w:szCs w:val="30"/>
                      </w:rPr>
                    </w:pPr>
                    <w:r w:rsidRPr="006911ED">
                      <w:rPr>
                        <w:b/>
                        <w:bCs/>
                        <w:sz w:val="30"/>
                        <w:szCs w:val="30"/>
                      </w:rPr>
                      <w:t> </w:t>
                    </w:r>
                  </w:p>
                  <w:p w:rsidR="006238A5" w:rsidRPr="006911ED" w:rsidRDefault="006238A5" w:rsidP="00170890">
                    <w:pPr>
                      <w:widowControl w:val="0"/>
                      <w:jc w:val="center"/>
                      <w:rPr>
                        <w:b/>
                        <w:bCs/>
                        <w:sz w:val="30"/>
                        <w:szCs w:val="30"/>
                      </w:rPr>
                    </w:pPr>
                    <w:r w:rsidRPr="006911ED">
                      <w:rPr>
                        <w:b/>
                        <w:bCs/>
                        <w:sz w:val="30"/>
                        <w:szCs w:val="30"/>
                      </w:rPr>
                      <w:t> </w:t>
                    </w:r>
                  </w:p>
                  <w:p w:rsidR="006238A5" w:rsidRPr="006911ED" w:rsidRDefault="006238A5" w:rsidP="00170890">
                    <w:pPr>
                      <w:widowControl w:val="0"/>
                      <w:jc w:val="center"/>
                      <w:rPr>
                        <w:b/>
                        <w:bCs/>
                        <w:sz w:val="30"/>
                        <w:szCs w:val="30"/>
                      </w:rPr>
                    </w:pPr>
                    <w:r w:rsidRPr="006911ED">
                      <w:rPr>
                        <w:b/>
                        <w:bCs/>
                        <w:sz w:val="30"/>
                        <w:szCs w:val="30"/>
                      </w:rPr>
                      <w:t> </w:t>
                    </w:r>
                  </w:p>
                  <w:p w:rsidR="006238A5" w:rsidRDefault="003616F8" w:rsidP="00625C34">
                    <w:pPr>
                      <w:widowControl w:val="0"/>
                      <w:jc w:val="center"/>
                      <w:rPr>
                        <w:b/>
                        <w:bCs/>
                        <w:sz w:val="52"/>
                        <w:szCs w:val="30"/>
                      </w:rPr>
                    </w:pPr>
                    <w:r>
                      <w:rPr>
                        <w:b/>
                        <w:bCs/>
                        <w:sz w:val="52"/>
                        <w:szCs w:val="30"/>
                      </w:rPr>
                      <w:t>№ 1</w:t>
                    </w:r>
                    <w:r w:rsidR="00B13E57">
                      <w:rPr>
                        <w:b/>
                        <w:bCs/>
                        <w:sz w:val="52"/>
                        <w:szCs w:val="30"/>
                      </w:rPr>
                      <w:t>2</w:t>
                    </w:r>
                  </w:p>
                  <w:p w:rsidR="006238A5" w:rsidRPr="006911ED" w:rsidRDefault="00B13E57" w:rsidP="00625C34">
                    <w:pPr>
                      <w:widowControl w:val="0"/>
                      <w:jc w:val="center"/>
                      <w:rPr>
                        <w:b/>
                        <w:bCs/>
                        <w:sz w:val="30"/>
                        <w:szCs w:val="30"/>
                      </w:rPr>
                    </w:pPr>
                    <w:r>
                      <w:rPr>
                        <w:b/>
                        <w:bCs/>
                        <w:sz w:val="52"/>
                        <w:szCs w:val="30"/>
                      </w:rPr>
                      <w:t>17</w:t>
                    </w:r>
                    <w:r w:rsidR="006238A5">
                      <w:rPr>
                        <w:b/>
                        <w:bCs/>
                        <w:sz w:val="52"/>
                        <w:szCs w:val="30"/>
                      </w:rPr>
                      <w:t xml:space="preserve"> марта</w:t>
                    </w:r>
                    <w:r w:rsidR="006238A5" w:rsidRPr="006911ED">
                      <w:rPr>
                        <w:b/>
                        <w:bCs/>
                        <w:sz w:val="52"/>
                        <w:szCs w:val="30"/>
                      </w:rPr>
                      <w:t xml:space="preserve"> 202</w:t>
                    </w:r>
                    <w:r w:rsidR="006238A5">
                      <w:rPr>
                        <w:b/>
                        <w:bCs/>
                        <w:sz w:val="52"/>
                        <w:szCs w:val="30"/>
                      </w:rPr>
                      <w:t>3</w:t>
                    </w:r>
                    <w:r w:rsidR="006238A5" w:rsidRPr="006911ED">
                      <w:rPr>
                        <w:b/>
                        <w:bCs/>
                        <w:sz w:val="52"/>
                        <w:szCs w:val="30"/>
                      </w:rPr>
                      <w:t>г.</w:t>
                    </w:r>
                  </w:p>
                  <w:p w:rsidR="006238A5" w:rsidRPr="006911ED" w:rsidRDefault="006238A5" w:rsidP="00170890">
                    <w:pPr>
                      <w:widowControl w:val="0"/>
                      <w:jc w:val="center"/>
                      <w:rPr>
                        <w:b/>
                        <w:bCs/>
                        <w:sz w:val="30"/>
                        <w:szCs w:val="30"/>
                      </w:rPr>
                    </w:pPr>
                    <w:r w:rsidRPr="006911ED">
                      <w:rPr>
                        <w:b/>
                        <w:bCs/>
                        <w:sz w:val="30"/>
                        <w:szCs w:val="30"/>
                        <w:lang w:val="en-US"/>
                      </w:rPr>
                      <w:t> </w:t>
                    </w:r>
                  </w:p>
                  <w:p w:rsidR="006238A5" w:rsidRPr="006911ED" w:rsidRDefault="006238A5" w:rsidP="00170890">
                    <w:pPr>
                      <w:widowControl w:val="0"/>
                      <w:jc w:val="center"/>
                      <w:rPr>
                        <w:b/>
                        <w:bCs/>
                        <w:sz w:val="30"/>
                        <w:szCs w:val="30"/>
                      </w:rPr>
                    </w:pPr>
                    <w:r w:rsidRPr="006911ED">
                      <w:rPr>
                        <w:b/>
                        <w:bCs/>
                        <w:sz w:val="30"/>
                        <w:szCs w:val="30"/>
                        <w:lang w:val="en-US"/>
                      </w:rPr>
                      <w:t> </w:t>
                    </w:r>
                  </w:p>
                  <w:p w:rsidR="006238A5" w:rsidRPr="006911ED" w:rsidRDefault="006238A5" w:rsidP="00170890">
                    <w:pPr>
                      <w:widowControl w:val="0"/>
                      <w:jc w:val="center"/>
                      <w:rPr>
                        <w:b/>
                        <w:bCs/>
                        <w:sz w:val="30"/>
                        <w:szCs w:val="30"/>
                      </w:rPr>
                    </w:pPr>
                    <w:r w:rsidRPr="006911ED">
                      <w:rPr>
                        <w:b/>
                        <w:bCs/>
                        <w:sz w:val="30"/>
                        <w:szCs w:val="30"/>
                        <w:lang w:val="en-US"/>
                      </w:rPr>
                      <w:t> </w:t>
                    </w: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r w:rsidRPr="006911ED">
                      <w:rPr>
                        <w:b/>
                        <w:bCs/>
                        <w:sz w:val="30"/>
                        <w:szCs w:val="30"/>
                      </w:rPr>
                      <w:t>Официальное издание</w:t>
                    </w: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txbxContent>
              </v:textbox>
            </v:shape>
          </v:group>
        </w:pict>
      </w:r>
      <w:r w:rsidR="00604CF5" w:rsidRPr="008509BB">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8509BB" w:rsidRDefault="00490378"/>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170890" w:rsidRPr="008509BB" w:rsidRDefault="00170890"/>
    <w:p w:rsidR="00F1470D" w:rsidRPr="008509BB" w:rsidRDefault="00F1470D">
      <w:pPr>
        <w:sectPr w:rsidR="00F1470D" w:rsidRPr="008509BB"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8509BB" w:rsidTr="00FA64B9">
        <w:trPr>
          <w:trHeight w:val="292"/>
        </w:trPr>
        <w:tc>
          <w:tcPr>
            <w:tcW w:w="10260" w:type="dxa"/>
            <w:gridSpan w:val="3"/>
            <w:tcMar>
              <w:top w:w="58" w:type="dxa"/>
              <w:left w:w="58" w:type="dxa"/>
              <w:bottom w:w="58" w:type="dxa"/>
              <w:right w:w="58" w:type="dxa"/>
            </w:tcMar>
            <w:hideMark/>
          </w:tcPr>
          <w:p w:rsidR="00FA64B9" w:rsidRPr="008509BB" w:rsidRDefault="00FA64B9" w:rsidP="00FA64B9">
            <w:pPr>
              <w:widowControl w:val="0"/>
              <w:jc w:val="center"/>
              <w:rPr>
                <w:b/>
                <w:bCs/>
                <w:sz w:val="28"/>
                <w:szCs w:val="28"/>
              </w:rPr>
            </w:pPr>
            <w:r w:rsidRPr="008509BB">
              <w:rPr>
                <w:b/>
                <w:bCs/>
                <w:sz w:val="28"/>
                <w:szCs w:val="28"/>
              </w:rPr>
              <w:lastRenderedPageBreak/>
              <w:t>Содержание</w:t>
            </w:r>
          </w:p>
        </w:tc>
      </w:tr>
      <w:tr w:rsidR="00B538D2" w:rsidRPr="008509BB" w:rsidTr="007726BA">
        <w:trPr>
          <w:trHeight w:val="900"/>
        </w:trPr>
        <w:tc>
          <w:tcPr>
            <w:tcW w:w="10260" w:type="dxa"/>
            <w:gridSpan w:val="3"/>
            <w:tcMar>
              <w:top w:w="58" w:type="dxa"/>
              <w:left w:w="58" w:type="dxa"/>
              <w:bottom w:w="58" w:type="dxa"/>
              <w:right w:w="58" w:type="dxa"/>
            </w:tcMar>
            <w:hideMark/>
          </w:tcPr>
          <w:p w:rsidR="00B538D2" w:rsidRPr="008509BB" w:rsidRDefault="00724A1B" w:rsidP="00783DBA">
            <w:pPr>
              <w:widowControl w:val="0"/>
              <w:jc w:val="center"/>
              <w:rPr>
                <w:b/>
                <w:sz w:val="24"/>
                <w:szCs w:val="24"/>
              </w:rPr>
            </w:pPr>
            <w:r w:rsidRPr="008509BB">
              <w:rPr>
                <w:b/>
                <w:sz w:val="24"/>
                <w:szCs w:val="24"/>
              </w:rPr>
              <w:t>Постановления</w:t>
            </w:r>
            <w:r w:rsidR="00783DBA" w:rsidRPr="008509BB">
              <w:rPr>
                <w:b/>
                <w:sz w:val="24"/>
                <w:szCs w:val="24"/>
              </w:rPr>
              <w:t xml:space="preserve"> Администрации </w:t>
            </w:r>
            <w:r w:rsidR="00B538D2" w:rsidRPr="008509BB">
              <w:rPr>
                <w:b/>
                <w:bCs/>
                <w:sz w:val="24"/>
                <w:szCs w:val="24"/>
              </w:rPr>
              <w:t>Комсомольского муниципального района Ивановской области</w:t>
            </w:r>
          </w:p>
        </w:tc>
      </w:tr>
      <w:tr w:rsidR="008509BB" w:rsidRPr="008509BB" w:rsidTr="00483056">
        <w:trPr>
          <w:trHeight w:val="900"/>
        </w:trPr>
        <w:tc>
          <w:tcPr>
            <w:tcW w:w="1051" w:type="dxa"/>
            <w:tcMar>
              <w:top w:w="58" w:type="dxa"/>
              <w:left w:w="58" w:type="dxa"/>
              <w:bottom w:w="58" w:type="dxa"/>
              <w:right w:w="58" w:type="dxa"/>
            </w:tcMar>
            <w:hideMark/>
          </w:tcPr>
          <w:p w:rsidR="008509BB" w:rsidRPr="008509BB" w:rsidRDefault="008509BB" w:rsidP="00B13E57">
            <w:pPr>
              <w:widowControl w:val="0"/>
            </w:pPr>
            <w:r w:rsidRPr="008509BB">
              <w:t>№ 352 от 29.11.2022</w:t>
            </w:r>
          </w:p>
        </w:tc>
        <w:tc>
          <w:tcPr>
            <w:tcW w:w="8363" w:type="dxa"/>
            <w:tcMar>
              <w:top w:w="58" w:type="dxa"/>
              <w:left w:w="58" w:type="dxa"/>
              <w:bottom w:w="58" w:type="dxa"/>
              <w:right w:w="58" w:type="dxa"/>
            </w:tcMar>
            <w:hideMark/>
          </w:tcPr>
          <w:p w:rsidR="008509BB" w:rsidRPr="008509BB" w:rsidRDefault="008509BB" w:rsidP="008509BB">
            <w:pPr>
              <w:pStyle w:val="25"/>
              <w:ind w:right="-1"/>
              <w:rPr>
                <w:sz w:val="24"/>
                <w:szCs w:val="24"/>
              </w:rPr>
            </w:pPr>
            <w:r w:rsidRPr="008509BB">
              <w:rPr>
                <w:sz w:val="24"/>
                <w:szCs w:val="24"/>
              </w:rPr>
              <w:t>Об установлении и исполнении расходного обязательства Комсомольского муниципального района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46" w:type="dxa"/>
            <w:tcMar>
              <w:top w:w="58" w:type="dxa"/>
              <w:left w:w="58" w:type="dxa"/>
              <w:bottom w:w="58" w:type="dxa"/>
              <w:right w:w="58" w:type="dxa"/>
            </w:tcMar>
            <w:hideMark/>
          </w:tcPr>
          <w:p w:rsidR="008509BB" w:rsidRPr="008509BB" w:rsidRDefault="008509BB" w:rsidP="00990F24">
            <w:pPr>
              <w:widowControl w:val="0"/>
              <w:jc w:val="both"/>
              <w:rPr>
                <w:sz w:val="24"/>
                <w:szCs w:val="24"/>
              </w:rPr>
            </w:pPr>
          </w:p>
        </w:tc>
      </w:tr>
      <w:tr w:rsidR="00D25B4E" w:rsidRPr="008509BB" w:rsidTr="00483056">
        <w:trPr>
          <w:trHeight w:val="900"/>
        </w:trPr>
        <w:tc>
          <w:tcPr>
            <w:tcW w:w="1051" w:type="dxa"/>
            <w:tcMar>
              <w:top w:w="58" w:type="dxa"/>
              <w:left w:w="58" w:type="dxa"/>
              <w:bottom w:w="58" w:type="dxa"/>
              <w:right w:w="58" w:type="dxa"/>
            </w:tcMar>
            <w:hideMark/>
          </w:tcPr>
          <w:p w:rsidR="00D25B4E" w:rsidRPr="008509BB" w:rsidRDefault="006238A5" w:rsidP="00B13E57">
            <w:pPr>
              <w:widowControl w:val="0"/>
            </w:pPr>
            <w:r w:rsidRPr="008509BB">
              <w:t xml:space="preserve">№ </w:t>
            </w:r>
            <w:r w:rsidR="00B13E57" w:rsidRPr="008509BB">
              <w:t>39</w:t>
            </w:r>
            <w:r w:rsidR="003616F8" w:rsidRPr="008509BB">
              <w:t xml:space="preserve"> </w:t>
            </w:r>
            <w:r w:rsidR="00D25B4E" w:rsidRPr="008509BB">
              <w:t xml:space="preserve">от </w:t>
            </w:r>
            <w:r w:rsidR="00B13E57" w:rsidRPr="008509BB">
              <w:t>08.02</w:t>
            </w:r>
            <w:r w:rsidR="003616F8" w:rsidRPr="008509BB">
              <w:t>.2023</w:t>
            </w:r>
          </w:p>
        </w:tc>
        <w:tc>
          <w:tcPr>
            <w:tcW w:w="8363" w:type="dxa"/>
            <w:tcMar>
              <w:top w:w="58" w:type="dxa"/>
              <w:left w:w="58" w:type="dxa"/>
              <w:bottom w:w="58" w:type="dxa"/>
              <w:right w:w="58" w:type="dxa"/>
            </w:tcMar>
            <w:hideMark/>
          </w:tcPr>
          <w:p w:rsidR="00D25B4E" w:rsidRPr="008509BB" w:rsidRDefault="00B13E57" w:rsidP="00483056">
            <w:pPr>
              <w:autoSpaceDE w:val="0"/>
              <w:autoSpaceDN w:val="0"/>
              <w:adjustRightInd w:val="0"/>
              <w:jc w:val="both"/>
              <w:rPr>
                <w:color w:val="auto"/>
                <w:sz w:val="24"/>
                <w:szCs w:val="24"/>
              </w:rPr>
            </w:pPr>
            <w:r w:rsidRPr="008509BB">
              <w:rPr>
                <w:sz w:val="24"/>
                <w:szCs w:val="24"/>
              </w:rPr>
              <w:t>Об установлении и исполнении</w:t>
            </w:r>
            <w:r w:rsidRPr="008509BB">
              <w:rPr>
                <w:rStyle w:val="Bodytext2"/>
                <w:rFonts w:eastAsia="Calibri"/>
                <w:sz w:val="24"/>
                <w:szCs w:val="24"/>
              </w:rPr>
              <w:t xml:space="preserve"> расходного обязательства </w:t>
            </w:r>
            <w:r w:rsidRPr="008509BB">
              <w:rPr>
                <w:sz w:val="24"/>
                <w:szCs w:val="24"/>
              </w:rPr>
              <w:t xml:space="preserve">за счет средств, выделяемых из областного бюджета бюджету Комсомольского муниципального района </w:t>
            </w:r>
            <w:r w:rsidRPr="008509BB">
              <w:rPr>
                <w:rStyle w:val="Bodytext2"/>
                <w:rFonts w:eastAsia="Calibri"/>
                <w:sz w:val="24"/>
                <w:szCs w:val="24"/>
              </w:rPr>
              <w:t xml:space="preserve">на </w:t>
            </w:r>
            <w:r w:rsidRPr="008509BB">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2023 - 2025 годы</w:t>
            </w:r>
          </w:p>
        </w:tc>
        <w:tc>
          <w:tcPr>
            <w:tcW w:w="846" w:type="dxa"/>
            <w:tcMar>
              <w:top w:w="58" w:type="dxa"/>
              <w:left w:w="58" w:type="dxa"/>
              <w:bottom w:w="58" w:type="dxa"/>
              <w:right w:w="58" w:type="dxa"/>
            </w:tcMar>
            <w:hideMark/>
          </w:tcPr>
          <w:p w:rsidR="00D25B4E" w:rsidRPr="008509BB" w:rsidRDefault="00D25B4E" w:rsidP="00990F24">
            <w:pPr>
              <w:widowControl w:val="0"/>
              <w:jc w:val="both"/>
              <w:rPr>
                <w:sz w:val="24"/>
                <w:szCs w:val="24"/>
              </w:rPr>
            </w:pPr>
          </w:p>
        </w:tc>
      </w:tr>
      <w:tr w:rsidR="00B538D2" w:rsidRPr="008509BB" w:rsidTr="007A57AA">
        <w:trPr>
          <w:trHeight w:val="900"/>
        </w:trPr>
        <w:tc>
          <w:tcPr>
            <w:tcW w:w="1051" w:type="dxa"/>
            <w:tcMar>
              <w:top w:w="58" w:type="dxa"/>
              <w:left w:w="58" w:type="dxa"/>
              <w:bottom w:w="58" w:type="dxa"/>
              <w:right w:w="58" w:type="dxa"/>
            </w:tcMar>
            <w:hideMark/>
          </w:tcPr>
          <w:p w:rsidR="00B538D2" w:rsidRPr="008509BB" w:rsidRDefault="00724A1B" w:rsidP="00B13E57">
            <w:pPr>
              <w:widowControl w:val="0"/>
            </w:pPr>
            <w:r w:rsidRPr="008509BB">
              <w:t xml:space="preserve">№ </w:t>
            </w:r>
            <w:r w:rsidR="00B13E57" w:rsidRPr="008509BB">
              <w:t>41</w:t>
            </w:r>
            <w:r w:rsidR="00D25B4E" w:rsidRPr="008509BB">
              <w:t xml:space="preserve"> </w:t>
            </w:r>
            <w:r w:rsidR="00D0424F" w:rsidRPr="008509BB">
              <w:t xml:space="preserve">от </w:t>
            </w:r>
            <w:r w:rsidR="00B13E57" w:rsidRPr="008509BB">
              <w:t>09.02</w:t>
            </w:r>
            <w:r w:rsidR="003616F8" w:rsidRPr="008509BB">
              <w:t>.2023</w:t>
            </w:r>
          </w:p>
        </w:tc>
        <w:tc>
          <w:tcPr>
            <w:tcW w:w="8363" w:type="dxa"/>
            <w:tcMar>
              <w:top w:w="58" w:type="dxa"/>
              <w:left w:w="58" w:type="dxa"/>
              <w:bottom w:w="58" w:type="dxa"/>
              <w:right w:w="58" w:type="dxa"/>
            </w:tcMar>
            <w:hideMark/>
          </w:tcPr>
          <w:p w:rsidR="00B538D2" w:rsidRPr="008509BB" w:rsidRDefault="00B13E57" w:rsidP="00B13E57">
            <w:pPr>
              <w:adjustRightInd w:val="0"/>
              <w:ind w:right="282"/>
              <w:jc w:val="both"/>
            </w:pPr>
            <w:r w:rsidRPr="008509BB">
              <w:rPr>
                <w:sz w:val="24"/>
                <w:szCs w:val="24"/>
              </w:rPr>
              <w:t>Об установлении и исполнении расходного обязательства Комсомольского муниципального района, подлежащего исполнению за счет субсидии предоставленной из бюджета Ивановской области бюджету Комсомольского муниципального района Ивановской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организацияхв 2023 г.</w:t>
            </w:r>
          </w:p>
        </w:tc>
        <w:tc>
          <w:tcPr>
            <w:tcW w:w="846" w:type="dxa"/>
            <w:tcMar>
              <w:top w:w="58" w:type="dxa"/>
              <w:left w:w="58" w:type="dxa"/>
              <w:bottom w:w="58" w:type="dxa"/>
              <w:right w:w="58" w:type="dxa"/>
            </w:tcMar>
            <w:hideMark/>
          </w:tcPr>
          <w:p w:rsidR="00B538D2" w:rsidRPr="008509BB" w:rsidRDefault="00B538D2" w:rsidP="00990F24">
            <w:pPr>
              <w:widowControl w:val="0"/>
              <w:jc w:val="both"/>
              <w:rPr>
                <w:sz w:val="24"/>
                <w:szCs w:val="24"/>
              </w:rPr>
            </w:pPr>
          </w:p>
        </w:tc>
      </w:tr>
      <w:tr w:rsidR="00783DBA" w:rsidRPr="008509BB" w:rsidTr="001030E2">
        <w:trPr>
          <w:trHeight w:val="900"/>
        </w:trPr>
        <w:tc>
          <w:tcPr>
            <w:tcW w:w="1051" w:type="dxa"/>
            <w:tcMar>
              <w:top w:w="58" w:type="dxa"/>
              <w:left w:w="58" w:type="dxa"/>
              <w:bottom w:w="58" w:type="dxa"/>
              <w:right w:w="58" w:type="dxa"/>
            </w:tcMar>
            <w:hideMark/>
          </w:tcPr>
          <w:p w:rsidR="00783DBA" w:rsidRPr="008509BB" w:rsidRDefault="003616F8" w:rsidP="00B13E57">
            <w:pPr>
              <w:widowControl w:val="0"/>
            </w:pPr>
            <w:r w:rsidRPr="008509BB">
              <w:t>№</w:t>
            </w:r>
            <w:r w:rsidR="00B13E57" w:rsidRPr="008509BB">
              <w:t xml:space="preserve"> 43</w:t>
            </w:r>
            <w:r w:rsidRPr="008509BB">
              <w:t xml:space="preserve"> от </w:t>
            </w:r>
            <w:r w:rsidR="00B13E57" w:rsidRPr="008509BB">
              <w:t>15.02</w:t>
            </w:r>
            <w:r w:rsidR="00282536" w:rsidRPr="008509BB">
              <w:t>.2023</w:t>
            </w:r>
          </w:p>
        </w:tc>
        <w:tc>
          <w:tcPr>
            <w:tcW w:w="8363" w:type="dxa"/>
            <w:tcMar>
              <w:top w:w="58" w:type="dxa"/>
              <w:left w:w="58" w:type="dxa"/>
              <w:bottom w:w="58" w:type="dxa"/>
              <w:right w:w="58" w:type="dxa"/>
            </w:tcMar>
            <w:hideMark/>
          </w:tcPr>
          <w:p w:rsidR="00282536" w:rsidRPr="008509BB" w:rsidRDefault="00B13E57" w:rsidP="00B13E57">
            <w:pPr>
              <w:pStyle w:val="a6"/>
              <w:jc w:val="both"/>
              <w:rPr>
                <w:rFonts w:ascii="Times New Roman" w:hAnsi="Times New Roman"/>
                <w:bCs/>
                <w:sz w:val="24"/>
                <w:szCs w:val="24"/>
              </w:rPr>
            </w:pPr>
            <w:r w:rsidRPr="008509BB">
              <w:rPr>
                <w:rFonts w:ascii="Times New Roman" w:hAnsi="Times New Roman"/>
                <w:sz w:val="24"/>
                <w:szCs w:val="24"/>
              </w:rPr>
              <w:t xml:space="preserve">Об утверждении Порядка, предусматривающего уменьшение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w:t>
            </w:r>
            <w:r w:rsidRPr="008509BB">
              <w:rPr>
                <w:rFonts w:ascii="Times New Roman" w:hAnsi="Times New Roman"/>
                <w:sz w:val="24"/>
                <w:szCs w:val="24"/>
              </w:rPr>
              <w:lastRenderedPageBreak/>
              <w:t>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46" w:type="dxa"/>
            <w:tcMar>
              <w:top w:w="58" w:type="dxa"/>
              <w:left w:w="58" w:type="dxa"/>
              <w:bottom w:w="58" w:type="dxa"/>
              <w:right w:w="58" w:type="dxa"/>
            </w:tcMar>
            <w:hideMark/>
          </w:tcPr>
          <w:p w:rsidR="00783DBA" w:rsidRPr="008509BB" w:rsidRDefault="00783DBA" w:rsidP="00990F24">
            <w:pPr>
              <w:widowControl w:val="0"/>
              <w:jc w:val="both"/>
              <w:rPr>
                <w:sz w:val="24"/>
                <w:szCs w:val="24"/>
              </w:rPr>
            </w:pPr>
          </w:p>
        </w:tc>
      </w:tr>
      <w:tr w:rsidR="00B13E57" w:rsidRPr="008509BB" w:rsidTr="001030E2">
        <w:trPr>
          <w:trHeight w:val="900"/>
        </w:trPr>
        <w:tc>
          <w:tcPr>
            <w:tcW w:w="1051" w:type="dxa"/>
            <w:tcMar>
              <w:top w:w="58" w:type="dxa"/>
              <w:left w:w="58" w:type="dxa"/>
              <w:bottom w:w="58" w:type="dxa"/>
              <w:right w:w="58" w:type="dxa"/>
            </w:tcMar>
            <w:hideMark/>
          </w:tcPr>
          <w:p w:rsidR="00B13E57" w:rsidRPr="008509BB" w:rsidRDefault="00B13E57" w:rsidP="00B13E57">
            <w:pPr>
              <w:widowControl w:val="0"/>
            </w:pPr>
            <w:r w:rsidRPr="008509BB">
              <w:lastRenderedPageBreak/>
              <w:t>№ 44 от 15.02.2023</w:t>
            </w:r>
          </w:p>
        </w:tc>
        <w:tc>
          <w:tcPr>
            <w:tcW w:w="8363" w:type="dxa"/>
            <w:tcMar>
              <w:top w:w="58" w:type="dxa"/>
              <w:left w:w="58" w:type="dxa"/>
              <w:bottom w:w="58" w:type="dxa"/>
              <w:right w:w="58" w:type="dxa"/>
            </w:tcMar>
            <w:hideMark/>
          </w:tcPr>
          <w:p w:rsidR="00B13E57" w:rsidRPr="008509BB" w:rsidRDefault="00B13E57" w:rsidP="00B13E57">
            <w:pPr>
              <w:pStyle w:val="25"/>
              <w:ind w:right="-1"/>
              <w:rPr>
                <w:bCs/>
                <w:sz w:val="24"/>
                <w:szCs w:val="24"/>
              </w:rPr>
            </w:pPr>
            <w:r w:rsidRPr="008509BB">
              <w:rPr>
                <w:sz w:val="24"/>
                <w:szCs w:val="24"/>
              </w:rPr>
              <w:t>Об установлении и исполнении расходного обязательства Комсомольского муниципального района,  подлежащего исполнению за счет субсидии бюджету Комсомольского муниципального района на реализацию мероприятий по модернизации школьных систем образования в 2023 году</w:t>
            </w:r>
          </w:p>
        </w:tc>
        <w:tc>
          <w:tcPr>
            <w:tcW w:w="846" w:type="dxa"/>
            <w:tcMar>
              <w:top w:w="58" w:type="dxa"/>
              <w:left w:w="58" w:type="dxa"/>
              <w:bottom w:w="58" w:type="dxa"/>
              <w:right w:w="58" w:type="dxa"/>
            </w:tcMar>
            <w:hideMark/>
          </w:tcPr>
          <w:p w:rsidR="00B13E57" w:rsidRPr="008509BB" w:rsidRDefault="00B13E57" w:rsidP="00990F24">
            <w:pPr>
              <w:widowControl w:val="0"/>
              <w:jc w:val="both"/>
              <w:rPr>
                <w:sz w:val="24"/>
                <w:szCs w:val="24"/>
              </w:rPr>
            </w:pPr>
          </w:p>
        </w:tc>
      </w:tr>
      <w:tr w:rsidR="008509BB" w:rsidRPr="008509BB" w:rsidTr="001030E2">
        <w:trPr>
          <w:trHeight w:val="900"/>
        </w:trPr>
        <w:tc>
          <w:tcPr>
            <w:tcW w:w="1051" w:type="dxa"/>
            <w:tcMar>
              <w:top w:w="58" w:type="dxa"/>
              <w:left w:w="58" w:type="dxa"/>
              <w:bottom w:w="58" w:type="dxa"/>
              <w:right w:w="58" w:type="dxa"/>
            </w:tcMar>
            <w:hideMark/>
          </w:tcPr>
          <w:p w:rsidR="008509BB" w:rsidRPr="008509BB" w:rsidRDefault="008509BB" w:rsidP="008509BB">
            <w:pPr>
              <w:widowControl w:val="0"/>
            </w:pPr>
            <w:r w:rsidRPr="008509BB">
              <w:t>№ 59 от 27.02.2023</w:t>
            </w:r>
          </w:p>
        </w:tc>
        <w:tc>
          <w:tcPr>
            <w:tcW w:w="8363" w:type="dxa"/>
            <w:tcMar>
              <w:top w:w="58" w:type="dxa"/>
              <w:left w:w="58" w:type="dxa"/>
              <w:bottom w:w="58" w:type="dxa"/>
              <w:right w:w="58" w:type="dxa"/>
            </w:tcMar>
            <w:hideMark/>
          </w:tcPr>
          <w:p w:rsidR="008509BB" w:rsidRPr="008509BB" w:rsidRDefault="008509BB" w:rsidP="00B13E57">
            <w:pPr>
              <w:pStyle w:val="25"/>
              <w:ind w:right="-1"/>
              <w:rPr>
                <w:b/>
                <w:sz w:val="24"/>
                <w:szCs w:val="24"/>
              </w:rPr>
            </w:pPr>
            <w:r w:rsidRPr="008509BB">
              <w:rPr>
                <w:rStyle w:val="affd"/>
                <w:b w:val="0"/>
                <w:sz w:val="24"/>
                <w:szCs w:val="24"/>
              </w:rPr>
              <w:t>О внесении изменений в постановление Администрации Комсомольского муниципального района от 30.12.2016г. №593 «Об утверждении муниципальной программы «Совершенствование местного самоуправления в Комсомольском муниципальном районе»</w:t>
            </w:r>
          </w:p>
        </w:tc>
        <w:tc>
          <w:tcPr>
            <w:tcW w:w="846" w:type="dxa"/>
            <w:tcMar>
              <w:top w:w="58" w:type="dxa"/>
              <w:left w:w="58" w:type="dxa"/>
              <w:bottom w:w="58" w:type="dxa"/>
              <w:right w:w="58" w:type="dxa"/>
            </w:tcMar>
            <w:hideMark/>
          </w:tcPr>
          <w:p w:rsidR="008509BB" w:rsidRPr="008509BB" w:rsidRDefault="008509BB" w:rsidP="00990F24">
            <w:pPr>
              <w:widowControl w:val="0"/>
              <w:jc w:val="both"/>
              <w:rPr>
                <w:sz w:val="24"/>
                <w:szCs w:val="24"/>
              </w:rPr>
            </w:pPr>
          </w:p>
        </w:tc>
      </w:tr>
      <w:tr w:rsidR="00B13E57" w:rsidRPr="008509BB" w:rsidTr="001030E2">
        <w:trPr>
          <w:trHeight w:val="900"/>
        </w:trPr>
        <w:tc>
          <w:tcPr>
            <w:tcW w:w="1051" w:type="dxa"/>
            <w:tcMar>
              <w:top w:w="58" w:type="dxa"/>
              <w:left w:w="58" w:type="dxa"/>
              <w:bottom w:w="58" w:type="dxa"/>
              <w:right w:w="58" w:type="dxa"/>
            </w:tcMar>
            <w:hideMark/>
          </w:tcPr>
          <w:p w:rsidR="00B13E57" w:rsidRPr="008509BB" w:rsidRDefault="00B13E57" w:rsidP="00B13E57">
            <w:pPr>
              <w:widowControl w:val="0"/>
            </w:pPr>
            <w:r w:rsidRPr="008509BB">
              <w:t>№ 61 от 28.02.2023</w:t>
            </w:r>
          </w:p>
        </w:tc>
        <w:tc>
          <w:tcPr>
            <w:tcW w:w="8363" w:type="dxa"/>
            <w:tcMar>
              <w:top w:w="58" w:type="dxa"/>
              <w:left w:w="58" w:type="dxa"/>
              <w:bottom w:w="58" w:type="dxa"/>
              <w:right w:w="58" w:type="dxa"/>
            </w:tcMar>
            <w:hideMark/>
          </w:tcPr>
          <w:p w:rsidR="00B13E57" w:rsidRPr="008509BB" w:rsidRDefault="00B13E57" w:rsidP="00B13E57">
            <w:pPr>
              <w:pStyle w:val="25"/>
              <w:ind w:right="-1"/>
              <w:rPr>
                <w:bCs/>
                <w:sz w:val="24"/>
                <w:szCs w:val="24"/>
              </w:rPr>
            </w:pPr>
            <w:r w:rsidRPr="008509BB">
              <w:rPr>
                <w:sz w:val="24"/>
                <w:szCs w:val="24"/>
              </w:rPr>
              <w:t>Об установлении и исполнении расходного обязательства Комсомольского муниципального района,  подлежащего исполнению за счет субсидии бюджету Комсомольского муниципального района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в 2023 году</w:t>
            </w:r>
          </w:p>
        </w:tc>
        <w:tc>
          <w:tcPr>
            <w:tcW w:w="846" w:type="dxa"/>
            <w:tcMar>
              <w:top w:w="58" w:type="dxa"/>
              <w:left w:w="58" w:type="dxa"/>
              <w:bottom w:w="58" w:type="dxa"/>
              <w:right w:w="58" w:type="dxa"/>
            </w:tcMar>
            <w:hideMark/>
          </w:tcPr>
          <w:p w:rsidR="00B13E57" w:rsidRPr="008509BB" w:rsidRDefault="00B13E57" w:rsidP="00990F24">
            <w:pPr>
              <w:widowControl w:val="0"/>
              <w:jc w:val="both"/>
              <w:rPr>
                <w:sz w:val="24"/>
                <w:szCs w:val="24"/>
              </w:rPr>
            </w:pPr>
          </w:p>
        </w:tc>
      </w:tr>
      <w:tr w:rsidR="00B13E57" w:rsidRPr="008509BB" w:rsidTr="001030E2">
        <w:trPr>
          <w:trHeight w:val="900"/>
        </w:trPr>
        <w:tc>
          <w:tcPr>
            <w:tcW w:w="1051" w:type="dxa"/>
            <w:tcMar>
              <w:top w:w="58" w:type="dxa"/>
              <w:left w:w="58" w:type="dxa"/>
              <w:bottom w:w="58" w:type="dxa"/>
              <w:right w:w="58" w:type="dxa"/>
            </w:tcMar>
            <w:hideMark/>
          </w:tcPr>
          <w:p w:rsidR="00B13E57" w:rsidRPr="008509BB" w:rsidRDefault="00B13E57" w:rsidP="00B13E57">
            <w:pPr>
              <w:widowControl w:val="0"/>
            </w:pPr>
            <w:r w:rsidRPr="008509BB">
              <w:t>№ 72 от 13.03.2023</w:t>
            </w:r>
          </w:p>
        </w:tc>
        <w:tc>
          <w:tcPr>
            <w:tcW w:w="8363" w:type="dxa"/>
            <w:tcMar>
              <w:top w:w="58" w:type="dxa"/>
              <w:left w:w="58" w:type="dxa"/>
              <w:bottom w:w="58" w:type="dxa"/>
              <w:right w:w="58" w:type="dxa"/>
            </w:tcMar>
            <w:hideMark/>
          </w:tcPr>
          <w:p w:rsidR="00B13E57" w:rsidRPr="008509BB" w:rsidRDefault="004A2C8F" w:rsidP="00B13E57">
            <w:pPr>
              <w:pStyle w:val="a6"/>
              <w:jc w:val="both"/>
              <w:rPr>
                <w:rFonts w:ascii="Times New Roman" w:hAnsi="Times New Roman"/>
                <w:bCs/>
                <w:sz w:val="24"/>
                <w:szCs w:val="24"/>
              </w:rPr>
            </w:pPr>
            <w:r w:rsidRPr="008509BB">
              <w:rPr>
                <w:rFonts w:ascii="Times New Roman" w:hAnsi="Times New Roman"/>
                <w:bCs/>
                <w:color w:val="000000"/>
                <w:kern w:val="36"/>
                <w:sz w:val="24"/>
                <w:szCs w:val="24"/>
              </w:rPr>
              <w:t>О внесении изменений в постановление Администрации Комсомольского муниципального района от 07.11.2022 № 335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tc>
        <w:tc>
          <w:tcPr>
            <w:tcW w:w="846" w:type="dxa"/>
            <w:tcMar>
              <w:top w:w="58" w:type="dxa"/>
              <w:left w:w="58" w:type="dxa"/>
              <w:bottom w:w="58" w:type="dxa"/>
              <w:right w:w="58" w:type="dxa"/>
            </w:tcMar>
            <w:hideMark/>
          </w:tcPr>
          <w:p w:rsidR="00B13E57" w:rsidRPr="008509BB" w:rsidRDefault="00B13E57" w:rsidP="00990F24">
            <w:pPr>
              <w:widowControl w:val="0"/>
              <w:jc w:val="both"/>
              <w:rPr>
                <w:sz w:val="24"/>
                <w:szCs w:val="24"/>
              </w:rPr>
            </w:pPr>
          </w:p>
        </w:tc>
      </w:tr>
    </w:tbl>
    <w:p w:rsidR="002F55F6" w:rsidRPr="008509BB" w:rsidRDefault="002F55F6" w:rsidP="00F6256F">
      <w:pPr>
        <w:pStyle w:val="ConsPlusTitle"/>
        <w:widowControl/>
        <w:jc w:val="both"/>
        <w:rPr>
          <w:rFonts w:ascii="Times New Roman" w:hAnsi="Times New Roman" w:cs="Times New Roman"/>
          <w:b w:val="0"/>
          <w:sz w:val="24"/>
          <w:szCs w:val="24"/>
        </w:rPr>
      </w:pPr>
    </w:p>
    <w:p w:rsidR="00FE3324" w:rsidRPr="008509BB" w:rsidRDefault="00FE3324"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8509BB" w:rsidRPr="008509BB" w:rsidRDefault="008509BB" w:rsidP="008509BB">
      <w:pPr>
        <w:jc w:val="center"/>
      </w:pPr>
      <w:r w:rsidRPr="008509BB">
        <w:rPr>
          <w:noProof/>
          <w:color w:val="000080"/>
        </w:rPr>
        <w:lastRenderedPageBreak/>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8509BB" w:rsidRPr="008509BB" w:rsidRDefault="008509BB" w:rsidP="008509BB">
      <w:pPr>
        <w:jc w:val="center"/>
      </w:pPr>
    </w:p>
    <w:p w:rsidR="008509BB" w:rsidRPr="008509BB" w:rsidRDefault="008509BB" w:rsidP="008509BB">
      <w:pPr>
        <w:pStyle w:val="1"/>
        <w:jc w:val="center"/>
        <w:rPr>
          <w:color w:val="003366"/>
          <w:sz w:val="36"/>
        </w:rPr>
      </w:pPr>
      <w:r w:rsidRPr="008509BB">
        <w:rPr>
          <w:color w:val="003366"/>
          <w:sz w:val="36"/>
        </w:rPr>
        <w:t>ПОСТАНОВЛЕНИЕ</w:t>
      </w:r>
    </w:p>
    <w:p w:rsidR="008509BB" w:rsidRPr="008509BB" w:rsidRDefault="008509BB" w:rsidP="008509BB">
      <w:pPr>
        <w:jc w:val="center"/>
        <w:rPr>
          <w:b/>
          <w:color w:val="003366"/>
        </w:rPr>
      </w:pPr>
      <w:r w:rsidRPr="008509BB">
        <w:rPr>
          <w:b/>
          <w:color w:val="003366"/>
        </w:rPr>
        <w:t>АДМИНИСТРАЦИИ</w:t>
      </w:r>
    </w:p>
    <w:p w:rsidR="008509BB" w:rsidRPr="008509BB" w:rsidRDefault="008509BB" w:rsidP="008509BB">
      <w:pPr>
        <w:jc w:val="center"/>
        <w:rPr>
          <w:b/>
          <w:color w:val="003366"/>
        </w:rPr>
      </w:pPr>
      <w:r w:rsidRPr="008509BB">
        <w:rPr>
          <w:b/>
          <w:color w:val="003366"/>
        </w:rPr>
        <w:t xml:space="preserve"> КОМСОМОЛЬСКОГО МУНИЦИПАЛЬНОГО  РАЙОНА</w:t>
      </w:r>
    </w:p>
    <w:p w:rsidR="008509BB" w:rsidRPr="008509BB" w:rsidRDefault="008509BB" w:rsidP="008509BB">
      <w:pPr>
        <w:jc w:val="center"/>
        <w:rPr>
          <w:b/>
          <w:color w:val="003366"/>
        </w:rPr>
      </w:pPr>
      <w:r w:rsidRPr="008509BB">
        <w:rPr>
          <w:b/>
          <w:color w:val="003366"/>
        </w:rPr>
        <w:t>ИВАНОВСКОЙ ОБЛАСТИ</w:t>
      </w:r>
    </w:p>
    <w:p w:rsidR="008509BB" w:rsidRPr="008509BB" w:rsidRDefault="008509BB" w:rsidP="008509BB">
      <w:pPr>
        <w:jc w:val="center"/>
      </w:pPr>
    </w:p>
    <w:tbl>
      <w:tblPr>
        <w:tblW w:w="0" w:type="auto"/>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8509BB" w:rsidRPr="008509BB" w:rsidTr="00350108">
        <w:trPr>
          <w:trHeight w:val="568"/>
        </w:trPr>
        <w:tc>
          <w:tcPr>
            <w:tcW w:w="9072" w:type="dxa"/>
            <w:gridSpan w:val="10"/>
            <w:tcBorders>
              <w:top w:val="thinThickThinSmallGap" w:sz="24" w:space="0" w:color="auto"/>
              <w:left w:val="nil"/>
              <w:bottom w:val="nil"/>
              <w:right w:val="nil"/>
            </w:tcBorders>
          </w:tcPr>
          <w:p w:rsidR="008509BB" w:rsidRPr="008509BB" w:rsidRDefault="008509BB" w:rsidP="00350108">
            <w:pPr>
              <w:jc w:val="center"/>
              <w:rPr>
                <w:color w:val="003366"/>
              </w:rPr>
            </w:pPr>
            <w:r w:rsidRPr="008509BB">
              <w:rPr>
                <w:color w:val="003366"/>
              </w:rPr>
              <w:t>155150, Ивановская область, г.Комсомольск, ул.50 лет ВЛКСМ, д.2, ИНН 3714002224,КПП 371401001,</w:t>
            </w:r>
          </w:p>
          <w:p w:rsidR="008509BB" w:rsidRPr="008509BB" w:rsidRDefault="008509BB" w:rsidP="00350108">
            <w:pPr>
              <w:jc w:val="center"/>
              <w:rPr>
                <w:color w:val="003366"/>
              </w:rPr>
            </w:pPr>
            <w:r w:rsidRPr="008509BB">
              <w:rPr>
                <w:color w:val="003366"/>
              </w:rPr>
              <w:t xml:space="preserve">ОГРН 1023701625595, Тел./Факс (49352) 4-11-78, e-mail: </w:t>
            </w:r>
            <w:hyperlink r:id="rId11" w:history="1">
              <w:r w:rsidRPr="008509BB">
                <w:rPr>
                  <w:rStyle w:val="a5"/>
                </w:rPr>
                <w:t>admin.komsomolsk@mail.ru</w:t>
              </w:r>
            </w:hyperlink>
          </w:p>
          <w:p w:rsidR="008509BB" w:rsidRPr="008509BB" w:rsidRDefault="008509BB" w:rsidP="00350108">
            <w:pPr>
              <w:rPr>
                <w:color w:val="003366"/>
                <w:sz w:val="28"/>
                <w:szCs w:val="28"/>
              </w:rPr>
            </w:pPr>
          </w:p>
        </w:tc>
      </w:tr>
      <w:tr w:rsidR="008509BB" w:rsidRPr="008509BB" w:rsidTr="00350108">
        <w:trPr>
          <w:gridAfter w:val="1"/>
          <w:wAfter w:w="497" w:type="dxa"/>
          <w:trHeight w:val="220"/>
        </w:trPr>
        <w:tc>
          <w:tcPr>
            <w:tcW w:w="1582" w:type="dxa"/>
            <w:tcBorders>
              <w:top w:val="nil"/>
              <w:left w:val="nil"/>
              <w:bottom w:val="nil"/>
              <w:right w:val="nil"/>
            </w:tcBorders>
          </w:tcPr>
          <w:p w:rsidR="008509BB" w:rsidRPr="008509BB" w:rsidRDefault="008509BB" w:rsidP="00350108">
            <w:pPr>
              <w:ind w:right="-108"/>
              <w:jc w:val="center"/>
              <w:rPr>
                <w:sz w:val="28"/>
                <w:szCs w:val="28"/>
              </w:rPr>
            </w:pPr>
          </w:p>
        </w:tc>
        <w:tc>
          <w:tcPr>
            <w:tcW w:w="360" w:type="dxa"/>
            <w:tcBorders>
              <w:top w:val="nil"/>
              <w:left w:val="nil"/>
              <w:bottom w:val="nil"/>
              <w:right w:val="nil"/>
            </w:tcBorders>
          </w:tcPr>
          <w:p w:rsidR="008509BB" w:rsidRPr="008509BB" w:rsidRDefault="008509BB" w:rsidP="00350108">
            <w:pPr>
              <w:ind w:right="-108"/>
            </w:pPr>
            <w:r w:rsidRPr="008509BB">
              <w:rPr>
                <w:sz w:val="28"/>
                <w:szCs w:val="28"/>
              </w:rPr>
              <w:t>«</w:t>
            </w:r>
          </w:p>
        </w:tc>
        <w:tc>
          <w:tcPr>
            <w:tcW w:w="610" w:type="dxa"/>
            <w:tcBorders>
              <w:top w:val="nil"/>
              <w:left w:val="nil"/>
              <w:bottom w:val="single" w:sz="4" w:space="0" w:color="auto"/>
              <w:right w:val="nil"/>
            </w:tcBorders>
            <w:vAlign w:val="bottom"/>
          </w:tcPr>
          <w:p w:rsidR="008509BB" w:rsidRPr="008509BB" w:rsidRDefault="008509BB" w:rsidP="00350108">
            <w:pPr>
              <w:ind w:right="-108"/>
              <w:jc w:val="center"/>
              <w:rPr>
                <w:sz w:val="28"/>
                <w:szCs w:val="28"/>
              </w:rPr>
            </w:pPr>
            <w:r w:rsidRPr="008509BB">
              <w:rPr>
                <w:sz w:val="28"/>
                <w:szCs w:val="28"/>
              </w:rPr>
              <w:t>29</w:t>
            </w:r>
          </w:p>
        </w:tc>
        <w:tc>
          <w:tcPr>
            <w:tcW w:w="540" w:type="dxa"/>
            <w:tcBorders>
              <w:top w:val="nil"/>
              <w:left w:val="nil"/>
              <w:bottom w:val="nil"/>
              <w:right w:val="nil"/>
            </w:tcBorders>
            <w:vAlign w:val="bottom"/>
          </w:tcPr>
          <w:p w:rsidR="008509BB" w:rsidRPr="008509BB" w:rsidRDefault="008509BB" w:rsidP="00350108">
            <w:pPr>
              <w:ind w:left="-734" w:firstLine="720"/>
              <w:rPr>
                <w:sz w:val="28"/>
                <w:szCs w:val="28"/>
              </w:rPr>
            </w:pPr>
            <w:r w:rsidRPr="008509BB">
              <w:rPr>
                <w:sz w:val="28"/>
                <w:szCs w:val="28"/>
              </w:rPr>
              <w:t>»</w:t>
            </w:r>
          </w:p>
        </w:tc>
        <w:tc>
          <w:tcPr>
            <w:tcW w:w="1728" w:type="dxa"/>
            <w:tcBorders>
              <w:top w:val="nil"/>
              <w:left w:val="nil"/>
              <w:bottom w:val="single" w:sz="4" w:space="0" w:color="auto"/>
              <w:right w:val="nil"/>
            </w:tcBorders>
            <w:vAlign w:val="bottom"/>
          </w:tcPr>
          <w:p w:rsidR="008509BB" w:rsidRPr="008509BB" w:rsidRDefault="008509BB" w:rsidP="00350108">
            <w:pPr>
              <w:jc w:val="center"/>
              <w:rPr>
                <w:sz w:val="28"/>
                <w:szCs w:val="28"/>
              </w:rPr>
            </w:pPr>
            <w:r w:rsidRPr="008509BB">
              <w:rPr>
                <w:sz w:val="28"/>
                <w:szCs w:val="28"/>
              </w:rPr>
              <w:t>11</w:t>
            </w:r>
          </w:p>
        </w:tc>
        <w:tc>
          <w:tcPr>
            <w:tcW w:w="1417" w:type="dxa"/>
            <w:tcBorders>
              <w:top w:val="nil"/>
              <w:left w:val="nil"/>
              <w:bottom w:val="nil"/>
              <w:right w:val="nil"/>
            </w:tcBorders>
            <w:vAlign w:val="bottom"/>
          </w:tcPr>
          <w:p w:rsidR="008509BB" w:rsidRPr="008509BB" w:rsidRDefault="008509BB" w:rsidP="00350108">
            <w:pPr>
              <w:rPr>
                <w:sz w:val="28"/>
                <w:szCs w:val="28"/>
              </w:rPr>
            </w:pPr>
            <w:r w:rsidRPr="008509BB">
              <w:rPr>
                <w:sz w:val="28"/>
                <w:szCs w:val="28"/>
              </w:rPr>
              <w:t>2022г.  №</w:t>
            </w:r>
          </w:p>
        </w:tc>
        <w:tc>
          <w:tcPr>
            <w:tcW w:w="1038" w:type="dxa"/>
            <w:tcBorders>
              <w:top w:val="nil"/>
              <w:left w:val="nil"/>
              <w:bottom w:val="single" w:sz="4" w:space="0" w:color="auto"/>
              <w:right w:val="nil"/>
            </w:tcBorders>
            <w:vAlign w:val="bottom"/>
          </w:tcPr>
          <w:p w:rsidR="008509BB" w:rsidRPr="008509BB" w:rsidRDefault="008509BB" w:rsidP="00350108">
            <w:pPr>
              <w:jc w:val="center"/>
              <w:rPr>
                <w:sz w:val="28"/>
                <w:szCs w:val="28"/>
              </w:rPr>
            </w:pPr>
            <w:r w:rsidRPr="008509BB">
              <w:rPr>
                <w:sz w:val="28"/>
                <w:szCs w:val="28"/>
              </w:rPr>
              <w:t>352</w:t>
            </w:r>
          </w:p>
        </w:tc>
        <w:tc>
          <w:tcPr>
            <w:tcW w:w="520" w:type="dxa"/>
            <w:tcBorders>
              <w:top w:val="nil"/>
              <w:left w:val="nil"/>
              <w:bottom w:val="nil"/>
              <w:right w:val="nil"/>
            </w:tcBorders>
            <w:vAlign w:val="bottom"/>
          </w:tcPr>
          <w:p w:rsidR="008509BB" w:rsidRPr="008509BB" w:rsidRDefault="008509BB" w:rsidP="00350108">
            <w:pPr>
              <w:jc w:val="center"/>
              <w:rPr>
                <w:sz w:val="28"/>
                <w:szCs w:val="28"/>
              </w:rPr>
            </w:pPr>
          </w:p>
        </w:tc>
        <w:tc>
          <w:tcPr>
            <w:tcW w:w="780" w:type="dxa"/>
            <w:tcBorders>
              <w:top w:val="nil"/>
              <w:left w:val="nil"/>
              <w:bottom w:val="nil"/>
              <w:right w:val="nil"/>
            </w:tcBorders>
            <w:vAlign w:val="bottom"/>
          </w:tcPr>
          <w:p w:rsidR="008509BB" w:rsidRPr="008509BB" w:rsidRDefault="008509BB" w:rsidP="00350108">
            <w:pPr>
              <w:jc w:val="center"/>
            </w:pPr>
          </w:p>
        </w:tc>
      </w:tr>
    </w:tbl>
    <w:p w:rsidR="008509BB" w:rsidRPr="008509BB" w:rsidRDefault="008509BB" w:rsidP="008509BB">
      <w:pPr>
        <w:ind w:firstLine="720"/>
        <w:jc w:val="center"/>
        <w:rPr>
          <w:sz w:val="28"/>
          <w:szCs w:val="28"/>
        </w:rPr>
      </w:pPr>
    </w:p>
    <w:p w:rsidR="008509BB" w:rsidRPr="008509BB" w:rsidRDefault="008509BB" w:rsidP="008509BB">
      <w:pPr>
        <w:pStyle w:val="25"/>
        <w:ind w:right="-1"/>
        <w:jc w:val="center"/>
        <w:rPr>
          <w:b/>
          <w:szCs w:val="28"/>
        </w:rPr>
      </w:pPr>
      <w:r w:rsidRPr="008509BB">
        <w:rPr>
          <w:b/>
          <w:szCs w:val="28"/>
        </w:rPr>
        <w:t xml:space="preserve">Об установлении и исполнении расходного обязательства </w:t>
      </w:r>
    </w:p>
    <w:p w:rsidR="008509BB" w:rsidRPr="008509BB" w:rsidRDefault="008509BB" w:rsidP="008509BB">
      <w:pPr>
        <w:pStyle w:val="25"/>
        <w:ind w:right="-1"/>
        <w:jc w:val="center"/>
        <w:rPr>
          <w:b/>
          <w:szCs w:val="28"/>
        </w:rPr>
      </w:pPr>
      <w:r w:rsidRPr="008509BB">
        <w:rPr>
          <w:b/>
          <w:szCs w:val="28"/>
        </w:rPr>
        <w:t>Комсомольского муниципального района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8509BB" w:rsidRPr="008509BB" w:rsidRDefault="008509BB" w:rsidP="008509BB">
      <w:pPr>
        <w:pStyle w:val="25"/>
        <w:ind w:right="282"/>
        <w:rPr>
          <w:b/>
          <w:sz w:val="24"/>
          <w:szCs w:val="28"/>
        </w:rPr>
      </w:pPr>
    </w:p>
    <w:p w:rsidR="008509BB" w:rsidRPr="008509BB" w:rsidRDefault="008509BB" w:rsidP="008509BB">
      <w:pPr>
        <w:pStyle w:val="25"/>
        <w:ind w:right="282"/>
        <w:rPr>
          <w:b/>
          <w:sz w:val="24"/>
          <w:szCs w:val="28"/>
        </w:rPr>
      </w:pPr>
    </w:p>
    <w:p w:rsidR="008509BB" w:rsidRPr="008509BB" w:rsidRDefault="008509BB" w:rsidP="008509BB">
      <w:pPr>
        <w:pStyle w:val="ConsPlusNormal"/>
        <w:spacing w:after="120"/>
        <w:ind w:firstLine="539"/>
        <w:jc w:val="both"/>
        <w:rPr>
          <w:rFonts w:ascii="Times New Roman" w:hAnsi="Times New Roman" w:cs="Times New Roman"/>
          <w:sz w:val="28"/>
          <w:szCs w:val="28"/>
        </w:rPr>
      </w:pPr>
      <w:r w:rsidRPr="008509BB">
        <w:rPr>
          <w:rFonts w:ascii="Times New Roman" w:hAnsi="Times New Roman" w:cs="Times New Roman"/>
          <w:sz w:val="28"/>
          <w:szCs w:val="28"/>
        </w:rPr>
        <w:t xml:space="preserve">В соответствии со статьей 86 Бюджетного кодекса Российской Федерации, Законом Ивановской области от 05.07.2013 N 66-ОЗ «Об образовании в Ивановской области», постановлением Правительства Ивановской области от 17.11.2022 N 633-п «Об утверждении Порядка предоставления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w:t>
      </w:r>
      <w:r w:rsidRPr="008509BB">
        <w:rPr>
          <w:rFonts w:ascii="Times New Roman" w:hAnsi="Times New Roman" w:cs="Times New Roman"/>
          <w:sz w:val="28"/>
          <w:szCs w:val="28"/>
        </w:rPr>
        <w:lastRenderedPageBreak/>
        <w:t>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Pr="008509BB">
        <w:rPr>
          <w:rFonts w:ascii="Times New Roman" w:hAnsi="Times New Roman" w:cs="Times New Roman"/>
        </w:rPr>
        <w:t xml:space="preserve"> </w:t>
      </w:r>
      <w:r w:rsidRPr="008509BB">
        <w:rPr>
          <w:rFonts w:ascii="Times New Roman" w:hAnsi="Times New Roman" w:cs="Times New Roman"/>
          <w:sz w:val="28"/>
          <w:szCs w:val="28"/>
        </w:rPr>
        <w:t xml:space="preserve">руководствуясь Уставом Комсомольского муниципального района, Администрация Комсомольского муниципального района, </w:t>
      </w:r>
    </w:p>
    <w:p w:rsidR="008509BB" w:rsidRPr="008509BB" w:rsidRDefault="008509BB" w:rsidP="008509BB">
      <w:pPr>
        <w:spacing w:after="120"/>
        <w:jc w:val="center"/>
        <w:rPr>
          <w:b/>
          <w:bCs/>
          <w:spacing w:val="-5"/>
          <w:sz w:val="28"/>
          <w:szCs w:val="28"/>
        </w:rPr>
      </w:pPr>
      <w:r w:rsidRPr="008509BB">
        <w:rPr>
          <w:b/>
          <w:bCs/>
          <w:spacing w:val="-5"/>
          <w:sz w:val="28"/>
          <w:szCs w:val="28"/>
        </w:rPr>
        <w:t>ПОСТАНОВЛЯЕТ:</w:t>
      </w:r>
    </w:p>
    <w:p w:rsidR="008509BB" w:rsidRPr="008509BB" w:rsidRDefault="008509BB" w:rsidP="008509BB">
      <w:pPr>
        <w:pStyle w:val="ConsPlusNormal"/>
        <w:jc w:val="both"/>
        <w:rPr>
          <w:rFonts w:ascii="Times New Roman" w:hAnsi="Times New Roman" w:cs="Times New Roman"/>
          <w:sz w:val="28"/>
          <w:szCs w:val="28"/>
        </w:rPr>
      </w:pPr>
      <w:r w:rsidRPr="008509BB">
        <w:rPr>
          <w:rFonts w:ascii="Times New Roman" w:hAnsi="Times New Roman" w:cs="Times New Roman"/>
          <w:sz w:val="28"/>
          <w:szCs w:val="28"/>
        </w:rPr>
        <w:t xml:space="preserve">       1. </w:t>
      </w:r>
      <w:r w:rsidRPr="008509BB">
        <w:rPr>
          <w:rFonts w:ascii="Times New Roman" w:hAnsi="Times New Roman" w:cs="Times New Roman"/>
          <w:bCs/>
          <w:sz w:val="28"/>
          <w:szCs w:val="28"/>
        </w:rPr>
        <w:t>Установить расходное обязательство</w:t>
      </w:r>
      <w:r w:rsidRPr="008509BB">
        <w:rPr>
          <w:rFonts w:ascii="Times New Roman" w:hAnsi="Times New Roman" w:cs="Times New Roman"/>
        </w:rPr>
        <w:t xml:space="preserve"> </w:t>
      </w:r>
      <w:r w:rsidRPr="008509BB">
        <w:rPr>
          <w:rFonts w:ascii="Times New Roman" w:hAnsi="Times New Roman" w:cs="Times New Roman"/>
          <w:bCs/>
          <w:sz w:val="28"/>
          <w:szCs w:val="28"/>
        </w:rPr>
        <w:t xml:space="preserve">Комсомольского муниципального района </w:t>
      </w:r>
      <w:r w:rsidRPr="008509BB">
        <w:rPr>
          <w:rFonts w:ascii="Times New Roman" w:hAnsi="Times New Roman" w:cs="Times New Roman"/>
          <w:sz w:val="28"/>
          <w:szCs w:val="28"/>
        </w:rPr>
        <w:t>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8509BB" w:rsidRPr="008509BB" w:rsidRDefault="008509BB" w:rsidP="008509BB">
      <w:pPr>
        <w:pStyle w:val="ConsPlusNormal"/>
        <w:ind w:firstLine="540"/>
        <w:jc w:val="both"/>
        <w:rPr>
          <w:rFonts w:ascii="Times New Roman" w:hAnsi="Times New Roman" w:cs="Times New Roman"/>
          <w:bCs/>
          <w:sz w:val="28"/>
          <w:szCs w:val="28"/>
        </w:rPr>
      </w:pPr>
      <w:r w:rsidRPr="008509BB">
        <w:rPr>
          <w:rFonts w:ascii="Times New Roman" w:hAnsi="Times New Roman" w:cs="Times New Roman"/>
          <w:bCs/>
          <w:sz w:val="28"/>
          <w:szCs w:val="28"/>
        </w:rPr>
        <w:t xml:space="preserve">2.  Финансирование расходного обязательства, указанного в пункте 1 настоящего постановления, осуществляется за счет средств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w:t>
      </w:r>
      <w:r w:rsidRPr="008509BB">
        <w:rPr>
          <w:rFonts w:ascii="Times New Roman" w:hAnsi="Times New Roman" w:cs="Times New Roman"/>
          <w:bCs/>
          <w:sz w:val="28"/>
          <w:szCs w:val="28"/>
        </w:rPr>
        <w:lastRenderedPageBreak/>
        <w:t>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8509BB" w:rsidRPr="008509BB" w:rsidRDefault="008509BB" w:rsidP="008509BB">
      <w:pPr>
        <w:pStyle w:val="ConsPlusNormal"/>
        <w:ind w:firstLine="540"/>
        <w:jc w:val="both"/>
        <w:rPr>
          <w:rFonts w:ascii="Times New Roman" w:hAnsi="Times New Roman" w:cs="Times New Roman"/>
          <w:bCs/>
          <w:sz w:val="28"/>
          <w:szCs w:val="28"/>
        </w:rPr>
      </w:pPr>
      <w:r w:rsidRPr="008509BB">
        <w:rPr>
          <w:rFonts w:ascii="Times New Roman" w:hAnsi="Times New Roman" w:cs="Times New Roman"/>
          <w:bCs/>
          <w:sz w:val="28"/>
          <w:szCs w:val="28"/>
        </w:rPr>
        <w:t>3. Утвердить Порядок исполнения расходного обязательства Комсомольского муниципального района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согласно приложению.</w:t>
      </w:r>
    </w:p>
    <w:p w:rsidR="008509BB" w:rsidRPr="008509BB" w:rsidRDefault="008509BB" w:rsidP="008509BB">
      <w:pPr>
        <w:pStyle w:val="ConsPlusNormal"/>
        <w:ind w:firstLine="540"/>
        <w:jc w:val="both"/>
        <w:rPr>
          <w:rFonts w:ascii="Times New Roman" w:hAnsi="Times New Roman" w:cs="Times New Roman"/>
          <w:sz w:val="28"/>
          <w:szCs w:val="28"/>
        </w:rPr>
      </w:pPr>
      <w:r w:rsidRPr="008509BB">
        <w:rPr>
          <w:rFonts w:ascii="Times New Roman" w:hAnsi="Times New Roman" w:cs="Times New Roman"/>
          <w:bCs/>
          <w:sz w:val="28"/>
          <w:szCs w:val="28"/>
        </w:rPr>
        <w:t>4</w:t>
      </w:r>
      <w:r w:rsidRPr="008509BB">
        <w:rPr>
          <w:rFonts w:ascii="Times New Roman" w:hAnsi="Times New Roman" w:cs="Times New Roman"/>
          <w:sz w:val="28"/>
          <w:szCs w:val="28"/>
        </w:rPr>
        <w:t>. О</w:t>
      </w:r>
      <w:r w:rsidRPr="008509BB">
        <w:rPr>
          <w:rStyle w:val="aaanao"/>
          <w:rFonts w:ascii="Times New Roman" w:hAnsi="Times New Roman" w:cs="Times New Roman"/>
          <w:sz w:val="28"/>
          <w:szCs w:val="28"/>
        </w:rPr>
        <w:t xml:space="preserve">публиковать настоящее постановление в сборнике </w:t>
      </w:r>
      <w:r w:rsidRPr="008509BB">
        <w:rPr>
          <w:rFonts w:ascii="Times New Roman" w:hAnsi="Times New Roman" w:cs="Times New Roman"/>
          <w:sz w:val="28"/>
          <w:szCs w:val="28"/>
        </w:rPr>
        <w:t xml:space="preserve">«Вестник Комсомольского муниципального района» и разместить на официальном сайте Комсомольского муниципального района. </w:t>
      </w:r>
    </w:p>
    <w:p w:rsidR="008509BB" w:rsidRPr="008509BB" w:rsidRDefault="008509BB" w:rsidP="008509BB">
      <w:pPr>
        <w:autoSpaceDE w:val="0"/>
        <w:autoSpaceDN w:val="0"/>
        <w:adjustRightInd w:val="0"/>
        <w:ind w:firstLine="540"/>
        <w:jc w:val="both"/>
        <w:rPr>
          <w:sz w:val="28"/>
          <w:szCs w:val="28"/>
        </w:rPr>
      </w:pPr>
      <w:r w:rsidRPr="008509BB">
        <w:rPr>
          <w:sz w:val="28"/>
          <w:szCs w:val="28"/>
        </w:rPr>
        <w:t>5. Настоящее постановление вступает в силу со дня официального опубликования.</w:t>
      </w:r>
    </w:p>
    <w:p w:rsidR="008509BB" w:rsidRPr="008509BB" w:rsidRDefault="008509BB" w:rsidP="008509BB">
      <w:pPr>
        <w:ind w:right="56" w:firstLine="540"/>
        <w:jc w:val="both"/>
        <w:rPr>
          <w:rStyle w:val="aaanao"/>
        </w:rPr>
      </w:pPr>
    </w:p>
    <w:p w:rsidR="008509BB" w:rsidRPr="008509BB" w:rsidRDefault="008509BB" w:rsidP="008509BB">
      <w:pPr>
        <w:ind w:right="56"/>
        <w:jc w:val="both"/>
      </w:pPr>
    </w:p>
    <w:p w:rsidR="008509BB" w:rsidRPr="008509BB" w:rsidRDefault="008509BB" w:rsidP="008509BB">
      <w:pPr>
        <w:ind w:right="56"/>
        <w:jc w:val="both"/>
        <w:rPr>
          <w:b/>
          <w:sz w:val="28"/>
          <w:szCs w:val="28"/>
        </w:rPr>
      </w:pPr>
    </w:p>
    <w:p w:rsidR="008509BB" w:rsidRPr="008509BB" w:rsidRDefault="008509BB" w:rsidP="008509BB">
      <w:pPr>
        <w:jc w:val="both"/>
        <w:rPr>
          <w:sz w:val="28"/>
          <w:szCs w:val="28"/>
        </w:rPr>
      </w:pPr>
      <w:r w:rsidRPr="008509BB">
        <w:rPr>
          <w:b/>
          <w:sz w:val="28"/>
          <w:szCs w:val="28"/>
        </w:rPr>
        <w:t xml:space="preserve">Глава Комсомольского </w:t>
      </w:r>
    </w:p>
    <w:p w:rsidR="008509BB" w:rsidRPr="008509BB" w:rsidRDefault="008509BB" w:rsidP="008509BB">
      <w:pPr>
        <w:pStyle w:val="af0"/>
        <w:ind w:right="282"/>
        <w:rPr>
          <w:rFonts w:ascii="Times New Roman" w:hAnsi="Times New Roman"/>
          <w:szCs w:val="28"/>
        </w:rPr>
      </w:pPr>
      <w:r w:rsidRPr="008509BB">
        <w:rPr>
          <w:rFonts w:ascii="Times New Roman" w:hAnsi="Times New Roman"/>
          <w:b/>
          <w:sz w:val="28"/>
          <w:szCs w:val="28"/>
        </w:rPr>
        <w:t>муниципального района                                                     О.В.Бузулуцкая</w:t>
      </w:r>
    </w:p>
    <w:p w:rsidR="008509BB" w:rsidRPr="008509BB" w:rsidRDefault="008509BB" w:rsidP="008509BB">
      <w:pPr>
        <w:pStyle w:val="af0"/>
        <w:ind w:right="27"/>
        <w:rPr>
          <w:rFonts w:ascii="Times New Roman" w:hAnsi="Times New Roman"/>
          <w:szCs w:val="28"/>
        </w:rPr>
      </w:pP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t xml:space="preserve">       </w:t>
      </w:r>
    </w:p>
    <w:p w:rsidR="008509BB" w:rsidRDefault="008509BB" w:rsidP="008509BB">
      <w:pPr>
        <w:pStyle w:val="af0"/>
        <w:ind w:left="3402" w:right="27"/>
        <w:jc w:val="right"/>
        <w:rPr>
          <w:rFonts w:ascii="Times New Roman" w:hAnsi="Times New Roman"/>
          <w:szCs w:val="28"/>
        </w:rPr>
      </w:pPr>
    </w:p>
    <w:p w:rsidR="008509BB" w:rsidRDefault="008509BB" w:rsidP="008509BB">
      <w:pPr>
        <w:pStyle w:val="af0"/>
        <w:ind w:left="3402" w:right="27"/>
        <w:jc w:val="right"/>
        <w:rPr>
          <w:rFonts w:ascii="Times New Roman" w:hAnsi="Times New Roman"/>
          <w:szCs w:val="28"/>
        </w:rPr>
      </w:pPr>
    </w:p>
    <w:p w:rsidR="008509BB" w:rsidRPr="008509BB" w:rsidRDefault="008509BB" w:rsidP="008509BB">
      <w:pPr>
        <w:pStyle w:val="af0"/>
        <w:ind w:left="3402" w:right="27"/>
        <w:jc w:val="right"/>
        <w:rPr>
          <w:rFonts w:ascii="Times New Roman" w:hAnsi="Times New Roman"/>
          <w:szCs w:val="28"/>
        </w:rPr>
      </w:pPr>
    </w:p>
    <w:p w:rsidR="008509BB" w:rsidRPr="008509BB" w:rsidRDefault="008509BB" w:rsidP="008509BB">
      <w:pPr>
        <w:pStyle w:val="af0"/>
        <w:ind w:left="3402" w:right="27"/>
        <w:jc w:val="right"/>
        <w:rPr>
          <w:rFonts w:ascii="Times New Roman" w:hAnsi="Times New Roman"/>
          <w:szCs w:val="28"/>
        </w:rPr>
      </w:pPr>
    </w:p>
    <w:p w:rsidR="008509BB" w:rsidRPr="008509BB" w:rsidRDefault="008509BB" w:rsidP="008509BB">
      <w:pPr>
        <w:pStyle w:val="af0"/>
        <w:ind w:left="3402" w:right="27"/>
        <w:jc w:val="right"/>
        <w:rPr>
          <w:rFonts w:ascii="Times New Roman" w:hAnsi="Times New Roman"/>
          <w:szCs w:val="28"/>
        </w:rPr>
      </w:pPr>
    </w:p>
    <w:p w:rsidR="008509BB" w:rsidRPr="008509BB" w:rsidRDefault="008509BB" w:rsidP="008509BB">
      <w:pPr>
        <w:pStyle w:val="a6"/>
        <w:jc w:val="right"/>
        <w:rPr>
          <w:rFonts w:ascii="Times New Roman" w:hAnsi="Times New Roman"/>
          <w:sz w:val="27"/>
          <w:szCs w:val="27"/>
        </w:rPr>
      </w:pPr>
      <w:r w:rsidRPr="008509BB">
        <w:rPr>
          <w:rFonts w:ascii="Times New Roman" w:hAnsi="Times New Roman"/>
          <w:sz w:val="27"/>
          <w:szCs w:val="27"/>
        </w:rPr>
        <w:lastRenderedPageBreak/>
        <w:t>Приложение  к постановлению</w:t>
      </w:r>
    </w:p>
    <w:p w:rsidR="008509BB" w:rsidRPr="008509BB" w:rsidRDefault="008509BB" w:rsidP="008509BB">
      <w:pPr>
        <w:pStyle w:val="a6"/>
        <w:jc w:val="right"/>
        <w:rPr>
          <w:rFonts w:ascii="Times New Roman" w:hAnsi="Times New Roman"/>
          <w:sz w:val="27"/>
          <w:szCs w:val="27"/>
        </w:rPr>
      </w:pPr>
      <w:r w:rsidRPr="008509BB">
        <w:rPr>
          <w:rFonts w:ascii="Times New Roman" w:hAnsi="Times New Roman"/>
          <w:sz w:val="27"/>
          <w:szCs w:val="27"/>
        </w:rPr>
        <w:t>Администрации Комсомольского</w:t>
      </w:r>
    </w:p>
    <w:p w:rsidR="008509BB" w:rsidRPr="008509BB" w:rsidRDefault="008509BB" w:rsidP="008509BB">
      <w:pPr>
        <w:pStyle w:val="a6"/>
        <w:jc w:val="right"/>
        <w:rPr>
          <w:rFonts w:ascii="Times New Roman" w:hAnsi="Times New Roman"/>
          <w:sz w:val="27"/>
          <w:szCs w:val="27"/>
        </w:rPr>
      </w:pPr>
      <w:r w:rsidRPr="008509BB">
        <w:rPr>
          <w:rFonts w:ascii="Times New Roman" w:hAnsi="Times New Roman"/>
          <w:sz w:val="27"/>
          <w:szCs w:val="27"/>
        </w:rPr>
        <w:t>муниципального района</w:t>
      </w:r>
    </w:p>
    <w:p w:rsidR="008509BB" w:rsidRPr="008509BB" w:rsidRDefault="008509BB" w:rsidP="008509BB">
      <w:pPr>
        <w:pStyle w:val="a6"/>
        <w:jc w:val="right"/>
        <w:rPr>
          <w:rFonts w:ascii="Times New Roman" w:hAnsi="Times New Roman"/>
          <w:sz w:val="27"/>
          <w:szCs w:val="27"/>
        </w:rPr>
      </w:pPr>
      <w:r w:rsidRPr="008509BB">
        <w:rPr>
          <w:rFonts w:ascii="Times New Roman" w:hAnsi="Times New Roman"/>
          <w:sz w:val="27"/>
          <w:szCs w:val="27"/>
        </w:rPr>
        <w:t xml:space="preserve">                     </w:t>
      </w:r>
      <w:r w:rsidRPr="008509BB">
        <w:rPr>
          <w:rFonts w:ascii="Times New Roman" w:hAnsi="Times New Roman"/>
          <w:sz w:val="27"/>
          <w:szCs w:val="27"/>
        </w:rPr>
        <w:tab/>
      </w:r>
      <w:r w:rsidRPr="008509BB">
        <w:rPr>
          <w:rFonts w:ascii="Times New Roman" w:hAnsi="Times New Roman"/>
          <w:sz w:val="27"/>
          <w:szCs w:val="27"/>
        </w:rPr>
        <w:tab/>
      </w:r>
      <w:r w:rsidRPr="008509BB">
        <w:rPr>
          <w:rFonts w:ascii="Times New Roman" w:hAnsi="Times New Roman"/>
          <w:sz w:val="27"/>
          <w:szCs w:val="27"/>
        </w:rPr>
        <w:tab/>
      </w:r>
      <w:r w:rsidRPr="008509BB">
        <w:rPr>
          <w:rFonts w:ascii="Times New Roman" w:hAnsi="Times New Roman"/>
          <w:sz w:val="27"/>
          <w:szCs w:val="27"/>
        </w:rPr>
        <w:tab/>
        <w:t xml:space="preserve">  от ___.___________.2022 № _________</w:t>
      </w:r>
    </w:p>
    <w:p w:rsidR="008509BB" w:rsidRPr="008509BB" w:rsidRDefault="008509BB" w:rsidP="008509BB">
      <w:pPr>
        <w:autoSpaceDE w:val="0"/>
        <w:autoSpaceDN w:val="0"/>
        <w:adjustRightInd w:val="0"/>
        <w:rPr>
          <w:sz w:val="27"/>
          <w:szCs w:val="27"/>
        </w:rPr>
      </w:pPr>
    </w:p>
    <w:p w:rsidR="008509BB" w:rsidRPr="008509BB" w:rsidRDefault="008509BB" w:rsidP="008509BB">
      <w:pPr>
        <w:autoSpaceDE w:val="0"/>
        <w:autoSpaceDN w:val="0"/>
        <w:adjustRightInd w:val="0"/>
        <w:rPr>
          <w:sz w:val="27"/>
          <w:szCs w:val="27"/>
        </w:rPr>
      </w:pPr>
    </w:p>
    <w:p w:rsidR="008509BB" w:rsidRPr="008509BB" w:rsidRDefault="008509BB" w:rsidP="008509BB">
      <w:pPr>
        <w:autoSpaceDE w:val="0"/>
        <w:autoSpaceDN w:val="0"/>
        <w:adjustRightInd w:val="0"/>
        <w:rPr>
          <w:sz w:val="27"/>
          <w:szCs w:val="27"/>
        </w:rPr>
      </w:pPr>
    </w:p>
    <w:p w:rsidR="008509BB" w:rsidRPr="008509BB" w:rsidRDefault="008509BB" w:rsidP="008509BB">
      <w:pPr>
        <w:autoSpaceDE w:val="0"/>
        <w:autoSpaceDN w:val="0"/>
        <w:adjustRightInd w:val="0"/>
        <w:jc w:val="center"/>
        <w:rPr>
          <w:b/>
          <w:bCs/>
          <w:spacing w:val="20"/>
          <w:sz w:val="27"/>
          <w:szCs w:val="27"/>
        </w:rPr>
      </w:pPr>
      <w:r w:rsidRPr="008509BB">
        <w:rPr>
          <w:b/>
          <w:bCs/>
          <w:spacing w:val="20"/>
          <w:sz w:val="27"/>
          <w:szCs w:val="27"/>
        </w:rPr>
        <w:t xml:space="preserve">ПОРЯДОК </w:t>
      </w:r>
    </w:p>
    <w:p w:rsidR="008509BB" w:rsidRPr="008509BB" w:rsidRDefault="008509BB" w:rsidP="008509BB">
      <w:pPr>
        <w:autoSpaceDE w:val="0"/>
        <w:autoSpaceDN w:val="0"/>
        <w:adjustRightInd w:val="0"/>
        <w:jc w:val="center"/>
        <w:rPr>
          <w:b/>
          <w:bCs/>
          <w:sz w:val="27"/>
          <w:szCs w:val="27"/>
        </w:rPr>
      </w:pPr>
      <w:r w:rsidRPr="008509BB">
        <w:rPr>
          <w:b/>
          <w:bCs/>
          <w:sz w:val="27"/>
          <w:szCs w:val="27"/>
        </w:rPr>
        <w:t>исполнения расходного обязательства Комсомольского муниципального района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8509BB" w:rsidRPr="008509BB" w:rsidRDefault="008509BB" w:rsidP="008509BB">
      <w:pPr>
        <w:autoSpaceDE w:val="0"/>
        <w:autoSpaceDN w:val="0"/>
        <w:adjustRightInd w:val="0"/>
        <w:jc w:val="center"/>
        <w:rPr>
          <w:b/>
          <w:bCs/>
          <w:sz w:val="28"/>
          <w:szCs w:val="28"/>
        </w:rPr>
      </w:pPr>
    </w:p>
    <w:p w:rsidR="008509BB" w:rsidRPr="008509BB" w:rsidRDefault="008509BB" w:rsidP="008509BB">
      <w:pPr>
        <w:autoSpaceDE w:val="0"/>
        <w:autoSpaceDN w:val="0"/>
        <w:adjustRightInd w:val="0"/>
        <w:ind w:firstLine="540"/>
        <w:jc w:val="both"/>
        <w:rPr>
          <w:sz w:val="27"/>
          <w:szCs w:val="27"/>
        </w:rPr>
      </w:pPr>
      <w:r w:rsidRPr="008509BB">
        <w:rPr>
          <w:sz w:val="27"/>
          <w:szCs w:val="27"/>
        </w:rPr>
        <w:t>1. Настоящий Порядок определяет механизм исполнения расходного обязательства Комсомольского муниципального района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(далее - расходное обязательство).</w:t>
      </w:r>
    </w:p>
    <w:p w:rsidR="008509BB" w:rsidRPr="008509BB" w:rsidRDefault="008509BB" w:rsidP="008509BB">
      <w:pPr>
        <w:ind w:firstLine="567"/>
        <w:jc w:val="both"/>
        <w:rPr>
          <w:sz w:val="27"/>
          <w:szCs w:val="27"/>
        </w:rPr>
      </w:pPr>
      <w:r w:rsidRPr="008509BB">
        <w:rPr>
          <w:sz w:val="27"/>
          <w:szCs w:val="27"/>
        </w:rPr>
        <w:lastRenderedPageBreak/>
        <w:t>2. Главным распорядителем средств на обеспечение питанием определить Управление образования Администрации Комсомольского муниципального района Ивановской области (далее – Управление образования).</w:t>
      </w:r>
    </w:p>
    <w:p w:rsidR="008509BB" w:rsidRPr="008509BB" w:rsidRDefault="008509BB" w:rsidP="008509BB">
      <w:pPr>
        <w:autoSpaceDE w:val="0"/>
        <w:autoSpaceDN w:val="0"/>
        <w:adjustRightInd w:val="0"/>
        <w:ind w:firstLine="540"/>
        <w:jc w:val="both"/>
        <w:rPr>
          <w:sz w:val="27"/>
          <w:szCs w:val="27"/>
        </w:rPr>
      </w:pPr>
      <w:r w:rsidRPr="008509BB">
        <w:rPr>
          <w:sz w:val="27"/>
          <w:szCs w:val="27"/>
        </w:rPr>
        <w:t>3. Исполнение расходного обязательства осуществляет главный распорядитель бюджетных средств Управление образования.</w:t>
      </w:r>
    </w:p>
    <w:p w:rsidR="008509BB" w:rsidRPr="008509BB" w:rsidRDefault="008509BB" w:rsidP="008509BB">
      <w:pPr>
        <w:autoSpaceDE w:val="0"/>
        <w:autoSpaceDN w:val="0"/>
        <w:adjustRightInd w:val="0"/>
        <w:ind w:firstLine="540"/>
        <w:jc w:val="both"/>
        <w:rPr>
          <w:sz w:val="27"/>
          <w:szCs w:val="27"/>
        </w:rPr>
      </w:pPr>
      <w:r w:rsidRPr="008509BB">
        <w:rPr>
          <w:sz w:val="27"/>
          <w:szCs w:val="27"/>
        </w:rPr>
        <w:t xml:space="preserve">4.  Субвенция бюджету Комсомольского муниципального района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(далее – субвенция) предоставляется Департаментом образования Ивановской области. </w:t>
      </w:r>
    </w:p>
    <w:p w:rsidR="008509BB" w:rsidRPr="008509BB" w:rsidRDefault="008509BB" w:rsidP="008509BB">
      <w:pPr>
        <w:autoSpaceDE w:val="0"/>
        <w:autoSpaceDN w:val="0"/>
        <w:adjustRightInd w:val="0"/>
        <w:ind w:firstLine="540"/>
        <w:jc w:val="both"/>
        <w:rPr>
          <w:sz w:val="27"/>
          <w:szCs w:val="27"/>
        </w:rPr>
      </w:pPr>
      <w:r w:rsidRPr="008509BB">
        <w:rPr>
          <w:sz w:val="27"/>
          <w:szCs w:val="27"/>
        </w:rPr>
        <w:t>5. Субвенция перечисляется Финансовым управлением Администрации Комсомольского муниципального района на лицевой счет Управления, открытый для кассового обслуживания в УФК по Ивановской области в пределах бюджетных ассигнований, предусмотренных в бюджете Комсомольского муниципального района на данные цели, и доведенных лимитов бюджетных обязательств.</w:t>
      </w:r>
    </w:p>
    <w:p w:rsidR="008509BB" w:rsidRPr="008509BB" w:rsidRDefault="008509BB" w:rsidP="008509BB">
      <w:pPr>
        <w:autoSpaceDE w:val="0"/>
        <w:autoSpaceDN w:val="0"/>
        <w:adjustRightInd w:val="0"/>
        <w:ind w:firstLine="540"/>
        <w:jc w:val="both"/>
        <w:rPr>
          <w:sz w:val="27"/>
          <w:szCs w:val="27"/>
        </w:rPr>
      </w:pPr>
      <w:r w:rsidRPr="008509BB">
        <w:rPr>
          <w:sz w:val="27"/>
          <w:szCs w:val="27"/>
        </w:rPr>
        <w:t>6. Учет операций, связанных с использованием средств субвенции, осуществляется на лицевом счете Управления, открытого в УФК по Ивановской области.</w:t>
      </w:r>
    </w:p>
    <w:p w:rsidR="008509BB" w:rsidRPr="008509BB" w:rsidRDefault="008509BB" w:rsidP="008509BB">
      <w:pPr>
        <w:autoSpaceDE w:val="0"/>
        <w:autoSpaceDN w:val="0"/>
        <w:adjustRightInd w:val="0"/>
        <w:ind w:firstLine="540"/>
        <w:jc w:val="both"/>
        <w:rPr>
          <w:sz w:val="27"/>
          <w:szCs w:val="27"/>
        </w:rPr>
      </w:pPr>
      <w:r w:rsidRPr="008509BB">
        <w:rPr>
          <w:sz w:val="27"/>
          <w:szCs w:val="27"/>
        </w:rPr>
        <w:t xml:space="preserve">7. Управление не позднее 7 числа месяца, следующего за отчетным периодом, представляет в Финансовое управление отчет об исполнении бюджета по форме 0503127. </w:t>
      </w:r>
    </w:p>
    <w:p w:rsidR="008509BB" w:rsidRPr="008509BB" w:rsidRDefault="008509BB" w:rsidP="008509BB">
      <w:pPr>
        <w:autoSpaceDE w:val="0"/>
        <w:autoSpaceDN w:val="0"/>
        <w:adjustRightInd w:val="0"/>
        <w:ind w:firstLine="540"/>
        <w:jc w:val="both"/>
        <w:rPr>
          <w:sz w:val="27"/>
          <w:szCs w:val="27"/>
        </w:rPr>
      </w:pPr>
      <w:bookmarkStart w:id="0" w:name="Par38"/>
      <w:bookmarkStart w:id="1" w:name="Par39"/>
      <w:bookmarkEnd w:id="0"/>
      <w:bookmarkEnd w:id="1"/>
      <w:r w:rsidRPr="008509BB">
        <w:rPr>
          <w:sz w:val="27"/>
          <w:szCs w:val="27"/>
        </w:rPr>
        <w:t>8. Ответственность за полноту и достоверность представляемых сведений, за соблюдение условий и требований настоящего Порядка, а также за целевое использование средств возлагается на Управление.</w:t>
      </w:r>
    </w:p>
    <w:p w:rsidR="008509BB" w:rsidRPr="008509BB" w:rsidRDefault="008509BB" w:rsidP="008509BB">
      <w:pPr>
        <w:autoSpaceDE w:val="0"/>
        <w:autoSpaceDN w:val="0"/>
        <w:adjustRightInd w:val="0"/>
        <w:ind w:firstLine="540"/>
        <w:jc w:val="both"/>
        <w:rPr>
          <w:sz w:val="27"/>
          <w:szCs w:val="27"/>
        </w:rPr>
      </w:pPr>
      <w:r w:rsidRPr="008509BB">
        <w:rPr>
          <w:sz w:val="27"/>
          <w:szCs w:val="27"/>
        </w:rPr>
        <w:t>9. При нецелевом использовании средств, предусмотренных на исполнение расходного обязательства, Управление обязано вернуть указанные средства в доход бюджета Комсомольского муниципального района в полном объеме в течении 30 дней с момента установления фактов нецелевого использования, оформленных соответствующими актами или иными подтверждающими документами.</w:t>
      </w:r>
    </w:p>
    <w:p w:rsidR="008509BB" w:rsidRPr="008509BB" w:rsidRDefault="008509BB" w:rsidP="008509BB">
      <w:pPr>
        <w:ind w:firstLine="567"/>
        <w:jc w:val="both"/>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509BB" w:rsidRPr="008509BB" w:rsidTr="00350108">
        <w:tc>
          <w:tcPr>
            <w:tcW w:w="9286" w:type="dxa"/>
            <w:tcBorders>
              <w:top w:val="nil"/>
              <w:left w:val="nil"/>
              <w:bottom w:val="nil"/>
              <w:right w:val="nil"/>
            </w:tcBorders>
          </w:tcPr>
          <w:p w:rsidR="008509BB" w:rsidRPr="008509BB" w:rsidRDefault="008509BB" w:rsidP="00350108">
            <w:pPr>
              <w:jc w:val="both"/>
            </w:pPr>
          </w:p>
        </w:tc>
      </w:tr>
    </w:tbl>
    <w:p w:rsidR="00B13E57" w:rsidRPr="008509BB" w:rsidRDefault="00B13E57" w:rsidP="00B13E57">
      <w:pPr>
        <w:jc w:val="center"/>
      </w:pPr>
      <w:r w:rsidRPr="008509BB">
        <w:rPr>
          <w:noProof/>
          <w:color w:val="000080"/>
        </w:rPr>
        <w:lastRenderedPageBreak/>
        <w:drawing>
          <wp:inline distT="0" distB="0" distL="0" distR="0">
            <wp:extent cx="542925" cy="676275"/>
            <wp:effectExtent l="19050" t="0" r="9525"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13E57" w:rsidRPr="008509BB" w:rsidRDefault="00B13E57" w:rsidP="00B13E57">
      <w:pPr>
        <w:jc w:val="center"/>
      </w:pPr>
    </w:p>
    <w:p w:rsidR="00B13E57" w:rsidRPr="008509BB" w:rsidRDefault="00B13E57" w:rsidP="004A2C8F">
      <w:pPr>
        <w:pStyle w:val="1"/>
        <w:jc w:val="center"/>
        <w:rPr>
          <w:color w:val="003366"/>
          <w:sz w:val="36"/>
        </w:rPr>
      </w:pPr>
      <w:r w:rsidRPr="008509BB">
        <w:rPr>
          <w:color w:val="003366"/>
          <w:sz w:val="36"/>
        </w:rPr>
        <w:t>ПОСТАНОВЛЕНИЕ</w:t>
      </w:r>
    </w:p>
    <w:p w:rsidR="00B13E57" w:rsidRPr="008509BB" w:rsidRDefault="00B13E57" w:rsidP="00B13E57">
      <w:pPr>
        <w:jc w:val="center"/>
        <w:rPr>
          <w:b/>
          <w:color w:val="003366"/>
        </w:rPr>
      </w:pPr>
      <w:r w:rsidRPr="008509BB">
        <w:rPr>
          <w:b/>
          <w:color w:val="003366"/>
        </w:rPr>
        <w:t>АДМИНИСТРАЦИИ</w:t>
      </w:r>
    </w:p>
    <w:p w:rsidR="00B13E57" w:rsidRPr="008509BB" w:rsidRDefault="00B13E57" w:rsidP="00B13E57">
      <w:pPr>
        <w:jc w:val="center"/>
        <w:rPr>
          <w:b/>
          <w:color w:val="003366"/>
        </w:rPr>
      </w:pPr>
      <w:r w:rsidRPr="008509BB">
        <w:rPr>
          <w:b/>
          <w:color w:val="003366"/>
        </w:rPr>
        <w:t xml:space="preserve"> КОМСОМОЛЬСКОГО МУНИЦИПАЛЬНОГО  РАЙОНА</w:t>
      </w:r>
    </w:p>
    <w:p w:rsidR="00B13E57" w:rsidRPr="008509BB" w:rsidRDefault="00B13E57" w:rsidP="00B13E57">
      <w:pPr>
        <w:jc w:val="center"/>
        <w:rPr>
          <w:b/>
          <w:color w:val="003366"/>
        </w:rPr>
      </w:pPr>
      <w:r w:rsidRPr="008509BB">
        <w:rPr>
          <w:b/>
          <w:color w:val="003366"/>
        </w:rPr>
        <w:t>ИВАНОВСКОЙ ОБЛАСТИ</w:t>
      </w:r>
    </w:p>
    <w:p w:rsidR="00B13E57" w:rsidRPr="008509BB" w:rsidRDefault="00B13E57" w:rsidP="00B13E57">
      <w:pPr>
        <w:jc w:val="center"/>
      </w:pPr>
    </w:p>
    <w:tbl>
      <w:tblPr>
        <w:tblW w:w="0" w:type="auto"/>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B13E57" w:rsidRPr="008509BB" w:rsidTr="00A92891">
        <w:trPr>
          <w:trHeight w:val="568"/>
        </w:trPr>
        <w:tc>
          <w:tcPr>
            <w:tcW w:w="9072" w:type="dxa"/>
            <w:gridSpan w:val="10"/>
            <w:tcBorders>
              <w:top w:val="thinThickThinSmallGap" w:sz="24" w:space="0" w:color="auto"/>
              <w:left w:val="nil"/>
              <w:bottom w:val="nil"/>
              <w:right w:val="nil"/>
            </w:tcBorders>
          </w:tcPr>
          <w:p w:rsidR="00B13E57" w:rsidRPr="008509BB" w:rsidRDefault="00B13E57" w:rsidP="00A92891">
            <w:pPr>
              <w:jc w:val="center"/>
              <w:rPr>
                <w:color w:val="003366"/>
              </w:rPr>
            </w:pPr>
            <w:r w:rsidRPr="008509BB">
              <w:rPr>
                <w:color w:val="003366"/>
              </w:rPr>
              <w:t>155150, Ивановская область, г.Комсомольск, ул.50 лет ВЛКСМ, д.2, ИНН 3714002224,КПП 371401001,</w:t>
            </w:r>
          </w:p>
          <w:p w:rsidR="00B13E57" w:rsidRPr="008509BB" w:rsidRDefault="00B13E57" w:rsidP="00A92891">
            <w:pPr>
              <w:jc w:val="center"/>
              <w:rPr>
                <w:color w:val="003366"/>
              </w:rPr>
            </w:pPr>
            <w:r w:rsidRPr="008509BB">
              <w:rPr>
                <w:color w:val="003366"/>
              </w:rPr>
              <w:t xml:space="preserve">ОГРН 1023701625595, Тел./Факс (49352) 4-11-78, e-mail: </w:t>
            </w:r>
            <w:hyperlink r:id="rId12" w:history="1">
              <w:r w:rsidRPr="008509BB">
                <w:rPr>
                  <w:rStyle w:val="a5"/>
                </w:rPr>
                <w:t>admin.komsomolsk@mail.ru</w:t>
              </w:r>
            </w:hyperlink>
          </w:p>
          <w:p w:rsidR="00B13E57" w:rsidRPr="008509BB" w:rsidRDefault="00B13E57" w:rsidP="00A92891">
            <w:pPr>
              <w:rPr>
                <w:color w:val="003366"/>
                <w:sz w:val="28"/>
                <w:szCs w:val="28"/>
              </w:rPr>
            </w:pPr>
          </w:p>
        </w:tc>
      </w:tr>
      <w:tr w:rsidR="00B13E57" w:rsidRPr="008509BB" w:rsidTr="00A92891">
        <w:trPr>
          <w:gridAfter w:val="1"/>
          <w:wAfter w:w="497" w:type="dxa"/>
          <w:trHeight w:val="220"/>
        </w:trPr>
        <w:tc>
          <w:tcPr>
            <w:tcW w:w="1582" w:type="dxa"/>
            <w:tcBorders>
              <w:top w:val="nil"/>
              <w:left w:val="nil"/>
              <w:bottom w:val="nil"/>
              <w:right w:val="nil"/>
            </w:tcBorders>
          </w:tcPr>
          <w:p w:rsidR="00B13E57" w:rsidRPr="008509BB" w:rsidRDefault="00B13E57" w:rsidP="00A92891">
            <w:pPr>
              <w:ind w:right="-108"/>
              <w:jc w:val="center"/>
              <w:rPr>
                <w:sz w:val="28"/>
                <w:szCs w:val="28"/>
              </w:rPr>
            </w:pPr>
          </w:p>
        </w:tc>
        <w:tc>
          <w:tcPr>
            <w:tcW w:w="360" w:type="dxa"/>
            <w:tcBorders>
              <w:top w:val="nil"/>
              <w:left w:val="nil"/>
              <w:bottom w:val="nil"/>
              <w:right w:val="nil"/>
            </w:tcBorders>
          </w:tcPr>
          <w:p w:rsidR="00B13E57" w:rsidRPr="008509BB" w:rsidRDefault="00B13E57" w:rsidP="00A92891">
            <w:pPr>
              <w:ind w:right="-108"/>
            </w:pPr>
            <w:r w:rsidRPr="008509BB">
              <w:rPr>
                <w:sz w:val="28"/>
                <w:szCs w:val="28"/>
              </w:rPr>
              <w:t>«</w:t>
            </w:r>
          </w:p>
        </w:tc>
        <w:tc>
          <w:tcPr>
            <w:tcW w:w="610" w:type="dxa"/>
            <w:tcBorders>
              <w:top w:val="nil"/>
              <w:left w:val="nil"/>
              <w:bottom w:val="single" w:sz="4" w:space="0" w:color="auto"/>
              <w:right w:val="nil"/>
            </w:tcBorders>
            <w:vAlign w:val="bottom"/>
          </w:tcPr>
          <w:p w:rsidR="00B13E57" w:rsidRPr="008509BB" w:rsidRDefault="00B13E57" w:rsidP="00A92891">
            <w:pPr>
              <w:ind w:right="-108"/>
              <w:jc w:val="center"/>
              <w:rPr>
                <w:sz w:val="28"/>
                <w:szCs w:val="28"/>
              </w:rPr>
            </w:pPr>
            <w:r w:rsidRPr="008509BB">
              <w:rPr>
                <w:sz w:val="28"/>
                <w:szCs w:val="28"/>
              </w:rPr>
              <w:t>08</w:t>
            </w:r>
          </w:p>
        </w:tc>
        <w:tc>
          <w:tcPr>
            <w:tcW w:w="540" w:type="dxa"/>
            <w:tcBorders>
              <w:top w:val="nil"/>
              <w:left w:val="nil"/>
              <w:bottom w:val="nil"/>
              <w:right w:val="nil"/>
            </w:tcBorders>
            <w:vAlign w:val="bottom"/>
          </w:tcPr>
          <w:p w:rsidR="00B13E57" w:rsidRPr="008509BB" w:rsidRDefault="00B13E57" w:rsidP="00A92891">
            <w:pPr>
              <w:ind w:left="-734" w:firstLine="720"/>
              <w:rPr>
                <w:sz w:val="28"/>
                <w:szCs w:val="28"/>
              </w:rPr>
            </w:pPr>
            <w:r w:rsidRPr="008509BB">
              <w:rPr>
                <w:sz w:val="28"/>
                <w:szCs w:val="28"/>
              </w:rPr>
              <w:t>»</w:t>
            </w:r>
          </w:p>
        </w:tc>
        <w:tc>
          <w:tcPr>
            <w:tcW w:w="1728" w:type="dxa"/>
            <w:tcBorders>
              <w:top w:val="nil"/>
              <w:left w:val="nil"/>
              <w:bottom w:val="single" w:sz="4" w:space="0" w:color="auto"/>
              <w:right w:val="nil"/>
            </w:tcBorders>
            <w:vAlign w:val="bottom"/>
          </w:tcPr>
          <w:p w:rsidR="00B13E57" w:rsidRPr="008509BB" w:rsidRDefault="00B13E57" w:rsidP="00A92891">
            <w:pPr>
              <w:jc w:val="center"/>
              <w:rPr>
                <w:sz w:val="28"/>
                <w:szCs w:val="28"/>
              </w:rPr>
            </w:pPr>
            <w:r w:rsidRPr="008509BB">
              <w:rPr>
                <w:sz w:val="28"/>
                <w:szCs w:val="28"/>
              </w:rPr>
              <w:t>02</w:t>
            </w:r>
          </w:p>
        </w:tc>
        <w:tc>
          <w:tcPr>
            <w:tcW w:w="1417" w:type="dxa"/>
            <w:tcBorders>
              <w:top w:val="nil"/>
              <w:left w:val="nil"/>
              <w:bottom w:val="nil"/>
              <w:right w:val="nil"/>
            </w:tcBorders>
            <w:vAlign w:val="bottom"/>
          </w:tcPr>
          <w:p w:rsidR="00B13E57" w:rsidRPr="008509BB" w:rsidRDefault="00B13E57" w:rsidP="00A92891">
            <w:pPr>
              <w:rPr>
                <w:sz w:val="28"/>
                <w:szCs w:val="28"/>
              </w:rPr>
            </w:pPr>
            <w:r w:rsidRPr="008509BB">
              <w:rPr>
                <w:sz w:val="28"/>
                <w:szCs w:val="28"/>
              </w:rPr>
              <w:t>2023г.  №</w:t>
            </w:r>
          </w:p>
        </w:tc>
        <w:tc>
          <w:tcPr>
            <w:tcW w:w="1038" w:type="dxa"/>
            <w:tcBorders>
              <w:top w:val="nil"/>
              <w:left w:val="nil"/>
              <w:bottom w:val="single" w:sz="4" w:space="0" w:color="auto"/>
              <w:right w:val="nil"/>
            </w:tcBorders>
            <w:vAlign w:val="bottom"/>
          </w:tcPr>
          <w:p w:rsidR="00B13E57" w:rsidRPr="008509BB" w:rsidRDefault="00B13E57" w:rsidP="00A92891">
            <w:pPr>
              <w:jc w:val="center"/>
              <w:rPr>
                <w:sz w:val="28"/>
                <w:szCs w:val="28"/>
              </w:rPr>
            </w:pPr>
            <w:r w:rsidRPr="008509BB">
              <w:rPr>
                <w:sz w:val="28"/>
                <w:szCs w:val="28"/>
              </w:rPr>
              <w:t>39</w:t>
            </w:r>
          </w:p>
        </w:tc>
        <w:tc>
          <w:tcPr>
            <w:tcW w:w="520" w:type="dxa"/>
            <w:tcBorders>
              <w:top w:val="nil"/>
              <w:left w:val="nil"/>
              <w:bottom w:val="nil"/>
              <w:right w:val="nil"/>
            </w:tcBorders>
            <w:vAlign w:val="bottom"/>
          </w:tcPr>
          <w:p w:rsidR="00B13E57" w:rsidRPr="008509BB" w:rsidRDefault="00B13E57" w:rsidP="00A92891">
            <w:pPr>
              <w:jc w:val="center"/>
              <w:rPr>
                <w:sz w:val="28"/>
                <w:szCs w:val="28"/>
              </w:rPr>
            </w:pPr>
          </w:p>
        </w:tc>
        <w:tc>
          <w:tcPr>
            <w:tcW w:w="780" w:type="dxa"/>
            <w:tcBorders>
              <w:top w:val="nil"/>
              <w:left w:val="nil"/>
              <w:bottom w:val="nil"/>
              <w:right w:val="nil"/>
            </w:tcBorders>
            <w:vAlign w:val="bottom"/>
          </w:tcPr>
          <w:p w:rsidR="00B13E57" w:rsidRPr="008509BB" w:rsidRDefault="00B13E57" w:rsidP="00A92891">
            <w:pPr>
              <w:jc w:val="center"/>
            </w:pPr>
          </w:p>
        </w:tc>
      </w:tr>
    </w:tbl>
    <w:p w:rsidR="00B13E57" w:rsidRPr="008509BB" w:rsidRDefault="00B13E57" w:rsidP="00B13E57">
      <w:pPr>
        <w:ind w:firstLine="709"/>
        <w:jc w:val="center"/>
        <w:rPr>
          <w:b/>
          <w:sz w:val="28"/>
          <w:szCs w:val="28"/>
        </w:rPr>
      </w:pPr>
      <w:r w:rsidRPr="008509BB">
        <w:rPr>
          <w:b/>
          <w:sz w:val="28"/>
          <w:szCs w:val="28"/>
        </w:rPr>
        <w:t>Об установлении и исполнении</w:t>
      </w:r>
      <w:r w:rsidRPr="008509BB">
        <w:rPr>
          <w:rStyle w:val="Bodytext2"/>
          <w:rFonts w:eastAsia="Calibri"/>
          <w:b/>
        </w:rPr>
        <w:t xml:space="preserve"> расходного обязательства </w:t>
      </w:r>
      <w:r w:rsidRPr="008509BB">
        <w:rPr>
          <w:b/>
          <w:sz w:val="28"/>
          <w:szCs w:val="28"/>
        </w:rPr>
        <w:t xml:space="preserve">за счет средств, выделяемых из областного бюджета бюджету Комсомольского муниципального района </w:t>
      </w:r>
      <w:r w:rsidRPr="008509BB">
        <w:rPr>
          <w:rStyle w:val="Bodytext2"/>
          <w:rFonts w:eastAsia="Calibri"/>
          <w:b/>
        </w:rPr>
        <w:t xml:space="preserve">на </w:t>
      </w:r>
      <w:r w:rsidRPr="008509BB">
        <w:rPr>
          <w:b/>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2023 - 2025 годы</w:t>
      </w:r>
    </w:p>
    <w:tbl>
      <w:tblPr>
        <w:tblW w:w="0" w:type="auto"/>
        <w:tblBorders>
          <w:top w:val="nil"/>
          <w:left w:val="nil"/>
          <w:bottom w:val="nil"/>
          <w:right w:val="nil"/>
        </w:tblBorders>
        <w:tblLook w:val="0000"/>
      </w:tblPr>
      <w:tblGrid>
        <w:gridCol w:w="9571"/>
      </w:tblGrid>
      <w:tr w:rsidR="00B13E57" w:rsidRPr="008509BB" w:rsidTr="00A92891">
        <w:trPr>
          <w:trHeight w:val="7339"/>
        </w:trPr>
        <w:tc>
          <w:tcPr>
            <w:tcW w:w="0" w:type="auto"/>
          </w:tcPr>
          <w:p w:rsidR="00B13E57" w:rsidRPr="008509BB" w:rsidRDefault="00B13E57" w:rsidP="00A92891">
            <w:pPr>
              <w:spacing w:after="120"/>
              <w:ind w:firstLine="567"/>
              <w:jc w:val="both"/>
              <w:rPr>
                <w:b/>
                <w:bCs/>
                <w:spacing w:val="-5"/>
                <w:sz w:val="27"/>
                <w:szCs w:val="27"/>
              </w:rPr>
            </w:pPr>
            <w:r w:rsidRPr="008509BB">
              <w:rPr>
                <w:sz w:val="27"/>
                <w:szCs w:val="27"/>
              </w:rPr>
              <w:t xml:space="preserve">В соответствии с Бюджетным кодексом Российской Федерации, </w:t>
            </w:r>
            <w:hyperlink r:id="rId13" w:history="1">
              <w:r w:rsidRPr="008509BB">
                <w:rPr>
                  <w:sz w:val="27"/>
                  <w:szCs w:val="27"/>
                </w:rPr>
                <w:t>постановлением</w:t>
              </w:r>
            </w:hyperlink>
            <w:r w:rsidRPr="008509BB">
              <w:rPr>
                <w:sz w:val="27"/>
                <w:szCs w:val="27"/>
              </w:rPr>
              <w:t xml:space="preserve"> Правительства Ивановской области от 13.11.2013 N 450-п "Об утверждении государственной программы "Развитие образования Ивановской области", постановлением Правительства Ивановской области от 29.12.2022 № 809-п «О проведении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8509BB">
              <w:rPr>
                <w:rStyle w:val="Bodytext2"/>
                <w:rFonts w:eastAsia="Calibri"/>
                <w:sz w:val="27"/>
                <w:szCs w:val="27"/>
              </w:rPr>
              <w:t>»</w:t>
            </w:r>
            <w:r w:rsidRPr="008509BB">
              <w:rPr>
                <w:sz w:val="27"/>
                <w:szCs w:val="27"/>
              </w:rPr>
              <w:t xml:space="preserve">, Администрация Комсомольского муниципального района </w:t>
            </w:r>
            <w:r w:rsidRPr="008509BB">
              <w:rPr>
                <w:b/>
                <w:sz w:val="27"/>
                <w:szCs w:val="27"/>
              </w:rPr>
              <w:t>постановляет</w:t>
            </w:r>
            <w:r w:rsidRPr="008509BB">
              <w:rPr>
                <w:b/>
                <w:bCs/>
                <w:spacing w:val="-5"/>
                <w:sz w:val="27"/>
                <w:szCs w:val="27"/>
              </w:rPr>
              <w:t>:</w:t>
            </w:r>
          </w:p>
          <w:p w:rsidR="00B13E57" w:rsidRPr="008509BB" w:rsidRDefault="00B13E57" w:rsidP="00B13E57">
            <w:pPr>
              <w:pStyle w:val="Default"/>
              <w:numPr>
                <w:ilvl w:val="0"/>
                <w:numId w:val="21"/>
              </w:numPr>
              <w:ind w:left="0" w:firstLine="567"/>
              <w:jc w:val="both"/>
              <w:rPr>
                <w:sz w:val="27"/>
                <w:szCs w:val="27"/>
              </w:rPr>
            </w:pPr>
            <w:r w:rsidRPr="008509BB">
              <w:rPr>
                <w:sz w:val="27"/>
                <w:szCs w:val="27"/>
              </w:rPr>
              <w:t>Установить, что финансовое обеспечение расходов, связанных с проведением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2023-2025 годы, является расходным обязательством Комсомольского муниципального района Ивановской области.</w:t>
            </w:r>
          </w:p>
          <w:p w:rsidR="00B13E57" w:rsidRPr="008509BB" w:rsidRDefault="00B13E57" w:rsidP="00B13E57">
            <w:pPr>
              <w:widowControl w:val="0"/>
              <w:numPr>
                <w:ilvl w:val="0"/>
                <w:numId w:val="21"/>
              </w:numPr>
              <w:autoSpaceDE w:val="0"/>
              <w:autoSpaceDN w:val="0"/>
              <w:adjustRightInd w:val="0"/>
              <w:ind w:left="0" w:firstLine="567"/>
              <w:jc w:val="both"/>
              <w:rPr>
                <w:sz w:val="27"/>
                <w:szCs w:val="27"/>
              </w:rPr>
            </w:pPr>
            <w:r w:rsidRPr="008509BB">
              <w:rPr>
                <w:sz w:val="27"/>
                <w:szCs w:val="27"/>
              </w:rPr>
              <w:t xml:space="preserve">Определить Администрацию Комсомольского муниципального района Ивановской области, в лице Управления образования Администрации Комсомольского муниципального района Ивановской области, уполномоченным органом по реализации расходного обязательства Комсомольского муниципального района Ивановской области в целях которого выделены иные межбюджетные трансферты из областного бюджета </w:t>
            </w:r>
            <w:r w:rsidRPr="008509BB">
              <w:rPr>
                <w:bCs/>
                <w:sz w:val="27"/>
                <w:szCs w:val="27"/>
              </w:rPr>
              <w:t xml:space="preserve">Ивановской области </w:t>
            </w:r>
            <w:r w:rsidRPr="008509BB">
              <w:rPr>
                <w:sz w:val="27"/>
                <w:szCs w:val="27"/>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2023 - 2025 годы.</w:t>
            </w:r>
          </w:p>
          <w:tbl>
            <w:tblPr>
              <w:tblW w:w="0" w:type="auto"/>
              <w:tblBorders>
                <w:top w:val="nil"/>
                <w:left w:val="nil"/>
                <w:bottom w:val="nil"/>
                <w:right w:val="nil"/>
              </w:tblBorders>
              <w:tblLook w:val="0000"/>
            </w:tblPr>
            <w:tblGrid>
              <w:gridCol w:w="9355"/>
            </w:tblGrid>
            <w:tr w:rsidR="00B13E57" w:rsidRPr="008509BB" w:rsidTr="00A92891">
              <w:trPr>
                <w:trHeight w:val="2509"/>
              </w:trPr>
              <w:tc>
                <w:tcPr>
                  <w:tcW w:w="0" w:type="auto"/>
                </w:tcPr>
                <w:p w:rsidR="00B13E57" w:rsidRPr="008509BB" w:rsidRDefault="00B13E57" w:rsidP="00B13E57">
                  <w:pPr>
                    <w:widowControl w:val="0"/>
                    <w:numPr>
                      <w:ilvl w:val="0"/>
                      <w:numId w:val="21"/>
                    </w:numPr>
                    <w:autoSpaceDE w:val="0"/>
                    <w:autoSpaceDN w:val="0"/>
                    <w:adjustRightInd w:val="0"/>
                    <w:ind w:left="0" w:firstLine="601"/>
                    <w:jc w:val="both"/>
                    <w:rPr>
                      <w:sz w:val="27"/>
                      <w:szCs w:val="27"/>
                    </w:rPr>
                  </w:pPr>
                  <w:r w:rsidRPr="008509BB">
                    <w:rPr>
                      <w:sz w:val="27"/>
                      <w:szCs w:val="27"/>
                    </w:rPr>
                    <w:lastRenderedPageBreak/>
                    <w:t>Финансовое обеспечение расходного обязательства осуществляется из бюджета Комсомольского муниципального района Ивановской области за счет иных межбюджетных трансфертов выделенных из областного бюджета, в том числе: в 2023 году 284 711 (двести восемьдесят четыре тысячи семьсот одиннадцать) рублей 24 копейки, в 2024 году 1 683 976 (один миллион шестьсот восемьдесят три тысячи девятьсот семьдесят шесть) рублей 00 копеек, в 2025 году 1 683 976 (один миллион шестьсот восемьдесят три тысячи девятьсот семьдесят шесть) рублей 00 копеек</w:t>
                  </w:r>
                </w:p>
                <w:p w:rsidR="00B13E57" w:rsidRPr="008509BB" w:rsidRDefault="00B13E57" w:rsidP="00A92891">
                  <w:pPr>
                    <w:ind w:firstLine="567"/>
                    <w:jc w:val="both"/>
                    <w:rPr>
                      <w:sz w:val="27"/>
                      <w:szCs w:val="27"/>
                    </w:rPr>
                  </w:pPr>
                  <w:r w:rsidRPr="008509BB">
                    <w:rPr>
                      <w:sz w:val="27"/>
                      <w:szCs w:val="27"/>
                    </w:rPr>
                    <w:t>4. Финансовому управлению Администрации Комсомольского муниципального района Ивановской области по мере поступления уведомления о предоставлении иных межбюджетных трансфертов бюджету Комсомольского муниципального района Ивановской области по финансовому обеспечению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2023 - 2025 годы, доводить лимиты бюджетных обязательств и предельные объемы финансирования Управлению образования Администрации Комсомольского муниципального района Ивановской области.</w:t>
                  </w:r>
                </w:p>
                <w:p w:rsidR="00B13E57" w:rsidRPr="008509BB" w:rsidRDefault="00B13E57" w:rsidP="00A92891">
                  <w:pPr>
                    <w:widowControl w:val="0"/>
                    <w:autoSpaceDE w:val="0"/>
                    <w:autoSpaceDN w:val="0"/>
                    <w:adjustRightInd w:val="0"/>
                    <w:ind w:firstLine="567"/>
                    <w:jc w:val="both"/>
                    <w:rPr>
                      <w:sz w:val="27"/>
                      <w:szCs w:val="27"/>
                    </w:rPr>
                  </w:pPr>
                  <w:r w:rsidRPr="008509BB">
                    <w:rPr>
                      <w:sz w:val="27"/>
                      <w:szCs w:val="27"/>
                    </w:rPr>
                    <w:t xml:space="preserve">5. Управлению образования Администрации Комсомольского муниципального района Ивановской области: </w:t>
                  </w:r>
                </w:p>
                <w:p w:rsidR="00B13E57" w:rsidRPr="008509BB" w:rsidRDefault="00B13E57" w:rsidP="00A92891">
                  <w:pPr>
                    <w:widowControl w:val="0"/>
                    <w:autoSpaceDE w:val="0"/>
                    <w:autoSpaceDN w:val="0"/>
                    <w:adjustRightInd w:val="0"/>
                    <w:ind w:firstLine="567"/>
                    <w:jc w:val="both"/>
                    <w:rPr>
                      <w:sz w:val="27"/>
                      <w:szCs w:val="27"/>
                    </w:rPr>
                  </w:pPr>
                  <w:r w:rsidRPr="008509BB">
                    <w:rPr>
                      <w:sz w:val="27"/>
                      <w:szCs w:val="27"/>
                    </w:rPr>
                    <w:t>- обеспечить своевременное доведение лимитов бюджетных обязательств и предельных объемов финансирования до подведомственных учреждений, реализующих выплаты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2023 - 2025 годы;</w:t>
                  </w:r>
                </w:p>
                <w:p w:rsidR="00B13E57" w:rsidRPr="008509BB" w:rsidRDefault="00B13E57" w:rsidP="00A92891">
                  <w:pPr>
                    <w:widowControl w:val="0"/>
                    <w:autoSpaceDE w:val="0"/>
                    <w:autoSpaceDN w:val="0"/>
                    <w:adjustRightInd w:val="0"/>
                    <w:ind w:firstLine="567"/>
                    <w:jc w:val="both"/>
                    <w:rPr>
                      <w:sz w:val="27"/>
                      <w:szCs w:val="27"/>
                    </w:rPr>
                  </w:pPr>
                  <w:r w:rsidRPr="008509BB">
                    <w:rPr>
                      <w:sz w:val="27"/>
                      <w:szCs w:val="27"/>
                    </w:rPr>
                    <w:t>- представлять в Департамент образования Ивановской области отчет об осуществлении расходов иного межбюджетного трансферта, отчет о достижении значения результата предоставления иного межбюджетного трансферта по форме и в сроки, утвержденные Департаментом образования Ивановской области;</w:t>
                  </w:r>
                </w:p>
                <w:p w:rsidR="00B13E57" w:rsidRPr="008509BB" w:rsidRDefault="00B13E57" w:rsidP="00A92891">
                  <w:pPr>
                    <w:widowControl w:val="0"/>
                    <w:autoSpaceDE w:val="0"/>
                    <w:autoSpaceDN w:val="0"/>
                    <w:adjustRightInd w:val="0"/>
                    <w:ind w:firstLine="567"/>
                    <w:jc w:val="both"/>
                    <w:rPr>
                      <w:sz w:val="27"/>
                      <w:szCs w:val="27"/>
                    </w:rPr>
                  </w:pPr>
                  <w:r w:rsidRPr="008509BB">
                    <w:rPr>
                      <w:sz w:val="27"/>
                      <w:szCs w:val="27"/>
                    </w:rPr>
                    <w:t>- обеспечить контроль за целевым и эффективным расходованием иного межбюджетного трансферта, а также достоверностью представляемой информации.</w:t>
                  </w:r>
                </w:p>
                <w:p w:rsidR="00B13E57" w:rsidRPr="008509BB" w:rsidRDefault="00B13E57" w:rsidP="00A92891">
                  <w:pPr>
                    <w:autoSpaceDE w:val="0"/>
                    <w:autoSpaceDN w:val="0"/>
                    <w:adjustRightInd w:val="0"/>
                    <w:ind w:firstLine="567"/>
                    <w:jc w:val="both"/>
                    <w:rPr>
                      <w:sz w:val="27"/>
                      <w:szCs w:val="27"/>
                    </w:rPr>
                  </w:pPr>
                  <w:r w:rsidRPr="008509BB">
                    <w:rPr>
                      <w:sz w:val="27"/>
                      <w:szCs w:val="27"/>
                    </w:rPr>
                    <w:t>6. Отделу организационной работы и межмуниципального сотрудничества Администрации Комсомольского муниципального района Ивановской области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Ивановской области.</w:t>
                  </w:r>
                </w:p>
                <w:p w:rsidR="00B13E57" w:rsidRPr="008509BB" w:rsidRDefault="00B13E57" w:rsidP="00A92891">
                  <w:pPr>
                    <w:widowControl w:val="0"/>
                    <w:autoSpaceDE w:val="0"/>
                    <w:autoSpaceDN w:val="0"/>
                    <w:adjustRightInd w:val="0"/>
                    <w:ind w:firstLine="567"/>
                    <w:jc w:val="both"/>
                    <w:rPr>
                      <w:sz w:val="27"/>
                      <w:szCs w:val="27"/>
                    </w:rPr>
                  </w:pPr>
                  <w:r w:rsidRPr="008509BB">
                    <w:rPr>
                      <w:sz w:val="27"/>
                      <w:szCs w:val="27"/>
                    </w:rPr>
                    <w:t>7. Настоящее постановление вступает в силу со дня его официального опубликования.</w:t>
                  </w:r>
                </w:p>
                <w:p w:rsidR="00B13E57" w:rsidRPr="008509BB" w:rsidRDefault="00B13E57" w:rsidP="00A92891">
                  <w:pPr>
                    <w:widowControl w:val="0"/>
                    <w:autoSpaceDE w:val="0"/>
                    <w:autoSpaceDN w:val="0"/>
                    <w:adjustRightInd w:val="0"/>
                    <w:ind w:firstLine="567"/>
                    <w:jc w:val="both"/>
                    <w:rPr>
                      <w:sz w:val="27"/>
                      <w:szCs w:val="27"/>
                    </w:rPr>
                  </w:pPr>
                  <w:r w:rsidRPr="008509BB">
                    <w:rPr>
                      <w:sz w:val="27"/>
                      <w:szCs w:val="27"/>
                    </w:rPr>
                    <w:t>8. Контроль за исполнением настоящего постановления возложить на начальника Управления образования Администрации Комсомольского муниципального района  Ивановской области Ледневу С.В.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9"/>
                  </w:tblGrid>
                  <w:tr w:rsidR="00B13E57" w:rsidRPr="008509BB" w:rsidTr="00A92891">
                    <w:tc>
                      <w:tcPr>
                        <w:tcW w:w="9139" w:type="dxa"/>
                        <w:tcBorders>
                          <w:top w:val="nil"/>
                          <w:left w:val="nil"/>
                          <w:bottom w:val="nil"/>
                          <w:right w:val="nil"/>
                        </w:tcBorders>
                      </w:tcPr>
                      <w:p w:rsidR="00B13E57" w:rsidRPr="008509BB" w:rsidRDefault="00B13E57" w:rsidP="008509BB">
                        <w:pPr>
                          <w:jc w:val="both"/>
                          <w:rPr>
                            <w:b/>
                            <w:sz w:val="27"/>
                            <w:szCs w:val="27"/>
                          </w:rPr>
                        </w:pPr>
                        <w:r w:rsidRPr="008509BB">
                          <w:rPr>
                            <w:b/>
                            <w:sz w:val="27"/>
                            <w:szCs w:val="27"/>
                          </w:rPr>
                          <w:t>Глава Комсомольского Муниципального района</w:t>
                        </w:r>
                        <w:r w:rsidR="008509BB">
                          <w:rPr>
                            <w:b/>
                            <w:sz w:val="27"/>
                            <w:szCs w:val="27"/>
                          </w:rPr>
                          <w:t xml:space="preserve">           </w:t>
                        </w:r>
                        <w:r w:rsidRPr="008509BB">
                          <w:rPr>
                            <w:b/>
                            <w:sz w:val="27"/>
                            <w:szCs w:val="27"/>
                          </w:rPr>
                          <w:t>О.В.Бузулуцкая</w:t>
                        </w:r>
                      </w:p>
                    </w:tc>
                  </w:tr>
                </w:tbl>
                <w:p w:rsidR="00B13E57" w:rsidRPr="008509BB" w:rsidRDefault="00B13E57" w:rsidP="00A92891">
                  <w:pPr>
                    <w:pStyle w:val="Default"/>
                    <w:ind w:firstLine="567"/>
                    <w:rPr>
                      <w:sz w:val="27"/>
                      <w:szCs w:val="27"/>
                    </w:rPr>
                  </w:pPr>
                </w:p>
              </w:tc>
            </w:tr>
          </w:tbl>
          <w:p w:rsidR="00B13E57" w:rsidRPr="008509BB" w:rsidRDefault="00B13E57" w:rsidP="00A92891">
            <w:pPr>
              <w:pStyle w:val="Default"/>
              <w:rPr>
                <w:sz w:val="28"/>
                <w:szCs w:val="28"/>
              </w:rPr>
            </w:pPr>
          </w:p>
        </w:tc>
      </w:tr>
    </w:tbl>
    <w:p w:rsidR="008509BB" w:rsidRDefault="008509BB" w:rsidP="00B13E57">
      <w:pPr>
        <w:jc w:val="center"/>
      </w:pPr>
    </w:p>
    <w:p w:rsidR="00B13E57" w:rsidRPr="008509BB" w:rsidRDefault="00B13E57" w:rsidP="00B13E57">
      <w:pPr>
        <w:jc w:val="center"/>
      </w:pPr>
      <w:r w:rsidRPr="008509BB">
        <w:rPr>
          <w:noProof/>
          <w:color w:val="000080"/>
        </w:rPr>
        <w:lastRenderedPageBreak/>
        <w:drawing>
          <wp:inline distT="0" distB="0" distL="0" distR="0">
            <wp:extent cx="542925" cy="676275"/>
            <wp:effectExtent l="19050" t="0" r="9525" b="0"/>
            <wp:docPr id="6"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4"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13E57" w:rsidRPr="008509BB" w:rsidRDefault="00B13E57" w:rsidP="00B13E57">
      <w:pPr>
        <w:jc w:val="center"/>
      </w:pPr>
    </w:p>
    <w:p w:rsidR="00B13E57" w:rsidRPr="008509BB" w:rsidRDefault="00B13E57" w:rsidP="004A2C8F">
      <w:pPr>
        <w:pStyle w:val="1"/>
        <w:jc w:val="center"/>
        <w:rPr>
          <w:color w:val="003366"/>
          <w:sz w:val="36"/>
        </w:rPr>
      </w:pPr>
      <w:r w:rsidRPr="008509BB">
        <w:rPr>
          <w:color w:val="003366"/>
          <w:sz w:val="36"/>
        </w:rPr>
        <w:t>ПОСТАНОВЛЕНИЕ</w:t>
      </w:r>
    </w:p>
    <w:p w:rsidR="00B13E57" w:rsidRPr="008509BB" w:rsidRDefault="00B13E57" w:rsidP="00B13E57">
      <w:pPr>
        <w:jc w:val="center"/>
        <w:rPr>
          <w:b/>
          <w:color w:val="003366"/>
        </w:rPr>
      </w:pPr>
      <w:r w:rsidRPr="008509BB">
        <w:rPr>
          <w:b/>
          <w:color w:val="003366"/>
        </w:rPr>
        <w:t>АДМИНИСТРАЦИИ</w:t>
      </w:r>
    </w:p>
    <w:p w:rsidR="00B13E57" w:rsidRPr="008509BB" w:rsidRDefault="00B13E57" w:rsidP="00B13E57">
      <w:pPr>
        <w:jc w:val="center"/>
        <w:rPr>
          <w:b/>
          <w:color w:val="003366"/>
        </w:rPr>
      </w:pPr>
      <w:r w:rsidRPr="008509BB">
        <w:rPr>
          <w:b/>
          <w:color w:val="003366"/>
        </w:rPr>
        <w:t xml:space="preserve"> КОМСОМОЛЬСКОГО МУНИЦИПАЛЬНОГО  РАЙОНА</w:t>
      </w:r>
    </w:p>
    <w:p w:rsidR="00B13E57" w:rsidRPr="008509BB" w:rsidRDefault="00B13E57" w:rsidP="00B13E57">
      <w:pPr>
        <w:jc w:val="center"/>
        <w:rPr>
          <w:b/>
          <w:color w:val="003366"/>
        </w:rPr>
      </w:pPr>
      <w:r w:rsidRPr="008509BB">
        <w:rPr>
          <w:b/>
          <w:color w:val="003366"/>
        </w:rPr>
        <w:t>ИВАНОВСКОЙ ОБЛАСТИ</w:t>
      </w:r>
    </w:p>
    <w:p w:rsidR="00B13E57" w:rsidRPr="008509BB" w:rsidRDefault="00B13E57" w:rsidP="00B13E57">
      <w:pPr>
        <w:jc w:val="center"/>
      </w:pPr>
    </w:p>
    <w:tbl>
      <w:tblPr>
        <w:tblW w:w="0" w:type="auto"/>
        <w:tblInd w:w="108" w:type="dxa"/>
        <w:tblBorders>
          <w:top w:val="single" w:sz="4" w:space="0" w:color="auto"/>
        </w:tblBorders>
        <w:tblLayout w:type="fixed"/>
        <w:tblLook w:val="0000"/>
      </w:tblPr>
      <w:tblGrid>
        <w:gridCol w:w="1582"/>
        <w:gridCol w:w="360"/>
        <w:gridCol w:w="360"/>
        <w:gridCol w:w="540"/>
        <w:gridCol w:w="360"/>
        <w:gridCol w:w="1658"/>
        <w:gridCol w:w="1800"/>
        <w:gridCol w:w="1238"/>
        <w:gridCol w:w="520"/>
        <w:gridCol w:w="942"/>
      </w:tblGrid>
      <w:tr w:rsidR="00B13E57" w:rsidRPr="008509BB" w:rsidTr="00A92891">
        <w:trPr>
          <w:trHeight w:val="100"/>
        </w:trPr>
        <w:tc>
          <w:tcPr>
            <w:tcW w:w="9360" w:type="dxa"/>
            <w:gridSpan w:val="10"/>
            <w:tcBorders>
              <w:top w:val="thinThickThinSmallGap" w:sz="24" w:space="0" w:color="auto"/>
              <w:left w:val="nil"/>
              <w:bottom w:val="nil"/>
              <w:right w:val="nil"/>
            </w:tcBorders>
          </w:tcPr>
          <w:p w:rsidR="00B13E57" w:rsidRPr="008509BB" w:rsidRDefault="00B13E57" w:rsidP="00A92891">
            <w:pPr>
              <w:jc w:val="center"/>
              <w:rPr>
                <w:color w:val="003366"/>
              </w:rPr>
            </w:pPr>
            <w:smartTag w:uri="urn:schemas-microsoft-com:office:smarttags" w:element="metricconverter">
              <w:smartTagPr>
                <w:attr w:name="ProductID" w:val="155150, г"/>
              </w:smartTagPr>
              <w:r w:rsidRPr="008509BB">
                <w:rPr>
                  <w:color w:val="003366"/>
                </w:rPr>
                <w:t>155150, г</w:t>
              </w:r>
            </w:smartTag>
            <w:r w:rsidRPr="008509BB">
              <w:rPr>
                <w:color w:val="003366"/>
              </w:rPr>
              <w:t>. Комсомольск, ул. 50 лет ВЛКСМ, д. 2, ИНН 3714002224, КПП 371401001,</w:t>
            </w:r>
          </w:p>
          <w:p w:rsidR="00B13E57" w:rsidRPr="008509BB" w:rsidRDefault="00B13E57" w:rsidP="00A92891">
            <w:pPr>
              <w:jc w:val="center"/>
              <w:rPr>
                <w:color w:val="003366"/>
              </w:rPr>
            </w:pPr>
            <w:r w:rsidRPr="008509BB">
              <w:rPr>
                <w:color w:val="003366"/>
              </w:rPr>
              <w:t xml:space="preserve">ОГРН 1023701625595, Тел./Факс (49352) 4-11-78, e-mail: </w:t>
            </w:r>
            <w:hyperlink r:id="rId15" w:history="1">
              <w:r w:rsidRPr="008509BB">
                <w:rPr>
                  <w:rStyle w:val="a5"/>
                </w:rPr>
                <w:t>admin.komsomolsk@mail.ru</w:t>
              </w:r>
            </w:hyperlink>
          </w:p>
          <w:p w:rsidR="00B13E57" w:rsidRPr="008509BB" w:rsidRDefault="00B13E57" w:rsidP="00A92891">
            <w:pPr>
              <w:rPr>
                <w:color w:val="003366"/>
              </w:rPr>
            </w:pPr>
          </w:p>
        </w:tc>
      </w:tr>
      <w:tr w:rsidR="00B13E57" w:rsidRPr="008509BB" w:rsidTr="00A92891">
        <w:trPr>
          <w:trHeight w:val="693"/>
        </w:trPr>
        <w:tc>
          <w:tcPr>
            <w:tcW w:w="1582" w:type="dxa"/>
            <w:tcBorders>
              <w:top w:val="nil"/>
              <w:left w:val="nil"/>
              <w:bottom w:val="nil"/>
              <w:right w:val="nil"/>
            </w:tcBorders>
          </w:tcPr>
          <w:p w:rsidR="00B13E57" w:rsidRPr="008509BB" w:rsidRDefault="00B13E57" w:rsidP="00A92891">
            <w:pPr>
              <w:ind w:right="-108"/>
              <w:jc w:val="center"/>
            </w:pPr>
          </w:p>
        </w:tc>
        <w:tc>
          <w:tcPr>
            <w:tcW w:w="360" w:type="dxa"/>
            <w:tcBorders>
              <w:top w:val="nil"/>
              <w:left w:val="nil"/>
              <w:bottom w:val="nil"/>
              <w:right w:val="nil"/>
            </w:tcBorders>
          </w:tcPr>
          <w:p w:rsidR="00B13E57" w:rsidRPr="008509BB" w:rsidRDefault="00B13E57" w:rsidP="00A92891">
            <w:pPr>
              <w:ind w:right="-108"/>
              <w:jc w:val="center"/>
            </w:pPr>
          </w:p>
        </w:tc>
        <w:tc>
          <w:tcPr>
            <w:tcW w:w="360" w:type="dxa"/>
            <w:tcBorders>
              <w:top w:val="nil"/>
              <w:left w:val="nil"/>
              <w:bottom w:val="nil"/>
              <w:right w:val="nil"/>
            </w:tcBorders>
            <w:vAlign w:val="bottom"/>
          </w:tcPr>
          <w:p w:rsidR="00B13E57" w:rsidRPr="008509BB" w:rsidRDefault="00B13E57" w:rsidP="00A92891">
            <w:pPr>
              <w:ind w:right="-108"/>
              <w:jc w:val="center"/>
              <w:rPr>
                <w:sz w:val="28"/>
                <w:szCs w:val="28"/>
              </w:rPr>
            </w:pPr>
            <w:r w:rsidRPr="008509BB">
              <w:rPr>
                <w:sz w:val="28"/>
                <w:szCs w:val="28"/>
              </w:rPr>
              <w:t>«</w:t>
            </w:r>
          </w:p>
        </w:tc>
        <w:tc>
          <w:tcPr>
            <w:tcW w:w="540" w:type="dxa"/>
            <w:tcBorders>
              <w:top w:val="nil"/>
              <w:left w:val="nil"/>
              <w:bottom w:val="single" w:sz="4" w:space="0" w:color="auto"/>
              <w:right w:val="nil"/>
            </w:tcBorders>
            <w:vAlign w:val="bottom"/>
          </w:tcPr>
          <w:p w:rsidR="00B13E57" w:rsidRPr="008509BB" w:rsidRDefault="00B13E57" w:rsidP="00A92891">
            <w:pPr>
              <w:ind w:left="-734" w:firstLine="720"/>
              <w:jc w:val="center"/>
              <w:rPr>
                <w:sz w:val="28"/>
                <w:szCs w:val="28"/>
              </w:rPr>
            </w:pPr>
            <w:r w:rsidRPr="008509BB">
              <w:rPr>
                <w:sz w:val="28"/>
                <w:szCs w:val="28"/>
              </w:rPr>
              <w:t>09</w:t>
            </w:r>
          </w:p>
        </w:tc>
        <w:tc>
          <w:tcPr>
            <w:tcW w:w="360" w:type="dxa"/>
            <w:tcBorders>
              <w:top w:val="nil"/>
              <w:left w:val="nil"/>
              <w:bottom w:val="nil"/>
              <w:right w:val="nil"/>
            </w:tcBorders>
            <w:vAlign w:val="bottom"/>
          </w:tcPr>
          <w:p w:rsidR="00B13E57" w:rsidRPr="008509BB" w:rsidRDefault="00B13E57" w:rsidP="00A92891">
            <w:pPr>
              <w:tabs>
                <w:tab w:val="left" w:pos="296"/>
              </w:tabs>
              <w:ind w:right="-176"/>
              <w:rPr>
                <w:sz w:val="28"/>
                <w:szCs w:val="28"/>
              </w:rPr>
            </w:pPr>
            <w:r w:rsidRPr="008509BB">
              <w:rPr>
                <w:sz w:val="28"/>
                <w:szCs w:val="28"/>
              </w:rPr>
              <w:t>»</w:t>
            </w:r>
          </w:p>
        </w:tc>
        <w:tc>
          <w:tcPr>
            <w:tcW w:w="1658" w:type="dxa"/>
            <w:tcBorders>
              <w:top w:val="nil"/>
              <w:left w:val="nil"/>
              <w:bottom w:val="single" w:sz="4" w:space="0" w:color="auto"/>
              <w:right w:val="nil"/>
            </w:tcBorders>
            <w:vAlign w:val="bottom"/>
          </w:tcPr>
          <w:p w:rsidR="00B13E57" w:rsidRPr="008509BB" w:rsidRDefault="00B13E57" w:rsidP="00A92891">
            <w:pPr>
              <w:jc w:val="center"/>
              <w:rPr>
                <w:sz w:val="28"/>
                <w:szCs w:val="28"/>
              </w:rPr>
            </w:pPr>
            <w:r w:rsidRPr="008509BB">
              <w:rPr>
                <w:sz w:val="28"/>
                <w:szCs w:val="28"/>
              </w:rPr>
              <w:t>02</w:t>
            </w:r>
          </w:p>
        </w:tc>
        <w:tc>
          <w:tcPr>
            <w:tcW w:w="1800" w:type="dxa"/>
            <w:tcBorders>
              <w:top w:val="nil"/>
              <w:left w:val="nil"/>
              <w:bottom w:val="nil"/>
              <w:right w:val="nil"/>
            </w:tcBorders>
            <w:vAlign w:val="bottom"/>
          </w:tcPr>
          <w:p w:rsidR="00B13E57" w:rsidRPr="008509BB" w:rsidRDefault="00B13E57" w:rsidP="00A92891">
            <w:pPr>
              <w:jc w:val="center"/>
              <w:rPr>
                <w:sz w:val="28"/>
                <w:szCs w:val="28"/>
              </w:rPr>
            </w:pPr>
            <w:r w:rsidRPr="008509BB">
              <w:rPr>
                <w:sz w:val="28"/>
                <w:szCs w:val="28"/>
              </w:rPr>
              <w:t>2023г.       №</w:t>
            </w:r>
          </w:p>
        </w:tc>
        <w:tc>
          <w:tcPr>
            <w:tcW w:w="1238" w:type="dxa"/>
            <w:tcBorders>
              <w:top w:val="nil"/>
              <w:left w:val="nil"/>
              <w:bottom w:val="single" w:sz="4" w:space="0" w:color="auto"/>
              <w:right w:val="nil"/>
            </w:tcBorders>
            <w:vAlign w:val="bottom"/>
          </w:tcPr>
          <w:p w:rsidR="00B13E57" w:rsidRPr="008509BB" w:rsidRDefault="00B13E57" w:rsidP="00A92891">
            <w:pPr>
              <w:jc w:val="center"/>
              <w:rPr>
                <w:sz w:val="28"/>
                <w:szCs w:val="28"/>
              </w:rPr>
            </w:pPr>
            <w:r w:rsidRPr="008509BB">
              <w:rPr>
                <w:sz w:val="28"/>
                <w:szCs w:val="28"/>
              </w:rPr>
              <w:t>41</w:t>
            </w:r>
          </w:p>
        </w:tc>
        <w:tc>
          <w:tcPr>
            <w:tcW w:w="520" w:type="dxa"/>
            <w:tcBorders>
              <w:top w:val="nil"/>
              <w:left w:val="nil"/>
              <w:bottom w:val="nil"/>
              <w:right w:val="nil"/>
            </w:tcBorders>
            <w:vAlign w:val="bottom"/>
          </w:tcPr>
          <w:p w:rsidR="00B13E57" w:rsidRPr="008509BB" w:rsidRDefault="00B13E57" w:rsidP="00A92891">
            <w:pPr>
              <w:jc w:val="center"/>
              <w:rPr>
                <w:sz w:val="28"/>
                <w:szCs w:val="28"/>
              </w:rPr>
            </w:pPr>
          </w:p>
        </w:tc>
        <w:tc>
          <w:tcPr>
            <w:tcW w:w="942" w:type="dxa"/>
            <w:tcBorders>
              <w:top w:val="nil"/>
              <w:left w:val="nil"/>
              <w:bottom w:val="nil"/>
              <w:right w:val="nil"/>
            </w:tcBorders>
            <w:vAlign w:val="bottom"/>
          </w:tcPr>
          <w:p w:rsidR="00B13E57" w:rsidRPr="008509BB" w:rsidRDefault="00B13E57" w:rsidP="00A92891">
            <w:pPr>
              <w:jc w:val="center"/>
              <w:rPr>
                <w:sz w:val="28"/>
                <w:szCs w:val="28"/>
              </w:rPr>
            </w:pPr>
          </w:p>
        </w:tc>
      </w:tr>
    </w:tbl>
    <w:p w:rsidR="00B13E57" w:rsidRPr="008509BB" w:rsidRDefault="00B13E57" w:rsidP="00B13E57">
      <w:pPr>
        <w:widowControl w:val="0"/>
        <w:autoSpaceDE w:val="0"/>
        <w:autoSpaceDN w:val="0"/>
        <w:adjustRightInd w:val="0"/>
        <w:ind w:firstLine="540"/>
        <w:jc w:val="both"/>
      </w:pPr>
    </w:p>
    <w:p w:rsidR="00B13E57" w:rsidRPr="008509BB" w:rsidRDefault="00B13E57" w:rsidP="00B13E57">
      <w:pPr>
        <w:widowControl w:val="0"/>
        <w:autoSpaceDE w:val="0"/>
        <w:autoSpaceDN w:val="0"/>
        <w:adjustRightInd w:val="0"/>
        <w:ind w:firstLine="540"/>
        <w:jc w:val="both"/>
      </w:pPr>
    </w:p>
    <w:p w:rsidR="00B13E57" w:rsidRPr="008509BB" w:rsidRDefault="00B13E57" w:rsidP="00B13E57">
      <w:pPr>
        <w:widowControl w:val="0"/>
        <w:autoSpaceDE w:val="0"/>
        <w:autoSpaceDN w:val="0"/>
        <w:adjustRightInd w:val="0"/>
        <w:ind w:firstLine="540"/>
        <w:jc w:val="both"/>
      </w:pPr>
    </w:p>
    <w:p w:rsidR="00B13E57" w:rsidRPr="008509BB" w:rsidRDefault="00B13E57" w:rsidP="00B13E57">
      <w:pPr>
        <w:adjustRightInd w:val="0"/>
        <w:ind w:right="282"/>
        <w:jc w:val="center"/>
        <w:rPr>
          <w:b/>
          <w:sz w:val="28"/>
          <w:szCs w:val="28"/>
        </w:rPr>
      </w:pPr>
      <w:r w:rsidRPr="008509BB">
        <w:t xml:space="preserve"> </w:t>
      </w:r>
      <w:r w:rsidRPr="008509BB">
        <w:rPr>
          <w:b/>
          <w:sz w:val="28"/>
          <w:szCs w:val="28"/>
        </w:rPr>
        <w:t>Об установлении и исполнении расходного обязательства Комсомольского муниципального района, подлежащего исполнению за счет субсидии предоставленной из бюджета Ивановской области бюджету Комсомольского муниципального района Ивановской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B13E57" w:rsidRPr="008509BB" w:rsidRDefault="00B13E57" w:rsidP="00B13E57">
      <w:pPr>
        <w:adjustRightInd w:val="0"/>
        <w:ind w:right="282"/>
        <w:jc w:val="center"/>
        <w:rPr>
          <w:b/>
          <w:sz w:val="28"/>
          <w:szCs w:val="28"/>
        </w:rPr>
      </w:pPr>
      <w:r w:rsidRPr="008509BB">
        <w:rPr>
          <w:b/>
          <w:sz w:val="28"/>
          <w:szCs w:val="28"/>
        </w:rPr>
        <w:t>в 2023 г.</w:t>
      </w:r>
    </w:p>
    <w:p w:rsidR="00B13E57" w:rsidRPr="008509BB" w:rsidRDefault="00B13E57" w:rsidP="00B13E57">
      <w:pPr>
        <w:widowControl w:val="0"/>
        <w:autoSpaceDE w:val="0"/>
        <w:autoSpaceDN w:val="0"/>
        <w:adjustRightInd w:val="0"/>
        <w:ind w:firstLine="540"/>
        <w:jc w:val="center"/>
      </w:pPr>
    </w:p>
    <w:p w:rsidR="00B13E57" w:rsidRPr="008509BB" w:rsidRDefault="00B13E57" w:rsidP="00B13E57">
      <w:pPr>
        <w:widowControl w:val="0"/>
        <w:autoSpaceDE w:val="0"/>
        <w:autoSpaceDN w:val="0"/>
        <w:adjustRightInd w:val="0"/>
        <w:ind w:firstLine="540"/>
        <w:jc w:val="center"/>
      </w:pPr>
    </w:p>
    <w:p w:rsidR="00B13E57" w:rsidRPr="008509BB" w:rsidRDefault="00B13E57" w:rsidP="00B13E57">
      <w:pPr>
        <w:widowControl w:val="0"/>
        <w:autoSpaceDE w:val="0"/>
        <w:autoSpaceDN w:val="0"/>
        <w:adjustRightInd w:val="0"/>
        <w:ind w:firstLine="540"/>
        <w:jc w:val="both"/>
        <w:rPr>
          <w:b/>
          <w:sz w:val="28"/>
          <w:szCs w:val="28"/>
        </w:rPr>
      </w:pPr>
      <w:r w:rsidRPr="008509BB">
        <w:rPr>
          <w:sz w:val="28"/>
          <w:szCs w:val="28"/>
        </w:rPr>
        <w:t xml:space="preserve"> В соответствии с Бюджетным кодексом Российской   Федерации,   Законом Ивановской области от 19.12.2022 № 76-ОЗ «Об областном бюджете на 2023 год и на плановый период 2024 и 2025 годов»,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«О формировании, предоставлении и распределении субсидий из областного бюджета бюджетам муниципальных образований Ивановской области», постановлением Правительства Ивановской области от 07.02.2023 № 60-п «Об утверждении распределения субсидий бюджетам муниципальных районов и городских округов Ивановской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2023-2024 годах» и Порядком предоставления и распределения субсидий </w:t>
      </w:r>
      <w:r w:rsidRPr="008509BB">
        <w:rPr>
          <w:sz w:val="28"/>
          <w:szCs w:val="28"/>
        </w:rPr>
        <w:lastRenderedPageBreak/>
        <w:t xml:space="preserve">бюджетам муниципальных районов и городских округов Ивановской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утвержденным постановлением Правительства Ивановской области  от  13.11.2013   № 450-п «Об утверждении государственной программы «Развитие образования Ивановской области», Администрация Комсомольского муниципального района </w:t>
      </w:r>
      <w:r w:rsidRPr="008509BB">
        <w:rPr>
          <w:b/>
          <w:sz w:val="28"/>
          <w:szCs w:val="28"/>
        </w:rPr>
        <w:t>постановляет:</w:t>
      </w:r>
    </w:p>
    <w:p w:rsidR="00B13E57" w:rsidRPr="008509BB" w:rsidRDefault="00B13E57" w:rsidP="00B13E57">
      <w:pPr>
        <w:widowControl w:val="0"/>
        <w:autoSpaceDE w:val="0"/>
        <w:autoSpaceDN w:val="0"/>
        <w:adjustRightInd w:val="0"/>
        <w:ind w:firstLine="540"/>
        <w:jc w:val="both"/>
        <w:rPr>
          <w:b/>
          <w:sz w:val="28"/>
          <w:szCs w:val="28"/>
        </w:rPr>
      </w:pPr>
    </w:p>
    <w:p w:rsidR="00B13E57" w:rsidRPr="008509BB" w:rsidRDefault="00B13E57" w:rsidP="00B13E57">
      <w:pPr>
        <w:widowControl w:val="0"/>
        <w:numPr>
          <w:ilvl w:val="0"/>
          <w:numId w:val="22"/>
        </w:numPr>
        <w:autoSpaceDE w:val="0"/>
        <w:autoSpaceDN w:val="0"/>
        <w:adjustRightInd w:val="0"/>
        <w:ind w:left="0" w:firstLine="567"/>
        <w:jc w:val="both"/>
        <w:rPr>
          <w:sz w:val="28"/>
          <w:szCs w:val="28"/>
        </w:rPr>
      </w:pPr>
      <w:r w:rsidRPr="008509BB">
        <w:rPr>
          <w:sz w:val="28"/>
          <w:szCs w:val="28"/>
        </w:rPr>
        <w:t xml:space="preserve">Установить, что в 2023 году финансовое обеспечение расходов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система в образовательных организациях, является расходным обязательством Комсомольского муниципального района Ивановской области. </w:t>
      </w:r>
    </w:p>
    <w:p w:rsidR="00B13E57" w:rsidRPr="008509BB" w:rsidRDefault="00B13E57" w:rsidP="00B13E57">
      <w:pPr>
        <w:widowControl w:val="0"/>
        <w:numPr>
          <w:ilvl w:val="0"/>
          <w:numId w:val="22"/>
        </w:numPr>
        <w:autoSpaceDE w:val="0"/>
        <w:autoSpaceDN w:val="0"/>
        <w:adjustRightInd w:val="0"/>
        <w:ind w:left="0" w:firstLine="567"/>
        <w:jc w:val="both"/>
        <w:rPr>
          <w:sz w:val="28"/>
          <w:szCs w:val="28"/>
        </w:rPr>
      </w:pPr>
      <w:r w:rsidRPr="008509BB">
        <w:rPr>
          <w:sz w:val="28"/>
          <w:szCs w:val="28"/>
        </w:rPr>
        <w:t xml:space="preserve">Определить Администрацию Комсомольского муниципального района Ивановской области, в лице Управления образования Администрации Комсомольского муниципального района, уполномоченным органом по реализации расходного обязательства Комсомольского муниципального района Ивановской области в целях которого выделена субсидия из областного бюджета </w:t>
      </w:r>
      <w:r w:rsidRPr="008509BB">
        <w:rPr>
          <w:bCs/>
          <w:sz w:val="28"/>
          <w:szCs w:val="28"/>
        </w:rPr>
        <w:t xml:space="preserve">Ивановской области </w:t>
      </w:r>
      <w:r w:rsidRPr="008509BB">
        <w:rPr>
          <w:sz w:val="28"/>
          <w:szCs w:val="28"/>
        </w:rPr>
        <w:t>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система в образовательных организациях.</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3. Установить на 2023 г. расходное обязательство Комсомольского муниципального района по финансовому обеспечению расходов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система в образовательных организациях в сумме 246 274 (двести сорок шесть тысяч двести семьдесят четыре) рубля 88 копеек, в том числе:</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 средства федерального бюджета – 243 786,89 руб.;</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 средства областного бюджета – 2 462,79 руб.;</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 xml:space="preserve">- средства бюджета Комсомольского муниципального района Ивановской области – 25,20 руб..  </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 xml:space="preserve">4. Финансовому управлению Администрации Комсомольского муниципального района по мере поступления субсидии на финансовое обеспечение расходов по оснащению (обновлению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w:t>
      </w:r>
      <w:r w:rsidRPr="008509BB">
        <w:rPr>
          <w:sz w:val="28"/>
          <w:szCs w:val="28"/>
        </w:rPr>
        <w:lastRenderedPageBreak/>
        <w:t xml:space="preserve">образовательных организациях, доводить лимиты бюджетных обязательств и предельные объемы финансирования Управлению образования Администрации Комсомольского муниципального района в соответствии со сводной бюджетной росписью. </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5. Управлению образования Администрации Комсомольского муниципального района:</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 обеспечить своевременное доведение лимитов бюджетных обязательств и предельных объемов финансирования до подведомственных учреждений, реализующих мероприятия по оснащению (обновлению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 обеспечить контроль за целевым и эффективным расходованием  субсидии, а также достоверностью представляемой информации;</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 xml:space="preserve">- обеспечить представление в Департамент образования Ивановской области,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отчеты о: </w:t>
      </w:r>
    </w:p>
    <w:p w:rsidR="00B13E57" w:rsidRPr="008509BB" w:rsidRDefault="00B13E57" w:rsidP="00B13E57">
      <w:pPr>
        <w:widowControl w:val="0"/>
        <w:numPr>
          <w:ilvl w:val="0"/>
          <w:numId w:val="23"/>
        </w:numPr>
        <w:autoSpaceDE w:val="0"/>
        <w:autoSpaceDN w:val="0"/>
        <w:adjustRightInd w:val="0"/>
        <w:jc w:val="both"/>
        <w:rPr>
          <w:sz w:val="28"/>
          <w:szCs w:val="28"/>
        </w:rPr>
      </w:pPr>
      <w:r w:rsidRPr="008509BB">
        <w:rPr>
          <w:sz w:val="28"/>
          <w:szCs w:val="28"/>
        </w:rPr>
        <w:t xml:space="preserve">расходах бюджета Комсомольского муниципального района, в целях софинансирования которых предоставляется Субсидия; </w:t>
      </w:r>
    </w:p>
    <w:p w:rsidR="00B13E57" w:rsidRPr="008509BB" w:rsidRDefault="00B13E57" w:rsidP="00B13E57">
      <w:pPr>
        <w:widowControl w:val="0"/>
        <w:numPr>
          <w:ilvl w:val="0"/>
          <w:numId w:val="23"/>
        </w:numPr>
        <w:autoSpaceDE w:val="0"/>
        <w:autoSpaceDN w:val="0"/>
        <w:adjustRightInd w:val="0"/>
        <w:jc w:val="both"/>
        <w:rPr>
          <w:sz w:val="28"/>
          <w:szCs w:val="28"/>
        </w:rPr>
      </w:pPr>
      <w:r w:rsidRPr="008509BB">
        <w:rPr>
          <w:sz w:val="28"/>
          <w:szCs w:val="28"/>
        </w:rPr>
        <w:t>достижении значений результатов использования Субсидии.</w:t>
      </w:r>
    </w:p>
    <w:p w:rsidR="00B13E57" w:rsidRPr="008509BB" w:rsidRDefault="00B13E57" w:rsidP="00B13E57">
      <w:pPr>
        <w:autoSpaceDE w:val="0"/>
        <w:autoSpaceDN w:val="0"/>
        <w:adjustRightInd w:val="0"/>
        <w:ind w:firstLine="567"/>
        <w:jc w:val="both"/>
        <w:rPr>
          <w:sz w:val="28"/>
          <w:szCs w:val="28"/>
        </w:rPr>
      </w:pPr>
      <w:r w:rsidRPr="008509BB">
        <w:rPr>
          <w:sz w:val="28"/>
          <w:szCs w:val="28"/>
        </w:rPr>
        <w:t>6.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7. Настоящее постановление вступает в силу со дня его официального опубликования.</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8. Контроль за исполнением настоящего постановления возложить на начальника Управления образования Администрации Комсомольского муниципального района Ледневу С.В.</w:t>
      </w: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jc w:val="both"/>
        <w:rPr>
          <w:b/>
          <w:sz w:val="28"/>
          <w:szCs w:val="28"/>
        </w:rPr>
      </w:pPr>
      <w:r w:rsidRPr="008509BB">
        <w:rPr>
          <w:b/>
          <w:sz w:val="28"/>
          <w:szCs w:val="28"/>
        </w:rPr>
        <w:t xml:space="preserve">Глава Комсомольского </w:t>
      </w:r>
    </w:p>
    <w:p w:rsidR="00B13E57" w:rsidRPr="008509BB" w:rsidRDefault="00B13E57" w:rsidP="00B13E57">
      <w:pPr>
        <w:jc w:val="both"/>
        <w:rPr>
          <w:b/>
          <w:sz w:val="28"/>
          <w:szCs w:val="28"/>
        </w:rPr>
      </w:pPr>
      <w:r w:rsidRPr="008509BB">
        <w:rPr>
          <w:b/>
          <w:sz w:val="28"/>
          <w:szCs w:val="28"/>
        </w:rPr>
        <w:t>муниципального района                                                            О.В.Бузулуцкая</w:t>
      </w:r>
    </w:p>
    <w:p w:rsidR="00B13E57" w:rsidRPr="008509BB" w:rsidRDefault="00B13E57" w:rsidP="00B13E57">
      <w:pPr>
        <w:jc w:val="center"/>
        <w:rPr>
          <w:b/>
        </w:rPr>
      </w:pPr>
    </w:p>
    <w:p w:rsidR="00B13E57" w:rsidRPr="008509BB" w:rsidRDefault="00B13E57" w:rsidP="00B13E57">
      <w:pPr>
        <w:jc w:val="center"/>
        <w:rPr>
          <w:b/>
        </w:rPr>
      </w:pPr>
    </w:p>
    <w:p w:rsidR="00B13E57" w:rsidRPr="008509BB" w:rsidRDefault="00B13E57" w:rsidP="00B13E57">
      <w:pPr>
        <w:jc w:val="center"/>
        <w:rPr>
          <w:b/>
        </w:rPr>
      </w:pPr>
    </w:p>
    <w:p w:rsidR="004A2C8F" w:rsidRPr="008509BB" w:rsidRDefault="004A2C8F" w:rsidP="00B13E57">
      <w:pPr>
        <w:jc w:val="center"/>
        <w:rPr>
          <w:b/>
        </w:rPr>
      </w:pPr>
    </w:p>
    <w:p w:rsidR="004A2C8F" w:rsidRPr="008509BB" w:rsidRDefault="004A2C8F" w:rsidP="00B13E57">
      <w:pPr>
        <w:jc w:val="center"/>
        <w:rPr>
          <w:b/>
        </w:rPr>
      </w:pPr>
    </w:p>
    <w:p w:rsidR="004A2C8F" w:rsidRPr="008509BB" w:rsidRDefault="004A2C8F" w:rsidP="00B13E57">
      <w:pPr>
        <w:jc w:val="center"/>
        <w:rPr>
          <w:b/>
        </w:rPr>
      </w:pPr>
    </w:p>
    <w:p w:rsidR="004A2C8F" w:rsidRPr="008509BB" w:rsidRDefault="004A2C8F" w:rsidP="00B13E57">
      <w:pPr>
        <w:jc w:val="center"/>
        <w:rPr>
          <w:b/>
        </w:rPr>
      </w:pPr>
    </w:p>
    <w:p w:rsidR="004A2C8F" w:rsidRPr="008509BB" w:rsidRDefault="004A2C8F" w:rsidP="00B13E57">
      <w:pPr>
        <w:jc w:val="center"/>
        <w:rPr>
          <w:b/>
        </w:rPr>
      </w:pPr>
    </w:p>
    <w:p w:rsidR="004A2C8F" w:rsidRPr="008509BB" w:rsidRDefault="004A2C8F" w:rsidP="00B13E57">
      <w:pPr>
        <w:jc w:val="center"/>
        <w:rPr>
          <w:b/>
        </w:rPr>
      </w:pPr>
    </w:p>
    <w:p w:rsidR="00B13E57" w:rsidRPr="008509BB" w:rsidRDefault="00B13E57" w:rsidP="00B13E57">
      <w:pPr>
        <w:jc w:val="center"/>
      </w:pPr>
      <w:r w:rsidRPr="008509BB">
        <w:rPr>
          <w:noProof/>
          <w:color w:val="000080"/>
        </w:rPr>
        <w:lastRenderedPageBreak/>
        <w:drawing>
          <wp:inline distT="0" distB="0" distL="0" distR="0">
            <wp:extent cx="542925" cy="676275"/>
            <wp:effectExtent l="19050" t="0" r="9525" b="0"/>
            <wp:docPr id="7"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4"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13E57" w:rsidRPr="008509BB" w:rsidRDefault="00B13E57" w:rsidP="00B13E57">
      <w:pPr>
        <w:jc w:val="center"/>
      </w:pPr>
    </w:p>
    <w:p w:rsidR="00B13E57" w:rsidRPr="008509BB" w:rsidRDefault="00B13E57" w:rsidP="00B13E57">
      <w:pPr>
        <w:keepNext/>
        <w:jc w:val="center"/>
        <w:outlineLvl w:val="0"/>
        <w:rPr>
          <w:b/>
          <w:bCs/>
          <w:color w:val="003366"/>
          <w:sz w:val="36"/>
        </w:rPr>
      </w:pPr>
      <w:r w:rsidRPr="008509BB">
        <w:rPr>
          <w:b/>
          <w:bCs/>
          <w:color w:val="003366"/>
          <w:sz w:val="36"/>
        </w:rPr>
        <w:t>ПОСТАНОВЛЕНИЕ</w:t>
      </w:r>
    </w:p>
    <w:p w:rsidR="00B13E57" w:rsidRPr="008509BB" w:rsidRDefault="00B13E57" w:rsidP="00B13E57">
      <w:pPr>
        <w:jc w:val="center"/>
        <w:rPr>
          <w:b/>
          <w:color w:val="003366"/>
        </w:rPr>
      </w:pPr>
      <w:r w:rsidRPr="008509BB">
        <w:rPr>
          <w:b/>
          <w:color w:val="003366"/>
        </w:rPr>
        <w:t>АДМИНИСТРАЦИИ</w:t>
      </w:r>
    </w:p>
    <w:p w:rsidR="00B13E57" w:rsidRPr="008509BB" w:rsidRDefault="00B13E57" w:rsidP="00B13E57">
      <w:pPr>
        <w:jc w:val="center"/>
        <w:rPr>
          <w:b/>
          <w:color w:val="003366"/>
        </w:rPr>
      </w:pPr>
      <w:r w:rsidRPr="008509BB">
        <w:rPr>
          <w:b/>
          <w:color w:val="003366"/>
        </w:rPr>
        <w:t xml:space="preserve"> КОМСОМОЛЬСКОГО МУНИЦИПАЛЬНОГО  РАЙОНА</w:t>
      </w:r>
    </w:p>
    <w:p w:rsidR="00B13E57" w:rsidRPr="008509BB" w:rsidRDefault="00B13E57" w:rsidP="00B13E57">
      <w:pPr>
        <w:jc w:val="center"/>
        <w:rPr>
          <w:b/>
          <w:color w:val="003366"/>
        </w:rPr>
      </w:pPr>
      <w:r w:rsidRPr="008509BB">
        <w:rPr>
          <w:b/>
          <w:color w:val="003366"/>
        </w:rPr>
        <w:t>ИВАНОВСКОЙ ОБЛАСТИ</w:t>
      </w:r>
    </w:p>
    <w:p w:rsidR="00B13E57" w:rsidRPr="008509BB" w:rsidRDefault="00B13E57" w:rsidP="00B13E57">
      <w:pPr>
        <w:jc w:val="center"/>
      </w:pPr>
    </w:p>
    <w:tbl>
      <w:tblPr>
        <w:tblW w:w="0" w:type="auto"/>
        <w:tblInd w:w="108" w:type="dxa"/>
        <w:tblBorders>
          <w:top w:val="single" w:sz="4" w:space="0" w:color="auto"/>
        </w:tblBorders>
        <w:tblLayout w:type="fixed"/>
        <w:tblLook w:val="0000"/>
      </w:tblPr>
      <w:tblGrid>
        <w:gridCol w:w="1582"/>
        <w:gridCol w:w="360"/>
        <w:gridCol w:w="360"/>
        <w:gridCol w:w="540"/>
        <w:gridCol w:w="360"/>
        <w:gridCol w:w="1658"/>
        <w:gridCol w:w="1800"/>
        <w:gridCol w:w="1238"/>
        <w:gridCol w:w="520"/>
        <w:gridCol w:w="942"/>
      </w:tblGrid>
      <w:tr w:rsidR="00B13E57" w:rsidRPr="008509BB" w:rsidTr="00A92891">
        <w:trPr>
          <w:trHeight w:val="100"/>
        </w:trPr>
        <w:tc>
          <w:tcPr>
            <w:tcW w:w="9360" w:type="dxa"/>
            <w:gridSpan w:val="10"/>
            <w:tcBorders>
              <w:top w:val="thinThickThinSmallGap" w:sz="24" w:space="0" w:color="auto"/>
              <w:left w:val="nil"/>
              <w:bottom w:val="nil"/>
              <w:right w:val="nil"/>
            </w:tcBorders>
          </w:tcPr>
          <w:p w:rsidR="00B13E57" w:rsidRPr="008509BB" w:rsidRDefault="00B13E57" w:rsidP="00A92891">
            <w:pPr>
              <w:jc w:val="center"/>
              <w:rPr>
                <w:color w:val="003366"/>
              </w:rPr>
            </w:pPr>
            <w:r w:rsidRPr="008509BB">
              <w:rPr>
                <w:color w:val="003366"/>
              </w:rPr>
              <w:t>155150, г. Комсомольск, ул. 50 лет ВЛКСМ, д. 2, ИНН 3714002224, КПП 371401001,</w:t>
            </w:r>
          </w:p>
          <w:p w:rsidR="00B13E57" w:rsidRPr="008509BB" w:rsidRDefault="00B13E57" w:rsidP="00A92891">
            <w:pPr>
              <w:jc w:val="center"/>
              <w:rPr>
                <w:color w:val="003366"/>
              </w:rPr>
            </w:pPr>
            <w:r w:rsidRPr="008509BB">
              <w:rPr>
                <w:color w:val="003366"/>
              </w:rPr>
              <w:t xml:space="preserve">ОГРН 1023701625595, Тел./Факс (49352) 4-11-78, e-mail: </w:t>
            </w:r>
            <w:hyperlink r:id="rId16" w:history="1">
              <w:r w:rsidRPr="008509BB">
                <w:rPr>
                  <w:color w:val="0000FF"/>
                  <w:u w:val="single"/>
                </w:rPr>
                <w:t>admin.komsomolsk@mail.ru</w:t>
              </w:r>
            </w:hyperlink>
          </w:p>
          <w:p w:rsidR="00B13E57" w:rsidRPr="008509BB" w:rsidRDefault="00B13E57" w:rsidP="00A92891">
            <w:pPr>
              <w:rPr>
                <w:color w:val="003366"/>
              </w:rPr>
            </w:pPr>
          </w:p>
        </w:tc>
      </w:tr>
      <w:tr w:rsidR="00B13E57" w:rsidRPr="008509BB" w:rsidTr="00A92891">
        <w:trPr>
          <w:trHeight w:val="693"/>
        </w:trPr>
        <w:tc>
          <w:tcPr>
            <w:tcW w:w="1582" w:type="dxa"/>
            <w:tcBorders>
              <w:top w:val="nil"/>
              <w:left w:val="nil"/>
              <w:bottom w:val="nil"/>
              <w:right w:val="nil"/>
            </w:tcBorders>
          </w:tcPr>
          <w:p w:rsidR="00B13E57" w:rsidRPr="008509BB" w:rsidRDefault="00B13E57" w:rsidP="00A92891">
            <w:pPr>
              <w:ind w:right="-108"/>
              <w:jc w:val="center"/>
            </w:pPr>
          </w:p>
        </w:tc>
        <w:tc>
          <w:tcPr>
            <w:tcW w:w="360" w:type="dxa"/>
            <w:tcBorders>
              <w:top w:val="nil"/>
              <w:left w:val="nil"/>
              <w:bottom w:val="nil"/>
              <w:right w:val="nil"/>
            </w:tcBorders>
          </w:tcPr>
          <w:p w:rsidR="00B13E57" w:rsidRPr="008509BB" w:rsidRDefault="00B13E57" w:rsidP="00A92891">
            <w:pPr>
              <w:ind w:right="-108"/>
              <w:jc w:val="center"/>
            </w:pPr>
          </w:p>
        </w:tc>
        <w:tc>
          <w:tcPr>
            <w:tcW w:w="360" w:type="dxa"/>
            <w:tcBorders>
              <w:top w:val="nil"/>
              <w:left w:val="nil"/>
              <w:bottom w:val="nil"/>
              <w:right w:val="nil"/>
            </w:tcBorders>
            <w:vAlign w:val="bottom"/>
          </w:tcPr>
          <w:p w:rsidR="00B13E57" w:rsidRPr="008509BB" w:rsidRDefault="00B13E57" w:rsidP="00A92891">
            <w:pPr>
              <w:ind w:right="-108"/>
              <w:rPr>
                <w:sz w:val="28"/>
                <w:szCs w:val="28"/>
              </w:rPr>
            </w:pPr>
            <w:r w:rsidRPr="008509BB">
              <w:rPr>
                <w:sz w:val="28"/>
                <w:szCs w:val="28"/>
              </w:rPr>
              <w:t>«</w:t>
            </w:r>
          </w:p>
        </w:tc>
        <w:tc>
          <w:tcPr>
            <w:tcW w:w="540" w:type="dxa"/>
            <w:tcBorders>
              <w:top w:val="nil"/>
              <w:left w:val="nil"/>
              <w:bottom w:val="single" w:sz="4" w:space="0" w:color="auto"/>
              <w:right w:val="nil"/>
            </w:tcBorders>
            <w:vAlign w:val="bottom"/>
          </w:tcPr>
          <w:p w:rsidR="00B13E57" w:rsidRPr="008509BB" w:rsidRDefault="00B13E57" w:rsidP="00A92891">
            <w:pPr>
              <w:ind w:left="-734" w:firstLine="720"/>
              <w:jc w:val="center"/>
              <w:rPr>
                <w:sz w:val="28"/>
                <w:szCs w:val="28"/>
              </w:rPr>
            </w:pPr>
            <w:r w:rsidRPr="008509BB">
              <w:rPr>
                <w:sz w:val="28"/>
                <w:szCs w:val="28"/>
              </w:rPr>
              <w:t>15</w:t>
            </w:r>
          </w:p>
        </w:tc>
        <w:tc>
          <w:tcPr>
            <w:tcW w:w="360" w:type="dxa"/>
            <w:tcBorders>
              <w:top w:val="nil"/>
              <w:left w:val="nil"/>
              <w:bottom w:val="nil"/>
              <w:right w:val="nil"/>
            </w:tcBorders>
            <w:vAlign w:val="bottom"/>
          </w:tcPr>
          <w:p w:rsidR="00B13E57" w:rsidRPr="008509BB" w:rsidRDefault="00B13E57" w:rsidP="00A92891">
            <w:pPr>
              <w:tabs>
                <w:tab w:val="left" w:pos="296"/>
              </w:tabs>
              <w:ind w:right="-176"/>
              <w:rPr>
                <w:sz w:val="28"/>
                <w:szCs w:val="28"/>
              </w:rPr>
            </w:pPr>
            <w:r w:rsidRPr="008509BB">
              <w:rPr>
                <w:sz w:val="28"/>
                <w:szCs w:val="28"/>
              </w:rPr>
              <w:t>»</w:t>
            </w:r>
          </w:p>
        </w:tc>
        <w:tc>
          <w:tcPr>
            <w:tcW w:w="1658" w:type="dxa"/>
            <w:tcBorders>
              <w:top w:val="nil"/>
              <w:left w:val="nil"/>
              <w:bottom w:val="single" w:sz="4" w:space="0" w:color="auto"/>
              <w:right w:val="nil"/>
            </w:tcBorders>
            <w:vAlign w:val="bottom"/>
          </w:tcPr>
          <w:p w:rsidR="00B13E57" w:rsidRPr="008509BB" w:rsidRDefault="00B13E57" w:rsidP="00A92891">
            <w:pPr>
              <w:jc w:val="center"/>
              <w:rPr>
                <w:sz w:val="28"/>
                <w:szCs w:val="28"/>
              </w:rPr>
            </w:pPr>
            <w:r w:rsidRPr="008509BB">
              <w:rPr>
                <w:sz w:val="28"/>
                <w:szCs w:val="28"/>
              </w:rPr>
              <w:t>02</w:t>
            </w:r>
          </w:p>
        </w:tc>
        <w:tc>
          <w:tcPr>
            <w:tcW w:w="1800" w:type="dxa"/>
            <w:tcBorders>
              <w:top w:val="nil"/>
              <w:left w:val="nil"/>
              <w:bottom w:val="nil"/>
              <w:right w:val="nil"/>
            </w:tcBorders>
            <w:vAlign w:val="bottom"/>
          </w:tcPr>
          <w:p w:rsidR="00B13E57" w:rsidRPr="008509BB" w:rsidRDefault="00B13E57" w:rsidP="00A92891">
            <w:pPr>
              <w:jc w:val="center"/>
              <w:rPr>
                <w:sz w:val="28"/>
                <w:szCs w:val="28"/>
              </w:rPr>
            </w:pPr>
            <w:r w:rsidRPr="008509BB">
              <w:rPr>
                <w:sz w:val="28"/>
                <w:szCs w:val="28"/>
              </w:rPr>
              <w:t>2023 г.       №</w:t>
            </w:r>
          </w:p>
        </w:tc>
        <w:tc>
          <w:tcPr>
            <w:tcW w:w="1238" w:type="dxa"/>
            <w:tcBorders>
              <w:top w:val="nil"/>
              <w:left w:val="nil"/>
              <w:bottom w:val="single" w:sz="4" w:space="0" w:color="auto"/>
              <w:right w:val="nil"/>
            </w:tcBorders>
            <w:vAlign w:val="bottom"/>
          </w:tcPr>
          <w:p w:rsidR="00B13E57" w:rsidRPr="008509BB" w:rsidRDefault="00B13E57" w:rsidP="00A92891">
            <w:pPr>
              <w:jc w:val="center"/>
              <w:rPr>
                <w:sz w:val="28"/>
                <w:szCs w:val="28"/>
              </w:rPr>
            </w:pPr>
            <w:r w:rsidRPr="008509BB">
              <w:rPr>
                <w:sz w:val="28"/>
                <w:szCs w:val="28"/>
              </w:rPr>
              <w:t>43</w:t>
            </w:r>
          </w:p>
        </w:tc>
        <w:tc>
          <w:tcPr>
            <w:tcW w:w="520" w:type="dxa"/>
            <w:tcBorders>
              <w:top w:val="nil"/>
              <w:left w:val="nil"/>
              <w:bottom w:val="nil"/>
              <w:right w:val="nil"/>
            </w:tcBorders>
            <w:vAlign w:val="bottom"/>
          </w:tcPr>
          <w:p w:rsidR="00B13E57" w:rsidRPr="008509BB" w:rsidRDefault="00B13E57" w:rsidP="00A92891">
            <w:pPr>
              <w:jc w:val="center"/>
              <w:rPr>
                <w:sz w:val="28"/>
                <w:szCs w:val="28"/>
              </w:rPr>
            </w:pPr>
          </w:p>
        </w:tc>
        <w:tc>
          <w:tcPr>
            <w:tcW w:w="942" w:type="dxa"/>
            <w:tcBorders>
              <w:top w:val="nil"/>
              <w:left w:val="nil"/>
              <w:bottom w:val="nil"/>
              <w:right w:val="nil"/>
            </w:tcBorders>
            <w:vAlign w:val="bottom"/>
          </w:tcPr>
          <w:p w:rsidR="00B13E57" w:rsidRPr="008509BB" w:rsidRDefault="00B13E57" w:rsidP="00A92891">
            <w:pPr>
              <w:jc w:val="center"/>
              <w:rPr>
                <w:sz w:val="28"/>
                <w:szCs w:val="28"/>
              </w:rPr>
            </w:pPr>
          </w:p>
        </w:tc>
      </w:tr>
    </w:tbl>
    <w:p w:rsidR="00B13E57" w:rsidRPr="008509BB" w:rsidRDefault="00B13E57" w:rsidP="00B13E57">
      <w:r w:rsidRPr="008509BB">
        <w:t xml:space="preserve">         </w:t>
      </w:r>
    </w:p>
    <w:p w:rsidR="00B13E57" w:rsidRPr="008509BB" w:rsidRDefault="00B13E57" w:rsidP="00B13E57"/>
    <w:p w:rsidR="00B13E57" w:rsidRPr="008509BB" w:rsidRDefault="00B13E57" w:rsidP="00B13E57">
      <w:pPr>
        <w:jc w:val="center"/>
        <w:rPr>
          <w:b/>
          <w:sz w:val="28"/>
          <w:szCs w:val="28"/>
        </w:rPr>
      </w:pPr>
      <w:r w:rsidRPr="008509BB">
        <w:rPr>
          <w:b/>
          <w:sz w:val="28"/>
          <w:szCs w:val="28"/>
        </w:rPr>
        <w:t xml:space="preserve">Об утверждении Порядка, предусматривающего уменьшение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p>
    <w:p w:rsidR="00B13E57" w:rsidRPr="008509BB" w:rsidRDefault="00B13E57" w:rsidP="00B13E57"/>
    <w:p w:rsidR="00B13E57" w:rsidRPr="008509BB" w:rsidRDefault="00B13E57" w:rsidP="00B13E57">
      <w:pPr>
        <w:ind w:firstLine="567"/>
        <w:jc w:val="both"/>
        <w:rPr>
          <w:szCs w:val="28"/>
        </w:rPr>
      </w:pPr>
      <w:r w:rsidRPr="008509BB">
        <w:rPr>
          <w:sz w:val="28"/>
          <w:szCs w:val="28"/>
        </w:rPr>
        <w:t xml:space="preserve">В соответствии с Бюджетным кодексом Российской Федерации, Постановлением Правительства Ивановской области от 09.02.2023 № 63-п «О возмещении расходов 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w:t>
      </w:r>
      <w:r w:rsidRPr="008509BB">
        <w:rPr>
          <w:sz w:val="28"/>
          <w:szCs w:val="28"/>
        </w:rPr>
        <w:lastRenderedPageBreak/>
        <w:t>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целях упорядочения взимания и использования родительской платы за присмотр и уход за детьми в муниципальных дошкольных образовательных учреждениях Комсомольского муниципального района, реализующих образовательную программу дошкольного образования, Администрация Комсомольского муниципального района</w:t>
      </w:r>
      <w:r w:rsidRPr="008509BB">
        <w:rPr>
          <w:b/>
          <w:szCs w:val="28"/>
        </w:rPr>
        <w:t xml:space="preserve">, </w:t>
      </w:r>
      <w:r w:rsidRPr="008509BB">
        <w:rPr>
          <w:b/>
          <w:sz w:val="28"/>
          <w:szCs w:val="28"/>
        </w:rPr>
        <w:t>постановляет:</w:t>
      </w:r>
    </w:p>
    <w:p w:rsidR="00B13E57" w:rsidRPr="008509BB" w:rsidRDefault="00B13E57" w:rsidP="00B13E57">
      <w:pPr>
        <w:numPr>
          <w:ilvl w:val="0"/>
          <w:numId w:val="24"/>
        </w:numPr>
        <w:ind w:left="0" w:firstLine="567"/>
        <w:jc w:val="both"/>
        <w:rPr>
          <w:sz w:val="28"/>
          <w:szCs w:val="28"/>
        </w:rPr>
      </w:pPr>
      <w:r w:rsidRPr="008509BB">
        <w:rPr>
          <w:sz w:val="28"/>
          <w:szCs w:val="28"/>
        </w:rPr>
        <w:t>Утвердить Порядок, предусматривающий уменьшение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(далее Порядок) (Прилагается).</w:t>
      </w:r>
    </w:p>
    <w:p w:rsidR="00B13E57" w:rsidRPr="008509BB" w:rsidRDefault="00B13E57" w:rsidP="00B13E57">
      <w:pPr>
        <w:numPr>
          <w:ilvl w:val="0"/>
          <w:numId w:val="24"/>
        </w:numPr>
        <w:ind w:left="0" w:firstLine="567"/>
        <w:jc w:val="both"/>
        <w:rPr>
          <w:sz w:val="28"/>
          <w:szCs w:val="28"/>
        </w:rPr>
      </w:pPr>
      <w:r w:rsidRPr="008509BB">
        <w:rPr>
          <w:sz w:val="28"/>
          <w:szCs w:val="28"/>
        </w:rPr>
        <w:t>Настоящий Порядок распространяется на все муниципальные казенные дошкольные образовательные учреждения Комсомольского муниципального района Ивановской области, реализующие образовательную программу дошкольного образования.</w:t>
      </w:r>
    </w:p>
    <w:p w:rsidR="00B13E57" w:rsidRPr="008509BB" w:rsidRDefault="00B13E57" w:rsidP="00B13E57">
      <w:pPr>
        <w:numPr>
          <w:ilvl w:val="0"/>
          <w:numId w:val="24"/>
        </w:numPr>
        <w:ind w:left="0" w:firstLine="567"/>
        <w:jc w:val="both"/>
        <w:rPr>
          <w:sz w:val="28"/>
          <w:szCs w:val="28"/>
        </w:rPr>
      </w:pPr>
      <w:r w:rsidRPr="008509BB">
        <w:rPr>
          <w:sz w:val="28"/>
          <w:szCs w:val="28"/>
        </w:rPr>
        <w:t xml:space="preserve">Отделу организационной работы и межмуниципального сотрудничества Администрации Комсомольского муниципального района опубликовать настоящее постановление в Вестнике нормативных правовых актов органов местного самоуправления Комсомольского муниципального </w:t>
      </w:r>
      <w:r w:rsidRPr="008509BB">
        <w:rPr>
          <w:sz w:val="28"/>
          <w:szCs w:val="28"/>
        </w:rPr>
        <w:lastRenderedPageBreak/>
        <w:t>района Ивановской области и разместить на официальном сайте Администрации Комсомольского муниципального района в сети интернет.</w:t>
      </w:r>
    </w:p>
    <w:p w:rsidR="00B13E57" w:rsidRPr="008509BB" w:rsidRDefault="00B13E57" w:rsidP="00B13E57">
      <w:pPr>
        <w:numPr>
          <w:ilvl w:val="0"/>
          <w:numId w:val="24"/>
        </w:numPr>
        <w:ind w:left="0" w:firstLine="567"/>
        <w:jc w:val="both"/>
        <w:rPr>
          <w:sz w:val="28"/>
          <w:szCs w:val="28"/>
        </w:rPr>
      </w:pPr>
      <w:r w:rsidRPr="008509BB">
        <w:rPr>
          <w:sz w:val="28"/>
          <w:szCs w:val="28"/>
        </w:rPr>
        <w:t>Настоящее постановление вступает в силу со дня его официального опубликования и распространяется на правоотношения, возникшие с 01.01.2023.</w:t>
      </w:r>
    </w:p>
    <w:p w:rsidR="00B13E57" w:rsidRPr="008509BB" w:rsidRDefault="00B13E57" w:rsidP="00B13E57">
      <w:pPr>
        <w:numPr>
          <w:ilvl w:val="0"/>
          <w:numId w:val="24"/>
        </w:numPr>
        <w:ind w:left="0" w:firstLine="567"/>
        <w:jc w:val="both"/>
        <w:rPr>
          <w:sz w:val="28"/>
          <w:szCs w:val="28"/>
        </w:rPr>
      </w:pPr>
      <w:r w:rsidRPr="008509BB">
        <w:rPr>
          <w:sz w:val="28"/>
          <w:szCs w:val="28"/>
        </w:rPr>
        <w:t>Контроль за исполнением настоящего постановления возложить на начальника Управления образования Администрации Комсомольского муниципального района.</w:t>
      </w:r>
    </w:p>
    <w:p w:rsidR="00B13E57" w:rsidRPr="008509BB" w:rsidRDefault="00B13E57" w:rsidP="00B13E57">
      <w:pPr>
        <w:autoSpaceDE w:val="0"/>
        <w:autoSpaceDN w:val="0"/>
        <w:adjustRightInd w:val="0"/>
        <w:ind w:firstLine="567"/>
        <w:jc w:val="both"/>
        <w:rPr>
          <w:sz w:val="28"/>
          <w:szCs w:val="28"/>
        </w:rPr>
      </w:pPr>
    </w:p>
    <w:p w:rsidR="00B13E57" w:rsidRPr="008509BB" w:rsidRDefault="00B13E57" w:rsidP="00B13E57">
      <w:pPr>
        <w:autoSpaceDE w:val="0"/>
        <w:autoSpaceDN w:val="0"/>
        <w:adjustRightInd w:val="0"/>
        <w:ind w:firstLine="567"/>
        <w:jc w:val="both"/>
        <w:rPr>
          <w:sz w:val="28"/>
          <w:szCs w:val="28"/>
        </w:rPr>
      </w:pPr>
    </w:p>
    <w:p w:rsidR="00B13E57" w:rsidRPr="008509BB" w:rsidRDefault="00B13E57" w:rsidP="00B13E57">
      <w:pPr>
        <w:rPr>
          <w:b/>
          <w:sz w:val="28"/>
          <w:szCs w:val="28"/>
        </w:rPr>
      </w:pPr>
      <w:r w:rsidRPr="008509BB">
        <w:rPr>
          <w:b/>
          <w:sz w:val="28"/>
          <w:szCs w:val="28"/>
        </w:rPr>
        <w:t>Глава Комсомольского</w:t>
      </w:r>
    </w:p>
    <w:p w:rsidR="00B13E57" w:rsidRPr="008509BB" w:rsidRDefault="00B13E57" w:rsidP="00B13E57">
      <w:pPr>
        <w:autoSpaceDE w:val="0"/>
        <w:autoSpaceDN w:val="0"/>
        <w:adjustRightInd w:val="0"/>
        <w:jc w:val="both"/>
        <w:rPr>
          <w:b/>
          <w:sz w:val="28"/>
          <w:szCs w:val="28"/>
        </w:rPr>
      </w:pPr>
      <w:r w:rsidRPr="008509BB">
        <w:rPr>
          <w:b/>
          <w:sz w:val="28"/>
          <w:szCs w:val="28"/>
        </w:rPr>
        <w:t>муниципального района:                                                         О.В. Бузулуцкая</w:t>
      </w: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both"/>
        <w:rPr>
          <w:b/>
          <w:sz w:val="28"/>
          <w:szCs w:val="28"/>
        </w:rPr>
      </w:pPr>
    </w:p>
    <w:p w:rsidR="00B13E57" w:rsidRPr="008509BB" w:rsidRDefault="00B13E57" w:rsidP="00B13E57">
      <w:pPr>
        <w:autoSpaceDE w:val="0"/>
        <w:autoSpaceDN w:val="0"/>
        <w:adjustRightInd w:val="0"/>
        <w:ind w:firstLine="567"/>
        <w:jc w:val="right"/>
        <w:rPr>
          <w:sz w:val="28"/>
          <w:szCs w:val="28"/>
        </w:rPr>
      </w:pPr>
      <w:r w:rsidRPr="008509BB">
        <w:rPr>
          <w:sz w:val="28"/>
          <w:szCs w:val="28"/>
        </w:rPr>
        <w:lastRenderedPageBreak/>
        <w:t>Приложение</w:t>
      </w:r>
    </w:p>
    <w:p w:rsidR="00B13E57" w:rsidRPr="008509BB" w:rsidRDefault="00B13E57" w:rsidP="00B13E57">
      <w:pPr>
        <w:autoSpaceDE w:val="0"/>
        <w:autoSpaceDN w:val="0"/>
        <w:adjustRightInd w:val="0"/>
        <w:ind w:firstLine="567"/>
        <w:jc w:val="right"/>
        <w:rPr>
          <w:sz w:val="28"/>
          <w:szCs w:val="28"/>
        </w:rPr>
      </w:pPr>
      <w:r w:rsidRPr="008509BB">
        <w:rPr>
          <w:sz w:val="28"/>
          <w:szCs w:val="28"/>
        </w:rPr>
        <w:t>к постановлению Администрации</w:t>
      </w:r>
    </w:p>
    <w:p w:rsidR="00B13E57" w:rsidRPr="008509BB" w:rsidRDefault="00B13E57" w:rsidP="00B13E57">
      <w:pPr>
        <w:autoSpaceDE w:val="0"/>
        <w:autoSpaceDN w:val="0"/>
        <w:adjustRightInd w:val="0"/>
        <w:ind w:firstLine="567"/>
        <w:jc w:val="right"/>
        <w:rPr>
          <w:sz w:val="28"/>
          <w:szCs w:val="28"/>
        </w:rPr>
      </w:pPr>
      <w:r w:rsidRPr="008509BB">
        <w:rPr>
          <w:sz w:val="28"/>
          <w:szCs w:val="28"/>
        </w:rPr>
        <w:t xml:space="preserve"> Комсомольского муниципального района </w:t>
      </w:r>
    </w:p>
    <w:p w:rsidR="00B13E57" w:rsidRPr="008509BB" w:rsidRDefault="00B13E57" w:rsidP="00B13E57">
      <w:pPr>
        <w:autoSpaceDE w:val="0"/>
        <w:autoSpaceDN w:val="0"/>
        <w:adjustRightInd w:val="0"/>
        <w:ind w:firstLine="567"/>
        <w:jc w:val="right"/>
        <w:rPr>
          <w:sz w:val="28"/>
          <w:szCs w:val="28"/>
        </w:rPr>
      </w:pPr>
      <w:r w:rsidRPr="008509BB">
        <w:rPr>
          <w:sz w:val="28"/>
          <w:szCs w:val="28"/>
        </w:rPr>
        <w:t>№_____ от___ «______________» 2023 г.</w:t>
      </w:r>
    </w:p>
    <w:p w:rsidR="00B13E57" w:rsidRPr="008509BB" w:rsidRDefault="00B13E57" w:rsidP="00B13E57">
      <w:pPr>
        <w:autoSpaceDE w:val="0"/>
        <w:autoSpaceDN w:val="0"/>
        <w:adjustRightInd w:val="0"/>
        <w:ind w:firstLine="567"/>
        <w:jc w:val="both"/>
        <w:rPr>
          <w:sz w:val="28"/>
          <w:szCs w:val="28"/>
        </w:rPr>
      </w:pPr>
    </w:p>
    <w:p w:rsidR="00B13E57" w:rsidRPr="008509BB" w:rsidRDefault="00B13E57" w:rsidP="00B13E57">
      <w:pPr>
        <w:autoSpaceDE w:val="0"/>
        <w:autoSpaceDN w:val="0"/>
        <w:adjustRightInd w:val="0"/>
        <w:ind w:firstLine="567"/>
        <w:jc w:val="center"/>
        <w:rPr>
          <w:b/>
          <w:sz w:val="28"/>
          <w:szCs w:val="28"/>
        </w:rPr>
      </w:pPr>
    </w:p>
    <w:p w:rsidR="00B13E57" w:rsidRPr="008509BB" w:rsidRDefault="00B13E57" w:rsidP="00B13E57">
      <w:pPr>
        <w:autoSpaceDE w:val="0"/>
        <w:autoSpaceDN w:val="0"/>
        <w:adjustRightInd w:val="0"/>
        <w:ind w:firstLine="567"/>
        <w:jc w:val="center"/>
        <w:rPr>
          <w:b/>
          <w:sz w:val="28"/>
          <w:szCs w:val="28"/>
        </w:rPr>
      </w:pPr>
      <w:r w:rsidRPr="008509BB">
        <w:rPr>
          <w:b/>
          <w:sz w:val="28"/>
          <w:szCs w:val="28"/>
        </w:rPr>
        <w:t>ПОРЯДОК</w:t>
      </w:r>
    </w:p>
    <w:p w:rsidR="00B13E57" w:rsidRPr="008509BB" w:rsidRDefault="00B13E57" w:rsidP="00B13E57">
      <w:pPr>
        <w:autoSpaceDE w:val="0"/>
        <w:autoSpaceDN w:val="0"/>
        <w:adjustRightInd w:val="0"/>
        <w:ind w:firstLine="567"/>
        <w:jc w:val="center"/>
        <w:rPr>
          <w:b/>
        </w:rPr>
      </w:pPr>
      <w:r w:rsidRPr="008509BB">
        <w:rPr>
          <w:b/>
        </w:rPr>
        <w:t xml:space="preserve">предусматривающий уменьшение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p>
    <w:p w:rsidR="00B13E57" w:rsidRPr="008509BB" w:rsidRDefault="00B13E57" w:rsidP="00B13E57">
      <w:pPr>
        <w:autoSpaceDE w:val="0"/>
        <w:autoSpaceDN w:val="0"/>
        <w:adjustRightInd w:val="0"/>
        <w:ind w:firstLine="567"/>
        <w:jc w:val="both"/>
        <w:rPr>
          <w:sz w:val="28"/>
          <w:szCs w:val="28"/>
        </w:rPr>
      </w:pPr>
    </w:p>
    <w:p w:rsidR="00B13E57" w:rsidRPr="008509BB" w:rsidRDefault="00B13E57" w:rsidP="00B13E57">
      <w:pPr>
        <w:autoSpaceDE w:val="0"/>
        <w:autoSpaceDN w:val="0"/>
        <w:adjustRightInd w:val="0"/>
        <w:ind w:firstLine="567"/>
        <w:jc w:val="both"/>
        <w:rPr>
          <w:sz w:val="28"/>
          <w:szCs w:val="28"/>
          <w:highlight w:val="yellow"/>
        </w:rPr>
      </w:pPr>
    </w:p>
    <w:p w:rsidR="00B13E57" w:rsidRPr="008509BB" w:rsidRDefault="00B13E57" w:rsidP="00B13E57">
      <w:pPr>
        <w:numPr>
          <w:ilvl w:val="0"/>
          <w:numId w:val="25"/>
        </w:numPr>
        <w:autoSpaceDE w:val="0"/>
        <w:autoSpaceDN w:val="0"/>
        <w:adjustRightInd w:val="0"/>
        <w:ind w:left="0" w:firstLine="567"/>
        <w:jc w:val="both"/>
        <w:rPr>
          <w:sz w:val="28"/>
          <w:szCs w:val="28"/>
        </w:rPr>
      </w:pPr>
      <w:r w:rsidRPr="008509BB">
        <w:rPr>
          <w:sz w:val="28"/>
          <w:szCs w:val="28"/>
        </w:rPr>
        <w:t>Настоящий Порядок определяет механизм уменьшения размера родительской платы за присмотр и уход в муниципальных образовательных организациях Комсомольского муниципального района Ивановской области,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(далее дети, пасынки и падчерицы граждан – участников СВО) с учетом пропусков по болезни, по причине карантина, отпуска родителей и других причин отсутствия ребенка в дошкольном учреждении.</w:t>
      </w:r>
    </w:p>
    <w:p w:rsidR="00B13E57" w:rsidRPr="008509BB" w:rsidRDefault="00B13E57" w:rsidP="00B13E57">
      <w:pPr>
        <w:pStyle w:val="af2"/>
        <w:numPr>
          <w:ilvl w:val="0"/>
          <w:numId w:val="25"/>
        </w:numPr>
        <w:autoSpaceDE w:val="0"/>
        <w:autoSpaceDN w:val="0"/>
        <w:adjustRightInd w:val="0"/>
        <w:ind w:left="0" w:firstLine="567"/>
        <w:contextualSpacing/>
        <w:jc w:val="both"/>
        <w:rPr>
          <w:rFonts w:ascii="Times New Roman" w:hAnsi="Times New Roman" w:cs="Times New Roman"/>
          <w:sz w:val="28"/>
          <w:szCs w:val="28"/>
        </w:rPr>
      </w:pPr>
      <w:r w:rsidRPr="008509BB">
        <w:rPr>
          <w:rFonts w:ascii="Times New Roman" w:hAnsi="Times New Roman" w:cs="Times New Roman"/>
          <w:sz w:val="28"/>
          <w:szCs w:val="28"/>
        </w:rPr>
        <w:t xml:space="preserve">Установить уменьшение родительской платы за присмотр и уход за детьми, пасынками и падчерицами граждан-участников СВО, </w:t>
      </w:r>
      <w:r w:rsidRPr="008509BB">
        <w:rPr>
          <w:rFonts w:ascii="Times New Roman" w:hAnsi="Times New Roman" w:cs="Times New Roman"/>
          <w:sz w:val="28"/>
          <w:szCs w:val="28"/>
        </w:rPr>
        <w:lastRenderedPageBreak/>
        <w:t>посещающих муниципальные казенные дошкольные образовательные учреждения Комсомольского муниципального района Ивановской области, в размере:</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bookmarkStart w:id="2" w:name="Par6"/>
      <w:bookmarkEnd w:id="2"/>
      <w:r w:rsidRPr="008509BB">
        <w:rPr>
          <w:rFonts w:ascii="Times New Roman" w:hAnsi="Times New Roman" w:cs="Times New Roman"/>
          <w:sz w:val="28"/>
          <w:szCs w:val="28"/>
        </w:rPr>
        <w:t>25% от размера родительской платы, - на</w:t>
      </w:r>
      <w:r w:rsidRPr="008509BB">
        <w:rPr>
          <w:rFonts w:ascii="Times New Roman" w:hAnsi="Times New Roman" w:cs="Times New Roman"/>
          <w:bCs/>
          <w:sz w:val="28"/>
          <w:szCs w:val="28"/>
        </w:rPr>
        <w:t xml:space="preserve"> </w:t>
      </w:r>
      <w:r w:rsidRPr="008509BB">
        <w:rPr>
          <w:rFonts w:ascii="Times New Roman" w:hAnsi="Times New Roman" w:cs="Times New Roman"/>
          <w:sz w:val="28"/>
          <w:szCs w:val="28"/>
        </w:rPr>
        <w:t xml:space="preserve">первых </w:t>
      </w:r>
      <w:r w:rsidRPr="008509BB">
        <w:rPr>
          <w:rFonts w:ascii="Times New Roman" w:hAnsi="Times New Roman" w:cs="Times New Roman"/>
          <w:bCs/>
          <w:sz w:val="28"/>
          <w:szCs w:val="28"/>
        </w:rPr>
        <w:t xml:space="preserve">детей, пасынков и падчериц граждан-участников СВО, </w:t>
      </w:r>
      <w:r w:rsidRPr="008509BB">
        <w:rPr>
          <w:rFonts w:ascii="Times New Roman" w:hAnsi="Times New Roman" w:cs="Times New Roman"/>
          <w:sz w:val="28"/>
          <w:szCs w:val="28"/>
        </w:rPr>
        <w:t xml:space="preserve">посещающих муниципальные казенные дошкольные образовательные учреждения Комсомольского муниципального района Ивановской области, </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r w:rsidRPr="008509BB">
        <w:rPr>
          <w:rFonts w:ascii="Times New Roman" w:hAnsi="Times New Roman" w:cs="Times New Roman"/>
          <w:sz w:val="28"/>
          <w:szCs w:val="28"/>
        </w:rPr>
        <w:t>55% от размера родительской платы - на</w:t>
      </w:r>
      <w:r w:rsidRPr="008509BB">
        <w:rPr>
          <w:rFonts w:ascii="Times New Roman" w:hAnsi="Times New Roman" w:cs="Times New Roman"/>
          <w:bCs/>
          <w:sz w:val="28"/>
          <w:szCs w:val="28"/>
        </w:rPr>
        <w:t xml:space="preserve"> </w:t>
      </w:r>
      <w:r w:rsidRPr="008509BB">
        <w:rPr>
          <w:rFonts w:ascii="Times New Roman" w:hAnsi="Times New Roman" w:cs="Times New Roman"/>
          <w:sz w:val="28"/>
          <w:szCs w:val="28"/>
        </w:rPr>
        <w:t xml:space="preserve">вторых </w:t>
      </w:r>
      <w:r w:rsidRPr="008509BB">
        <w:rPr>
          <w:rFonts w:ascii="Times New Roman" w:hAnsi="Times New Roman" w:cs="Times New Roman"/>
          <w:bCs/>
          <w:sz w:val="28"/>
          <w:szCs w:val="28"/>
        </w:rPr>
        <w:t>детей, пасынков и падчериц граждан-участников СВО,</w:t>
      </w:r>
      <w:r w:rsidRPr="008509BB">
        <w:rPr>
          <w:rFonts w:ascii="Times New Roman" w:hAnsi="Times New Roman" w:cs="Times New Roman"/>
          <w:sz w:val="28"/>
          <w:szCs w:val="28"/>
        </w:rPr>
        <w:t xml:space="preserve"> посещающих муниципальные казенные дошкольные образовательные учреждения Комсомольского муниципального района Ивановской области, </w:t>
      </w:r>
    </w:p>
    <w:p w:rsidR="00B13E57" w:rsidRPr="008509BB" w:rsidRDefault="00B13E57" w:rsidP="00B13E57">
      <w:pPr>
        <w:pStyle w:val="af2"/>
        <w:autoSpaceDE w:val="0"/>
        <w:autoSpaceDN w:val="0"/>
        <w:adjustRightInd w:val="0"/>
        <w:ind w:left="0" w:firstLine="567"/>
        <w:jc w:val="both"/>
        <w:rPr>
          <w:rFonts w:ascii="Times New Roman" w:hAnsi="Times New Roman" w:cs="Times New Roman"/>
          <w:bCs/>
          <w:sz w:val="28"/>
          <w:szCs w:val="28"/>
        </w:rPr>
      </w:pPr>
      <w:r w:rsidRPr="008509BB">
        <w:rPr>
          <w:rFonts w:ascii="Times New Roman" w:hAnsi="Times New Roman" w:cs="Times New Roman"/>
          <w:sz w:val="28"/>
          <w:szCs w:val="28"/>
        </w:rPr>
        <w:t>75% от размера родительской платы - на</w:t>
      </w:r>
      <w:r w:rsidRPr="008509BB">
        <w:rPr>
          <w:rFonts w:ascii="Times New Roman" w:hAnsi="Times New Roman" w:cs="Times New Roman"/>
          <w:bCs/>
          <w:sz w:val="28"/>
          <w:szCs w:val="28"/>
        </w:rPr>
        <w:t xml:space="preserve"> </w:t>
      </w:r>
      <w:r w:rsidRPr="008509BB">
        <w:rPr>
          <w:rFonts w:ascii="Times New Roman" w:hAnsi="Times New Roman" w:cs="Times New Roman"/>
          <w:sz w:val="28"/>
          <w:szCs w:val="28"/>
        </w:rPr>
        <w:t xml:space="preserve">третьих и последующих </w:t>
      </w:r>
      <w:r w:rsidRPr="008509BB">
        <w:rPr>
          <w:rFonts w:ascii="Times New Roman" w:hAnsi="Times New Roman" w:cs="Times New Roman"/>
          <w:bCs/>
          <w:sz w:val="28"/>
          <w:szCs w:val="28"/>
        </w:rPr>
        <w:t>детей, пасынков и падчериц граждан-участников СВО,</w:t>
      </w:r>
      <w:r w:rsidRPr="008509BB">
        <w:rPr>
          <w:rFonts w:ascii="Times New Roman" w:hAnsi="Times New Roman" w:cs="Times New Roman"/>
          <w:sz w:val="28"/>
          <w:szCs w:val="28"/>
        </w:rPr>
        <w:t xml:space="preserve"> посещающих муниципальные казенные дошкольные образовательные учреждения Комсомольского муниципального района Ивановской области</w:t>
      </w:r>
      <w:r w:rsidRPr="008509BB">
        <w:rPr>
          <w:rFonts w:ascii="Times New Roman" w:hAnsi="Times New Roman" w:cs="Times New Roman"/>
          <w:bCs/>
          <w:sz w:val="28"/>
          <w:szCs w:val="28"/>
        </w:rPr>
        <w:t>.</w:t>
      </w:r>
    </w:p>
    <w:p w:rsidR="00B13E57" w:rsidRPr="008509BB" w:rsidRDefault="00B13E57" w:rsidP="00B13E57">
      <w:pPr>
        <w:pStyle w:val="af2"/>
        <w:numPr>
          <w:ilvl w:val="0"/>
          <w:numId w:val="25"/>
        </w:numPr>
        <w:autoSpaceDE w:val="0"/>
        <w:autoSpaceDN w:val="0"/>
        <w:adjustRightInd w:val="0"/>
        <w:ind w:left="142" w:firstLine="425"/>
        <w:contextualSpacing/>
        <w:jc w:val="both"/>
        <w:rPr>
          <w:rFonts w:ascii="Times New Roman" w:hAnsi="Times New Roman" w:cs="Times New Roman"/>
          <w:sz w:val="28"/>
          <w:szCs w:val="28"/>
        </w:rPr>
      </w:pPr>
      <w:r w:rsidRPr="008509BB">
        <w:rPr>
          <w:rFonts w:ascii="Times New Roman" w:hAnsi="Times New Roman" w:cs="Times New Roman"/>
          <w:sz w:val="28"/>
          <w:szCs w:val="28"/>
        </w:rPr>
        <w:t>Уменьшение родительской платы за присмотр и уход за детьми, пасынками и падчерицами граждан-участников СВО, посещающих муниципальные казенные дошкольные образовательные учреждения Комсомольского муниципального района Ивановской области, осуществляется на основании заявления родителей (законных представителей) и документов, подтверждающих наличие права на льготу ежеквартально не позднее 25 числа первого месяца, следующего за кварталом, в котором внесена родительская плата.</w:t>
      </w:r>
    </w:p>
    <w:p w:rsidR="00B13E57" w:rsidRPr="008509BB" w:rsidRDefault="00B13E57" w:rsidP="00B13E57">
      <w:pPr>
        <w:pStyle w:val="af2"/>
        <w:numPr>
          <w:ilvl w:val="0"/>
          <w:numId w:val="25"/>
        </w:numPr>
        <w:autoSpaceDE w:val="0"/>
        <w:autoSpaceDN w:val="0"/>
        <w:adjustRightInd w:val="0"/>
        <w:ind w:left="142" w:firstLine="425"/>
        <w:contextualSpacing/>
        <w:jc w:val="both"/>
        <w:rPr>
          <w:rFonts w:ascii="Times New Roman" w:hAnsi="Times New Roman" w:cs="Times New Roman"/>
          <w:sz w:val="28"/>
          <w:szCs w:val="28"/>
        </w:rPr>
      </w:pPr>
      <w:r w:rsidRPr="008509BB">
        <w:rPr>
          <w:rFonts w:ascii="Times New Roman" w:hAnsi="Times New Roman" w:cs="Times New Roman"/>
          <w:sz w:val="28"/>
          <w:szCs w:val="28"/>
        </w:rPr>
        <w:t xml:space="preserve">Для получения услуги по уменьшению родительской платы за присмотр и уход за детьми, пасынками и падчерицами граждан-участников СВО, посещающих муниципальные казенные дошкольные образовательные учреждения Комсомольского муниципального района Ивановской области, родителям (законным представителям) необходимо обратиться в дошкольное учреждение, которое посещает ребенок, с предоставлением следующих документов: </w:t>
      </w:r>
    </w:p>
    <w:p w:rsidR="00B13E57" w:rsidRPr="008509BB" w:rsidRDefault="00B13E57" w:rsidP="00B13E57">
      <w:pPr>
        <w:pStyle w:val="af2"/>
        <w:autoSpaceDE w:val="0"/>
        <w:autoSpaceDN w:val="0"/>
        <w:adjustRightInd w:val="0"/>
        <w:ind w:left="567"/>
        <w:jc w:val="both"/>
        <w:rPr>
          <w:rFonts w:ascii="Times New Roman" w:hAnsi="Times New Roman" w:cs="Times New Roman"/>
          <w:sz w:val="28"/>
          <w:szCs w:val="28"/>
        </w:rPr>
      </w:pPr>
      <w:r w:rsidRPr="008509BB">
        <w:rPr>
          <w:rFonts w:ascii="Times New Roman" w:hAnsi="Times New Roman" w:cs="Times New Roman"/>
          <w:sz w:val="28"/>
          <w:szCs w:val="28"/>
        </w:rPr>
        <w:t>- паспорт заявителя;</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r w:rsidRPr="008509BB">
        <w:rPr>
          <w:rFonts w:ascii="Times New Roman" w:hAnsi="Times New Roman" w:cs="Times New Roman"/>
          <w:sz w:val="28"/>
          <w:szCs w:val="28"/>
        </w:rPr>
        <w:t>- заявление родителя (законного представителя) с указанием банковского счета для осуществления выплаты;</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r w:rsidRPr="008509BB">
        <w:rPr>
          <w:rFonts w:ascii="Times New Roman" w:hAnsi="Times New Roman" w:cs="Times New Roman"/>
          <w:sz w:val="28"/>
          <w:szCs w:val="28"/>
        </w:rPr>
        <w:t xml:space="preserve">- справка или иной документ, подтверждающий участие родителя (законного представителя) (принимавших участие, в том числе погибших (умерших)) в специальной военной операции, проводимой  с 24 февраля 2022 </w:t>
      </w:r>
      <w:r w:rsidRPr="008509BB">
        <w:rPr>
          <w:rFonts w:ascii="Times New Roman" w:hAnsi="Times New Roman" w:cs="Times New Roman"/>
          <w:sz w:val="28"/>
          <w:szCs w:val="28"/>
        </w:rPr>
        <w:lastRenderedPageBreak/>
        <w:t>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r w:rsidRPr="008509BB">
        <w:rPr>
          <w:rFonts w:ascii="Times New Roman" w:hAnsi="Times New Roman" w:cs="Times New Roman"/>
          <w:sz w:val="28"/>
          <w:szCs w:val="28"/>
        </w:rPr>
        <w:t xml:space="preserve">- свидетельство о рождении ребенка - в случае, если ребенок является родным ребенком участника СВО; </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r w:rsidRPr="008509BB">
        <w:rPr>
          <w:rFonts w:ascii="Times New Roman" w:hAnsi="Times New Roman" w:cs="Times New Roman"/>
          <w:sz w:val="28"/>
          <w:szCs w:val="28"/>
        </w:rPr>
        <w:t xml:space="preserve">- свидетельство об усыновлении (удочерении) - в случае усыновления (удочерения) ребенка участником СВО; </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r w:rsidRPr="008509BB">
        <w:rPr>
          <w:rFonts w:ascii="Times New Roman" w:hAnsi="Times New Roman" w:cs="Times New Roman"/>
          <w:sz w:val="28"/>
          <w:szCs w:val="28"/>
        </w:rPr>
        <w:t xml:space="preserve">- свидетельство о заключении брака с матерью ребенка если компенсация оформляется на падчерицу или пасынка участника СВО. </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r w:rsidRPr="008509BB">
        <w:rPr>
          <w:rFonts w:ascii="Times New Roman" w:hAnsi="Times New Roman" w:cs="Times New Roman"/>
          <w:sz w:val="28"/>
          <w:szCs w:val="28"/>
        </w:rPr>
        <w:t>5. Документы, подтверждающие право на льготу, предоставляются родителями (законными представителями) руководителю учреждения при поступлении ребенка в дошкольное учреждение и по мере возникновения обстоятельств, дающих право на льготу.</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r w:rsidRPr="008509BB">
        <w:rPr>
          <w:rFonts w:ascii="Times New Roman" w:hAnsi="Times New Roman" w:cs="Times New Roman"/>
          <w:sz w:val="28"/>
          <w:szCs w:val="28"/>
        </w:rPr>
        <w:t>6. Руководитель учреждения на основании  заявления и представленных документов издает приказ об уменьшении  родительской платы за присмотр и уход за детьми, пасынками и падчерицами граждан-участников СВО.</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r w:rsidRPr="008509BB">
        <w:rPr>
          <w:rFonts w:ascii="Times New Roman" w:hAnsi="Times New Roman" w:cs="Times New Roman"/>
          <w:sz w:val="28"/>
          <w:szCs w:val="28"/>
        </w:rPr>
        <w:t>7. Уменьшение родительской платы за присмотр и уход за детьми, пасынками и падчерицами граждан-участников СВО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r w:rsidRPr="008509BB">
        <w:rPr>
          <w:rFonts w:ascii="Times New Roman" w:hAnsi="Times New Roman" w:cs="Times New Roman"/>
          <w:sz w:val="28"/>
          <w:szCs w:val="28"/>
        </w:rPr>
        <w:t xml:space="preserve">8. Основаниями для отказа в уменьшении родительской платы заявителю являются: </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r w:rsidRPr="008509BB">
        <w:rPr>
          <w:rFonts w:ascii="Times New Roman" w:hAnsi="Times New Roman" w:cs="Times New Roman"/>
          <w:sz w:val="28"/>
          <w:szCs w:val="28"/>
        </w:rPr>
        <w:t xml:space="preserve">- непредставление заявителем документов, указанным в пункте 4 настоящего Порядка; </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r w:rsidRPr="008509BB">
        <w:rPr>
          <w:rFonts w:ascii="Times New Roman" w:hAnsi="Times New Roman" w:cs="Times New Roman"/>
          <w:sz w:val="28"/>
          <w:szCs w:val="28"/>
        </w:rPr>
        <w:lastRenderedPageBreak/>
        <w:t>-  установление факта недостоверности представленной информации.</w:t>
      </w:r>
    </w:p>
    <w:p w:rsidR="00B13E57" w:rsidRPr="008509BB" w:rsidRDefault="00B13E57" w:rsidP="00B13E57">
      <w:pPr>
        <w:pStyle w:val="af2"/>
        <w:autoSpaceDE w:val="0"/>
        <w:autoSpaceDN w:val="0"/>
        <w:adjustRightInd w:val="0"/>
        <w:ind w:left="0" w:firstLine="567"/>
        <w:jc w:val="both"/>
        <w:rPr>
          <w:rFonts w:ascii="Times New Roman" w:hAnsi="Times New Roman" w:cs="Times New Roman"/>
          <w:sz w:val="28"/>
          <w:szCs w:val="28"/>
        </w:rPr>
      </w:pPr>
      <w:r w:rsidRPr="008509BB">
        <w:rPr>
          <w:rFonts w:ascii="Times New Roman" w:hAnsi="Times New Roman" w:cs="Times New Roman"/>
          <w:sz w:val="28"/>
          <w:szCs w:val="28"/>
        </w:rPr>
        <w:t>9. В случае наличия у родителей (законных представителей) права на уменьшение родительской платы за присмотр и уход за детьми, пасынками и падчерицами, посещающими муниципальные образовательные организации, реализующими образовательную программу дошкольного образования или права на получение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предоставляется мера социальной поддержки по выбору гражданина - участника СВО по одному из имеющихся оснований.</w:t>
      </w:r>
    </w:p>
    <w:p w:rsidR="00B13E57" w:rsidRPr="008509BB" w:rsidRDefault="00B13E57" w:rsidP="00B13E57">
      <w:pPr>
        <w:pStyle w:val="af2"/>
        <w:autoSpaceDE w:val="0"/>
        <w:autoSpaceDN w:val="0"/>
        <w:adjustRightInd w:val="0"/>
        <w:ind w:left="0" w:firstLine="567"/>
        <w:jc w:val="both"/>
        <w:rPr>
          <w:rFonts w:ascii="Times New Roman" w:hAnsi="Times New Roman" w:cs="Times New Roman"/>
          <w:b/>
          <w:sz w:val="28"/>
          <w:szCs w:val="28"/>
        </w:rPr>
      </w:pPr>
      <w:r w:rsidRPr="008509BB">
        <w:rPr>
          <w:rFonts w:ascii="Times New Roman" w:hAnsi="Times New Roman" w:cs="Times New Roman"/>
          <w:sz w:val="28"/>
          <w:szCs w:val="28"/>
        </w:rPr>
        <w:t>10. Ответственность за предоставление льготы по уменьшению родительской платы за присмотр и уход за детьми, пасынками и падчерицами граждан-участников СВО, за правомерность и правильность расчетов средств на финансирование расходов на указанные цели возлагается на руководителя дошкольного учреждения.</w:t>
      </w:r>
      <w:r w:rsidRPr="008509BB">
        <w:rPr>
          <w:rFonts w:ascii="Times New Roman" w:hAnsi="Times New Roman" w:cs="Times New Roman"/>
          <w:b/>
          <w:sz w:val="28"/>
          <w:szCs w:val="28"/>
        </w:rPr>
        <w:t xml:space="preserve">           </w:t>
      </w:r>
    </w:p>
    <w:p w:rsidR="00B13E57" w:rsidRPr="008509BB" w:rsidRDefault="00B13E57" w:rsidP="00B13E57">
      <w:pPr>
        <w:rPr>
          <w:bCs/>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rPr>
          <w:sz w:val="28"/>
          <w:szCs w:val="28"/>
        </w:rPr>
      </w:pPr>
    </w:p>
    <w:p w:rsidR="00B13E57" w:rsidRPr="008509BB" w:rsidRDefault="00B13E57" w:rsidP="00B13E57">
      <w:pPr>
        <w:jc w:val="center"/>
      </w:pPr>
      <w:r w:rsidRPr="008509BB">
        <w:rPr>
          <w:noProof/>
          <w:color w:val="000080"/>
        </w:rPr>
        <w:lastRenderedPageBreak/>
        <w:drawing>
          <wp:inline distT="0" distB="0" distL="0" distR="0">
            <wp:extent cx="542925" cy="676275"/>
            <wp:effectExtent l="19050" t="0" r="9525" b="0"/>
            <wp:docPr id="8"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4"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13E57" w:rsidRPr="008509BB" w:rsidRDefault="00B13E57" w:rsidP="00B13E57">
      <w:pPr>
        <w:jc w:val="center"/>
      </w:pPr>
    </w:p>
    <w:p w:rsidR="00B13E57" w:rsidRPr="008509BB" w:rsidRDefault="00B13E57" w:rsidP="004A2C8F">
      <w:pPr>
        <w:pStyle w:val="1"/>
        <w:jc w:val="center"/>
        <w:rPr>
          <w:color w:val="003366"/>
          <w:sz w:val="36"/>
        </w:rPr>
      </w:pPr>
      <w:r w:rsidRPr="008509BB">
        <w:rPr>
          <w:color w:val="003366"/>
          <w:sz w:val="36"/>
        </w:rPr>
        <w:t>ПОСТАНОВЛЕНИЕ</w:t>
      </w:r>
    </w:p>
    <w:p w:rsidR="00B13E57" w:rsidRPr="008509BB" w:rsidRDefault="00B13E57" w:rsidP="00B13E57">
      <w:pPr>
        <w:jc w:val="center"/>
        <w:rPr>
          <w:b/>
          <w:color w:val="003366"/>
        </w:rPr>
      </w:pPr>
      <w:r w:rsidRPr="008509BB">
        <w:rPr>
          <w:b/>
          <w:color w:val="003366"/>
        </w:rPr>
        <w:t>АДМИНИСТРАЦИИ</w:t>
      </w:r>
    </w:p>
    <w:p w:rsidR="00B13E57" w:rsidRPr="008509BB" w:rsidRDefault="00B13E57" w:rsidP="00B13E57">
      <w:pPr>
        <w:jc w:val="center"/>
        <w:rPr>
          <w:b/>
          <w:color w:val="003366"/>
        </w:rPr>
      </w:pPr>
      <w:r w:rsidRPr="008509BB">
        <w:rPr>
          <w:b/>
          <w:color w:val="003366"/>
        </w:rPr>
        <w:t xml:space="preserve"> КОМСОМОЛЬСКОГО МУНИЦИПАЛЬНОГО  РАЙОНА</w:t>
      </w:r>
    </w:p>
    <w:p w:rsidR="00B13E57" w:rsidRPr="008509BB" w:rsidRDefault="00B13E57" w:rsidP="00B13E57">
      <w:pPr>
        <w:jc w:val="center"/>
        <w:rPr>
          <w:b/>
          <w:color w:val="003366"/>
        </w:rPr>
      </w:pPr>
      <w:r w:rsidRPr="008509BB">
        <w:rPr>
          <w:b/>
          <w:color w:val="003366"/>
        </w:rPr>
        <w:t>ИВАНОВСКОЙ ОБЛАСТИ</w:t>
      </w:r>
    </w:p>
    <w:p w:rsidR="00B13E57" w:rsidRPr="008509BB" w:rsidRDefault="00B13E57" w:rsidP="00B13E57">
      <w:pPr>
        <w:jc w:val="center"/>
      </w:pPr>
    </w:p>
    <w:tbl>
      <w:tblPr>
        <w:tblW w:w="0" w:type="auto"/>
        <w:tblInd w:w="108" w:type="dxa"/>
        <w:tblBorders>
          <w:top w:val="single" w:sz="4" w:space="0" w:color="auto"/>
        </w:tblBorders>
        <w:tblLayout w:type="fixed"/>
        <w:tblLook w:val="0000"/>
      </w:tblPr>
      <w:tblGrid>
        <w:gridCol w:w="1582"/>
        <w:gridCol w:w="360"/>
        <w:gridCol w:w="360"/>
        <w:gridCol w:w="540"/>
        <w:gridCol w:w="360"/>
        <w:gridCol w:w="1658"/>
        <w:gridCol w:w="1800"/>
        <w:gridCol w:w="1238"/>
        <w:gridCol w:w="520"/>
        <w:gridCol w:w="942"/>
      </w:tblGrid>
      <w:tr w:rsidR="00B13E57" w:rsidRPr="008509BB" w:rsidTr="00A92891">
        <w:trPr>
          <w:trHeight w:val="100"/>
        </w:trPr>
        <w:tc>
          <w:tcPr>
            <w:tcW w:w="9360" w:type="dxa"/>
            <w:gridSpan w:val="10"/>
            <w:tcBorders>
              <w:top w:val="thinThickThinSmallGap" w:sz="24" w:space="0" w:color="auto"/>
              <w:left w:val="nil"/>
              <w:bottom w:val="nil"/>
              <w:right w:val="nil"/>
            </w:tcBorders>
          </w:tcPr>
          <w:p w:rsidR="00B13E57" w:rsidRPr="008509BB" w:rsidRDefault="00B13E57" w:rsidP="00A92891">
            <w:pPr>
              <w:jc w:val="center"/>
              <w:rPr>
                <w:color w:val="003366"/>
              </w:rPr>
            </w:pPr>
            <w:smartTag w:uri="urn:schemas-microsoft-com:office:smarttags" w:element="metricconverter">
              <w:smartTagPr>
                <w:attr w:name="ProductID" w:val="155150, г"/>
              </w:smartTagPr>
              <w:r w:rsidRPr="008509BB">
                <w:rPr>
                  <w:color w:val="003366"/>
                </w:rPr>
                <w:t>155150, г</w:t>
              </w:r>
            </w:smartTag>
            <w:r w:rsidRPr="008509BB">
              <w:rPr>
                <w:color w:val="003366"/>
              </w:rPr>
              <w:t>. Комсомольск, ул. 50 лет ВЛКСМ, д. 2, ИНН 3714002224, КПП 371401001,</w:t>
            </w:r>
          </w:p>
          <w:p w:rsidR="00B13E57" w:rsidRPr="008509BB" w:rsidRDefault="00B13E57" w:rsidP="00A92891">
            <w:pPr>
              <w:jc w:val="center"/>
              <w:rPr>
                <w:color w:val="003366"/>
              </w:rPr>
            </w:pPr>
            <w:r w:rsidRPr="008509BB">
              <w:rPr>
                <w:color w:val="003366"/>
              </w:rPr>
              <w:t xml:space="preserve">ОГРН 1023701625595, Тел./Факс (49352) 4\-11-78, e-mail: </w:t>
            </w:r>
            <w:hyperlink r:id="rId17" w:history="1">
              <w:r w:rsidRPr="008509BB">
                <w:rPr>
                  <w:rStyle w:val="a5"/>
                </w:rPr>
                <w:t>admin.komsomolsk@mail.ru</w:t>
              </w:r>
            </w:hyperlink>
          </w:p>
          <w:p w:rsidR="00B13E57" w:rsidRPr="008509BB" w:rsidRDefault="00B13E57" w:rsidP="00A92891">
            <w:pPr>
              <w:rPr>
                <w:color w:val="003366"/>
              </w:rPr>
            </w:pPr>
          </w:p>
        </w:tc>
      </w:tr>
      <w:tr w:rsidR="00B13E57" w:rsidRPr="008509BB" w:rsidTr="00A92891">
        <w:trPr>
          <w:trHeight w:val="693"/>
        </w:trPr>
        <w:tc>
          <w:tcPr>
            <w:tcW w:w="1582" w:type="dxa"/>
            <w:tcBorders>
              <w:top w:val="nil"/>
              <w:left w:val="nil"/>
              <w:bottom w:val="nil"/>
              <w:right w:val="nil"/>
            </w:tcBorders>
          </w:tcPr>
          <w:p w:rsidR="00B13E57" w:rsidRPr="008509BB" w:rsidRDefault="00B13E57" w:rsidP="00A92891">
            <w:pPr>
              <w:ind w:right="-108"/>
              <w:jc w:val="center"/>
            </w:pPr>
          </w:p>
        </w:tc>
        <w:tc>
          <w:tcPr>
            <w:tcW w:w="360" w:type="dxa"/>
            <w:tcBorders>
              <w:top w:val="nil"/>
              <w:left w:val="nil"/>
              <w:bottom w:val="nil"/>
              <w:right w:val="nil"/>
            </w:tcBorders>
          </w:tcPr>
          <w:p w:rsidR="00B13E57" w:rsidRPr="008509BB" w:rsidRDefault="00B13E57" w:rsidP="00A92891">
            <w:pPr>
              <w:ind w:right="-108"/>
              <w:jc w:val="center"/>
            </w:pPr>
          </w:p>
        </w:tc>
        <w:tc>
          <w:tcPr>
            <w:tcW w:w="360" w:type="dxa"/>
            <w:tcBorders>
              <w:top w:val="nil"/>
              <w:left w:val="nil"/>
              <w:bottom w:val="nil"/>
              <w:right w:val="nil"/>
            </w:tcBorders>
            <w:vAlign w:val="bottom"/>
          </w:tcPr>
          <w:p w:rsidR="00B13E57" w:rsidRPr="008509BB" w:rsidRDefault="00B13E57" w:rsidP="00A92891">
            <w:pPr>
              <w:ind w:right="-108"/>
              <w:jc w:val="center"/>
              <w:rPr>
                <w:sz w:val="28"/>
                <w:szCs w:val="28"/>
              </w:rPr>
            </w:pPr>
            <w:r w:rsidRPr="008509BB">
              <w:rPr>
                <w:sz w:val="28"/>
                <w:szCs w:val="28"/>
              </w:rPr>
              <w:t>«</w:t>
            </w:r>
          </w:p>
        </w:tc>
        <w:tc>
          <w:tcPr>
            <w:tcW w:w="540" w:type="dxa"/>
            <w:tcBorders>
              <w:top w:val="nil"/>
              <w:left w:val="nil"/>
              <w:bottom w:val="single" w:sz="4" w:space="0" w:color="auto"/>
              <w:right w:val="nil"/>
            </w:tcBorders>
            <w:vAlign w:val="bottom"/>
          </w:tcPr>
          <w:p w:rsidR="00B13E57" w:rsidRPr="008509BB" w:rsidRDefault="00B13E57" w:rsidP="00A92891">
            <w:pPr>
              <w:ind w:left="-734" w:firstLine="720"/>
              <w:jc w:val="center"/>
              <w:rPr>
                <w:sz w:val="28"/>
                <w:szCs w:val="28"/>
              </w:rPr>
            </w:pPr>
            <w:r w:rsidRPr="008509BB">
              <w:rPr>
                <w:sz w:val="28"/>
                <w:szCs w:val="28"/>
              </w:rPr>
              <w:t>15</w:t>
            </w:r>
          </w:p>
        </w:tc>
        <w:tc>
          <w:tcPr>
            <w:tcW w:w="360" w:type="dxa"/>
            <w:tcBorders>
              <w:top w:val="nil"/>
              <w:left w:val="nil"/>
              <w:bottom w:val="nil"/>
              <w:right w:val="nil"/>
            </w:tcBorders>
            <w:vAlign w:val="bottom"/>
          </w:tcPr>
          <w:p w:rsidR="00B13E57" w:rsidRPr="008509BB" w:rsidRDefault="00B13E57" w:rsidP="00A92891">
            <w:pPr>
              <w:tabs>
                <w:tab w:val="left" w:pos="296"/>
              </w:tabs>
              <w:ind w:right="-176"/>
              <w:rPr>
                <w:sz w:val="28"/>
                <w:szCs w:val="28"/>
              </w:rPr>
            </w:pPr>
            <w:r w:rsidRPr="008509BB">
              <w:rPr>
                <w:sz w:val="28"/>
                <w:szCs w:val="28"/>
              </w:rPr>
              <w:t>»</w:t>
            </w:r>
          </w:p>
        </w:tc>
        <w:tc>
          <w:tcPr>
            <w:tcW w:w="1658" w:type="dxa"/>
            <w:tcBorders>
              <w:top w:val="nil"/>
              <w:left w:val="nil"/>
              <w:bottom w:val="single" w:sz="4" w:space="0" w:color="auto"/>
              <w:right w:val="nil"/>
            </w:tcBorders>
            <w:vAlign w:val="bottom"/>
          </w:tcPr>
          <w:p w:rsidR="00B13E57" w:rsidRPr="008509BB" w:rsidRDefault="00B13E57" w:rsidP="00A92891">
            <w:pPr>
              <w:jc w:val="center"/>
              <w:rPr>
                <w:sz w:val="28"/>
                <w:szCs w:val="28"/>
              </w:rPr>
            </w:pPr>
            <w:r w:rsidRPr="008509BB">
              <w:rPr>
                <w:sz w:val="28"/>
                <w:szCs w:val="28"/>
              </w:rPr>
              <w:t>02</w:t>
            </w:r>
          </w:p>
        </w:tc>
        <w:tc>
          <w:tcPr>
            <w:tcW w:w="1800" w:type="dxa"/>
            <w:tcBorders>
              <w:top w:val="nil"/>
              <w:left w:val="nil"/>
              <w:bottom w:val="nil"/>
              <w:right w:val="nil"/>
            </w:tcBorders>
            <w:vAlign w:val="bottom"/>
          </w:tcPr>
          <w:p w:rsidR="00B13E57" w:rsidRPr="008509BB" w:rsidRDefault="00B13E57" w:rsidP="00A92891">
            <w:pPr>
              <w:jc w:val="center"/>
              <w:rPr>
                <w:sz w:val="28"/>
                <w:szCs w:val="28"/>
              </w:rPr>
            </w:pPr>
            <w:r w:rsidRPr="008509BB">
              <w:rPr>
                <w:sz w:val="28"/>
                <w:szCs w:val="28"/>
              </w:rPr>
              <w:t>2023 г.       №</w:t>
            </w:r>
          </w:p>
        </w:tc>
        <w:tc>
          <w:tcPr>
            <w:tcW w:w="1238" w:type="dxa"/>
            <w:tcBorders>
              <w:top w:val="nil"/>
              <w:left w:val="nil"/>
              <w:bottom w:val="single" w:sz="4" w:space="0" w:color="auto"/>
              <w:right w:val="nil"/>
            </w:tcBorders>
            <w:vAlign w:val="bottom"/>
          </w:tcPr>
          <w:p w:rsidR="00B13E57" w:rsidRPr="008509BB" w:rsidRDefault="00B13E57" w:rsidP="00A92891">
            <w:pPr>
              <w:jc w:val="center"/>
              <w:rPr>
                <w:sz w:val="28"/>
                <w:szCs w:val="28"/>
              </w:rPr>
            </w:pPr>
            <w:r w:rsidRPr="008509BB">
              <w:rPr>
                <w:sz w:val="28"/>
                <w:szCs w:val="28"/>
              </w:rPr>
              <w:t>44</w:t>
            </w:r>
          </w:p>
        </w:tc>
        <w:tc>
          <w:tcPr>
            <w:tcW w:w="520" w:type="dxa"/>
            <w:tcBorders>
              <w:top w:val="nil"/>
              <w:left w:val="nil"/>
              <w:bottom w:val="nil"/>
              <w:right w:val="nil"/>
            </w:tcBorders>
            <w:vAlign w:val="bottom"/>
          </w:tcPr>
          <w:p w:rsidR="00B13E57" w:rsidRPr="008509BB" w:rsidRDefault="00B13E57" w:rsidP="00A92891">
            <w:pPr>
              <w:jc w:val="center"/>
              <w:rPr>
                <w:sz w:val="28"/>
                <w:szCs w:val="28"/>
              </w:rPr>
            </w:pPr>
          </w:p>
        </w:tc>
        <w:tc>
          <w:tcPr>
            <w:tcW w:w="942" w:type="dxa"/>
            <w:tcBorders>
              <w:top w:val="nil"/>
              <w:left w:val="nil"/>
              <w:bottom w:val="nil"/>
              <w:right w:val="nil"/>
            </w:tcBorders>
            <w:vAlign w:val="bottom"/>
          </w:tcPr>
          <w:p w:rsidR="00B13E57" w:rsidRPr="008509BB" w:rsidRDefault="00B13E57" w:rsidP="00A92891">
            <w:pPr>
              <w:jc w:val="center"/>
              <w:rPr>
                <w:sz w:val="28"/>
                <w:szCs w:val="28"/>
              </w:rPr>
            </w:pPr>
          </w:p>
        </w:tc>
      </w:tr>
    </w:tbl>
    <w:p w:rsidR="00B13E57" w:rsidRPr="008509BB" w:rsidRDefault="00B13E57" w:rsidP="00B13E57">
      <w:pPr>
        <w:widowControl w:val="0"/>
        <w:autoSpaceDE w:val="0"/>
        <w:autoSpaceDN w:val="0"/>
        <w:adjustRightInd w:val="0"/>
        <w:ind w:firstLine="540"/>
        <w:jc w:val="both"/>
      </w:pPr>
    </w:p>
    <w:p w:rsidR="00B13E57" w:rsidRPr="008509BB" w:rsidRDefault="00B13E57" w:rsidP="00B13E57">
      <w:pPr>
        <w:pStyle w:val="25"/>
        <w:ind w:right="-1"/>
        <w:jc w:val="center"/>
        <w:rPr>
          <w:b/>
          <w:szCs w:val="28"/>
        </w:rPr>
      </w:pPr>
    </w:p>
    <w:p w:rsidR="00B13E57" w:rsidRPr="008509BB" w:rsidRDefault="00B13E57" w:rsidP="00B13E57">
      <w:pPr>
        <w:pStyle w:val="25"/>
        <w:ind w:right="-1" w:firstLine="567"/>
        <w:jc w:val="center"/>
        <w:rPr>
          <w:b/>
          <w:szCs w:val="28"/>
        </w:rPr>
      </w:pPr>
      <w:r w:rsidRPr="008509BB">
        <w:rPr>
          <w:b/>
          <w:szCs w:val="28"/>
        </w:rPr>
        <w:t xml:space="preserve">Об установлении и исполнении расходного обязательства </w:t>
      </w:r>
    </w:p>
    <w:p w:rsidR="00B13E57" w:rsidRPr="008509BB" w:rsidRDefault="00B13E57" w:rsidP="00B13E57">
      <w:pPr>
        <w:autoSpaceDE w:val="0"/>
        <w:autoSpaceDN w:val="0"/>
        <w:adjustRightInd w:val="0"/>
        <w:ind w:firstLine="567"/>
        <w:jc w:val="center"/>
        <w:outlineLvl w:val="0"/>
        <w:rPr>
          <w:b/>
          <w:sz w:val="28"/>
          <w:szCs w:val="28"/>
        </w:rPr>
      </w:pPr>
      <w:r w:rsidRPr="008509BB">
        <w:rPr>
          <w:b/>
          <w:sz w:val="28"/>
          <w:szCs w:val="28"/>
        </w:rPr>
        <w:t>Комсомольского муниципального района,  подлежащего исполнению за счет субсидии бюджету Комсомольского муниципального района на реализацию мероприятий по модернизации школьных систем образования в 2023 году</w:t>
      </w:r>
    </w:p>
    <w:p w:rsidR="00B13E57" w:rsidRPr="008509BB" w:rsidRDefault="00B13E57" w:rsidP="00B13E57">
      <w:pPr>
        <w:widowControl w:val="0"/>
        <w:autoSpaceDE w:val="0"/>
        <w:autoSpaceDN w:val="0"/>
        <w:adjustRightInd w:val="0"/>
        <w:ind w:firstLine="567"/>
        <w:jc w:val="both"/>
        <w:rPr>
          <w:sz w:val="28"/>
          <w:szCs w:val="28"/>
        </w:rPr>
      </w:pPr>
    </w:p>
    <w:p w:rsidR="00B13E57" w:rsidRPr="008509BB" w:rsidRDefault="00B13E57" w:rsidP="00B13E57">
      <w:pPr>
        <w:widowControl w:val="0"/>
        <w:autoSpaceDE w:val="0"/>
        <w:autoSpaceDN w:val="0"/>
        <w:adjustRightInd w:val="0"/>
        <w:ind w:firstLine="567"/>
        <w:jc w:val="both"/>
        <w:rPr>
          <w:sz w:val="28"/>
          <w:szCs w:val="28"/>
        </w:rPr>
      </w:pPr>
      <w:r w:rsidRPr="008509BB">
        <w:rPr>
          <w:sz w:val="28"/>
          <w:szCs w:val="28"/>
        </w:rPr>
        <w:t xml:space="preserve">В соответствии с Бюджетным кодексом Российской Федерации, Соглашением между Министерством просвещения Российской Федерации и Правительством Ивановской области о предоставлении субсидии бюджету Ивановской области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от 24.01.2022 г. № 073-09-2022-966, Правилами формирования, предоставления и распределения субсидии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"О формировании, предоставлении субсидии из областного бюджета бюджетам муниципальных образований Ивановской области", Порядком предоставления и распределения субсидий бюджетам муниципальных образований Ивановской области на модернизацию школьных систем образования, утвержденным постановлением Правительства Ивановской области от 13.11.2013 № 450-п "Об утверждении государственной программы "Развитие образования Ивановской области",   Администрация Комсомольского муниципального района </w:t>
      </w:r>
      <w:r w:rsidRPr="008509BB">
        <w:rPr>
          <w:b/>
          <w:sz w:val="28"/>
          <w:szCs w:val="28"/>
        </w:rPr>
        <w:t>постановляет</w:t>
      </w:r>
      <w:r w:rsidRPr="008509BB">
        <w:rPr>
          <w:sz w:val="28"/>
          <w:szCs w:val="28"/>
        </w:rPr>
        <w:t>:</w:t>
      </w:r>
    </w:p>
    <w:p w:rsidR="00B13E57" w:rsidRPr="008509BB" w:rsidRDefault="00B13E57" w:rsidP="00B13E57">
      <w:pPr>
        <w:widowControl w:val="0"/>
        <w:autoSpaceDE w:val="0"/>
        <w:autoSpaceDN w:val="0"/>
        <w:adjustRightInd w:val="0"/>
        <w:ind w:firstLine="567"/>
        <w:jc w:val="both"/>
        <w:rPr>
          <w:sz w:val="28"/>
          <w:szCs w:val="28"/>
        </w:rPr>
      </w:pPr>
    </w:p>
    <w:p w:rsidR="00B13E57" w:rsidRPr="008509BB" w:rsidRDefault="00B13E57" w:rsidP="00B13E57">
      <w:pPr>
        <w:widowControl w:val="0"/>
        <w:numPr>
          <w:ilvl w:val="0"/>
          <w:numId w:val="22"/>
        </w:numPr>
        <w:autoSpaceDE w:val="0"/>
        <w:autoSpaceDN w:val="0"/>
        <w:adjustRightInd w:val="0"/>
        <w:ind w:left="0" w:firstLine="567"/>
        <w:jc w:val="both"/>
        <w:rPr>
          <w:sz w:val="28"/>
          <w:szCs w:val="28"/>
        </w:rPr>
      </w:pPr>
      <w:r w:rsidRPr="008509BB">
        <w:rPr>
          <w:sz w:val="28"/>
          <w:szCs w:val="28"/>
        </w:rPr>
        <w:t xml:space="preserve">Установить, что в 2023 году финансовое обеспечение расходов на </w:t>
      </w:r>
    </w:p>
    <w:p w:rsidR="00B13E57" w:rsidRPr="008509BB" w:rsidRDefault="00B13E57" w:rsidP="00B13E57">
      <w:pPr>
        <w:widowControl w:val="0"/>
        <w:autoSpaceDE w:val="0"/>
        <w:autoSpaceDN w:val="0"/>
        <w:adjustRightInd w:val="0"/>
        <w:jc w:val="both"/>
        <w:rPr>
          <w:sz w:val="28"/>
          <w:szCs w:val="28"/>
        </w:rPr>
      </w:pPr>
      <w:r w:rsidRPr="008509BB">
        <w:rPr>
          <w:sz w:val="28"/>
          <w:szCs w:val="28"/>
        </w:rPr>
        <w:t xml:space="preserve">реализацию мероприятий по модернизации школьных систем образования </w:t>
      </w:r>
      <w:r w:rsidRPr="008509BB">
        <w:rPr>
          <w:sz w:val="28"/>
          <w:szCs w:val="28"/>
        </w:rPr>
        <w:lastRenderedPageBreak/>
        <w:t xml:space="preserve">Комсомольского муниципального района Ивановской области, является расходным обязательством Комсомольского муниципального района Ивановской области. </w:t>
      </w:r>
    </w:p>
    <w:p w:rsidR="00B13E57" w:rsidRPr="008509BB" w:rsidRDefault="00B13E57" w:rsidP="00B13E57">
      <w:pPr>
        <w:pStyle w:val="ConsPlusNormal"/>
        <w:widowControl w:val="0"/>
        <w:numPr>
          <w:ilvl w:val="0"/>
          <w:numId w:val="22"/>
        </w:numPr>
        <w:suppressAutoHyphens/>
        <w:autoSpaceDN/>
        <w:adjustRightInd/>
        <w:ind w:left="0" w:firstLine="567"/>
        <w:jc w:val="both"/>
        <w:rPr>
          <w:rFonts w:ascii="Times New Roman" w:hAnsi="Times New Roman" w:cs="Times New Roman"/>
          <w:sz w:val="28"/>
          <w:szCs w:val="28"/>
        </w:rPr>
      </w:pPr>
      <w:r w:rsidRPr="008509BB">
        <w:rPr>
          <w:rFonts w:ascii="Times New Roman" w:hAnsi="Times New Roman" w:cs="Times New Roman"/>
          <w:sz w:val="28"/>
          <w:szCs w:val="28"/>
        </w:rPr>
        <w:t xml:space="preserve">Определить Администрацию Комсомольского муниципального района Ивановской области, в лице Управления образования Администрации Комсомольского муниципального района, уполномоченным органом по реализации расходного обязательства Комсомольского муниципального района Ивановской области в целях которого выделена субсидия из областного бюджета </w:t>
      </w:r>
      <w:r w:rsidRPr="008509BB">
        <w:rPr>
          <w:rFonts w:ascii="Times New Roman" w:hAnsi="Times New Roman" w:cs="Times New Roman"/>
          <w:bCs/>
          <w:sz w:val="28"/>
          <w:szCs w:val="28"/>
        </w:rPr>
        <w:t xml:space="preserve">на реализацию мероприятий по </w:t>
      </w:r>
      <w:r w:rsidRPr="008509BB">
        <w:rPr>
          <w:rFonts w:ascii="Times New Roman" w:hAnsi="Times New Roman" w:cs="Times New Roman"/>
          <w:sz w:val="28"/>
          <w:szCs w:val="28"/>
        </w:rPr>
        <w:t>модернизации школьных систем образования Комсомольского муниципального района Ивановской области (далее по тексту субсидия)</w:t>
      </w:r>
      <w:r w:rsidRPr="008509BB">
        <w:rPr>
          <w:rFonts w:ascii="Times New Roman" w:hAnsi="Times New Roman" w:cs="Times New Roman"/>
          <w:bCs/>
          <w:sz w:val="28"/>
          <w:szCs w:val="28"/>
        </w:rPr>
        <w:t>.</w:t>
      </w:r>
    </w:p>
    <w:p w:rsidR="00B13E57" w:rsidRPr="008509BB" w:rsidRDefault="00B13E57" w:rsidP="00B13E57">
      <w:pPr>
        <w:pStyle w:val="ConsPlusNormal"/>
        <w:ind w:firstLine="567"/>
        <w:jc w:val="both"/>
        <w:rPr>
          <w:rFonts w:ascii="Times New Roman" w:hAnsi="Times New Roman" w:cs="Times New Roman"/>
          <w:b/>
          <w:sz w:val="28"/>
          <w:szCs w:val="28"/>
        </w:rPr>
      </w:pPr>
      <w:r w:rsidRPr="008509BB">
        <w:rPr>
          <w:rFonts w:ascii="Times New Roman" w:hAnsi="Times New Roman" w:cs="Times New Roman"/>
          <w:sz w:val="28"/>
          <w:szCs w:val="28"/>
        </w:rPr>
        <w:t xml:space="preserve">3. </w:t>
      </w:r>
      <w:r w:rsidRPr="008509BB">
        <w:rPr>
          <w:rFonts w:ascii="Times New Roman" w:hAnsi="Times New Roman" w:cs="Times New Roman"/>
          <w:bCs/>
          <w:sz w:val="28"/>
          <w:szCs w:val="28"/>
        </w:rPr>
        <w:t>Установить на 2023 год расходное обязательство</w:t>
      </w:r>
      <w:r w:rsidRPr="008509BB">
        <w:rPr>
          <w:rFonts w:ascii="Times New Roman" w:hAnsi="Times New Roman" w:cs="Times New Roman"/>
          <w:sz w:val="28"/>
          <w:szCs w:val="28"/>
        </w:rPr>
        <w:t xml:space="preserve"> </w:t>
      </w:r>
      <w:r w:rsidRPr="008509BB">
        <w:rPr>
          <w:rFonts w:ascii="Times New Roman" w:hAnsi="Times New Roman" w:cs="Times New Roman"/>
          <w:bCs/>
          <w:sz w:val="28"/>
          <w:szCs w:val="28"/>
        </w:rPr>
        <w:t>Комсомольского муниципального района, возникающее в связи с реализацией мероприятий по модернизации школьных систем образования</w:t>
      </w:r>
      <w:r w:rsidRPr="008509BB">
        <w:rPr>
          <w:rFonts w:ascii="Times New Roman" w:hAnsi="Times New Roman" w:cs="Times New Roman"/>
          <w:sz w:val="28"/>
          <w:szCs w:val="28"/>
        </w:rPr>
        <w:t xml:space="preserve"> в сумме 28 941 288 (двадцать восемь миллионов девятьсот сорок одна тысяча двести восемьдесят восемь) рублей 17 копеек.</w:t>
      </w:r>
    </w:p>
    <w:p w:rsidR="00B13E57" w:rsidRPr="008509BB" w:rsidRDefault="00B13E57" w:rsidP="00B13E57">
      <w:pPr>
        <w:pStyle w:val="ConsPlusNormal"/>
        <w:ind w:firstLine="567"/>
        <w:jc w:val="both"/>
        <w:rPr>
          <w:rFonts w:ascii="Times New Roman" w:hAnsi="Times New Roman" w:cs="Times New Roman"/>
          <w:bCs/>
          <w:sz w:val="28"/>
          <w:szCs w:val="28"/>
        </w:rPr>
      </w:pPr>
      <w:r w:rsidRPr="008509BB">
        <w:rPr>
          <w:rFonts w:ascii="Times New Roman" w:hAnsi="Times New Roman" w:cs="Times New Roman"/>
          <w:bCs/>
          <w:sz w:val="28"/>
          <w:szCs w:val="28"/>
        </w:rPr>
        <w:t>4.  Финансовое обеспечение расходного обязательства, указанного в пункте 1 настоящего постановления, осуществляется за счет средств:</w:t>
      </w:r>
    </w:p>
    <w:p w:rsidR="00B13E57" w:rsidRPr="008509BB" w:rsidRDefault="00B13E57" w:rsidP="00B13E57">
      <w:pPr>
        <w:autoSpaceDE w:val="0"/>
        <w:autoSpaceDN w:val="0"/>
        <w:adjustRightInd w:val="0"/>
        <w:ind w:firstLine="567"/>
        <w:jc w:val="both"/>
        <w:outlineLvl w:val="0"/>
        <w:rPr>
          <w:bCs/>
          <w:sz w:val="28"/>
          <w:szCs w:val="28"/>
        </w:rPr>
      </w:pPr>
      <w:r w:rsidRPr="008509BB">
        <w:rPr>
          <w:bCs/>
          <w:sz w:val="28"/>
          <w:szCs w:val="28"/>
        </w:rPr>
        <w:t xml:space="preserve">- субсидии, предоставленной из областного бюджета </w:t>
      </w:r>
      <w:r w:rsidRPr="008509BB">
        <w:rPr>
          <w:sz w:val="28"/>
          <w:szCs w:val="28"/>
        </w:rPr>
        <w:t xml:space="preserve">бюджету Комсомольского муниципального района Ивановской области </w:t>
      </w:r>
      <w:r w:rsidRPr="008509BB">
        <w:rPr>
          <w:bCs/>
          <w:sz w:val="28"/>
          <w:szCs w:val="28"/>
        </w:rPr>
        <w:t xml:space="preserve">на реализацию мероприятий по </w:t>
      </w:r>
      <w:r w:rsidRPr="008509BB">
        <w:rPr>
          <w:sz w:val="28"/>
          <w:szCs w:val="28"/>
        </w:rPr>
        <w:t xml:space="preserve">модернизации школьных систем образования Комсомольского муниципального района Ивановской области </w:t>
      </w:r>
      <w:r w:rsidRPr="008509BB">
        <w:rPr>
          <w:bCs/>
          <w:sz w:val="28"/>
          <w:szCs w:val="28"/>
        </w:rPr>
        <w:t>в сумме 28 835 053 (двадцать восемь миллионов восемьсот тридцать пять тысяч пятьдесят три) рубля 76 копеек.</w:t>
      </w:r>
    </w:p>
    <w:p w:rsidR="00B13E57" w:rsidRPr="008509BB" w:rsidRDefault="00B13E57" w:rsidP="00B13E57">
      <w:pPr>
        <w:pStyle w:val="ConsPlusNormal"/>
        <w:ind w:firstLine="567"/>
        <w:jc w:val="both"/>
        <w:rPr>
          <w:rFonts w:ascii="Times New Roman" w:hAnsi="Times New Roman" w:cs="Times New Roman"/>
          <w:sz w:val="28"/>
          <w:szCs w:val="28"/>
        </w:rPr>
      </w:pPr>
      <w:r w:rsidRPr="008509BB">
        <w:rPr>
          <w:rFonts w:ascii="Times New Roman" w:hAnsi="Times New Roman" w:cs="Times New Roman"/>
          <w:bCs/>
          <w:sz w:val="28"/>
          <w:szCs w:val="28"/>
        </w:rPr>
        <w:t>- бюджета Комсомольского муниципального района Ивановской области в сумме 106 234 (</w:t>
      </w:r>
      <w:r w:rsidRPr="008509BB">
        <w:rPr>
          <w:rFonts w:ascii="Times New Roman" w:hAnsi="Times New Roman" w:cs="Times New Roman"/>
          <w:sz w:val="28"/>
          <w:szCs w:val="28"/>
        </w:rPr>
        <w:t>сто шесть тысяч двести тридцать четыре) рубля 41 копейка.</w:t>
      </w:r>
    </w:p>
    <w:p w:rsidR="00B13E57" w:rsidRPr="008509BB" w:rsidRDefault="00B13E57" w:rsidP="00B13E57">
      <w:pPr>
        <w:widowControl w:val="0"/>
        <w:autoSpaceDE w:val="0"/>
        <w:autoSpaceDN w:val="0"/>
        <w:adjustRightInd w:val="0"/>
        <w:ind w:firstLine="567"/>
        <w:jc w:val="both"/>
        <w:rPr>
          <w:sz w:val="28"/>
          <w:szCs w:val="28"/>
        </w:rPr>
      </w:pPr>
      <w:r w:rsidRPr="008509BB">
        <w:rPr>
          <w:sz w:val="28"/>
          <w:szCs w:val="28"/>
        </w:rPr>
        <w:t xml:space="preserve">5. Финансовому управлению Администрации Комсомольского муниципального района по мере поступления из областного бюджета субсидии на реализацию мероприятий по </w:t>
      </w:r>
      <w:r w:rsidRPr="008509BB">
        <w:rPr>
          <w:spacing w:val="1"/>
          <w:sz w:val="28"/>
          <w:szCs w:val="28"/>
        </w:rPr>
        <w:t>модернизации школьных систем образования</w:t>
      </w:r>
      <w:r w:rsidRPr="008509BB">
        <w:rPr>
          <w:sz w:val="28"/>
          <w:szCs w:val="28"/>
        </w:rPr>
        <w:t xml:space="preserve">, доводить Управлению образования Администрации Комсомольского муниципального района в соответствии со сводной бюджетной росписью лимиты бюджетных обязательств и предельные объемы финансирования. </w:t>
      </w:r>
    </w:p>
    <w:p w:rsidR="00B13E57" w:rsidRPr="008509BB" w:rsidRDefault="00B13E57" w:rsidP="00B13E57">
      <w:pPr>
        <w:widowControl w:val="0"/>
        <w:autoSpaceDE w:val="0"/>
        <w:autoSpaceDN w:val="0"/>
        <w:adjustRightInd w:val="0"/>
        <w:ind w:firstLine="567"/>
        <w:jc w:val="both"/>
        <w:rPr>
          <w:sz w:val="28"/>
          <w:szCs w:val="28"/>
        </w:rPr>
      </w:pPr>
      <w:r w:rsidRPr="008509BB">
        <w:rPr>
          <w:sz w:val="28"/>
          <w:szCs w:val="28"/>
        </w:rPr>
        <w:t>6. Управлению образования Администрации Комсомольского муниципального района:</w:t>
      </w:r>
    </w:p>
    <w:p w:rsidR="00B13E57" w:rsidRPr="008509BB" w:rsidRDefault="00B13E57" w:rsidP="00B13E57">
      <w:pPr>
        <w:widowControl w:val="0"/>
        <w:autoSpaceDE w:val="0"/>
        <w:autoSpaceDN w:val="0"/>
        <w:adjustRightInd w:val="0"/>
        <w:ind w:firstLine="567"/>
        <w:jc w:val="both"/>
        <w:rPr>
          <w:sz w:val="28"/>
          <w:szCs w:val="28"/>
        </w:rPr>
      </w:pPr>
      <w:r w:rsidRPr="008509BB">
        <w:rPr>
          <w:sz w:val="28"/>
          <w:szCs w:val="28"/>
        </w:rPr>
        <w:t xml:space="preserve">- обеспечить своевременное доведение лимитов бюджетных обязательств и предельных объемов финансирования до муниципального казенного общеобразовательного учреждения Марковская основная школа, реализующей выполнение мероприятий по </w:t>
      </w:r>
      <w:r w:rsidRPr="008509BB">
        <w:rPr>
          <w:spacing w:val="1"/>
          <w:sz w:val="28"/>
          <w:szCs w:val="28"/>
        </w:rPr>
        <w:t>модернизации школьных систем образования</w:t>
      </w:r>
      <w:r w:rsidRPr="008509BB">
        <w:rPr>
          <w:sz w:val="28"/>
          <w:szCs w:val="28"/>
        </w:rPr>
        <w:t>;</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 обеспечить контроль за целевым и эффективным расходованием  субсидии, а также достоверностью представляемой информации;</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 xml:space="preserve">- обеспечить представление в Департамент строительства и архитектуры Ивановской области, в форме электронного документа в государственной интегрированной информационной системе управления общественными </w:t>
      </w:r>
      <w:r w:rsidRPr="008509BB">
        <w:rPr>
          <w:sz w:val="28"/>
          <w:szCs w:val="28"/>
        </w:rPr>
        <w:lastRenderedPageBreak/>
        <w:t xml:space="preserve">финансами «Электронный бюджет» отчеты о: </w:t>
      </w:r>
    </w:p>
    <w:p w:rsidR="00B13E57" w:rsidRPr="008509BB" w:rsidRDefault="00B13E57" w:rsidP="00B13E57">
      <w:pPr>
        <w:widowControl w:val="0"/>
        <w:numPr>
          <w:ilvl w:val="0"/>
          <w:numId w:val="26"/>
        </w:numPr>
        <w:autoSpaceDE w:val="0"/>
        <w:autoSpaceDN w:val="0"/>
        <w:adjustRightInd w:val="0"/>
        <w:ind w:left="851" w:firstLine="0"/>
        <w:jc w:val="both"/>
        <w:rPr>
          <w:sz w:val="28"/>
          <w:szCs w:val="28"/>
        </w:rPr>
      </w:pPr>
      <w:r w:rsidRPr="008509BB">
        <w:rPr>
          <w:sz w:val="28"/>
          <w:szCs w:val="28"/>
        </w:rPr>
        <w:t xml:space="preserve">расходах бюджета Комсомольского муниципального района, в целях софинансирования которых предоставляется Субсидия; </w:t>
      </w:r>
    </w:p>
    <w:p w:rsidR="00B13E57" w:rsidRPr="008509BB" w:rsidRDefault="00B13E57" w:rsidP="00B13E57">
      <w:pPr>
        <w:widowControl w:val="0"/>
        <w:numPr>
          <w:ilvl w:val="0"/>
          <w:numId w:val="26"/>
        </w:numPr>
        <w:autoSpaceDE w:val="0"/>
        <w:autoSpaceDN w:val="0"/>
        <w:adjustRightInd w:val="0"/>
        <w:ind w:left="851" w:firstLine="0"/>
        <w:jc w:val="both"/>
        <w:rPr>
          <w:sz w:val="28"/>
          <w:szCs w:val="28"/>
        </w:rPr>
      </w:pPr>
      <w:r w:rsidRPr="008509BB">
        <w:rPr>
          <w:sz w:val="28"/>
          <w:szCs w:val="28"/>
        </w:rPr>
        <w:t>достижении значений результатов использования Субсидии.</w:t>
      </w:r>
    </w:p>
    <w:p w:rsidR="00B13E57" w:rsidRPr="008509BB" w:rsidRDefault="00B13E57" w:rsidP="00B13E57">
      <w:pPr>
        <w:widowControl w:val="0"/>
        <w:autoSpaceDE w:val="0"/>
        <w:autoSpaceDN w:val="0"/>
        <w:adjustRightInd w:val="0"/>
        <w:ind w:firstLine="567"/>
        <w:jc w:val="both"/>
        <w:rPr>
          <w:sz w:val="28"/>
          <w:szCs w:val="28"/>
        </w:rPr>
      </w:pPr>
      <w:r w:rsidRPr="008509BB">
        <w:rPr>
          <w:bCs/>
          <w:sz w:val="28"/>
          <w:szCs w:val="28"/>
        </w:rPr>
        <w:t xml:space="preserve">7. </w:t>
      </w:r>
      <w:r w:rsidRPr="008509BB">
        <w:rPr>
          <w:sz w:val="28"/>
          <w:szCs w:val="28"/>
        </w:rPr>
        <w:t>Утвердить перечень мероприятий на модернизацию школьных систем образования Комсомольского муниципального района на 2023 год (приложение №1).</w:t>
      </w:r>
    </w:p>
    <w:p w:rsidR="00B13E57" w:rsidRPr="008509BB" w:rsidRDefault="00B13E57" w:rsidP="00B13E57">
      <w:pPr>
        <w:autoSpaceDE w:val="0"/>
        <w:autoSpaceDN w:val="0"/>
        <w:adjustRightInd w:val="0"/>
        <w:ind w:firstLine="567"/>
        <w:jc w:val="both"/>
        <w:rPr>
          <w:sz w:val="28"/>
          <w:szCs w:val="28"/>
        </w:rPr>
      </w:pPr>
      <w:r w:rsidRPr="008509BB">
        <w:rPr>
          <w:sz w:val="28"/>
          <w:szCs w:val="28"/>
        </w:rPr>
        <w:t>8.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p w:rsidR="00B13E57" w:rsidRPr="008509BB" w:rsidRDefault="00B13E57" w:rsidP="00B13E57">
      <w:pPr>
        <w:widowControl w:val="0"/>
        <w:autoSpaceDE w:val="0"/>
        <w:autoSpaceDN w:val="0"/>
        <w:adjustRightInd w:val="0"/>
        <w:ind w:firstLine="567"/>
        <w:jc w:val="both"/>
        <w:rPr>
          <w:sz w:val="28"/>
          <w:szCs w:val="28"/>
        </w:rPr>
      </w:pPr>
      <w:r w:rsidRPr="008509BB">
        <w:rPr>
          <w:sz w:val="28"/>
          <w:szCs w:val="28"/>
        </w:rPr>
        <w:t>9. Настоящее постановление вступает в силу со дня его официального опубликования.</w:t>
      </w:r>
    </w:p>
    <w:p w:rsidR="00B13E57" w:rsidRPr="008509BB" w:rsidRDefault="00B13E57" w:rsidP="00B13E57">
      <w:pPr>
        <w:widowControl w:val="0"/>
        <w:autoSpaceDE w:val="0"/>
        <w:autoSpaceDN w:val="0"/>
        <w:adjustRightInd w:val="0"/>
        <w:ind w:firstLine="567"/>
        <w:jc w:val="both"/>
        <w:rPr>
          <w:sz w:val="28"/>
          <w:szCs w:val="28"/>
        </w:rPr>
      </w:pPr>
      <w:r w:rsidRPr="008509BB">
        <w:rPr>
          <w:sz w:val="28"/>
          <w:szCs w:val="28"/>
        </w:rPr>
        <w:t>10. Контроль за исполнением настоящего постановления возложить на начальника Управления образования Администрации Комсомольского муниципального района Ледневу С.В.</w:t>
      </w:r>
    </w:p>
    <w:p w:rsidR="00B13E57" w:rsidRPr="008509BB" w:rsidRDefault="00B13E57" w:rsidP="00B13E57">
      <w:pPr>
        <w:pStyle w:val="ConsPlusNormal"/>
        <w:ind w:firstLine="567"/>
        <w:jc w:val="both"/>
        <w:rPr>
          <w:rFonts w:ascii="Times New Roman" w:hAnsi="Times New Roman" w:cs="Times New Roman"/>
          <w:sz w:val="28"/>
          <w:szCs w:val="28"/>
        </w:rPr>
      </w:pPr>
    </w:p>
    <w:p w:rsidR="00B13E57" w:rsidRPr="008509BB" w:rsidRDefault="00B13E57" w:rsidP="00B13E57">
      <w:pPr>
        <w:pStyle w:val="ConsPlusNormal"/>
        <w:ind w:firstLine="567"/>
        <w:jc w:val="both"/>
        <w:rPr>
          <w:rFonts w:ascii="Times New Roman" w:hAnsi="Times New Roman" w:cs="Times New Roman"/>
          <w:sz w:val="28"/>
          <w:szCs w:val="28"/>
        </w:rPr>
      </w:pPr>
    </w:p>
    <w:p w:rsidR="00B13E57" w:rsidRPr="008509BB" w:rsidRDefault="00B13E57" w:rsidP="00B13E57">
      <w:pPr>
        <w:ind w:right="56" w:firstLine="567"/>
        <w:jc w:val="both"/>
        <w:rPr>
          <w:sz w:val="28"/>
          <w:szCs w:val="28"/>
        </w:rPr>
      </w:pPr>
    </w:p>
    <w:p w:rsidR="00B13E57" w:rsidRPr="008509BB" w:rsidRDefault="00B13E57" w:rsidP="00B13E57">
      <w:pPr>
        <w:rPr>
          <w:b/>
          <w:sz w:val="28"/>
          <w:szCs w:val="28"/>
        </w:rPr>
      </w:pPr>
      <w:r w:rsidRPr="008509BB">
        <w:rPr>
          <w:b/>
          <w:sz w:val="28"/>
          <w:szCs w:val="28"/>
        </w:rPr>
        <w:t>Глава Комсомольского</w:t>
      </w:r>
    </w:p>
    <w:p w:rsidR="00B13E57" w:rsidRPr="008509BB" w:rsidRDefault="00B13E57" w:rsidP="00B13E57">
      <w:pPr>
        <w:pStyle w:val="af0"/>
        <w:ind w:right="27"/>
        <w:rPr>
          <w:rFonts w:ascii="Times New Roman" w:hAnsi="Times New Roman"/>
          <w:szCs w:val="28"/>
        </w:rPr>
      </w:pPr>
      <w:r w:rsidRPr="008509BB">
        <w:rPr>
          <w:rFonts w:ascii="Times New Roman" w:hAnsi="Times New Roman"/>
          <w:b/>
          <w:sz w:val="28"/>
          <w:szCs w:val="28"/>
        </w:rPr>
        <w:t>муниципального района                                                         О. В. Бузулуцкая</w:t>
      </w:r>
      <w:r w:rsidRPr="008509BB">
        <w:rPr>
          <w:rFonts w:ascii="Times New Roman" w:hAnsi="Times New Roman"/>
          <w:sz w:val="26"/>
          <w:szCs w:val="26"/>
        </w:rPr>
        <w:tab/>
      </w:r>
      <w:r w:rsidRPr="008509BB">
        <w:rPr>
          <w:rFonts w:ascii="Times New Roman" w:hAnsi="Times New Roman"/>
          <w:sz w:val="26"/>
          <w:szCs w:val="26"/>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t xml:space="preserve">       </w:t>
      </w: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4A2C8F" w:rsidRPr="008509BB" w:rsidRDefault="004A2C8F" w:rsidP="00B13E57">
      <w:pPr>
        <w:tabs>
          <w:tab w:val="left" w:pos="5812"/>
          <w:tab w:val="left" w:pos="5842"/>
        </w:tabs>
        <w:ind w:left="5812"/>
        <w:jc w:val="center"/>
      </w:pPr>
    </w:p>
    <w:p w:rsidR="004A2C8F" w:rsidRPr="008509BB" w:rsidRDefault="004A2C8F" w:rsidP="00B13E57">
      <w:pPr>
        <w:tabs>
          <w:tab w:val="left" w:pos="5812"/>
          <w:tab w:val="left" w:pos="5842"/>
        </w:tabs>
        <w:ind w:left="5812"/>
        <w:jc w:val="center"/>
      </w:pPr>
    </w:p>
    <w:p w:rsidR="004A2C8F" w:rsidRPr="008509BB" w:rsidRDefault="004A2C8F" w:rsidP="00B13E57">
      <w:pPr>
        <w:tabs>
          <w:tab w:val="left" w:pos="5812"/>
          <w:tab w:val="left" w:pos="5842"/>
        </w:tabs>
        <w:ind w:left="5812"/>
        <w:jc w:val="center"/>
      </w:pPr>
    </w:p>
    <w:p w:rsidR="004A2C8F" w:rsidRPr="008509BB" w:rsidRDefault="004A2C8F" w:rsidP="00B13E57">
      <w:pPr>
        <w:tabs>
          <w:tab w:val="left" w:pos="5812"/>
          <w:tab w:val="left" w:pos="5842"/>
        </w:tabs>
        <w:ind w:left="5812"/>
        <w:jc w:val="center"/>
      </w:pPr>
    </w:p>
    <w:p w:rsidR="004A2C8F" w:rsidRPr="008509BB" w:rsidRDefault="004A2C8F"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r w:rsidRPr="008509BB">
        <w:t>Приложение №1</w:t>
      </w:r>
    </w:p>
    <w:p w:rsidR="00B13E57" w:rsidRPr="008509BB" w:rsidRDefault="00B13E57" w:rsidP="00B13E57">
      <w:pPr>
        <w:tabs>
          <w:tab w:val="left" w:pos="5812"/>
          <w:tab w:val="left" w:pos="5923"/>
          <w:tab w:val="left" w:pos="6412"/>
        </w:tabs>
        <w:ind w:left="5812"/>
        <w:jc w:val="center"/>
      </w:pPr>
      <w:r w:rsidRPr="008509BB">
        <w:t>к постановлению Администрации</w:t>
      </w:r>
    </w:p>
    <w:p w:rsidR="00B13E57" w:rsidRPr="008509BB" w:rsidRDefault="00B13E57" w:rsidP="00B13E57">
      <w:pPr>
        <w:tabs>
          <w:tab w:val="left" w:pos="5812"/>
          <w:tab w:val="left" w:pos="5909"/>
        </w:tabs>
        <w:ind w:left="5812"/>
        <w:jc w:val="center"/>
      </w:pPr>
      <w:r w:rsidRPr="008509BB">
        <w:t>Комсомольского муниципального</w:t>
      </w:r>
    </w:p>
    <w:p w:rsidR="00B13E57" w:rsidRPr="008509BB" w:rsidRDefault="00B13E57" w:rsidP="00B13E57">
      <w:pPr>
        <w:tabs>
          <w:tab w:val="left" w:pos="5812"/>
          <w:tab w:val="left" w:pos="5950"/>
        </w:tabs>
        <w:ind w:left="5812"/>
        <w:jc w:val="center"/>
      </w:pPr>
      <w:r w:rsidRPr="008509BB">
        <w:t>района от ____._____.2023 № ___</w:t>
      </w:r>
    </w:p>
    <w:p w:rsidR="00B13E57" w:rsidRPr="008509BB" w:rsidRDefault="00B13E57" w:rsidP="00B13E57">
      <w:pPr>
        <w:jc w:val="center"/>
        <w:rPr>
          <w:b/>
        </w:rPr>
      </w:pPr>
    </w:p>
    <w:p w:rsidR="00B13E57" w:rsidRPr="008509BB" w:rsidRDefault="00B13E57" w:rsidP="00B13E57">
      <w:pPr>
        <w:jc w:val="center"/>
        <w:rPr>
          <w:b/>
        </w:rPr>
      </w:pPr>
    </w:p>
    <w:p w:rsidR="00B13E57" w:rsidRPr="008509BB" w:rsidRDefault="00B13E57" w:rsidP="00B13E57">
      <w:pPr>
        <w:jc w:val="center"/>
        <w:rPr>
          <w:b/>
        </w:rPr>
      </w:pPr>
    </w:p>
    <w:p w:rsidR="00B13E57" w:rsidRPr="008509BB" w:rsidRDefault="00B13E57" w:rsidP="00B13E57">
      <w:pPr>
        <w:tabs>
          <w:tab w:val="left" w:pos="2106"/>
        </w:tabs>
        <w:jc w:val="center"/>
        <w:rPr>
          <w:sz w:val="28"/>
          <w:szCs w:val="28"/>
        </w:rPr>
      </w:pPr>
      <w:r w:rsidRPr="008509BB">
        <w:rPr>
          <w:sz w:val="28"/>
          <w:szCs w:val="28"/>
        </w:rPr>
        <w:t>Перечень</w:t>
      </w:r>
    </w:p>
    <w:p w:rsidR="00B13E57" w:rsidRPr="008509BB" w:rsidRDefault="00B13E57" w:rsidP="00B13E57">
      <w:pPr>
        <w:widowControl w:val="0"/>
        <w:shd w:val="clear" w:color="auto" w:fill="FFFFFF"/>
        <w:autoSpaceDE w:val="0"/>
        <w:autoSpaceDN w:val="0"/>
        <w:adjustRightInd w:val="0"/>
        <w:ind w:right="30"/>
        <w:jc w:val="center"/>
        <w:rPr>
          <w:sz w:val="28"/>
          <w:szCs w:val="28"/>
        </w:rPr>
      </w:pPr>
      <w:r w:rsidRPr="008509BB">
        <w:rPr>
          <w:sz w:val="28"/>
          <w:szCs w:val="28"/>
        </w:rPr>
        <w:t xml:space="preserve">мероприятий Комсомольского муниципального района на </w:t>
      </w:r>
      <w:r w:rsidRPr="008509BB">
        <w:rPr>
          <w:spacing w:val="1"/>
          <w:sz w:val="28"/>
          <w:szCs w:val="28"/>
        </w:rPr>
        <w:t xml:space="preserve">укрепление материально-технической базы </w:t>
      </w:r>
      <w:r w:rsidRPr="008509BB">
        <w:rPr>
          <w:sz w:val="28"/>
          <w:szCs w:val="28"/>
        </w:rPr>
        <w:t xml:space="preserve">муниципальных образовательных организаций Ивановской области на 2023 год </w:t>
      </w:r>
    </w:p>
    <w:p w:rsidR="00B13E57" w:rsidRPr="008509BB" w:rsidRDefault="00B13E57" w:rsidP="00B13E57">
      <w:pPr>
        <w:jc w:val="center"/>
        <w:rPr>
          <w:b/>
        </w:rPr>
      </w:pPr>
    </w:p>
    <w:p w:rsidR="00B13E57" w:rsidRPr="008509BB" w:rsidRDefault="00B13E57" w:rsidP="00B13E57">
      <w:pPr>
        <w:jc w:val="center"/>
        <w:rPr>
          <w:b/>
        </w:rPr>
      </w:pPr>
    </w:p>
    <w:p w:rsidR="00B13E57" w:rsidRPr="008509BB" w:rsidRDefault="00B13E57" w:rsidP="00B13E57">
      <w:pPr>
        <w:jc w:val="center"/>
        <w:rPr>
          <w:b/>
        </w:rPr>
      </w:pPr>
    </w:p>
    <w:tbl>
      <w:tblPr>
        <w:tblW w:w="100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812"/>
        <w:gridCol w:w="3048"/>
        <w:gridCol w:w="1619"/>
        <w:gridCol w:w="1930"/>
      </w:tblGrid>
      <w:tr w:rsidR="00B13E57" w:rsidRPr="008509BB" w:rsidTr="00A92891">
        <w:tc>
          <w:tcPr>
            <w:tcW w:w="593" w:type="dxa"/>
          </w:tcPr>
          <w:p w:rsidR="00B13E57" w:rsidRPr="008509BB" w:rsidRDefault="00B13E57" w:rsidP="00A92891">
            <w:pPr>
              <w:jc w:val="center"/>
              <w:rPr>
                <w:sz w:val="28"/>
                <w:szCs w:val="28"/>
              </w:rPr>
            </w:pPr>
            <w:r w:rsidRPr="008509BB">
              <w:rPr>
                <w:sz w:val="28"/>
                <w:szCs w:val="28"/>
              </w:rPr>
              <w:t>№ п/п</w:t>
            </w:r>
          </w:p>
        </w:tc>
        <w:tc>
          <w:tcPr>
            <w:tcW w:w="2809" w:type="dxa"/>
          </w:tcPr>
          <w:p w:rsidR="00B13E57" w:rsidRPr="008509BB" w:rsidRDefault="00B13E57" w:rsidP="00A92891">
            <w:pPr>
              <w:jc w:val="center"/>
              <w:rPr>
                <w:sz w:val="28"/>
                <w:szCs w:val="28"/>
              </w:rPr>
            </w:pPr>
            <w:r w:rsidRPr="008509BB">
              <w:rPr>
                <w:sz w:val="28"/>
                <w:szCs w:val="28"/>
              </w:rPr>
              <w:t>Наименование образовательного учреждения</w:t>
            </w:r>
          </w:p>
        </w:tc>
        <w:tc>
          <w:tcPr>
            <w:tcW w:w="3054" w:type="dxa"/>
          </w:tcPr>
          <w:p w:rsidR="00B13E57" w:rsidRPr="008509BB" w:rsidRDefault="00B13E57" w:rsidP="00A92891">
            <w:pPr>
              <w:jc w:val="center"/>
              <w:rPr>
                <w:sz w:val="28"/>
                <w:szCs w:val="28"/>
              </w:rPr>
            </w:pPr>
            <w:r w:rsidRPr="008509BB">
              <w:rPr>
                <w:sz w:val="28"/>
                <w:szCs w:val="28"/>
              </w:rPr>
              <w:t>Содержание мероприятия</w:t>
            </w:r>
          </w:p>
        </w:tc>
        <w:tc>
          <w:tcPr>
            <w:tcW w:w="1617" w:type="dxa"/>
          </w:tcPr>
          <w:p w:rsidR="00B13E57" w:rsidRPr="008509BB" w:rsidRDefault="00B13E57" w:rsidP="00A92891">
            <w:pPr>
              <w:jc w:val="center"/>
              <w:rPr>
                <w:sz w:val="28"/>
                <w:szCs w:val="28"/>
              </w:rPr>
            </w:pPr>
            <w:r w:rsidRPr="008509BB">
              <w:rPr>
                <w:sz w:val="28"/>
                <w:szCs w:val="28"/>
              </w:rPr>
              <w:t>Сроки исполнения</w:t>
            </w:r>
          </w:p>
        </w:tc>
        <w:tc>
          <w:tcPr>
            <w:tcW w:w="1930" w:type="dxa"/>
          </w:tcPr>
          <w:p w:rsidR="00B13E57" w:rsidRPr="008509BB" w:rsidRDefault="00B13E57" w:rsidP="00A92891">
            <w:pPr>
              <w:jc w:val="center"/>
              <w:rPr>
                <w:sz w:val="28"/>
                <w:szCs w:val="28"/>
              </w:rPr>
            </w:pPr>
            <w:r w:rsidRPr="008509BB">
              <w:rPr>
                <w:sz w:val="28"/>
                <w:szCs w:val="28"/>
              </w:rPr>
              <w:t>Сумма средств, направленных на реализацию мероприятия, руб.</w:t>
            </w:r>
          </w:p>
        </w:tc>
      </w:tr>
      <w:tr w:rsidR="00B13E57" w:rsidRPr="008509BB" w:rsidTr="00A92891">
        <w:tc>
          <w:tcPr>
            <w:tcW w:w="593" w:type="dxa"/>
          </w:tcPr>
          <w:p w:rsidR="00B13E57" w:rsidRPr="008509BB" w:rsidRDefault="00B13E57" w:rsidP="00A92891">
            <w:pPr>
              <w:jc w:val="center"/>
              <w:rPr>
                <w:sz w:val="28"/>
                <w:szCs w:val="28"/>
              </w:rPr>
            </w:pPr>
            <w:r w:rsidRPr="008509BB">
              <w:rPr>
                <w:sz w:val="28"/>
                <w:szCs w:val="28"/>
              </w:rPr>
              <w:t>1</w:t>
            </w:r>
          </w:p>
        </w:tc>
        <w:tc>
          <w:tcPr>
            <w:tcW w:w="2809" w:type="dxa"/>
          </w:tcPr>
          <w:p w:rsidR="00B13E57" w:rsidRPr="008509BB" w:rsidRDefault="00B13E57" w:rsidP="00A92891">
            <w:pPr>
              <w:rPr>
                <w:sz w:val="28"/>
                <w:szCs w:val="28"/>
              </w:rPr>
            </w:pPr>
            <w:r w:rsidRPr="008509BB">
              <w:rPr>
                <w:sz w:val="28"/>
                <w:szCs w:val="28"/>
              </w:rPr>
              <w:t xml:space="preserve">Муниципальное казенное общеобразовательное учреждение Марковская основная школа </w:t>
            </w:r>
          </w:p>
        </w:tc>
        <w:tc>
          <w:tcPr>
            <w:tcW w:w="3054" w:type="dxa"/>
          </w:tcPr>
          <w:p w:rsidR="00B13E57" w:rsidRPr="008509BB" w:rsidRDefault="00B13E57" w:rsidP="00A92891">
            <w:pPr>
              <w:jc w:val="center"/>
              <w:rPr>
                <w:sz w:val="28"/>
                <w:szCs w:val="28"/>
              </w:rPr>
            </w:pPr>
            <w:r w:rsidRPr="008509BB">
              <w:rPr>
                <w:sz w:val="28"/>
                <w:szCs w:val="28"/>
              </w:rPr>
              <w:t>Капитальный ремонт общеобразовательных организаций и их оснащение средствами обучения и воспитания</w:t>
            </w:r>
          </w:p>
        </w:tc>
        <w:tc>
          <w:tcPr>
            <w:tcW w:w="1617" w:type="dxa"/>
          </w:tcPr>
          <w:p w:rsidR="00B13E57" w:rsidRPr="008509BB" w:rsidRDefault="00B13E57" w:rsidP="00A92891">
            <w:pPr>
              <w:jc w:val="center"/>
              <w:rPr>
                <w:sz w:val="28"/>
                <w:szCs w:val="28"/>
              </w:rPr>
            </w:pPr>
            <w:r w:rsidRPr="008509BB">
              <w:rPr>
                <w:sz w:val="28"/>
                <w:szCs w:val="28"/>
              </w:rPr>
              <w:t>До декабря 2023</w:t>
            </w:r>
          </w:p>
        </w:tc>
        <w:tc>
          <w:tcPr>
            <w:tcW w:w="1930" w:type="dxa"/>
          </w:tcPr>
          <w:p w:rsidR="00B13E57" w:rsidRPr="008509BB" w:rsidRDefault="00B13E57" w:rsidP="00A92891">
            <w:pPr>
              <w:jc w:val="center"/>
            </w:pPr>
            <w:r w:rsidRPr="008509BB">
              <w:rPr>
                <w:sz w:val="28"/>
                <w:szCs w:val="28"/>
              </w:rPr>
              <w:t xml:space="preserve">28 941 288,17, в </w:t>
            </w:r>
            <w:r w:rsidRPr="008509BB">
              <w:t>том числе:</w:t>
            </w:r>
          </w:p>
          <w:p w:rsidR="00B13E57" w:rsidRPr="008509BB" w:rsidRDefault="00B13E57" w:rsidP="00A92891">
            <w:pPr>
              <w:jc w:val="center"/>
            </w:pPr>
            <w:r w:rsidRPr="008509BB">
              <w:rPr>
                <w:b/>
              </w:rPr>
              <w:t>28 835 053,76</w:t>
            </w:r>
            <w:r w:rsidRPr="008509BB">
              <w:t xml:space="preserve"> – средства областного бюджета, </w:t>
            </w:r>
            <w:r w:rsidRPr="008509BB">
              <w:rPr>
                <w:b/>
              </w:rPr>
              <w:t>106 234,41</w:t>
            </w:r>
            <w:r w:rsidRPr="008509BB">
              <w:t xml:space="preserve"> – средства бюджета Комсомольского муниципального района </w:t>
            </w:r>
          </w:p>
          <w:p w:rsidR="00B13E57" w:rsidRPr="008509BB" w:rsidRDefault="00B13E57" w:rsidP="00A92891">
            <w:pPr>
              <w:jc w:val="center"/>
              <w:rPr>
                <w:sz w:val="28"/>
                <w:szCs w:val="28"/>
              </w:rPr>
            </w:pPr>
          </w:p>
        </w:tc>
      </w:tr>
    </w:tbl>
    <w:p w:rsidR="00B13E57" w:rsidRPr="008509BB" w:rsidRDefault="00B13E57" w:rsidP="00B13E57">
      <w:pPr>
        <w:pStyle w:val="a6"/>
        <w:jc w:val="right"/>
        <w:rPr>
          <w:rFonts w:ascii="Times New Roman" w:hAnsi="Times New Roman"/>
          <w:sz w:val="28"/>
          <w:szCs w:val="28"/>
        </w:rPr>
      </w:pPr>
    </w:p>
    <w:p w:rsidR="00B13E57" w:rsidRPr="008509BB" w:rsidRDefault="00B13E57" w:rsidP="00B13E57">
      <w:pPr>
        <w:pStyle w:val="a6"/>
        <w:jc w:val="right"/>
        <w:rPr>
          <w:rFonts w:ascii="Times New Roman" w:hAnsi="Times New Roman"/>
          <w:sz w:val="28"/>
          <w:szCs w:val="28"/>
        </w:rPr>
      </w:pPr>
    </w:p>
    <w:p w:rsidR="00B13E57" w:rsidRPr="008509BB" w:rsidRDefault="00B13E57" w:rsidP="00B13E57">
      <w:pPr>
        <w:autoSpaceDE w:val="0"/>
        <w:autoSpaceDN w:val="0"/>
        <w:adjustRightInd w:val="0"/>
        <w:jc w:val="right"/>
      </w:pPr>
    </w:p>
    <w:p w:rsidR="00B13E57" w:rsidRPr="008509BB" w:rsidRDefault="00B13E57" w:rsidP="00B13E57">
      <w:pPr>
        <w:autoSpaceDE w:val="0"/>
        <w:autoSpaceDN w:val="0"/>
        <w:adjustRightInd w:val="0"/>
        <w:jc w:val="right"/>
      </w:pPr>
    </w:p>
    <w:p w:rsidR="00B13E57" w:rsidRPr="008509BB" w:rsidRDefault="00B13E57" w:rsidP="00B13E57">
      <w:pPr>
        <w:autoSpaceDE w:val="0"/>
        <w:autoSpaceDN w:val="0"/>
        <w:adjustRightInd w:val="0"/>
        <w:jc w:val="right"/>
      </w:pPr>
    </w:p>
    <w:p w:rsidR="00B13E57" w:rsidRPr="008509BB" w:rsidRDefault="00B13E57" w:rsidP="00B13E57">
      <w:pPr>
        <w:autoSpaceDE w:val="0"/>
        <w:autoSpaceDN w:val="0"/>
        <w:adjustRightInd w:val="0"/>
        <w:jc w:val="right"/>
      </w:pPr>
    </w:p>
    <w:p w:rsidR="00B13E57" w:rsidRPr="008509BB" w:rsidRDefault="00B13E57" w:rsidP="00B13E57">
      <w:pPr>
        <w:autoSpaceDE w:val="0"/>
        <w:autoSpaceDN w:val="0"/>
        <w:adjustRightInd w:val="0"/>
        <w:jc w:val="right"/>
      </w:pPr>
    </w:p>
    <w:p w:rsidR="00B13E57" w:rsidRPr="008509BB" w:rsidRDefault="00B13E57" w:rsidP="00B13E57">
      <w:pPr>
        <w:autoSpaceDE w:val="0"/>
        <w:autoSpaceDN w:val="0"/>
        <w:adjustRightInd w:val="0"/>
        <w:jc w:val="right"/>
      </w:pPr>
    </w:p>
    <w:p w:rsidR="00B13E57" w:rsidRPr="008509BB" w:rsidRDefault="00B13E57" w:rsidP="00B13E57">
      <w:pPr>
        <w:autoSpaceDE w:val="0"/>
        <w:autoSpaceDN w:val="0"/>
        <w:adjustRightInd w:val="0"/>
        <w:jc w:val="right"/>
      </w:pPr>
    </w:p>
    <w:p w:rsidR="004A2C8F" w:rsidRPr="008509BB" w:rsidRDefault="004A2C8F" w:rsidP="00B13E57">
      <w:pPr>
        <w:autoSpaceDE w:val="0"/>
        <w:autoSpaceDN w:val="0"/>
        <w:adjustRightInd w:val="0"/>
        <w:jc w:val="right"/>
      </w:pPr>
    </w:p>
    <w:p w:rsidR="004A2C8F" w:rsidRPr="008509BB" w:rsidRDefault="004A2C8F" w:rsidP="00B13E57">
      <w:pPr>
        <w:autoSpaceDE w:val="0"/>
        <w:autoSpaceDN w:val="0"/>
        <w:adjustRightInd w:val="0"/>
        <w:jc w:val="right"/>
      </w:pPr>
    </w:p>
    <w:p w:rsidR="004A2C8F" w:rsidRPr="008509BB" w:rsidRDefault="004A2C8F" w:rsidP="00B13E57">
      <w:pPr>
        <w:autoSpaceDE w:val="0"/>
        <w:autoSpaceDN w:val="0"/>
        <w:adjustRightInd w:val="0"/>
        <w:jc w:val="right"/>
      </w:pPr>
    </w:p>
    <w:p w:rsidR="00B13E57" w:rsidRPr="008509BB" w:rsidRDefault="00B13E57" w:rsidP="00B13E57">
      <w:pPr>
        <w:autoSpaceDE w:val="0"/>
        <w:autoSpaceDN w:val="0"/>
        <w:adjustRightInd w:val="0"/>
        <w:jc w:val="right"/>
      </w:pPr>
    </w:p>
    <w:p w:rsidR="00B13E57" w:rsidRPr="008509BB" w:rsidRDefault="00B13E57" w:rsidP="00B13E57">
      <w:pPr>
        <w:autoSpaceDE w:val="0"/>
        <w:autoSpaceDN w:val="0"/>
        <w:adjustRightInd w:val="0"/>
        <w:jc w:val="right"/>
      </w:pPr>
    </w:p>
    <w:p w:rsidR="00B13E57" w:rsidRPr="008509BB" w:rsidRDefault="00B13E57" w:rsidP="00B13E57">
      <w:pPr>
        <w:autoSpaceDE w:val="0"/>
        <w:autoSpaceDN w:val="0"/>
        <w:adjustRightInd w:val="0"/>
        <w:jc w:val="right"/>
      </w:pPr>
    </w:p>
    <w:p w:rsidR="00B13E57" w:rsidRPr="008509BB" w:rsidRDefault="00B13E57" w:rsidP="00B13E57">
      <w:pPr>
        <w:autoSpaceDE w:val="0"/>
        <w:autoSpaceDN w:val="0"/>
        <w:adjustRightInd w:val="0"/>
        <w:jc w:val="right"/>
      </w:pPr>
    </w:p>
    <w:p w:rsidR="00B13E57" w:rsidRPr="008509BB" w:rsidRDefault="00B13E57" w:rsidP="00B13E57">
      <w:pPr>
        <w:autoSpaceDE w:val="0"/>
        <w:autoSpaceDN w:val="0"/>
        <w:adjustRightInd w:val="0"/>
        <w:jc w:val="right"/>
      </w:pPr>
    </w:p>
    <w:p w:rsidR="00B13E57" w:rsidRPr="008509BB" w:rsidRDefault="00B13E57" w:rsidP="00B13E57">
      <w:pPr>
        <w:autoSpaceDE w:val="0"/>
        <w:autoSpaceDN w:val="0"/>
        <w:adjustRightInd w:val="0"/>
        <w:jc w:val="right"/>
      </w:pPr>
    </w:p>
    <w:p w:rsidR="00B13E57" w:rsidRPr="008509BB" w:rsidRDefault="00B13E57" w:rsidP="00B13E57">
      <w:pPr>
        <w:autoSpaceDE w:val="0"/>
        <w:autoSpaceDN w:val="0"/>
        <w:adjustRightInd w:val="0"/>
        <w:jc w:val="right"/>
      </w:pPr>
    </w:p>
    <w:p w:rsidR="008509BB" w:rsidRPr="008509BB" w:rsidRDefault="008509BB" w:rsidP="008509BB">
      <w:pPr>
        <w:jc w:val="center"/>
      </w:pPr>
      <w:r w:rsidRPr="008509BB">
        <w:rPr>
          <w:noProof/>
          <w:color w:val="000080"/>
        </w:rPr>
        <w:lastRenderedPageBreak/>
        <w:drawing>
          <wp:inline distT="0" distB="0" distL="0" distR="0">
            <wp:extent cx="548640" cy="679450"/>
            <wp:effectExtent l="19050" t="0" r="381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8">
                      <a:lum bright="6000" contrast="42000"/>
                    </a:blip>
                    <a:srcRect/>
                    <a:stretch>
                      <a:fillRect/>
                    </a:stretch>
                  </pic:blipFill>
                  <pic:spPr bwMode="auto">
                    <a:xfrm>
                      <a:off x="0" y="0"/>
                      <a:ext cx="548640" cy="679450"/>
                    </a:xfrm>
                    <a:prstGeom prst="rect">
                      <a:avLst/>
                    </a:prstGeom>
                    <a:noFill/>
                    <a:ln w="9525">
                      <a:noFill/>
                      <a:miter lim="800000"/>
                      <a:headEnd/>
                      <a:tailEnd/>
                    </a:ln>
                  </pic:spPr>
                </pic:pic>
              </a:graphicData>
            </a:graphic>
          </wp:inline>
        </w:drawing>
      </w:r>
    </w:p>
    <w:p w:rsidR="008509BB" w:rsidRPr="008509BB" w:rsidRDefault="008509BB" w:rsidP="008509BB">
      <w:pPr>
        <w:jc w:val="center"/>
      </w:pPr>
    </w:p>
    <w:p w:rsidR="008509BB" w:rsidRPr="008509BB" w:rsidRDefault="008509BB" w:rsidP="008509BB">
      <w:pPr>
        <w:pStyle w:val="1"/>
        <w:jc w:val="center"/>
        <w:rPr>
          <w:color w:val="003366"/>
          <w:sz w:val="36"/>
        </w:rPr>
      </w:pPr>
      <w:r w:rsidRPr="008509BB">
        <w:rPr>
          <w:color w:val="003366"/>
          <w:sz w:val="36"/>
        </w:rPr>
        <w:t>ПОСТАНОВЛЕНИЕ</w:t>
      </w:r>
    </w:p>
    <w:p w:rsidR="008509BB" w:rsidRPr="008509BB" w:rsidRDefault="008509BB" w:rsidP="008509BB">
      <w:pPr>
        <w:jc w:val="center"/>
        <w:rPr>
          <w:b/>
          <w:color w:val="003366"/>
        </w:rPr>
      </w:pPr>
      <w:r w:rsidRPr="008509BB">
        <w:rPr>
          <w:b/>
          <w:color w:val="003366"/>
        </w:rPr>
        <w:t>АДМИНИСТРАЦИИ</w:t>
      </w:r>
    </w:p>
    <w:p w:rsidR="008509BB" w:rsidRPr="008509BB" w:rsidRDefault="008509BB" w:rsidP="008509BB">
      <w:pPr>
        <w:jc w:val="center"/>
        <w:rPr>
          <w:b/>
          <w:color w:val="003366"/>
        </w:rPr>
      </w:pPr>
      <w:r w:rsidRPr="008509BB">
        <w:rPr>
          <w:b/>
          <w:color w:val="003366"/>
        </w:rPr>
        <w:t xml:space="preserve"> КОМСОМОЛЬСКОГО МУНИЦИПАЛЬНОГО  РАЙОНА</w:t>
      </w:r>
    </w:p>
    <w:p w:rsidR="008509BB" w:rsidRPr="008509BB" w:rsidRDefault="008509BB" w:rsidP="008509BB">
      <w:pPr>
        <w:jc w:val="center"/>
        <w:rPr>
          <w:b/>
          <w:color w:val="003366"/>
        </w:rPr>
      </w:pPr>
      <w:r w:rsidRPr="008509BB">
        <w:rPr>
          <w:b/>
          <w:color w:val="003366"/>
        </w:rPr>
        <w:t>ИВАНОВСКОЙ ОБЛАСТИ</w:t>
      </w:r>
    </w:p>
    <w:p w:rsidR="008509BB" w:rsidRPr="008509BB" w:rsidRDefault="008509BB" w:rsidP="008509BB">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8509BB" w:rsidRPr="008509BB" w:rsidTr="00350108">
        <w:trPr>
          <w:trHeight w:val="100"/>
        </w:trPr>
        <w:tc>
          <w:tcPr>
            <w:tcW w:w="9072" w:type="dxa"/>
            <w:gridSpan w:val="10"/>
            <w:tcBorders>
              <w:top w:val="thinThickThinSmallGap" w:sz="24" w:space="0" w:color="auto"/>
              <w:left w:val="nil"/>
              <w:bottom w:val="nil"/>
              <w:right w:val="nil"/>
            </w:tcBorders>
          </w:tcPr>
          <w:p w:rsidR="008509BB" w:rsidRPr="008509BB" w:rsidRDefault="008509BB" w:rsidP="00350108">
            <w:pPr>
              <w:jc w:val="center"/>
              <w:rPr>
                <w:color w:val="003366"/>
              </w:rPr>
            </w:pPr>
            <w:smartTag w:uri="urn:schemas-microsoft-com:office:smarttags" w:element="metricconverter">
              <w:smartTagPr>
                <w:attr w:name="ProductID" w:val="155150, г"/>
              </w:smartTagPr>
              <w:r w:rsidRPr="008509BB">
                <w:rPr>
                  <w:color w:val="003366"/>
                </w:rPr>
                <w:t>155150, г</w:t>
              </w:r>
            </w:smartTag>
            <w:r w:rsidRPr="008509BB">
              <w:rPr>
                <w:color w:val="003366"/>
              </w:rPr>
              <w:t xml:space="preserve">. Комсомольск, ул. 50 лет ВЛКСМ, д. 2, ИНН 3714002224, КПП 371401001, </w:t>
            </w:r>
          </w:p>
          <w:p w:rsidR="008509BB" w:rsidRPr="008509BB" w:rsidRDefault="008509BB" w:rsidP="00350108">
            <w:pPr>
              <w:jc w:val="center"/>
              <w:rPr>
                <w:color w:val="003366"/>
              </w:rPr>
            </w:pPr>
            <w:r w:rsidRPr="008509BB">
              <w:rPr>
                <w:color w:val="003366"/>
              </w:rPr>
              <w:t xml:space="preserve">ОГРН 1023701625595,Тел./Факс (49352) 4-11-78, e-mail: </w:t>
            </w:r>
            <w:hyperlink r:id="rId19" w:history="1">
              <w:r w:rsidRPr="008509BB">
                <w:rPr>
                  <w:rStyle w:val="a5"/>
                </w:rPr>
                <w:t>admin.komsomolsk@mail.ru</w:t>
              </w:r>
            </w:hyperlink>
          </w:p>
        </w:tc>
      </w:tr>
      <w:tr w:rsidR="008509BB" w:rsidRPr="008509BB" w:rsidTr="00350108">
        <w:tblPrEx>
          <w:tblBorders>
            <w:top w:val="none" w:sz="0" w:space="0" w:color="auto"/>
          </w:tblBorders>
        </w:tblPrEx>
        <w:trPr>
          <w:gridAfter w:val="1"/>
          <w:wAfter w:w="497" w:type="dxa"/>
          <w:trHeight w:val="415"/>
        </w:trPr>
        <w:tc>
          <w:tcPr>
            <w:tcW w:w="1582" w:type="dxa"/>
          </w:tcPr>
          <w:p w:rsidR="008509BB" w:rsidRPr="008509BB" w:rsidRDefault="008509BB" w:rsidP="00350108">
            <w:pPr>
              <w:ind w:right="-108"/>
              <w:jc w:val="center"/>
              <w:rPr>
                <w:sz w:val="28"/>
                <w:szCs w:val="28"/>
              </w:rPr>
            </w:pPr>
          </w:p>
        </w:tc>
        <w:tc>
          <w:tcPr>
            <w:tcW w:w="360" w:type="dxa"/>
          </w:tcPr>
          <w:p w:rsidR="008509BB" w:rsidRPr="008509BB" w:rsidRDefault="008509BB" w:rsidP="00350108">
            <w:pPr>
              <w:ind w:right="-108"/>
              <w:jc w:val="center"/>
              <w:rPr>
                <w:sz w:val="28"/>
                <w:szCs w:val="28"/>
              </w:rPr>
            </w:pPr>
          </w:p>
          <w:p w:rsidR="008509BB" w:rsidRPr="008509BB" w:rsidRDefault="008509BB" w:rsidP="00350108">
            <w:pPr>
              <w:ind w:right="-108"/>
              <w:jc w:val="center"/>
            </w:pPr>
            <w:r w:rsidRPr="008509BB">
              <w:rPr>
                <w:sz w:val="28"/>
                <w:szCs w:val="28"/>
              </w:rPr>
              <w:t>«</w:t>
            </w:r>
          </w:p>
        </w:tc>
        <w:tc>
          <w:tcPr>
            <w:tcW w:w="610" w:type="dxa"/>
            <w:tcBorders>
              <w:bottom w:val="single" w:sz="4" w:space="0" w:color="auto"/>
            </w:tcBorders>
            <w:vAlign w:val="bottom"/>
          </w:tcPr>
          <w:p w:rsidR="008509BB" w:rsidRPr="008509BB" w:rsidRDefault="008509BB" w:rsidP="00350108">
            <w:pPr>
              <w:ind w:right="-108"/>
              <w:jc w:val="center"/>
              <w:rPr>
                <w:sz w:val="28"/>
                <w:szCs w:val="28"/>
              </w:rPr>
            </w:pPr>
            <w:r w:rsidRPr="008509BB">
              <w:rPr>
                <w:sz w:val="28"/>
                <w:szCs w:val="28"/>
              </w:rPr>
              <w:t>27</w:t>
            </w:r>
          </w:p>
        </w:tc>
        <w:tc>
          <w:tcPr>
            <w:tcW w:w="540" w:type="dxa"/>
            <w:vAlign w:val="bottom"/>
          </w:tcPr>
          <w:p w:rsidR="008509BB" w:rsidRPr="008509BB" w:rsidRDefault="008509BB" w:rsidP="00350108">
            <w:pPr>
              <w:ind w:left="-734" w:firstLine="720"/>
              <w:rPr>
                <w:sz w:val="28"/>
                <w:szCs w:val="28"/>
              </w:rPr>
            </w:pPr>
            <w:r w:rsidRPr="008509BB">
              <w:rPr>
                <w:sz w:val="28"/>
                <w:szCs w:val="28"/>
              </w:rPr>
              <w:t>»</w:t>
            </w:r>
          </w:p>
        </w:tc>
        <w:tc>
          <w:tcPr>
            <w:tcW w:w="1728" w:type="dxa"/>
            <w:tcBorders>
              <w:bottom w:val="single" w:sz="4" w:space="0" w:color="auto"/>
            </w:tcBorders>
            <w:vAlign w:val="bottom"/>
          </w:tcPr>
          <w:p w:rsidR="008509BB" w:rsidRPr="008509BB" w:rsidRDefault="008509BB" w:rsidP="00350108">
            <w:pPr>
              <w:jc w:val="center"/>
              <w:rPr>
                <w:sz w:val="28"/>
                <w:szCs w:val="28"/>
              </w:rPr>
            </w:pPr>
            <w:r w:rsidRPr="008509BB">
              <w:rPr>
                <w:sz w:val="28"/>
                <w:szCs w:val="28"/>
              </w:rPr>
              <w:t>02</w:t>
            </w:r>
          </w:p>
        </w:tc>
        <w:tc>
          <w:tcPr>
            <w:tcW w:w="1417" w:type="dxa"/>
            <w:vAlign w:val="bottom"/>
          </w:tcPr>
          <w:p w:rsidR="008509BB" w:rsidRPr="008509BB" w:rsidRDefault="008509BB" w:rsidP="00350108">
            <w:pPr>
              <w:rPr>
                <w:sz w:val="28"/>
                <w:szCs w:val="28"/>
              </w:rPr>
            </w:pPr>
            <w:r w:rsidRPr="008509BB">
              <w:rPr>
                <w:sz w:val="28"/>
                <w:szCs w:val="28"/>
              </w:rPr>
              <w:t>2023г.№</w:t>
            </w:r>
          </w:p>
        </w:tc>
        <w:tc>
          <w:tcPr>
            <w:tcW w:w="1038" w:type="dxa"/>
            <w:tcBorders>
              <w:left w:val="nil"/>
              <w:bottom w:val="single" w:sz="4" w:space="0" w:color="auto"/>
            </w:tcBorders>
            <w:vAlign w:val="bottom"/>
          </w:tcPr>
          <w:p w:rsidR="008509BB" w:rsidRPr="008509BB" w:rsidRDefault="008509BB" w:rsidP="00350108">
            <w:pPr>
              <w:jc w:val="center"/>
              <w:rPr>
                <w:sz w:val="28"/>
                <w:szCs w:val="28"/>
              </w:rPr>
            </w:pPr>
            <w:r w:rsidRPr="008509BB">
              <w:rPr>
                <w:sz w:val="28"/>
                <w:szCs w:val="28"/>
              </w:rPr>
              <w:t>59</w:t>
            </w:r>
          </w:p>
        </w:tc>
        <w:tc>
          <w:tcPr>
            <w:tcW w:w="520" w:type="dxa"/>
            <w:tcBorders>
              <w:left w:val="nil"/>
            </w:tcBorders>
            <w:vAlign w:val="bottom"/>
          </w:tcPr>
          <w:p w:rsidR="008509BB" w:rsidRPr="008509BB" w:rsidRDefault="008509BB" w:rsidP="00350108">
            <w:pPr>
              <w:jc w:val="center"/>
              <w:rPr>
                <w:sz w:val="28"/>
                <w:szCs w:val="28"/>
              </w:rPr>
            </w:pPr>
          </w:p>
        </w:tc>
        <w:tc>
          <w:tcPr>
            <w:tcW w:w="780" w:type="dxa"/>
            <w:tcBorders>
              <w:left w:val="nil"/>
            </w:tcBorders>
            <w:vAlign w:val="bottom"/>
          </w:tcPr>
          <w:p w:rsidR="008509BB" w:rsidRPr="008509BB" w:rsidRDefault="008509BB" w:rsidP="00350108">
            <w:pPr>
              <w:jc w:val="center"/>
            </w:pPr>
          </w:p>
        </w:tc>
      </w:tr>
    </w:tbl>
    <w:p w:rsidR="008509BB" w:rsidRPr="008509BB" w:rsidRDefault="008509BB" w:rsidP="008509BB">
      <w:pPr>
        <w:pStyle w:val="af5"/>
        <w:shd w:val="clear" w:color="auto" w:fill="FFFFFF"/>
        <w:jc w:val="center"/>
        <w:rPr>
          <w:rStyle w:val="affd"/>
          <w:sz w:val="28"/>
          <w:szCs w:val="28"/>
        </w:rPr>
      </w:pPr>
      <w:r w:rsidRPr="008509BB">
        <w:rPr>
          <w:rStyle w:val="affd"/>
          <w:sz w:val="28"/>
          <w:szCs w:val="28"/>
        </w:rPr>
        <w:t>О внесении изменений в постановление Администрации Комсомольского муниципального района от 30.12.2016г. №593 «Об утверждении муниципальной программы «Совершенствование местного самоуправления в Комсомольском муниципальном районе»</w:t>
      </w:r>
    </w:p>
    <w:p w:rsidR="008509BB" w:rsidRPr="008509BB" w:rsidRDefault="008509BB" w:rsidP="008509BB">
      <w:pPr>
        <w:pStyle w:val="af5"/>
        <w:shd w:val="clear" w:color="auto" w:fill="FFFFFF"/>
        <w:jc w:val="center"/>
        <w:rPr>
          <w:rStyle w:val="affd"/>
          <w:sz w:val="28"/>
          <w:szCs w:val="28"/>
        </w:rPr>
      </w:pPr>
    </w:p>
    <w:p w:rsidR="008509BB" w:rsidRPr="008509BB" w:rsidRDefault="008509BB" w:rsidP="008509BB">
      <w:pPr>
        <w:pStyle w:val="af5"/>
        <w:shd w:val="clear" w:color="auto" w:fill="FFFFFF"/>
        <w:jc w:val="both"/>
        <w:rPr>
          <w:sz w:val="28"/>
          <w:szCs w:val="28"/>
        </w:rPr>
      </w:pPr>
      <w:r w:rsidRPr="008509BB">
        <w:rPr>
          <w:sz w:val="28"/>
          <w:szCs w:val="28"/>
        </w:rPr>
        <w:t xml:space="preserve"> В соответствии с Федеральными законами  от 06.10.2003 г. №131-ФЗ «Об общих принципах организации местного самоуправления в Российской Федерации», от 02.03.2007 г. №25-ФЗ «О муниципальной службе в Российской Федерации», Решением Совета Комсомольского муниципального района  </w:t>
      </w:r>
      <w:r w:rsidRPr="008509BB">
        <w:rPr>
          <w:bCs/>
          <w:sz w:val="28"/>
          <w:szCs w:val="28"/>
        </w:rPr>
        <w:t>от 09 декабря 2022 года №227 «О бюджете Комсомольского муниципального района на 2023 год и на плановый период 2024 и 2025 годов»</w:t>
      </w:r>
      <w:r w:rsidRPr="008509BB">
        <w:rPr>
          <w:sz w:val="28"/>
          <w:szCs w:val="28"/>
        </w:rPr>
        <w:t>, с целью уточнения объемов ресурсного обеспечения Администрация Комсомольского муниципального района ПОСТАНОВЛЯЕТ:</w:t>
      </w:r>
    </w:p>
    <w:p w:rsidR="008509BB" w:rsidRPr="008509BB" w:rsidRDefault="008509BB" w:rsidP="008509BB">
      <w:pPr>
        <w:pStyle w:val="af5"/>
        <w:numPr>
          <w:ilvl w:val="0"/>
          <w:numId w:val="27"/>
        </w:numPr>
        <w:shd w:val="clear" w:color="auto" w:fill="FFFFFF"/>
        <w:tabs>
          <w:tab w:val="clear" w:pos="704"/>
        </w:tabs>
        <w:ind w:left="0" w:firstLine="0"/>
        <w:jc w:val="both"/>
        <w:rPr>
          <w:rStyle w:val="affd"/>
          <w:bCs w:val="0"/>
          <w:sz w:val="28"/>
          <w:szCs w:val="28"/>
        </w:rPr>
      </w:pPr>
      <w:r w:rsidRPr="008509BB">
        <w:rPr>
          <w:rStyle w:val="affd"/>
          <w:sz w:val="28"/>
          <w:szCs w:val="28"/>
        </w:rPr>
        <w:t>Внести изменения в постановление Администрации Комсомольского муниципального района от 30.12.2016 г №593 «Об утверждении муниципальной программы «Совершенствование местного самоуправления в Комсомольском муниципальном районе», изложив приложение к постановлению в новой редакции (прилагается).</w:t>
      </w:r>
    </w:p>
    <w:p w:rsidR="008509BB" w:rsidRPr="008509BB" w:rsidRDefault="008509BB" w:rsidP="008509BB">
      <w:pPr>
        <w:pStyle w:val="ConsPlusNormal"/>
        <w:jc w:val="both"/>
        <w:outlineLvl w:val="0"/>
        <w:rPr>
          <w:rFonts w:ascii="Times New Roman" w:hAnsi="Times New Roman" w:cs="Times New Roman"/>
          <w:sz w:val="28"/>
          <w:szCs w:val="28"/>
        </w:rPr>
      </w:pPr>
      <w:r w:rsidRPr="008509BB">
        <w:rPr>
          <w:rFonts w:ascii="Times New Roman" w:hAnsi="Times New Roman" w:cs="Times New Roman"/>
          <w:bCs/>
          <w:sz w:val="28"/>
          <w:szCs w:val="28"/>
        </w:rPr>
        <w:t xml:space="preserve"> 2.</w:t>
      </w:r>
      <w:r w:rsidRPr="008509BB">
        <w:rPr>
          <w:rFonts w:ascii="Times New Roman" w:hAnsi="Times New Roman" w:cs="Times New Roman"/>
          <w:sz w:val="28"/>
          <w:szCs w:val="28"/>
        </w:rPr>
        <w:t xml:space="preserve">Реализацию мероприятий муниципальной программы </w:t>
      </w:r>
      <w:r w:rsidRPr="008509BB">
        <w:rPr>
          <w:rFonts w:ascii="Times New Roman" w:hAnsi="Times New Roman" w:cs="Times New Roman"/>
          <w:bCs/>
          <w:sz w:val="28"/>
          <w:szCs w:val="28"/>
        </w:rPr>
        <w:t>«Совершенствование местного самоуправления в Комсомольском муниципальном районе» считать расходным обязательством Комсомольского муниципального района Ивановской области.</w:t>
      </w:r>
    </w:p>
    <w:p w:rsidR="008509BB" w:rsidRPr="008509BB" w:rsidRDefault="008509BB" w:rsidP="008509BB">
      <w:pPr>
        <w:pStyle w:val="ConsPlusNormal"/>
        <w:ind w:left="704"/>
        <w:jc w:val="both"/>
        <w:outlineLvl w:val="0"/>
        <w:rPr>
          <w:rFonts w:ascii="Times New Roman" w:hAnsi="Times New Roman" w:cs="Times New Roman"/>
          <w:sz w:val="28"/>
          <w:szCs w:val="28"/>
        </w:rPr>
      </w:pPr>
    </w:p>
    <w:p w:rsidR="008509BB" w:rsidRPr="008509BB" w:rsidRDefault="008509BB" w:rsidP="008509BB">
      <w:pPr>
        <w:pStyle w:val="ConsPlusNormal"/>
        <w:jc w:val="both"/>
        <w:outlineLvl w:val="0"/>
        <w:rPr>
          <w:rFonts w:ascii="Times New Roman" w:hAnsi="Times New Roman" w:cs="Times New Roman"/>
          <w:sz w:val="28"/>
          <w:szCs w:val="28"/>
        </w:rPr>
      </w:pPr>
    </w:p>
    <w:p w:rsidR="008509BB" w:rsidRPr="008509BB" w:rsidRDefault="008509BB" w:rsidP="008509BB">
      <w:pPr>
        <w:pStyle w:val="ConsPlusNormal"/>
        <w:jc w:val="both"/>
        <w:outlineLvl w:val="0"/>
        <w:rPr>
          <w:rFonts w:ascii="Times New Roman" w:hAnsi="Times New Roman" w:cs="Times New Roman"/>
          <w:sz w:val="28"/>
          <w:szCs w:val="28"/>
        </w:rPr>
      </w:pPr>
      <w:r w:rsidRPr="008509BB">
        <w:rPr>
          <w:rFonts w:ascii="Times New Roman" w:hAnsi="Times New Roman" w:cs="Times New Roman"/>
          <w:sz w:val="28"/>
          <w:szCs w:val="28"/>
        </w:rPr>
        <w:t>3.Разместить настоящее постановление на официальном сайте органов местного самоуправления Комсомольского муниципального района в сети Интернет (</w:t>
      </w:r>
      <w:hyperlink r:id="rId20" w:history="1">
        <w:r w:rsidRPr="008509BB">
          <w:rPr>
            <w:rStyle w:val="a5"/>
            <w:rFonts w:ascii="Times New Roman" w:hAnsi="Times New Roman" w:cs="Times New Roman"/>
            <w:sz w:val="28"/>
            <w:szCs w:val="28"/>
            <w:lang w:val="en-US"/>
          </w:rPr>
          <w:t>www</w:t>
        </w:r>
        <w:r w:rsidRPr="008509BB">
          <w:rPr>
            <w:rStyle w:val="a5"/>
            <w:rFonts w:ascii="Times New Roman" w:hAnsi="Times New Roman" w:cs="Times New Roman"/>
            <w:sz w:val="28"/>
            <w:szCs w:val="28"/>
          </w:rPr>
          <w:t>.adm-komsomolsk.ru</w:t>
        </w:r>
      </w:hyperlink>
      <w:r w:rsidRPr="008509BB">
        <w:rPr>
          <w:rFonts w:ascii="Times New Roman" w:hAnsi="Times New Roman" w:cs="Times New Roman"/>
          <w:sz w:val="28"/>
          <w:szCs w:val="28"/>
        </w:rPr>
        <w:t xml:space="preserve">). </w:t>
      </w:r>
    </w:p>
    <w:p w:rsidR="008509BB" w:rsidRPr="008509BB" w:rsidRDefault="008509BB" w:rsidP="008509BB">
      <w:pPr>
        <w:pStyle w:val="ConsPlusNormal"/>
        <w:jc w:val="both"/>
        <w:outlineLvl w:val="0"/>
        <w:rPr>
          <w:rFonts w:ascii="Times New Roman" w:hAnsi="Times New Roman" w:cs="Times New Roman"/>
          <w:sz w:val="28"/>
          <w:szCs w:val="28"/>
        </w:rPr>
      </w:pPr>
    </w:p>
    <w:p w:rsidR="008509BB" w:rsidRPr="008509BB" w:rsidRDefault="008509BB" w:rsidP="008509BB">
      <w:pPr>
        <w:pStyle w:val="ConsPlusNormal"/>
        <w:jc w:val="both"/>
        <w:outlineLvl w:val="0"/>
        <w:rPr>
          <w:rFonts w:ascii="Times New Roman" w:hAnsi="Times New Roman" w:cs="Times New Roman"/>
          <w:sz w:val="28"/>
          <w:szCs w:val="28"/>
        </w:rPr>
      </w:pPr>
      <w:r w:rsidRPr="008509BB">
        <w:rPr>
          <w:rFonts w:ascii="Times New Roman" w:hAnsi="Times New Roman" w:cs="Times New Roman"/>
          <w:sz w:val="28"/>
          <w:szCs w:val="28"/>
        </w:rPr>
        <w:t>4.Контроль за исполнением данного постановления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И.А.Шарыгину.</w:t>
      </w:r>
    </w:p>
    <w:p w:rsidR="008509BB" w:rsidRPr="008509BB" w:rsidRDefault="008509BB" w:rsidP="008509BB">
      <w:pPr>
        <w:pStyle w:val="ConsPlusNormal"/>
        <w:jc w:val="both"/>
        <w:outlineLvl w:val="0"/>
        <w:rPr>
          <w:rFonts w:ascii="Times New Roman" w:hAnsi="Times New Roman" w:cs="Times New Roman"/>
          <w:sz w:val="28"/>
          <w:szCs w:val="28"/>
        </w:rPr>
      </w:pPr>
    </w:p>
    <w:p w:rsidR="008509BB" w:rsidRPr="008509BB" w:rsidRDefault="008509BB" w:rsidP="008509BB">
      <w:pPr>
        <w:pStyle w:val="ConsPlusNormal"/>
        <w:jc w:val="both"/>
        <w:outlineLvl w:val="0"/>
        <w:rPr>
          <w:rFonts w:ascii="Times New Roman" w:hAnsi="Times New Roman" w:cs="Times New Roman"/>
          <w:sz w:val="28"/>
          <w:szCs w:val="28"/>
        </w:rPr>
      </w:pPr>
    </w:p>
    <w:p w:rsidR="008509BB" w:rsidRPr="008509BB" w:rsidRDefault="008509BB" w:rsidP="008509BB">
      <w:pPr>
        <w:pStyle w:val="ConsPlusNormal"/>
        <w:jc w:val="both"/>
        <w:outlineLvl w:val="0"/>
        <w:rPr>
          <w:rFonts w:ascii="Times New Roman" w:hAnsi="Times New Roman" w:cs="Times New Roman"/>
          <w:sz w:val="28"/>
          <w:szCs w:val="28"/>
        </w:rPr>
      </w:pPr>
    </w:p>
    <w:p w:rsidR="008509BB" w:rsidRPr="008509BB" w:rsidRDefault="008509BB" w:rsidP="008509BB">
      <w:pPr>
        <w:pStyle w:val="ConsPlusNormal"/>
        <w:jc w:val="both"/>
        <w:outlineLvl w:val="0"/>
        <w:rPr>
          <w:rFonts w:ascii="Times New Roman" w:hAnsi="Times New Roman" w:cs="Times New Roman"/>
          <w:b/>
          <w:sz w:val="28"/>
          <w:szCs w:val="28"/>
        </w:rPr>
      </w:pPr>
      <w:r w:rsidRPr="008509BB">
        <w:rPr>
          <w:rFonts w:ascii="Times New Roman" w:hAnsi="Times New Roman" w:cs="Times New Roman"/>
          <w:b/>
          <w:sz w:val="28"/>
          <w:szCs w:val="28"/>
        </w:rPr>
        <w:t xml:space="preserve">Глава Комсомольского </w:t>
      </w:r>
    </w:p>
    <w:p w:rsidR="008509BB" w:rsidRPr="008509BB" w:rsidRDefault="008509BB" w:rsidP="008509BB">
      <w:pPr>
        <w:pStyle w:val="ConsPlusNormal"/>
        <w:jc w:val="both"/>
        <w:outlineLvl w:val="0"/>
        <w:rPr>
          <w:rFonts w:ascii="Times New Roman" w:hAnsi="Times New Roman" w:cs="Times New Roman"/>
          <w:b/>
          <w:sz w:val="28"/>
          <w:szCs w:val="28"/>
        </w:rPr>
      </w:pPr>
      <w:r w:rsidRPr="008509BB">
        <w:rPr>
          <w:rFonts w:ascii="Times New Roman" w:hAnsi="Times New Roman" w:cs="Times New Roman"/>
          <w:b/>
          <w:sz w:val="28"/>
          <w:szCs w:val="28"/>
        </w:rPr>
        <w:t>муниципального района                О.В.Бузулуцкая</w:t>
      </w:r>
    </w:p>
    <w:p w:rsidR="008509BB" w:rsidRPr="008509BB" w:rsidRDefault="008509BB" w:rsidP="008509BB">
      <w:pPr>
        <w:pStyle w:val="af5"/>
        <w:shd w:val="clear" w:color="auto" w:fill="FFFFFF"/>
        <w:ind w:left="360"/>
        <w:jc w:val="both"/>
        <w:rPr>
          <w:sz w:val="28"/>
          <w:szCs w:val="28"/>
        </w:rPr>
      </w:pPr>
    </w:p>
    <w:p w:rsidR="008509BB" w:rsidRPr="008509BB" w:rsidRDefault="008509BB" w:rsidP="008509BB">
      <w:pPr>
        <w:pStyle w:val="af5"/>
        <w:shd w:val="clear" w:color="auto" w:fill="FFFFFF"/>
        <w:ind w:left="360"/>
        <w:jc w:val="both"/>
        <w:rPr>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jc w:val="right"/>
        <w:rPr>
          <w:sz w:val="22"/>
          <w:szCs w:val="22"/>
        </w:rPr>
      </w:pPr>
      <w:r w:rsidRPr="008509BB">
        <w:rPr>
          <w:sz w:val="22"/>
          <w:szCs w:val="22"/>
        </w:rPr>
        <w:lastRenderedPageBreak/>
        <w:t xml:space="preserve">Приложение </w:t>
      </w:r>
    </w:p>
    <w:p w:rsidR="008509BB" w:rsidRPr="008509BB" w:rsidRDefault="008509BB" w:rsidP="008509BB">
      <w:pPr>
        <w:jc w:val="right"/>
        <w:rPr>
          <w:sz w:val="22"/>
          <w:szCs w:val="22"/>
        </w:rPr>
      </w:pPr>
      <w:r w:rsidRPr="008509BB">
        <w:rPr>
          <w:sz w:val="22"/>
          <w:szCs w:val="22"/>
        </w:rPr>
        <w:t xml:space="preserve">к постановлению Администрации </w:t>
      </w:r>
    </w:p>
    <w:p w:rsidR="008509BB" w:rsidRPr="008509BB" w:rsidRDefault="008509BB" w:rsidP="008509BB">
      <w:pPr>
        <w:jc w:val="right"/>
        <w:rPr>
          <w:sz w:val="22"/>
          <w:szCs w:val="22"/>
        </w:rPr>
      </w:pPr>
      <w:r w:rsidRPr="008509BB">
        <w:rPr>
          <w:sz w:val="22"/>
          <w:szCs w:val="22"/>
        </w:rPr>
        <w:t xml:space="preserve">Комсомольского муниципального района </w:t>
      </w:r>
    </w:p>
    <w:p w:rsidR="008509BB" w:rsidRPr="008509BB" w:rsidRDefault="008509BB" w:rsidP="008509BB">
      <w:pPr>
        <w:jc w:val="right"/>
        <w:rPr>
          <w:sz w:val="22"/>
          <w:szCs w:val="22"/>
        </w:rPr>
      </w:pPr>
      <w:r w:rsidRPr="008509BB">
        <w:rPr>
          <w:sz w:val="22"/>
          <w:szCs w:val="22"/>
        </w:rPr>
        <w:t>№   _______________</w:t>
      </w:r>
    </w:p>
    <w:p w:rsidR="008509BB" w:rsidRPr="008509BB" w:rsidRDefault="008509BB" w:rsidP="008509BB">
      <w:pPr>
        <w:jc w:val="right"/>
        <w:rPr>
          <w:sz w:val="22"/>
          <w:szCs w:val="22"/>
        </w:rPr>
      </w:pPr>
      <w:r w:rsidRPr="008509BB">
        <w:rPr>
          <w:sz w:val="22"/>
          <w:szCs w:val="22"/>
        </w:rPr>
        <w:t xml:space="preserve">Приложение </w:t>
      </w:r>
    </w:p>
    <w:p w:rsidR="008509BB" w:rsidRPr="008509BB" w:rsidRDefault="008509BB" w:rsidP="008509BB">
      <w:pPr>
        <w:jc w:val="right"/>
        <w:rPr>
          <w:sz w:val="22"/>
          <w:szCs w:val="22"/>
        </w:rPr>
      </w:pPr>
      <w:r w:rsidRPr="008509BB">
        <w:rPr>
          <w:sz w:val="22"/>
          <w:szCs w:val="22"/>
        </w:rPr>
        <w:t>к постановлению Администрации</w:t>
      </w:r>
    </w:p>
    <w:p w:rsidR="008509BB" w:rsidRPr="008509BB" w:rsidRDefault="008509BB" w:rsidP="008509BB">
      <w:pPr>
        <w:jc w:val="right"/>
        <w:rPr>
          <w:sz w:val="22"/>
          <w:szCs w:val="22"/>
        </w:rPr>
      </w:pPr>
      <w:r w:rsidRPr="008509BB">
        <w:rPr>
          <w:sz w:val="22"/>
          <w:szCs w:val="22"/>
        </w:rPr>
        <w:t xml:space="preserve">Комсомольского муниципального района </w:t>
      </w:r>
    </w:p>
    <w:p w:rsidR="008509BB" w:rsidRPr="008509BB" w:rsidRDefault="008509BB" w:rsidP="008509BB">
      <w:pPr>
        <w:jc w:val="right"/>
        <w:rPr>
          <w:sz w:val="28"/>
          <w:szCs w:val="28"/>
        </w:rPr>
      </w:pPr>
      <w:r w:rsidRPr="008509BB">
        <w:rPr>
          <w:sz w:val="22"/>
          <w:szCs w:val="22"/>
        </w:rPr>
        <w:t>№593 от 30.12.2016г.</w:t>
      </w:r>
    </w:p>
    <w:p w:rsidR="008509BB" w:rsidRPr="008509BB" w:rsidRDefault="008509BB" w:rsidP="008509BB">
      <w:pPr>
        <w:jc w:val="center"/>
        <w:rPr>
          <w:b/>
          <w:sz w:val="28"/>
          <w:szCs w:val="28"/>
        </w:rPr>
      </w:pPr>
      <w:r w:rsidRPr="008509BB">
        <w:rPr>
          <w:b/>
          <w:sz w:val="28"/>
          <w:szCs w:val="28"/>
        </w:rPr>
        <w:t>1.ПАСПОРТ</w:t>
      </w:r>
    </w:p>
    <w:p w:rsidR="008509BB" w:rsidRPr="008509BB" w:rsidRDefault="008509BB" w:rsidP="008509BB">
      <w:pPr>
        <w:suppressAutoHyphens/>
        <w:jc w:val="center"/>
        <w:rPr>
          <w:b/>
          <w:bCs/>
          <w:sz w:val="28"/>
          <w:szCs w:val="28"/>
        </w:rPr>
      </w:pPr>
      <w:r w:rsidRPr="008509BB">
        <w:rPr>
          <w:b/>
          <w:sz w:val="28"/>
          <w:szCs w:val="28"/>
        </w:rPr>
        <w:t xml:space="preserve">муниципальной программы </w:t>
      </w:r>
      <w:r w:rsidRPr="008509BB">
        <w:rPr>
          <w:b/>
          <w:bCs/>
          <w:sz w:val="28"/>
          <w:szCs w:val="28"/>
        </w:rPr>
        <w:t xml:space="preserve"> «Совершенствование местного самоуправления в Комсомольском муниципальном районе»</w:t>
      </w:r>
    </w:p>
    <w:tbl>
      <w:tblPr>
        <w:tblW w:w="102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4"/>
        <w:gridCol w:w="2221"/>
        <w:gridCol w:w="1417"/>
        <w:gridCol w:w="1559"/>
        <w:gridCol w:w="1560"/>
        <w:gridCol w:w="1275"/>
        <w:gridCol w:w="25"/>
      </w:tblGrid>
      <w:tr w:rsidR="008509BB" w:rsidRPr="008509BB" w:rsidTr="00350108">
        <w:tc>
          <w:tcPr>
            <w:tcW w:w="2174"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suppressAutoHyphens/>
              <w:rPr>
                <w:sz w:val="28"/>
                <w:szCs w:val="28"/>
              </w:rPr>
            </w:pPr>
            <w:r w:rsidRPr="008509BB">
              <w:rPr>
                <w:sz w:val="28"/>
                <w:szCs w:val="28"/>
              </w:rPr>
              <w:t>Наименование программы</w:t>
            </w:r>
          </w:p>
        </w:tc>
        <w:tc>
          <w:tcPr>
            <w:tcW w:w="8057" w:type="dxa"/>
            <w:gridSpan w:val="6"/>
            <w:tcBorders>
              <w:top w:val="single" w:sz="4" w:space="0" w:color="auto"/>
              <w:left w:val="single" w:sz="4" w:space="0" w:color="auto"/>
              <w:bottom w:val="single" w:sz="4" w:space="0" w:color="auto"/>
              <w:right w:val="single" w:sz="4" w:space="0" w:color="auto"/>
            </w:tcBorders>
            <w:vAlign w:val="center"/>
            <w:hideMark/>
          </w:tcPr>
          <w:p w:rsidR="008509BB" w:rsidRPr="008509BB" w:rsidRDefault="008509BB" w:rsidP="00350108">
            <w:pPr>
              <w:rPr>
                <w:sz w:val="28"/>
                <w:szCs w:val="28"/>
              </w:rPr>
            </w:pPr>
            <w:r w:rsidRPr="008509BB">
              <w:rPr>
                <w:sz w:val="28"/>
                <w:szCs w:val="28"/>
              </w:rPr>
              <w:t xml:space="preserve"> Совершенствование местного самоуправления в Комсомольском муниципальном районе </w:t>
            </w:r>
          </w:p>
        </w:tc>
      </w:tr>
      <w:tr w:rsidR="008509BB" w:rsidRPr="008509BB" w:rsidTr="00350108">
        <w:trPr>
          <w:trHeight w:val="607"/>
        </w:trPr>
        <w:tc>
          <w:tcPr>
            <w:tcW w:w="2174"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ind w:right="-108"/>
              <w:rPr>
                <w:sz w:val="28"/>
                <w:szCs w:val="28"/>
              </w:rPr>
            </w:pPr>
            <w:r w:rsidRPr="008509BB">
              <w:rPr>
                <w:sz w:val="28"/>
                <w:szCs w:val="28"/>
              </w:rPr>
              <w:t>Срок реализации программы</w:t>
            </w:r>
          </w:p>
        </w:tc>
        <w:tc>
          <w:tcPr>
            <w:tcW w:w="8057" w:type="dxa"/>
            <w:gridSpan w:val="6"/>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both"/>
              <w:rPr>
                <w:sz w:val="28"/>
                <w:szCs w:val="28"/>
              </w:rPr>
            </w:pPr>
            <w:r w:rsidRPr="008509BB">
              <w:rPr>
                <w:sz w:val="28"/>
                <w:szCs w:val="28"/>
              </w:rPr>
              <w:t>2023 – 20</w:t>
            </w:r>
            <w:r w:rsidRPr="008509BB">
              <w:rPr>
                <w:sz w:val="28"/>
                <w:szCs w:val="28"/>
                <w:lang w:val="en-US"/>
              </w:rPr>
              <w:t>2</w:t>
            </w:r>
            <w:r w:rsidRPr="008509BB">
              <w:rPr>
                <w:sz w:val="28"/>
                <w:szCs w:val="28"/>
              </w:rPr>
              <w:t>5 годы</w:t>
            </w:r>
          </w:p>
          <w:p w:rsidR="008509BB" w:rsidRPr="008509BB" w:rsidRDefault="008509BB" w:rsidP="00350108">
            <w:pPr>
              <w:jc w:val="both"/>
              <w:rPr>
                <w:sz w:val="28"/>
                <w:szCs w:val="28"/>
              </w:rPr>
            </w:pPr>
          </w:p>
        </w:tc>
      </w:tr>
      <w:tr w:rsidR="008509BB" w:rsidRPr="008509BB" w:rsidTr="00350108">
        <w:trPr>
          <w:trHeight w:val="607"/>
        </w:trPr>
        <w:tc>
          <w:tcPr>
            <w:tcW w:w="2174"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rPr>
                <w:sz w:val="28"/>
                <w:szCs w:val="28"/>
              </w:rPr>
            </w:pPr>
            <w:r w:rsidRPr="008509BB">
              <w:rPr>
                <w:sz w:val="28"/>
                <w:szCs w:val="28"/>
              </w:rPr>
              <w:t>Перечень подпрограмм</w:t>
            </w:r>
          </w:p>
        </w:tc>
        <w:tc>
          <w:tcPr>
            <w:tcW w:w="8057" w:type="dxa"/>
            <w:gridSpan w:val="6"/>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both"/>
              <w:rPr>
                <w:sz w:val="28"/>
                <w:szCs w:val="28"/>
              </w:rPr>
            </w:pPr>
            <w:r w:rsidRPr="008509BB">
              <w:rPr>
                <w:sz w:val="28"/>
                <w:szCs w:val="28"/>
              </w:rPr>
              <w:t>1.Обеспечение деятельности органов местного самоуправления</w:t>
            </w:r>
          </w:p>
          <w:p w:rsidR="008509BB" w:rsidRPr="008509BB" w:rsidRDefault="008509BB" w:rsidP="00350108">
            <w:pPr>
              <w:jc w:val="both"/>
              <w:rPr>
                <w:sz w:val="28"/>
                <w:szCs w:val="28"/>
              </w:rPr>
            </w:pPr>
            <w:r w:rsidRPr="008509BB">
              <w:rPr>
                <w:sz w:val="28"/>
                <w:szCs w:val="28"/>
              </w:rPr>
              <w:t>2.Развитие муниципальной службы</w:t>
            </w:r>
          </w:p>
          <w:p w:rsidR="008509BB" w:rsidRPr="008509BB" w:rsidRDefault="008509BB" w:rsidP="00350108">
            <w:pPr>
              <w:jc w:val="both"/>
              <w:rPr>
                <w:sz w:val="28"/>
                <w:szCs w:val="28"/>
              </w:rPr>
            </w:pPr>
            <w:r w:rsidRPr="008509BB">
              <w:rPr>
                <w:sz w:val="28"/>
                <w:szCs w:val="28"/>
              </w:rPr>
              <w:t>3.Информатизация деятельности Администрации Комсомольского муниципального района</w:t>
            </w:r>
          </w:p>
          <w:p w:rsidR="008509BB" w:rsidRPr="008509BB" w:rsidRDefault="008509BB" w:rsidP="00350108">
            <w:pPr>
              <w:jc w:val="both"/>
              <w:rPr>
                <w:sz w:val="28"/>
                <w:szCs w:val="28"/>
              </w:rPr>
            </w:pPr>
            <w:r w:rsidRPr="008509BB">
              <w:rPr>
                <w:sz w:val="28"/>
                <w:szCs w:val="28"/>
              </w:rPr>
              <w:t>4. Противодействие коррупции на территории Комсомольского муниципального района</w:t>
            </w:r>
          </w:p>
          <w:p w:rsidR="008509BB" w:rsidRPr="008509BB" w:rsidRDefault="008509BB" w:rsidP="00350108">
            <w:pPr>
              <w:jc w:val="both"/>
              <w:rPr>
                <w:sz w:val="28"/>
                <w:szCs w:val="28"/>
              </w:rPr>
            </w:pPr>
            <w:r w:rsidRPr="008509BB">
              <w:rPr>
                <w:sz w:val="28"/>
                <w:szCs w:val="28"/>
              </w:rPr>
              <w:t>5. Обеспечение деятельности Главы Комсомольского муниципального района</w:t>
            </w:r>
          </w:p>
        </w:tc>
      </w:tr>
      <w:tr w:rsidR="008509BB" w:rsidRPr="008509BB" w:rsidTr="00350108">
        <w:trPr>
          <w:trHeight w:val="420"/>
        </w:trPr>
        <w:tc>
          <w:tcPr>
            <w:tcW w:w="2174"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ind w:right="-108"/>
              <w:rPr>
                <w:sz w:val="28"/>
                <w:szCs w:val="28"/>
              </w:rPr>
            </w:pPr>
            <w:r w:rsidRPr="008509BB">
              <w:rPr>
                <w:sz w:val="28"/>
                <w:szCs w:val="28"/>
              </w:rPr>
              <w:t>Администратор программы</w:t>
            </w:r>
          </w:p>
        </w:tc>
        <w:tc>
          <w:tcPr>
            <w:tcW w:w="8057" w:type="dxa"/>
            <w:gridSpan w:val="6"/>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both"/>
              <w:rPr>
                <w:sz w:val="28"/>
                <w:szCs w:val="28"/>
              </w:rPr>
            </w:pPr>
            <w:r w:rsidRPr="008509BB">
              <w:rPr>
                <w:sz w:val="28"/>
                <w:szCs w:val="28"/>
              </w:rPr>
              <w:t>Заместитель главы Администрации Комсомольского муниципального района, руководитель аппарата</w:t>
            </w:r>
          </w:p>
        </w:tc>
      </w:tr>
      <w:tr w:rsidR="008509BB" w:rsidRPr="008509BB" w:rsidTr="00350108">
        <w:trPr>
          <w:trHeight w:val="855"/>
        </w:trPr>
        <w:tc>
          <w:tcPr>
            <w:tcW w:w="2174"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ind w:right="-108"/>
              <w:rPr>
                <w:sz w:val="28"/>
                <w:szCs w:val="28"/>
              </w:rPr>
            </w:pPr>
            <w:r w:rsidRPr="008509BB">
              <w:rPr>
                <w:sz w:val="28"/>
                <w:szCs w:val="28"/>
              </w:rPr>
              <w:t xml:space="preserve">Ответственные исполнители программы                           </w:t>
            </w:r>
          </w:p>
        </w:tc>
        <w:tc>
          <w:tcPr>
            <w:tcW w:w="8057" w:type="dxa"/>
            <w:gridSpan w:val="6"/>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both"/>
              <w:rPr>
                <w:sz w:val="28"/>
                <w:szCs w:val="28"/>
              </w:rPr>
            </w:pPr>
            <w:r w:rsidRPr="008509BB">
              <w:rPr>
                <w:sz w:val="28"/>
                <w:szCs w:val="28"/>
              </w:rPr>
              <w:t>Заместитель главы Администрации Комсомольского муниципального района, руководитель аппарата</w:t>
            </w:r>
          </w:p>
        </w:tc>
      </w:tr>
      <w:tr w:rsidR="008509BB" w:rsidRPr="008509BB" w:rsidTr="00350108">
        <w:trPr>
          <w:trHeight w:val="855"/>
        </w:trPr>
        <w:tc>
          <w:tcPr>
            <w:tcW w:w="2174"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ind w:right="-108"/>
              <w:rPr>
                <w:sz w:val="28"/>
                <w:szCs w:val="28"/>
              </w:rPr>
            </w:pPr>
            <w:r w:rsidRPr="008509BB">
              <w:rPr>
                <w:sz w:val="28"/>
                <w:szCs w:val="28"/>
              </w:rPr>
              <w:t>Исполнители</w:t>
            </w:r>
          </w:p>
        </w:tc>
        <w:tc>
          <w:tcPr>
            <w:tcW w:w="8057" w:type="dxa"/>
            <w:gridSpan w:val="6"/>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both"/>
              <w:rPr>
                <w:sz w:val="28"/>
                <w:szCs w:val="28"/>
              </w:rPr>
            </w:pPr>
            <w:r w:rsidRPr="008509BB">
              <w:rPr>
                <w:sz w:val="28"/>
                <w:szCs w:val="28"/>
              </w:rPr>
              <w:t>Отдел бухгалтерского учета и отчетности Администрации Комсомольского муниципального района,</w:t>
            </w:r>
          </w:p>
          <w:p w:rsidR="008509BB" w:rsidRPr="008509BB" w:rsidRDefault="008509BB" w:rsidP="00350108">
            <w:pPr>
              <w:jc w:val="both"/>
              <w:rPr>
                <w:sz w:val="28"/>
                <w:szCs w:val="28"/>
              </w:rPr>
            </w:pPr>
            <w:r w:rsidRPr="008509BB">
              <w:rPr>
                <w:sz w:val="28"/>
                <w:szCs w:val="28"/>
              </w:rPr>
              <w:t xml:space="preserve">Отдел делопроизводства и муниципальной службы Администрации Комсомольского муниципального района, </w:t>
            </w:r>
          </w:p>
          <w:p w:rsidR="008509BB" w:rsidRPr="008509BB" w:rsidRDefault="008509BB" w:rsidP="00350108">
            <w:pPr>
              <w:jc w:val="both"/>
              <w:rPr>
                <w:sz w:val="28"/>
                <w:szCs w:val="28"/>
              </w:rPr>
            </w:pPr>
            <w:r w:rsidRPr="008509BB">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8509BB" w:rsidRPr="008509BB" w:rsidRDefault="008509BB" w:rsidP="00350108">
            <w:pPr>
              <w:jc w:val="both"/>
              <w:rPr>
                <w:sz w:val="28"/>
                <w:szCs w:val="28"/>
              </w:rPr>
            </w:pPr>
            <w:r w:rsidRPr="008509BB">
              <w:rPr>
                <w:sz w:val="28"/>
                <w:szCs w:val="28"/>
              </w:rPr>
              <w:t xml:space="preserve">МКУ «Управление по материально-техническому и хозяйственному обеспечению деятельности ОМСУ Комсомольского муниципального района», </w:t>
            </w:r>
          </w:p>
          <w:p w:rsidR="008509BB" w:rsidRPr="008509BB" w:rsidRDefault="008509BB" w:rsidP="00350108">
            <w:pPr>
              <w:jc w:val="both"/>
              <w:rPr>
                <w:sz w:val="28"/>
                <w:szCs w:val="28"/>
              </w:rPr>
            </w:pPr>
            <w:r w:rsidRPr="008509BB">
              <w:rPr>
                <w:sz w:val="28"/>
                <w:szCs w:val="28"/>
              </w:rPr>
              <w:t xml:space="preserve"> Управление  по вопросу развития инфраструктуры Администрации Комсомольского муниципального района,</w:t>
            </w:r>
          </w:p>
          <w:p w:rsidR="008509BB" w:rsidRPr="008509BB" w:rsidRDefault="008509BB" w:rsidP="00350108">
            <w:pPr>
              <w:jc w:val="both"/>
              <w:rPr>
                <w:sz w:val="28"/>
                <w:szCs w:val="28"/>
              </w:rPr>
            </w:pPr>
            <w:r w:rsidRPr="008509BB">
              <w:rPr>
                <w:sz w:val="28"/>
                <w:szCs w:val="28"/>
              </w:rPr>
              <w:t>Управление земельно-имущественных отношений Администрации  Комсомольского муниципального района,</w:t>
            </w:r>
          </w:p>
          <w:p w:rsidR="008509BB" w:rsidRPr="008509BB" w:rsidRDefault="008509BB" w:rsidP="00350108">
            <w:pPr>
              <w:jc w:val="both"/>
              <w:rPr>
                <w:sz w:val="28"/>
                <w:szCs w:val="28"/>
              </w:rPr>
            </w:pPr>
            <w:r w:rsidRPr="008509BB">
              <w:rPr>
                <w:sz w:val="28"/>
                <w:szCs w:val="28"/>
              </w:rPr>
              <w:t>Финансовое управление Администрации  Комсомольского муниципального района</w:t>
            </w:r>
          </w:p>
        </w:tc>
      </w:tr>
      <w:tr w:rsidR="008509BB" w:rsidRPr="008509BB" w:rsidTr="00350108">
        <w:tc>
          <w:tcPr>
            <w:tcW w:w="2174"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rPr>
                <w:sz w:val="28"/>
                <w:szCs w:val="28"/>
              </w:rPr>
            </w:pPr>
            <w:r w:rsidRPr="008509BB">
              <w:rPr>
                <w:sz w:val="28"/>
                <w:szCs w:val="28"/>
              </w:rPr>
              <w:t>Цель (цели)  программы</w:t>
            </w:r>
          </w:p>
        </w:tc>
        <w:tc>
          <w:tcPr>
            <w:tcW w:w="8057" w:type="dxa"/>
            <w:gridSpan w:val="6"/>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both"/>
              <w:rPr>
                <w:sz w:val="28"/>
                <w:szCs w:val="28"/>
              </w:rPr>
            </w:pPr>
            <w:r w:rsidRPr="008509BB">
              <w:rPr>
                <w:sz w:val="28"/>
                <w:szCs w:val="28"/>
              </w:rPr>
              <w:t xml:space="preserve">Создание условий для качественной и эффективной реализации полномочий органов местного самоуправления муниципального </w:t>
            </w:r>
            <w:r w:rsidRPr="008509BB">
              <w:rPr>
                <w:sz w:val="28"/>
                <w:szCs w:val="28"/>
              </w:rPr>
              <w:lastRenderedPageBreak/>
              <w:t>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 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p>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 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 повышение качества взаимодействия органов местного самоуправления Комсомольского муниципального района с ТОС;</w:t>
            </w:r>
          </w:p>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 xml:space="preserve">- повышение эффективности использования муниципального имущества в соответствии с функциями муниципального образования; </w:t>
            </w:r>
          </w:p>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 повышение неналоговых поступлений в районный бюджет.</w:t>
            </w:r>
          </w:p>
        </w:tc>
      </w:tr>
      <w:tr w:rsidR="008509BB" w:rsidRPr="008509BB" w:rsidTr="00350108">
        <w:tc>
          <w:tcPr>
            <w:tcW w:w="2174"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rPr>
                <w:sz w:val="28"/>
                <w:szCs w:val="28"/>
              </w:rPr>
            </w:pPr>
            <w:r w:rsidRPr="008509BB">
              <w:rPr>
                <w:sz w:val="28"/>
                <w:szCs w:val="28"/>
              </w:rPr>
              <w:lastRenderedPageBreak/>
              <w:t>Целевые индикаторы (показатели) программы</w:t>
            </w:r>
          </w:p>
        </w:tc>
        <w:tc>
          <w:tcPr>
            <w:tcW w:w="8057" w:type="dxa"/>
            <w:gridSpan w:val="6"/>
            <w:tcBorders>
              <w:top w:val="single" w:sz="4" w:space="0" w:color="auto"/>
              <w:left w:val="single" w:sz="4" w:space="0" w:color="auto"/>
              <w:bottom w:val="single" w:sz="4" w:space="0" w:color="auto"/>
              <w:right w:val="single" w:sz="4" w:space="0" w:color="auto"/>
            </w:tcBorders>
          </w:tcPr>
          <w:p w:rsidR="008509BB" w:rsidRPr="008509BB" w:rsidRDefault="008509BB" w:rsidP="008509BB">
            <w:pPr>
              <w:numPr>
                <w:ilvl w:val="0"/>
                <w:numId w:val="28"/>
              </w:numPr>
              <w:jc w:val="both"/>
              <w:rPr>
                <w:sz w:val="28"/>
                <w:szCs w:val="28"/>
              </w:rPr>
            </w:pPr>
            <w:r w:rsidRPr="008509BB">
              <w:rPr>
                <w:sz w:val="28"/>
                <w:szCs w:val="28"/>
              </w:rPr>
              <w:t xml:space="preserve">Количество выездных приемов населения. </w:t>
            </w:r>
          </w:p>
          <w:p w:rsidR="008509BB" w:rsidRPr="008509BB" w:rsidRDefault="008509BB" w:rsidP="008509BB">
            <w:pPr>
              <w:numPr>
                <w:ilvl w:val="0"/>
                <w:numId w:val="28"/>
              </w:numPr>
              <w:jc w:val="both"/>
              <w:rPr>
                <w:sz w:val="28"/>
                <w:szCs w:val="28"/>
              </w:rPr>
            </w:pPr>
            <w:r w:rsidRPr="008509BB">
              <w:rPr>
                <w:sz w:val="28"/>
                <w:szCs w:val="28"/>
              </w:rPr>
              <w:t>Эффективность деятельности органов местного самоуправления через интернет-опрос.</w:t>
            </w:r>
          </w:p>
          <w:p w:rsidR="008509BB" w:rsidRPr="008509BB" w:rsidRDefault="008509BB" w:rsidP="008509BB">
            <w:pPr>
              <w:numPr>
                <w:ilvl w:val="0"/>
                <w:numId w:val="28"/>
              </w:numPr>
              <w:jc w:val="both"/>
              <w:rPr>
                <w:sz w:val="28"/>
                <w:szCs w:val="28"/>
              </w:rPr>
            </w:pPr>
            <w:r w:rsidRPr="008509BB">
              <w:rPr>
                <w:sz w:val="28"/>
                <w:szCs w:val="28"/>
              </w:rPr>
              <w:t>Количество письменных обращений граждан (жалоб) в адрес Администрации Комсомольского муниципального района.</w:t>
            </w:r>
          </w:p>
          <w:p w:rsidR="008509BB" w:rsidRPr="008509BB" w:rsidRDefault="008509BB" w:rsidP="008509BB">
            <w:pPr>
              <w:numPr>
                <w:ilvl w:val="0"/>
                <w:numId w:val="28"/>
              </w:numPr>
              <w:jc w:val="both"/>
              <w:rPr>
                <w:sz w:val="28"/>
                <w:szCs w:val="28"/>
              </w:rPr>
            </w:pPr>
            <w:r w:rsidRPr="008509BB">
              <w:rPr>
                <w:sz w:val="28"/>
                <w:szCs w:val="28"/>
              </w:rPr>
              <w:t>Количество муниципальных служащих, прошедших повышение квалификации.</w:t>
            </w:r>
          </w:p>
          <w:p w:rsidR="008509BB" w:rsidRPr="008509BB" w:rsidRDefault="008509BB" w:rsidP="008509BB">
            <w:pPr>
              <w:numPr>
                <w:ilvl w:val="0"/>
                <w:numId w:val="28"/>
              </w:numPr>
              <w:jc w:val="both"/>
              <w:rPr>
                <w:sz w:val="28"/>
                <w:szCs w:val="28"/>
              </w:rPr>
            </w:pPr>
            <w:r w:rsidRPr="008509BB">
              <w:rPr>
                <w:sz w:val="28"/>
                <w:szCs w:val="28"/>
              </w:rPr>
              <w:t>Количество муниципальных служащих, прошедших профессиональную переподготовку.</w:t>
            </w:r>
          </w:p>
          <w:p w:rsidR="008509BB" w:rsidRPr="008509BB" w:rsidRDefault="008509BB" w:rsidP="008509BB">
            <w:pPr>
              <w:numPr>
                <w:ilvl w:val="0"/>
                <w:numId w:val="28"/>
              </w:numPr>
              <w:jc w:val="both"/>
              <w:rPr>
                <w:sz w:val="28"/>
                <w:szCs w:val="28"/>
              </w:rPr>
            </w:pPr>
            <w:r w:rsidRPr="008509BB">
              <w:rPr>
                <w:sz w:val="28"/>
                <w:szCs w:val="28"/>
              </w:rPr>
              <w:t>Количество муниципальных служащих, участвующих в обучающих семинарах.</w:t>
            </w:r>
          </w:p>
          <w:p w:rsidR="008509BB" w:rsidRPr="008509BB" w:rsidRDefault="008509BB" w:rsidP="008509BB">
            <w:pPr>
              <w:numPr>
                <w:ilvl w:val="0"/>
                <w:numId w:val="28"/>
              </w:numPr>
              <w:jc w:val="both"/>
              <w:rPr>
                <w:sz w:val="28"/>
                <w:szCs w:val="28"/>
              </w:rPr>
            </w:pPr>
            <w:r w:rsidRPr="008509BB">
              <w:rPr>
                <w:sz w:val="28"/>
                <w:szCs w:val="28"/>
              </w:rPr>
              <w:t>Количество муниципальных служащих, прошедших аттестацию в связи с действующим законодательством.</w:t>
            </w:r>
          </w:p>
          <w:p w:rsidR="008509BB" w:rsidRPr="008509BB" w:rsidRDefault="008509BB" w:rsidP="008509BB">
            <w:pPr>
              <w:numPr>
                <w:ilvl w:val="0"/>
                <w:numId w:val="28"/>
              </w:numPr>
              <w:jc w:val="both"/>
              <w:rPr>
                <w:sz w:val="28"/>
                <w:szCs w:val="28"/>
              </w:rPr>
            </w:pPr>
            <w:r w:rsidRPr="008509BB">
              <w:rPr>
                <w:sz w:val="28"/>
                <w:szCs w:val="28"/>
              </w:rPr>
              <w:t>Количество муниципальных служащих, которым был присвоен классный чин в соответствии с действующим законодательством.</w:t>
            </w:r>
          </w:p>
          <w:p w:rsidR="008509BB" w:rsidRPr="008509BB" w:rsidRDefault="008509BB" w:rsidP="008509BB">
            <w:pPr>
              <w:numPr>
                <w:ilvl w:val="0"/>
                <w:numId w:val="28"/>
              </w:numPr>
              <w:jc w:val="both"/>
              <w:rPr>
                <w:sz w:val="28"/>
                <w:szCs w:val="28"/>
              </w:rPr>
            </w:pPr>
            <w:r w:rsidRPr="008509BB">
              <w:rPr>
                <w:sz w:val="28"/>
                <w:szCs w:val="28"/>
              </w:rPr>
              <w:t>Проведение мероприятий антикоррупционной направленности (совещания, семинары).</w:t>
            </w:r>
          </w:p>
          <w:p w:rsidR="008509BB" w:rsidRPr="008509BB" w:rsidRDefault="008509BB" w:rsidP="008509BB">
            <w:pPr>
              <w:numPr>
                <w:ilvl w:val="0"/>
                <w:numId w:val="28"/>
              </w:numPr>
              <w:jc w:val="both"/>
              <w:rPr>
                <w:sz w:val="28"/>
                <w:szCs w:val="28"/>
              </w:rPr>
            </w:pPr>
            <w:r w:rsidRPr="008509BB">
              <w:rPr>
                <w:sz w:val="28"/>
                <w:szCs w:val="28"/>
              </w:rPr>
              <w:t>Количество коррупционных норм, выявленных в ходе проведения антикоррупционной экспертизы правовых актов и их проектов;</w:t>
            </w:r>
          </w:p>
          <w:p w:rsidR="008509BB" w:rsidRPr="008509BB" w:rsidRDefault="008509BB" w:rsidP="008509BB">
            <w:pPr>
              <w:numPr>
                <w:ilvl w:val="0"/>
                <w:numId w:val="28"/>
              </w:numPr>
              <w:jc w:val="both"/>
              <w:rPr>
                <w:sz w:val="28"/>
                <w:szCs w:val="28"/>
              </w:rPr>
            </w:pPr>
            <w:r w:rsidRPr="008509BB">
              <w:rPr>
                <w:sz w:val="28"/>
                <w:szCs w:val="28"/>
              </w:rPr>
              <w:lastRenderedPageBreak/>
              <w:t>Доля нормативных правовых актов органов местного самоуправления Комсомольского муниципального района, прошедших антикоррупционную экспертизу;</w:t>
            </w:r>
          </w:p>
          <w:p w:rsidR="008509BB" w:rsidRPr="008509BB" w:rsidRDefault="008509BB" w:rsidP="008509BB">
            <w:pPr>
              <w:numPr>
                <w:ilvl w:val="0"/>
                <w:numId w:val="28"/>
              </w:numPr>
              <w:jc w:val="both"/>
              <w:rPr>
                <w:sz w:val="28"/>
                <w:szCs w:val="28"/>
              </w:rPr>
            </w:pPr>
            <w:r w:rsidRPr="008509BB">
              <w:rPr>
                <w:sz w:val="28"/>
                <w:szCs w:val="28"/>
              </w:rPr>
              <w:t>Количество выявленных коррупционных правонарушений в органах местного самоуправления Комсомольского муниципального района;</w:t>
            </w:r>
          </w:p>
          <w:p w:rsidR="008509BB" w:rsidRPr="008509BB" w:rsidRDefault="008509BB" w:rsidP="008509BB">
            <w:pPr>
              <w:numPr>
                <w:ilvl w:val="0"/>
                <w:numId w:val="28"/>
              </w:numPr>
              <w:jc w:val="both"/>
              <w:rPr>
                <w:sz w:val="28"/>
                <w:szCs w:val="28"/>
              </w:rPr>
            </w:pPr>
            <w:r w:rsidRPr="008509BB">
              <w:rPr>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p w:rsidR="008509BB" w:rsidRPr="008509BB" w:rsidRDefault="008509BB" w:rsidP="008509BB">
            <w:pPr>
              <w:numPr>
                <w:ilvl w:val="0"/>
                <w:numId w:val="28"/>
              </w:numPr>
              <w:jc w:val="both"/>
              <w:rPr>
                <w:sz w:val="28"/>
                <w:szCs w:val="28"/>
              </w:rPr>
            </w:pPr>
            <w:r w:rsidRPr="008509BB">
              <w:rPr>
                <w:sz w:val="28"/>
                <w:szCs w:val="28"/>
              </w:rPr>
              <w:t>Количество работников администрации и структурных подразделений, прошедших диспансеризацию.</w:t>
            </w:r>
          </w:p>
          <w:p w:rsidR="008509BB" w:rsidRPr="008509BB" w:rsidRDefault="008509BB" w:rsidP="008509BB">
            <w:pPr>
              <w:numPr>
                <w:ilvl w:val="0"/>
                <w:numId w:val="28"/>
              </w:numPr>
              <w:jc w:val="both"/>
              <w:rPr>
                <w:sz w:val="28"/>
                <w:szCs w:val="28"/>
              </w:rPr>
            </w:pPr>
            <w:r w:rsidRPr="008509BB">
              <w:rPr>
                <w:sz w:val="28"/>
                <w:szCs w:val="28"/>
              </w:rPr>
              <w:t xml:space="preserve">Количество рабочих мест работников администрации и структурных подразделений, по которым проведена специальная оценка труда. </w:t>
            </w:r>
          </w:p>
          <w:p w:rsidR="008509BB" w:rsidRPr="008509BB" w:rsidRDefault="008509BB" w:rsidP="008509BB">
            <w:pPr>
              <w:numPr>
                <w:ilvl w:val="0"/>
                <w:numId w:val="28"/>
              </w:numPr>
              <w:shd w:val="clear" w:color="auto" w:fill="FFFFFF"/>
              <w:spacing w:line="326" w:lineRule="exact"/>
              <w:ind w:right="566"/>
              <w:jc w:val="both"/>
              <w:rPr>
                <w:sz w:val="28"/>
                <w:szCs w:val="28"/>
              </w:rPr>
            </w:pPr>
            <w:r w:rsidRPr="008509BB">
              <w:rPr>
                <w:sz w:val="28"/>
                <w:szCs w:val="28"/>
              </w:rPr>
              <w:t>Количество рабочих мест сотрудников органов</w:t>
            </w:r>
          </w:p>
          <w:p w:rsidR="008509BB" w:rsidRPr="008509BB" w:rsidRDefault="008509BB" w:rsidP="00350108">
            <w:pPr>
              <w:shd w:val="clear" w:color="auto" w:fill="FFFFFF"/>
              <w:spacing w:line="322" w:lineRule="exact"/>
              <w:ind w:left="448" w:right="14"/>
              <w:jc w:val="both"/>
              <w:rPr>
                <w:sz w:val="28"/>
                <w:szCs w:val="28"/>
              </w:rPr>
            </w:pPr>
            <w:r w:rsidRPr="008509BB">
              <w:rPr>
                <w:spacing w:val="-4"/>
                <w:sz w:val="28"/>
                <w:szCs w:val="28"/>
              </w:rPr>
              <w:t xml:space="preserve">местного </w:t>
            </w:r>
            <w:r w:rsidRPr="008509BB">
              <w:rPr>
                <w:spacing w:val="-2"/>
                <w:sz w:val="28"/>
                <w:szCs w:val="28"/>
              </w:rPr>
              <w:t xml:space="preserve">самоуправления </w:t>
            </w:r>
            <w:r w:rsidRPr="008509BB">
              <w:rPr>
                <w:sz w:val="28"/>
                <w:szCs w:val="28"/>
              </w:rPr>
              <w:t xml:space="preserve">района,  </w:t>
            </w:r>
            <w:r w:rsidRPr="008509BB">
              <w:rPr>
                <w:spacing w:val="-3"/>
                <w:sz w:val="28"/>
                <w:szCs w:val="28"/>
              </w:rPr>
              <w:t xml:space="preserve">включенных в </w:t>
            </w:r>
            <w:r w:rsidRPr="008509BB">
              <w:rPr>
                <w:sz w:val="28"/>
                <w:szCs w:val="28"/>
              </w:rPr>
              <w:t>систему               электронного документо</w:t>
            </w:r>
            <w:r w:rsidRPr="008509BB">
              <w:rPr>
                <w:spacing w:val="-2"/>
                <w:sz w:val="28"/>
                <w:szCs w:val="28"/>
              </w:rPr>
              <w:t xml:space="preserve">оборота, в том числе </w:t>
            </w:r>
            <w:r w:rsidRPr="008509BB">
              <w:rPr>
                <w:sz w:val="28"/>
                <w:szCs w:val="28"/>
              </w:rPr>
              <w:t>территориально обособленных структурных подразделений (ТОСП);</w:t>
            </w:r>
          </w:p>
          <w:p w:rsidR="008509BB" w:rsidRPr="008509BB" w:rsidRDefault="008509BB" w:rsidP="008509BB">
            <w:pPr>
              <w:numPr>
                <w:ilvl w:val="0"/>
                <w:numId w:val="28"/>
              </w:numPr>
              <w:shd w:val="clear" w:color="auto" w:fill="FFFFFF"/>
              <w:spacing w:line="322" w:lineRule="exact"/>
              <w:ind w:right="14"/>
              <w:jc w:val="both"/>
              <w:rPr>
                <w:spacing w:val="-3"/>
                <w:sz w:val="28"/>
                <w:szCs w:val="28"/>
              </w:rPr>
            </w:pPr>
            <w:r w:rsidRPr="008509BB">
              <w:rPr>
                <w:sz w:val="28"/>
                <w:szCs w:val="28"/>
              </w:rPr>
              <w:t xml:space="preserve">Количество </w:t>
            </w:r>
            <w:r w:rsidRPr="008509BB">
              <w:rPr>
                <w:spacing w:val="-7"/>
                <w:sz w:val="28"/>
                <w:szCs w:val="28"/>
              </w:rPr>
              <w:t>автоматизированн</w:t>
            </w:r>
            <w:r w:rsidRPr="008509BB">
              <w:rPr>
                <w:spacing w:val="-4"/>
                <w:sz w:val="28"/>
                <w:szCs w:val="28"/>
              </w:rPr>
              <w:t xml:space="preserve">ых рабочих мест </w:t>
            </w:r>
            <w:r w:rsidRPr="008509BB">
              <w:rPr>
                <w:sz w:val="28"/>
                <w:szCs w:val="28"/>
              </w:rPr>
              <w:t xml:space="preserve">для работы в системе  </w:t>
            </w:r>
            <w:r w:rsidRPr="008509BB">
              <w:rPr>
                <w:spacing w:val="-4"/>
                <w:sz w:val="28"/>
                <w:szCs w:val="28"/>
              </w:rPr>
              <w:t>межведомственно</w:t>
            </w:r>
            <w:r w:rsidRPr="008509BB">
              <w:rPr>
                <w:spacing w:val="-2"/>
                <w:sz w:val="28"/>
                <w:szCs w:val="28"/>
              </w:rPr>
              <w:t xml:space="preserve">го электронного </w:t>
            </w:r>
            <w:r w:rsidRPr="008509BB">
              <w:rPr>
                <w:spacing w:val="-3"/>
                <w:sz w:val="28"/>
                <w:szCs w:val="28"/>
              </w:rPr>
              <w:t>взаимодействия;</w:t>
            </w:r>
          </w:p>
          <w:p w:rsidR="008509BB" w:rsidRPr="008509BB" w:rsidRDefault="008509BB" w:rsidP="008509BB">
            <w:pPr>
              <w:numPr>
                <w:ilvl w:val="0"/>
                <w:numId w:val="28"/>
              </w:numPr>
              <w:shd w:val="clear" w:color="auto" w:fill="FFFFFF"/>
              <w:spacing w:line="322" w:lineRule="exact"/>
              <w:ind w:right="14"/>
              <w:jc w:val="both"/>
              <w:rPr>
                <w:sz w:val="28"/>
                <w:szCs w:val="28"/>
              </w:rPr>
            </w:pPr>
            <w:r w:rsidRPr="008509BB">
              <w:rPr>
                <w:sz w:val="28"/>
                <w:szCs w:val="28"/>
              </w:rPr>
              <w:t xml:space="preserve">Количество </w:t>
            </w:r>
            <w:r w:rsidRPr="008509BB">
              <w:rPr>
                <w:spacing w:val="-4"/>
                <w:sz w:val="28"/>
                <w:szCs w:val="28"/>
              </w:rPr>
              <w:t xml:space="preserve">муниципальных </w:t>
            </w:r>
            <w:r w:rsidRPr="008509BB">
              <w:rPr>
                <w:sz w:val="28"/>
                <w:szCs w:val="28"/>
              </w:rPr>
              <w:t xml:space="preserve">услуг, </w:t>
            </w:r>
            <w:r w:rsidRPr="008509BB">
              <w:rPr>
                <w:spacing w:val="-4"/>
                <w:sz w:val="28"/>
                <w:szCs w:val="28"/>
              </w:rPr>
              <w:t xml:space="preserve">предоставляемых </w:t>
            </w:r>
            <w:r w:rsidRPr="008509BB">
              <w:rPr>
                <w:spacing w:val="-3"/>
                <w:sz w:val="28"/>
                <w:szCs w:val="28"/>
              </w:rPr>
              <w:t xml:space="preserve">с помощью ИКТ, </w:t>
            </w:r>
            <w:r w:rsidRPr="008509BB">
              <w:rPr>
                <w:sz w:val="28"/>
                <w:szCs w:val="28"/>
              </w:rPr>
              <w:t xml:space="preserve">в том числе с </w:t>
            </w:r>
            <w:r w:rsidRPr="008509BB">
              <w:rPr>
                <w:spacing w:val="-2"/>
                <w:sz w:val="28"/>
                <w:szCs w:val="28"/>
              </w:rPr>
              <w:t xml:space="preserve">использованием </w:t>
            </w:r>
            <w:r w:rsidRPr="008509BB">
              <w:rPr>
                <w:spacing w:val="-4"/>
                <w:sz w:val="28"/>
                <w:szCs w:val="28"/>
              </w:rPr>
              <w:t>сети Интернет.</w:t>
            </w:r>
          </w:p>
          <w:p w:rsidR="008509BB" w:rsidRPr="008509BB" w:rsidRDefault="008509BB" w:rsidP="00350108">
            <w:pPr>
              <w:jc w:val="both"/>
              <w:rPr>
                <w:sz w:val="28"/>
                <w:szCs w:val="28"/>
              </w:rPr>
            </w:pPr>
          </w:p>
          <w:p w:rsidR="008509BB" w:rsidRPr="008509BB" w:rsidRDefault="008509BB" w:rsidP="00350108">
            <w:pPr>
              <w:ind w:left="-47" w:firstLine="150"/>
              <w:jc w:val="both"/>
              <w:rPr>
                <w:sz w:val="28"/>
                <w:szCs w:val="28"/>
              </w:rPr>
            </w:pPr>
          </w:p>
        </w:tc>
      </w:tr>
      <w:tr w:rsidR="008509BB" w:rsidRPr="008509BB" w:rsidTr="00350108">
        <w:tc>
          <w:tcPr>
            <w:tcW w:w="2174" w:type="dxa"/>
            <w:vMerge w:val="restart"/>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ind w:right="-108"/>
              <w:rPr>
                <w:sz w:val="28"/>
                <w:szCs w:val="28"/>
              </w:rPr>
            </w:pPr>
            <w:r w:rsidRPr="008509BB">
              <w:rPr>
                <w:sz w:val="28"/>
                <w:szCs w:val="28"/>
              </w:rPr>
              <w:lastRenderedPageBreak/>
              <w:t xml:space="preserve">Объемы ресурсного обеспечения программы               </w:t>
            </w:r>
          </w:p>
        </w:tc>
        <w:tc>
          <w:tcPr>
            <w:tcW w:w="8057" w:type="dxa"/>
            <w:gridSpan w:val="6"/>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8"/>
                <w:szCs w:val="28"/>
              </w:rPr>
              <w:t xml:space="preserve">   Финансовое обеспечение программы предусмотрено из следующих источников:  местный бюджет.                       </w:t>
            </w:r>
            <w:r w:rsidRPr="008509BB">
              <w:rPr>
                <w:sz w:val="28"/>
                <w:szCs w:val="28"/>
              </w:rPr>
              <w:br/>
              <w:t xml:space="preserve">   Общий объем финансирования: </w:t>
            </w:r>
            <w:r w:rsidRPr="008509BB">
              <w:rPr>
                <w:b/>
                <w:sz w:val="28"/>
                <w:szCs w:val="28"/>
              </w:rPr>
              <w:t>134 827 202,19</w:t>
            </w:r>
          </w:p>
          <w:p w:rsidR="008509BB" w:rsidRPr="008509BB" w:rsidRDefault="008509BB" w:rsidP="00350108">
            <w:pPr>
              <w:rPr>
                <w:sz w:val="28"/>
                <w:szCs w:val="28"/>
              </w:rPr>
            </w:pPr>
            <w:r w:rsidRPr="008509BB">
              <w:rPr>
                <w:sz w:val="28"/>
                <w:szCs w:val="28"/>
              </w:rPr>
              <w:t xml:space="preserve">руб., в том числе, по годам реализации программы:                          (рублей)  </w:t>
            </w:r>
          </w:p>
        </w:tc>
      </w:tr>
      <w:tr w:rsidR="008509BB" w:rsidRPr="008509BB" w:rsidTr="00350108">
        <w:tc>
          <w:tcPr>
            <w:tcW w:w="2174" w:type="dxa"/>
            <w:vMerge/>
            <w:tcBorders>
              <w:top w:val="single" w:sz="4" w:space="0" w:color="auto"/>
              <w:left w:val="single" w:sz="4" w:space="0" w:color="auto"/>
              <w:bottom w:val="single" w:sz="4" w:space="0" w:color="auto"/>
              <w:right w:val="single" w:sz="4" w:space="0" w:color="auto"/>
            </w:tcBorders>
            <w:vAlign w:val="center"/>
            <w:hideMark/>
          </w:tcPr>
          <w:p w:rsidR="008509BB" w:rsidRPr="008509BB" w:rsidRDefault="008509BB" w:rsidP="0035010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rPr>
                <w:sz w:val="28"/>
                <w:szCs w:val="28"/>
              </w:rPr>
            </w:pPr>
            <w:r w:rsidRPr="008509BB">
              <w:rPr>
                <w:sz w:val="28"/>
                <w:szCs w:val="28"/>
              </w:rPr>
              <w:t xml:space="preserve">По источникам   </w:t>
            </w:r>
            <w:r w:rsidRPr="008509BB">
              <w:rPr>
                <w:sz w:val="28"/>
                <w:szCs w:val="28"/>
              </w:rPr>
              <w:br/>
              <w:t>финансирования (рублей)</w:t>
            </w:r>
          </w:p>
        </w:tc>
        <w:tc>
          <w:tcPr>
            <w:tcW w:w="1417"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t>2023 год</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t>2024 год</w:t>
            </w:r>
          </w:p>
        </w:tc>
        <w:tc>
          <w:tcPr>
            <w:tcW w:w="1560"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t>2025 год</w:t>
            </w:r>
          </w:p>
        </w:tc>
        <w:tc>
          <w:tcPr>
            <w:tcW w:w="1300"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r>
      <w:tr w:rsidR="008509BB" w:rsidRPr="008509BB" w:rsidTr="00350108">
        <w:tc>
          <w:tcPr>
            <w:tcW w:w="2174" w:type="dxa"/>
            <w:vMerge/>
            <w:tcBorders>
              <w:top w:val="single" w:sz="4" w:space="0" w:color="auto"/>
              <w:left w:val="single" w:sz="4" w:space="0" w:color="auto"/>
              <w:bottom w:val="single" w:sz="4" w:space="0" w:color="auto"/>
              <w:right w:val="single" w:sz="4" w:space="0" w:color="auto"/>
            </w:tcBorders>
            <w:vAlign w:val="center"/>
            <w:hideMark/>
          </w:tcPr>
          <w:p w:rsidR="008509BB" w:rsidRPr="008509BB" w:rsidRDefault="008509BB" w:rsidP="0035010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rPr>
                <w:sz w:val="28"/>
                <w:szCs w:val="28"/>
              </w:rPr>
            </w:pPr>
            <w:r w:rsidRPr="008509BB">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ind w:right="-108"/>
              <w:jc w:val="center"/>
              <w:rPr>
                <w:highlight w:val="yellow"/>
              </w:rPr>
            </w:pPr>
            <w:r w:rsidRPr="008509BB">
              <w:rPr>
                <w:sz w:val="22"/>
                <w:szCs w:val="22"/>
              </w:rPr>
              <w:t>50540239,41</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pPr>
            <w:r w:rsidRPr="008509BB">
              <w:rPr>
                <w:sz w:val="22"/>
                <w:szCs w:val="22"/>
              </w:rPr>
              <w:t>42102055,39</w:t>
            </w:r>
          </w:p>
        </w:tc>
        <w:tc>
          <w:tcPr>
            <w:tcW w:w="1560"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pPr>
            <w:r w:rsidRPr="008509BB">
              <w:rPr>
                <w:sz w:val="22"/>
                <w:szCs w:val="22"/>
              </w:rPr>
              <w:t>42184907,39</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right="-108"/>
              <w:jc w:val="center"/>
              <w:rPr>
                <w:highlight w:val="yellow"/>
              </w:rPr>
            </w:pPr>
          </w:p>
        </w:tc>
      </w:tr>
      <w:tr w:rsidR="008509BB" w:rsidRPr="008509BB" w:rsidTr="00350108">
        <w:tc>
          <w:tcPr>
            <w:tcW w:w="2174" w:type="dxa"/>
            <w:vMerge/>
            <w:tcBorders>
              <w:top w:val="single" w:sz="4" w:space="0" w:color="auto"/>
              <w:left w:val="single" w:sz="4" w:space="0" w:color="auto"/>
              <w:bottom w:val="single" w:sz="4" w:space="0" w:color="auto"/>
              <w:right w:val="single" w:sz="4" w:space="0" w:color="auto"/>
            </w:tcBorders>
            <w:vAlign w:val="center"/>
            <w:hideMark/>
          </w:tcPr>
          <w:p w:rsidR="008509BB" w:rsidRPr="008509BB" w:rsidRDefault="008509BB" w:rsidP="0035010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rPr>
                <w:sz w:val="28"/>
                <w:szCs w:val="28"/>
              </w:rPr>
            </w:pPr>
            <w:r w:rsidRPr="008509BB">
              <w:rPr>
                <w:sz w:val="28"/>
                <w:szCs w:val="28"/>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ind w:right="-108"/>
              <w:jc w:val="center"/>
              <w:rPr>
                <w:highlight w:val="yellow"/>
              </w:rPr>
            </w:pPr>
            <w:r w:rsidRPr="008509BB">
              <w:rPr>
                <w:sz w:val="22"/>
                <w:szCs w:val="22"/>
              </w:rPr>
              <w:t>50540239,41</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pPr>
            <w:r w:rsidRPr="008509BB">
              <w:rPr>
                <w:sz w:val="22"/>
                <w:szCs w:val="22"/>
              </w:rPr>
              <w:t>42102055,39</w:t>
            </w:r>
          </w:p>
        </w:tc>
        <w:tc>
          <w:tcPr>
            <w:tcW w:w="1560"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pPr>
            <w:r w:rsidRPr="008509BB">
              <w:rPr>
                <w:sz w:val="22"/>
                <w:szCs w:val="22"/>
              </w:rPr>
              <w:t>42184907,39</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right="-108"/>
              <w:jc w:val="center"/>
              <w:rPr>
                <w:highlight w:val="yellow"/>
              </w:rPr>
            </w:pPr>
          </w:p>
        </w:tc>
      </w:tr>
      <w:tr w:rsidR="008509BB" w:rsidRPr="008509BB" w:rsidTr="00350108">
        <w:tc>
          <w:tcPr>
            <w:tcW w:w="2174" w:type="dxa"/>
            <w:vMerge/>
            <w:tcBorders>
              <w:top w:val="single" w:sz="4" w:space="0" w:color="auto"/>
              <w:left w:val="single" w:sz="4" w:space="0" w:color="auto"/>
              <w:bottom w:val="single" w:sz="4" w:space="0" w:color="auto"/>
              <w:right w:val="single" w:sz="4" w:space="0" w:color="auto"/>
            </w:tcBorders>
            <w:vAlign w:val="center"/>
            <w:hideMark/>
          </w:tcPr>
          <w:p w:rsidR="008509BB" w:rsidRPr="008509BB" w:rsidRDefault="008509BB" w:rsidP="0035010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rPr>
                <w:sz w:val="28"/>
                <w:szCs w:val="28"/>
              </w:rPr>
            </w:pPr>
            <w:r w:rsidRPr="008509BB">
              <w:rPr>
                <w:sz w:val="28"/>
                <w:szCs w:val="28"/>
              </w:rPr>
              <w:t xml:space="preserve">областной  бюджет            </w:t>
            </w:r>
          </w:p>
        </w:tc>
        <w:tc>
          <w:tcPr>
            <w:tcW w:w="1417"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ind w:firstLine="293"/>
              <w:jc w:val="center"/>
            </w:pPr>
            <w:r w:rsidRPr="008509BB">
              <w:rPr>
                <w:sz w:val="22"/>
                <w:szCs w:val="22"/>
              </w:rPr>
              <w:t>0,00</w:t>
            </w:r>
          </w:p>
        </w:tc>
        <w:tc>
          <w:tcPr>
            <w:tcW w:w="1560"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p>
        </w:tc>
        <w:tc>
          <w:tcPr>
            <w:tcW w:w="1300"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highlight w:val="yellow"/>
              </w:rPr>
            </w:pPr>
          </w:p>
        </w:tc>
      </w:tr>
      <w:tr w:rsidR="008509BB" w:rsidRPr="008509BB" w:rsidTr="00350108">
        <w:tc>
          <w:tcPr>
            <w:tcW w:w="2174" w:type="dxa"/>
            <w:vMerge/>
            <w:tcBorders>
              <w:top w:val="single" w:sz="4" w:space="0" w:color="auto"/>
              <w:left w:val="single" w:sz="4" w:space="0" w:color="auto"/>
              <w:bottom w:val="single" w:sz="4" w:space="0" w:color="auto"/>
              <w:right w:val="single" w:sz="4" w:space="0" w:color="auto"/>
            </w:tcBorders>
            <w:vAlign w:val="center"/>
            <w:hideMark/>
          </w:tcPr>
          <w:p w:rsidR="008509BB" w:rsidRPr="008509BB" w:rsidRDefault="008509BB" w:rsidP="0035010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rPr>
                <w:sz w:val="28"/>
                <w:szCs w:val="28"/>
              </w:rPr>
            </w:pPr>
            <w:r w:rsidRPr="008509BB">
              <w:rPr>
                <w:sz w:val="28"/>
                <w:szCs w:val="28"/>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t>0,00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t>0,00</w:t>
            </w:r>
          </w:p>
        </w:tc>
        <w:tc>
          <w:tcPr>
            <w:tcW w:w="1560"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p>
        </w:tc>
        <w:tc>
          <w:tcPr>
            <w:tcW w:w="1300"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r>
      <w:tr w:rsidR="008509BB" w:rsidRPr="008509BB" w:rsidTr="00350108">
        <w:tc>
          <w:tcPr>
            <w:tcW w:w="2174" w:type="dxa"/>
            <w:vMerge/>
            <w:tcBorders>
              <w:top w:val="single" w:sz="4" w:space="0" w:color="auto"/>
              <w:left w:val="single" w:sz="4" w:space="0" w:color="auto"/>
              <w:bottom w:val="single" w:sz="4" w:space="0" w:color="auto"/>
              <w:right w:val="single" w:sz="4" w:space="0" w:color="auto"/>
            </w:tcBorders>
            <w:vAlign w:val="center"/>
            <w:hideMark/>
          </w:tcPr>
          <w:p w:rsidR="008509BB" w:rsidRPr="008509BB" w:rsidRDefault="008509BB" w:rsidP="0035010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rPr>
                <w:sz w:val="28"/>
                <w:szCs w:val="28"/>
              </w:rPr>
            </w:pPr>
            <w:r w:rsidRPr="008509BB">
              <w:rPr>
                <w:sz w:val="28"/>
                <w:szCs w:val="28"/>
              </w:rPr>
              <w:t xml:space="preserve">внебюджетные источники         </w:t>
            </w:r>
          </w:p>
        </w:tc>
        <w:tc>
          <w:tcPr>
            <w:tcW w:w="1417"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t>0,00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t>0,00</w:t>
            </w:r>
          </w:p>
        </w:tc>
        <w:tc>
          <w:tcPr>
            <w:tcW w:w="1560"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p>
        </w:tc>
        <w:tc>
          <w:tcPr>
            <w:tcW w:w="1300"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r>
      <w:tr w:rsidR="008509BB" w:rsidRPr="008509BB" w:rsidTr="00350108">
        <w:trPr>
          <w:gridAfter w:val="1"/>
          <w:wAfter w:w="25" w:type="dxa"/>
        </w:trPr>
        <w:tc>
          <w:tcPr>
            <w:tcW w:w="2174"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rPr>
                <w:sz w:val="28"/>
                <w:szCs w:val="28"/>
              </w:rPr>
            </w:pPr>
            <w:r w:rsidRPr="008509BB">
              <w:rPr>
                <w:sz w:val="28"/>
                <w:szCs w:val="28"/>
              </w:rPr>
              <w:t xml:space="preserve">Ожидаемые результаты реализации </w:t>
            </w:r>
            <w:r w:rsidRPr="008509BB">
              <w:rPr>
                <w:sz w:val="28"/>
                <w:szCs w:val="28"/>
              </w:rPr>
              <w:lastRenderedPageBreak/>
              <w:t>Программы</w:t>
            </w:r>
          </w:p>
        </w:tc>
        <w:tc>
          <w:tcPr>
            <w:tcW w:w="8032" w:type="dxa"/>
            <w:gridSpan w:val="5"/>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both"/>
              <w:rPr>
                <w:sz w:val="28"/>
                <w:szCs w:val="28"/>
              </w:rPr>
            </w:pPr>
            <w:r w:rsidRPr="008509BB">
              <w:rPr>
                <w:sz w:val="28"/>
                <w:szCs w:val="28"/>
              </w:rPr>
              <w:lastRenderedPageBreak/>
              <w:t xml:space="preserve">1.Создание условий для повышения эффективности и результативности деятельности муниципальных служащих в муниципальном образовании Комсомольский муниципальный </w:t>
            </w:r>
            <w:r w:rsidRPr="008509BB">
              <w:rPr>
                <w:sz w:val="28"/>
                <w:szCs w:val="28"/>
              </w:rPr>
              <w:lastRenderedPageBreak/>
              <w:t>район,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 в муниципальном образовании Комсомольский муниципальный район.</w:t>
            </w:r>
          </w:p>
          <w:p w:rsidR="008509BB" w:rsidRPr="008509BB" w:rsidRDefault="008509BB" w:rsidP="00350108">
            <w:pPr>
              <w:jc w:val="both"/>
              <w:rPr>
                <w:sz w:val="28"/>
                <w:szCs w:val="28"/>
              </w:rPr>
            </w:pPr>
            <w:r w:rsidRPr="008509BB">
              <w:rPr>
                <w:sz w:val="28"/>
                <w:szCs w:val="28"/>
              </w:rPr>
              <w:t>2.</w:t>
            </w:r>
            <w:r w:rsidRPr="008509BB">
              <w:rPr>
                <w:sz w:val="28"/>
                <w:szCs w:val="28"/>
              </w:rPr>
              <w:tab/>
              <w:t>Укрепление материально-технической базы органов местного самоуправления и улучшение качества организации делопроизводства в органах местного самоуправления Комсомольского муниципального района.</w:t>
            </w:r>
          </w:p>
          <w:p w:rsidR="008509BB" w:rsidRPr="008509BB" w:rsidRDefault="008509BB" w:rsidP="00350108">
            <w:pPr>
              <w:jc w:val="both"/>
              <w:rPr>
                <w:sz w:val="28"/>
                <w:szCs w:val="28"/>
              </w:rPr>
            </w:pPr>
            <w:r w:rsidRPr="008509BB">
              <w:rPr>
                <w:sz w:val="28"/>
                <w:szCs w:val="28"/>
              </w:rPr>
              <w:t>3.</w:t>
            </w:r>
            <w:r w:rsidRPr="008509BB">
              <w:rPr>
                <w:sz w:val="28"/>
                <w:szCs w:val="28"/>
              </w:rPr>
              <w:tab/>
              <w:t>Повышение статуса муниципального образования и органов местного самоуправления муниципального образования Комсомольский муниципальный район, обеспечение информационной поддержки местного самоуправления.</w:t>
            </w:r>
          </w:p>
        </w:tc>
      </w:tr>
    </w:tbl>
    <w:p w:rsidR="008509BB" w:rsidRPr="008509BB" w:rsidRDefault="008509BB" w:rsidP="008509BB">
      <w:pPr>
        <w:pStyle w:val="ConsPlusNormal"/>
        <w:suppressAutoHyphens/>
        <w:jc w:val="center"/>
        <w:outlineLvl w:val="2"/>
        <w:rPr>
          <w:rFonts w:ascii="Times New Roman" w:hAnsi="Times New Roman" w:cs="Times New Roman"/>
          <w:b/>
          <w:sz w:val="28"/>
          <w:szCs w:val="28"/>
        </w:rPr>
      </w:pPr>
    </w:p>
    <w:p w:rsidR="008509BB" w:rsidRPr="008509BB" w:rsidRDefault="008509BB" w:rsidP="008509BB">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2. Анализ текущей ситуации в сфере реализации муниципальной программы</w:t>
      </w:r>
    </w:p>
    <w:p w:rsidR="008509BB" w:rsidRPr="008509BB" w:rsidRDefault="008509BB" w:rsidP="008509BB">
      <w:pPr>
        <w:pStyle w:val="ConsPlusNormal"/>
        <w:suppressAutoHyphens/>
        <w:jc w:val="both"/>
        <w:outlineLvl w:val="2"/>
        <w:rPr>
          <w:rFonts w:ascii="Times New Roman" w:hAnsi="Times New Roman" w:cs="Times New Roman"/>
          <w:b/>
          <w:sz w:val="28"/>
          <w:szCs w:val="28"/>
        </w:rPr>
      </w:pP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материально-техническому, информационному и организационно-правовому обеспечению процесса совершенствования органов местного самоуправления.</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 xml:space="preserve">Дополнительно растет сфера непрерывно развивающихся бюджетных и межбюджетных отношений, отношений собственности и изменяющейся </w:t>
      </w:r>
      <w:r w:rsidRPr="008509BB">
        <w:rPr>
          <w:rFonts w:ascii="Times New Roman" w:hAnsi="Times New Roman" w:cs="Times New Roman"/>
          <w:sz w:val="28"/>
          <w:szCs w:val="28"/>
        </w:rPr>
        <w:lastRenderedPageBreak/>
        <w:t>структуры районной экономики (создаются достойные условия, и повышается качество жизни, появляется возможность реализации творческого потенциала, интеллектуальных запросов и материальных потребностей населения), повышается благосостояние населения района.</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Создаются инструменты, позволяющие обеспечить совершенствование работы органов местного самоуправления.</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Совершенствуется нормативно-правовая база в сфере муниципальной службы.</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rsidR="008509BB" w:rsidRPr="008509BB" w:rsidRDefault="008509BB" w:rsidP="008509BB">
      <w:pPr>
        <w:pStyle w:val="ConsPlusNormal"/>
        <w:suppressAutoHyphens/>
        <w:jc w:val="both"/>
        <w:outlineLvl w:val="2"/>
        <w:rPr>
          <w:rFonts w:ascii="Times New Roman" w:hAnsi="Times New Roman" w:cs="Times New Roman"/>
          <w:sz w:val="28"/>
          <w:szCs w:val="28"/>
        </w:rPr>
      </w:pP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8509BB" w:rsidRPr="008509BB" w:rsidRDefault="008509BB" w:rsidP="008509BB">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rsidR="008509BB" w:rsidRPr="008509BB" w:rsidRDefault="008509BB" w:rsidP="008509BB">
      <w:pPr>
        <w:pStyle w:val="ConsPlusNormal"/>
        <w:suppressAutoHyphens/>
        <w:jc w:val="both"/>
        <w:outlineLvl w:val="2"/>
        <w:rPr>
          <w:rFonts w:ascii="Times New Roman" w:hAnsi="Times New Roman" w:cs="Times New Roman"/>
          <w:sz w:val="28"/>
          <w:szCs w:val="28"/>
        </w:rPr>
      </w:pPr>
    </w:p>
    <w:p w:rsidR="008509BB" w:rsidRPr="008509BB" w:rsidRDefault="008509BB" w:rsidP="008509BB">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lastRenderedPageBreak/>
        <w:t>Сведения о целевых индикаторах (показателях) муниципальной  программы за 3 предшествующих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5"/>
        <w:gridCol w:w="2139"/>
        <w:gridCol w:w="1121"/>
        <w:gridCol w:w="1275"/>
        <w:gridCol w:w="1418"/>
      </w:tblGrid>
      <w:tr w:rsidR="008509BB" w:rsidRPr="008509BB" w:rsidTr="00350108">
        <w:trPr>
          <w:trHeight w:val="1732"/>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b/>
                <w:sz w:val="28"/>
                <w:szCs w:val="28"/>
              </w:rPr>
            </w:pPr>
            <w:r w:rsidRPr="008509BB">
              <w:rPr>
                <w:rFonts w:ascii="Times New Roman" w:hAnsi="Times New Roman" w:cs="Times New Roman"/>
                <w:b/>
                <w:sz w:val="28"/>
                <w:szCs w:val="28"/>
              </w:rPr>
              <w:t>№ п/п</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b/>
                <w:sz w:val="28"/>
                <w:szCs w:val="28"/>
              </w:rPr>
            </w:pPr>
            <w:r w:rsidRPr="008509BB">
              <w:rPr>
                <w:rFonts w:ascii="Times New Roman" w:hAnsi="Times New Roman" w:cs="Times New Roman"/>
                <w:b/>
                <w:sz w:val="28"/>
                <w:szCs w:val="28"/>
              </w:rPr>
              <w:t>Наименование целевого индикатора (показателя)</w:t>
            </w:r>
          </w:p>
        </w:tc>
        <w:tc>
          <w:tcPr>
            <w:tcW w:w="2139"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spacing w:line="322" w:lineRule="exact"/>
              <w:jc w:val="center"/>
              <w:rPr>
                <w:b/>
                <w:sz w:val="28"/>
                <w:szCs w:val="28"/>
              </w:rPr>
            </w:pPr>
            <w:r w:rsidRPr="008509BB">
              <w:rPr>
                <w:b/>
                <w:sz w:val="28"/>
                <w:szCs w:val="28"/>
              </w:rPr>
              <w:t>Значение</w:t>
            </w:r>
          </w:p>
          <w:p w:rsidR="008509BB" w:rsidRPr="008509BB" w:rsidRDefault="008509BB" w:rsidP="00350108">
            <w:pPr>
              <w:shd w:val="clear" w:color="auto" w:fill="FFFFFF"/>
              <w:spacing w:after="200" w:line="322" w:lineRule="exact"/>
              <w:rPr>
                <w:b/>
                <w:sz w:val="28"/>
                <w:szCs w:val="28"/>
              </w:rPr>
            </w:pPr>
            <w:r w:rsidRPr="008509BB">
              <w:rPr>
                <w:b/>
                <w:sz w:val="28"/>
                <w:szCs w:val="28"/>
              </w:rPr>
              <w:t>показателя на момент начала реализации подпрограммы</w:t>
            </w:r>
          </w:p>
        </w:tc>
        <w:tc>
          <w:tcPr>
            <w:tcW w:w="3814" w:type="dxa"/>
            <w:gridSpan w:val="3"/>
            <w:tcBorders>
              <w:top w:val="single" w:sz="4" w:space="0" w:color="000000"/>
              <w:left w:val="single" w:sz="4" w:space="0" w:color="000000"/>
              <w:bottom w:val="single" w:sz="4" w:space="0" w:color="auto"/>
              <w:right w:val="single" w:sz="4" w:space="0" w:color="auto"/>
            </w:tcBorders>
            <w:hideMark/>
          </w:tcPr>
          <w:p w:rsidR="008509BB" w:rsidRPr="008509BB" w:rsidRDefault="008509BB" w:rsidP="00350108">
            <w:pPr>
              <w:shd w:val="clear" w:color="auto" w:fill="FFFFFF"/>
              <w:spacing w:line="326" w:lineRule="exact"/>
              <w:ind w:left="206" w:right="235"/>
              <w:jc w:val="center"/>
              <w:rPr>
                <w:b/>
                <w:sz w:val="28"/>
                <w:szCs w:val="28"/>
              </w:rPr>
            </w:pPr>
            <w:r w:rsidRPr="008509BB">
              <w:rPr>
                <w:b/>
                <w:sz w:val="28"/>
                <w:szCs w:val="28"/>
              </w:rPr>
              <w:t>Значение целевых</w:t>
            </w:r>
          </w:p>
          <w:p w:rsidR="008509BB" w:rsidRPr="008509BB" w:rsidRDefault="008509BB" w:rsidP="00350108">
            <w:pPr>
              <w:shd w:val="clear" w:color="auto" w:fill="FFFFFF"/>
              <w:spacing w:line="326" w:lineRule="exact"/>
              <w:ind w:left="206" w:right="235"/>
              <w:jc w:val="center"/>
              <w:rPr>
                <w:b/>
                <w:sz w:val="28"/>
                <w:szCs w:val="28"/>
              </w:rPr>
            </w:pPr>
            <w:r w:rsidRPr="008509BB">
              <w:rPr>
                <w:b/>
                <w:sz w:val="28"/>
                <w:szCs w:val="28"/>
              </w:rPr>
              <w:t>индикаторов</w:t>
            </w:r>
          </w:p>
          <w:p w:rsidR="008509BB" w:rsidRPr="008509BB" w:rsidRDefault="008509BB" w:rsidP="00350108">
            <w:pPr>
              <w:shd w:val="clear" w:color="auto" w:fill="FFFFFF"/>
              <w:spacing w:after="200" w:line="326" w:lineRule="exact"/>
              <w:ind w:left="206" w:right="235"/>
              <w:rPr>
                <w:b/>
                <w:sz w:val="28"/>
                <w:szCs w:val="28"/>
              </w:rPr>
            </w:pPr>
            <w:r w:rsidRPr="008509BB">
              <w:rPr>
                <w:b/>
                <w:sz w:val="28"/>
                <w:szCs w:val="28"/>
              </w:rPr>
              <w:t>(показателей)</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vAlign w:val="center"/>
            <w:hideMark/>
          </w:tcPr>
          <w:p w:rsidR="008509BB" w:rsidRPr="008509BB" w:rsidRDefault="008509BB" w:rsidP="00350108">
            <w:pPr>
              <w:spacing w:line="276" w:lineRule="auto"/>
            </w:pPr>
          </w:p>
        </w:tc>
        <w:tc>
          <w:tcPr>
            <w:tcW w:w="2805" w:type="dxa"/>
            <w:tcBorders>
              <w:top w:val="single" w:sz="4" w:space="0" w:color="000000"/>
              <w:left w:val="single" w:sz="4" w:space="0" w:color="000000"/>
              <w:bottom w:val="single" w:sz="4" w:space="0" w:color="000000"/>
              <w:right w:val="single" w:sz="4" w:space="0" w:color="000000"/>
            </w:tcBorders>
            <w:vAlign w:val="center"/>
            <w:hideMark/>
          </w:tcPr>
          <w:p w:rsidR="008509BB" w:rsidRPr="008509BB" w:rsidRDefault="008509BB" w:rsidP="00350108">
            <w:pPr>
              <w:spacing w:line="276" w:lineRule="auto"/>
            </w:pPr>
          </w:p>
        </w:tc>
        <w:tc>
          <w:tcPr>
            <w:tcW w:w="2139" w:type="dxa"/>
            <w:tcBorders>
              <w:top w:val="single" w:sz="4" w:space="0" w:color="000000"/>
              <w:left w:val="single" w:sz="4" w:space="0" w:color="000000"/>
              <w:bottom w:val="single" w:sz="4" w:space="0" w:color="000000"/>
              <w:right w:val="single" w:sz="4" w:space="0" w:color="000000"/>
            </w:tcBorders>
            <w:vAlign w:val="center"/>
            <w:hideMark/>
          </w:tcPr>
          <w:p w:rsidR="008509BB" w:rsidRPr="008509BB" w:rsidRDefault="008509BB" w:rsidP="00350108">
            <w:pPr>
              <w:spacing w:line="276" w:lineRule="auto"/>
            </w:pPr>
          </w:p>
        </w:tc>
        <w:tc>
          <w:tcPr>
            <w:tcW w:w="1121" w:type="dxa"/>
            <w:tcBorders>
              <w:top w:val="single" w:sz="4" w:space="0" w:color="auto"/>
              <w:left w:val="single" w:sz="4" w:space="0" w:color="000000"/>
              <w:bottom w:val="single" w:sz="4" w:space="0" w:color="auto"/>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2020</w:t>
            </w:r>
          </w:p>
        </w:tc>
        <w:tc>
          <w:tcPr>
            <w:tcW w:w="1275" w:type="dxa"/>
            <w:tcBorders>
              <w:top w:val="single" w:sz="4" w:space="0" w:color="auto"/>
              <w:left w:val="single" w:sz="4" w:space="0" w:color="000000"/>
              <w:bottom w:val="single" w:sz="4" w:space="0" w:color="auto"/>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2021</w:t>
            </w:r>
          </w:p>
        </w:tc>
        <w:tc>
          <w:tcPr>
            <w:tcW w:w="1418" w:type="dxa"/>
            <w:tcBorders>
              <w:top w:val="single" w:sz="4" w:space="0" w:color="auto"/>
              <w:left w:val="single" w:sz="4" w:space="0" w:color="000000"/>
              <w:bottom w:val="single" w:sz="4" w:space="0" w:color="auto"/>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2022</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outlineLvl w:val="2"/>
              <w:rPr>
                <w:rFonts w:ascii="Times New Roman" w:hAnsi="Times New Roman" w:cs="Times New Roman"/>
                <w:sz w:val="28"/>
                <w:szCs w:val="28"/>
              </w:rPr>
            </w:pPr>
            <w:r w:rsidRPr="008509BB">
              <w:rPr>
                <w:rFonts w:ascii="Times New Roman" w:hAnsi="Times New Roman" w:cs="Times New Roman"/>
                <w:sz w:val="28"/>
                <w:szCs w:val="28"/>
              </w:rPr>
              <w:t>Количество выездных приемов населения, ед.</w:t>
            </w:r>
          </w:p>
        </w:tc>
        <w:tc>
          <w:tcPr>
            <w:tcW w:w="2139"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spacing w:after="200" w:line="322" w:lineRule="exact"/>
              <w:jc w:val="center"/>
              <w:rPr>
                <w:sz w:val="28"/>
                <w:szCs w:val="28"/>
                <w:lang w:eastAsia="en-US"/>
              </w:rPr>
            </w:pPr>
            <w:r w:rsidRPr="008509BB">
              <w:rPr>
                <w:sz w:val="28"/>
                <w:szCs w:val="28"/>
              </w:rPr>
              <w:t>30</w:t>
            </w:r>
          </w:p>
        </w:tc>
        <w:tc>
          <w:tcPr>
            <w:tcW w:w="1121" w:type="dxa"/>
            <w:tcBorders>
              <w:top w:val="single" w:sz="4" w:space="0" w:color="auto"/>
              <w:left w:val="single" w:sz="4" w:space="0" w:color="000000"/>
              <w:bottom w:val="single" w:sz="4" w:space="0" w:color="auto"/>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67</w:t>
            </w:r>
          </w:p>
        </w:tc>
        <w:tc>
          <w:tcPr>
            <w:tcW w:w="1275" w:type="dxa"/>
            <w:tcBorders>
              <w:top w:val="single" w:sz="4" w:space="0" w:color="auto"/>
              <w:left w:val="single" w:sz="4" w:space="0" w:color="000000"/>
              <w:bottom w:val="single" w:sz="4" w:space="0" w:color="auto"/>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61</w:t>
            </w:r>
          </w:p>
        </w:tc>
        <w:tc>
          <w:tcPr>
            <w:tcW w:w="1418" w:type="dxa"/>
            <w:tcBorders>
              <w:top w:val="single" w:sz="4" w:space="0" w:color="auto"/>
              <w:left w:val="single" w:sz="4" w:space="0" w:color="000000"/>
              <w:bottom w:val="single" w:sz="4" w:space="0" w:color="auto"/>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92</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2</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outlineLvl w:val="2"/>
              <w:rPr>
                <w:rFonts w:ascii="Times New Roman" w:hAnsi="Times New Roman" w:cs="Times New Roman"/>
                <w:sz w:val="28"/>
                <w:szCs w:val="28"/>
              </w:rPr>
            </w:pPr>
            <w:r w:rsidRPr="008509BB">
              <w:rPr>
                <w:rFonts w:ascii="Times New Roman" w:hAnsi="Times New Roman" w:cs="Times New Roman"/>
                <w:sz w:val="28"/>
                <w:szCs w:val="28"/>
              </w:rPr>
              <w:t>Эффективность деятельности органов местного самоуправления через интернет-опрос, %</w:t>
            </w:r>
          </w:p>
        </w:tc>
        <w:tc>
          <w:tcPr>
            <w:tcW w:w="2139"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spacing w:after="200" w:line="322" w:lineRule="exact"/>
              <w:jc w:val="center"/>
              <w:rPr>
                <w:sz w:val="28"/>
                <w:szCs w:val="28"/>
                <w:lang w:eastAsia="en-US"/>
              </w:rPr>
            </w:pPr>
            <w:r w:rsidRPr="008509BB">
              <w:rPr>
                <w:sz w:val="28"/>
                <w:szCs w:val="28"/>
              </w:rPr>
              <w:t>-</w:t>
            </w:r>
          </w:p>
        </w:tc>
        <w:tc>
          <w:tcPr>
            <w:tcW w:w="1121" w:type="dxa"/>
            <w:tcBorders>
              <w:top w:val="single" w:sz="4" w:space="0" w:color="auto"/>
              <w:left w:val="single" w:sz="4" w:space="0" w:color="000000"/>
              <w:bottom w:val="single" w:sz="4" w:space="0" w:color="auto"/>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96</w:t>
            </w:r>
          </w:p>
        </w:tc>
        <w:tc>
          <w:tcPr>
            <w:tcW w:w="1275" w:type="dxa"/>
            <w:tcBorders>
              <w:top w:val="single" w:sz="4" w:space="0" w:color="auto"/>
              <w:left w:val="single" w:sz="4" w:space="0" w:color="000000"/>
              <w:bottom w:val="single" w:sz="4" w:space="0" w:color="auto"/>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98</w:t>
            </w:r>
          </w:p>
        </w:tc>
        <w:tc>
          <w:tcPr>
            <w:tcW w:w="1418" w:type="dxa"/>
            <w:tcBorders>
              <w:top w:val="single" w:sz="4" w:space="0" w:color="auto"/>
              <w:left w:val="single" w:sz="4" w:space="0" w:color="000000"/>
              <w:bottom w:val="single" w:sz="4" w:space="0" w:color="auto"/>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98</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3</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outlineLvl w:val="2"/>
              <w:rPr>
                <w:rFonts w:ascii="Times New Roman" w:hAnsi="Times New Roman" w:cs="Times New Roman"/>
                <w:sz w:val="28"/>
                <w:szCs w:val="28"/>
              </w:rPr>
            </w:pPr>
            <w:r w:rsidRPr="008509BB">
              <w:rPr>
                <w:rFonts w:ascii="Times New Roman" w:hAnsi="Times New Roman" w:cs="Times New Roman"/>
                <w:sz w:val="28"/>
                <w:szCs w:val="28"/>
              </w:rPr>
              <w:t>Количество письменных обращений граждан (жалоб) в адрес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spacing w:after="200" w:line="322" w:lineRule="exact"/>
              <w:jc w:val="center"/>
              <w:rPr>
                <w:sz w:val="28"/>
                <w:szCs w:val="28"/>
                <w:lang w:eastAsia="en-US"/>
              </w:rPr>
            </w:pPr>
            <w:r w:rsidRPr="008509BB">
              <w:rPr>
                <w:sz w:val="28"/>
                <w:szCs w:val="28"/>
              </w:rPr>
              <w:t>97</w:t>
            </w:r>
          </w:p>
        </w:tc>
        <w:tc>
          <w:tcPr>
            <w:tcW w:w="1121" w:type="dxa"/>
            <w:tcBorders>
              <w:top w:val="single" w:sz="4" w:space="0" w:color="auto"/>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138</w:t>
            </w:r>
          </w:p>
        </w:tc>
        <w:tc>
          <w:tcPr>
            <w:tcW w:w="1275" w:type="dxa"/>
            <w:tcBorders>
              <w:top w:val="single" w:sz="4" w:space="0" w:color="auto"/>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139</w:t>
            </w:r>
          </w:p>
        </w:tc>
        <w:tc>
          <w:tcPr>
            <w:tcW w:w="1418" w:type="dxa"/>
            <w:tcBorders>
              <w:top w:val="single" w:sz="4" w:space="0" w:color="auto"/>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177</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outlineLvl w:val="2"/>
              <w:rPr>
                <w:rFonts w:ascii="Times New Roman" w:hAnsi="Times New Roman" w:cs="Times New Roman"/>
                <w:sz w:val="28"/>
                <w:szCs w:val="28"/>
              </w:rPr>
            </w:pPr>
            <w:r w:rsidRPr="008509BB">
              <w:rPr>
                <w:rFonts w:ascii="Times New Roman" w:hAnsi="Times New Roman" w:cs="Times New Roman"/>
                <w:sz w:val="28"/>
                <w:szCs w:val="28"/>
              </w:rPr>
              <w:t>Количество муниципальных служащих, прошедших повышение квалификации, чел.</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p w:rsidR="008509BB" w:rsidRPr="008509BB" w:rsidRDefault="008509BB" w:rsidP="00350108">
            <w:pPr>
              <w:pStyle w:val="ConsPlusNormal"/>
              <w:suppressAutoHyphens/>
              <w:spacing w:line="276" w:lineRule="auto"/>
              <w:outlineLvl w:val="2"/>
              <w:rPr>
                <w:rFonts w:ascii="Times New Roman" w:hAnsi="Times New Roman" w:cs="Times New Roman"/>
                <w:sz w:val="28"/>
                <w:szCs w:val="28"/>
              </w:rPr>
            </w:pPr>
          </w:p>
          <w:p w:rsidR="008509BB" w:rsidRPr="008509BB" w:rsidRDefault="008509BB" w:rsidP="00350108">
            <w:pPr>
              <w:pStyle w:val="ConsPlusNormal"/>
              <w:suppressAutoHyphens/>
              <w:spacing w:line="276" w:lineRule="auto"/>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outlineLvl w:val="2"/>
              <w:rPr>
                <w:rFonts w:ascii="Times New Roman" w:hAnsi="Times New Roman" w:cs="Times New Roman"/>
                <w:sz w:val="28"/>
                <w:szCs w:val="28"/>
              </w:rPr>
            </w:pPr>
            <w:r w:rsidRPr="008509BB">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муниципальных служащих, прошедших профессиональную переподготовку, чел.</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outlineLvl w:val="2"/>
              <w:rPr>
                <w:rFonts w:ascii="Times New Roman" w:hAnsi="Times New Roman" w:cs="Times New Roman"/>
                <w:sz w:val="28"/>
                <w:szCs w:val="28"/>
              </w:rPr>
            </w:pPr>
            <w:r w:rsidRPr="008509BB">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lastRenderedPageBreak/>
              <w:t>6</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муниципальных служащих, участвующих в обучающих семинарах, чел.</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20</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22</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7</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31</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8</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муниципальных служащих, которым был присвоен классный чин в соответствии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7</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9</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sz w:val="28"/>
                <w:szCs w:val="28"/>
              </w:rPr>
              <w:t>Проведение мероприятий антикоррупционной направленности (совещания, семинары), ед.</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10</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 ед.</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30</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30</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30</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lastRenderedPageBreak/>
              <w:t>11</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 %</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100</w:t>
            </w:r>
          </w:p>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100</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100</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100</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12</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13</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14</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работников администрации и структурных подразделений, прошедших диспансеризацию, чел.</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38</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32</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32</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lastRenderedPageBreak/>
              <w:t>15</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 ед.</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34</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12</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16</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spacing w:line="326" w:lineRule="exact"/>
              <w:ind w:right="566"/>
              <w:jc w:val="both"/>
              <w:rPr>
                <w:sz w:val="28"/>
                <w:szCs w:val="28"/>
              </w:rPr>
            </w:pPr>
            <w:r w:rsidRPr="008509BB">
              <w:rPr>
                <w:sz w:val="28"/>
                <w:szCs w:val="28"/>
              </w:rPr>
              <w:t>Количество рабочих мест сотрудников органов</w:t>
            </w:r>
          </w:p>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spacing w:val="-4"/>
                <w:sz w:val="28"/>
                <w:szCs w:val="28"/>
              </w:rPr>
              <w:t xml:space="preserve">местного </w:t>
            </w:r>
            <w:r w:rsidRPr="008509BB">
              <w:rPr>
                <w:rFonts w:ascii="Times New Roman" w:hAnsi="Times New Roman" w:cs="Times New Roman"/>
                <w:spacing w:val="-2"/>
                <w:sz w:val="28"/>
                <w:szCs w:val="28"/>
              </w:rPr>
              <w:t xml:space="preserve">самоуправления </w:t>
            </w:r>
            <w:r w:rsidRPr="008509BB">
              <w:rPr>
                <w:rFonts w:ascii="Times New Roman" w:hAnsi="Times New Roman" w:cs="Times New Roman"/>
                <w:sz w:val="28"/>
                <w:szCs w:val="28"/>
              </w:rPr>
              <w:t xml:space="preserve">района,  </w:t>
            </w:r>
            <w:r w:rsidRPr="008509BB">
              <w:rPr>
                <w:rFonts w:ascii="Times New Roman" w:hAnsi="Times New Roman" w:cs="Times New Roman"/>
                <w:spacing w:val="-3"/>
                <w:sz w:val="28"/>
                <w:szCs w:val="28"/>
              </w:rPr>
              <w:t xml:space="preserve">включенных в </w:t>
            </w:r>
            <w:r w:rsidRPr="008509BB">
              <w:rPr>
                <w:rFonts w:ascii="Times New Roman" w:hAnsi="Times New Roman" w:cs="Times New Roman"/>
                <w:sz w:val="28"/>
                <w:szCs w:val="28"/>
              </w:rPr>
              <w:t>систему электронного документо</w:t>
            </w:r>
            <w:r w:rsidRPr="008509BB">
              <w:rPr>
                <w:rFonts w:ascii="Times New Roman" w:hAnsi="Times New Roman" w:cs="Times New Roman"/>
                <w:spacing w:val="-2"/>
                <w:sz w:val="28"/>
                <w:szCs w:val="28"/>
              </w:rPr>
              <w:t xml:space="preserve">оборота, ед., в том числе </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ind w:left="662"/>
              <w:jc w:val="center"/>
              <w:rPr>
                <w:sz w:val="28"/>
                <w:szCs w:val="28"/>
              </w:rPr>
            </w:pPr>
            <w:r w:rsidRPr="008509BB">
              <w:rPr>
                <w:sz w:val="28"/>
                <w:szCs w:val="28"/>
              </w:rPr>
              <w:t>8</w:t>
            </w:r>
          </w:p>
          <w:p w:rsidR="008509BB" w:rsidRPr="008509BB" w:rsidRDefault="008509BB" w:rsidP="00350108">
            <w:pPr>
              <w:shd w:val="clear" w:color="auto" w:fill="FFFFFF"/>
              <w:ind w:left="662"/>
              <w:jc w:val="center"/>
              <w:rPr>
                <w:sz w:val="28"/>
                <w:szCs w:val="28"/>
              </w:rPr>
            </w:pPr>
          </w:p>
          <w:p w:rsidR="008509BB" w:rsidRPr="008509BB" w:rsidRDefault="008509BB" w:rsidP="00350108">
            <w:pPr>
              <w:shd w:val="clear" w:color="auto" w:fill="FFFFFF"/>
              <w:ind w:left="662"/>
              <w:jc w:val="center"/>
              <w:rPr>
                <w:sz w:val="28"/>
                <w:szCs w:val="28"/>
              </w:rPr>
            </w:pPr>
          </w:p>
          <w:p w:rsidR="008509BB" w:rsidRPr="008509BB" w:rsidRDefault="008509BB" w:rsidP="00350108">
            <w:pPr>
              <w:shd w:val="clear" w:color="auto" w:fill="FFFFFF"/>
              <w:ind w:left="662"/>
              <w:jc w:val="center"/>
              <w:rPr>
                <w:sz w:val="28"/>
                <w:szCs w:val="28"/>
              </w:rPr>
            </w:pPr>
          </w:p>
          <w:p w:rsidR="008509BB" w:rsidRPr="008509BB" w:rsidRDefault="008509BB" w:rsidP="00350108">
            <w:pPr>
              <w:shd w:val="clear" w:color="auto" w:fill="FFFFFF"/>
              <w:spacing w:after="200" w:line="276" w:lineRule="auto"/>
              <w:ind w:left="662"/>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jc w:val="center"/>
              <w:rPr>
                <w:sz w:val="28"/>
                <w:szCs w:val="28"/>
              </w:rPr>
            </w:pPr>
            <w:r w:rsidRPr="008509BB">
              <w:rPr>
                <w:sz w:val="28"/>
                <w:szCs w:val="28"/>
              </w:rPr>
              <w:t>13</w:t>
            </w:r>
          </w:p>
          <w:p w:rsidR="008509BB" w:rsidRPr="008509BB" w:rsidRDefault="008509BB" w:rsidP="00350108">
            <w:pPr>
              <w:shd w:val="clear" w:color="auto" w:fill="FFFFFF"/>
              <w:ind w:left="490"/>
              <w:jc w:val="center"/>
              <w:rPr>
                <w:sz w:val="28"/>
                <w:szCs w:val="28"/>
              </w:rPr>
            </w:pP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jc w:val="center"/>
              <w:rPr>
                <w:sz w:val="28"/>
                <w:szCs w:val="28"/>
              </w:rPr>
            </w:pPr>
            <w:r w:rsidRPr="008509BB">
              <w:rPr>
                <w:sz w:val="28"/>
                <w:szCs w:val="28"/>
              </w:rPr>
              <w:t>13</w:t>
            </w:r>
          </w:p>
          <w:p w:rsidR="008509BB" w:rsidRPr="008509BB" w:rsidRDefault="008509BB" w:rsidP="00350108">
            <w:pPr>
              <w:shd w:val="clear" w:color="auto" w:fill="FFFFFF"/>
              <w:ind w:left="490"/>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rPr>
                <w:sz w:val="28"/>
                <w:szCs w:val="28"/>
              </w:rPr>
            </w:pPr>
            <w:r w:rsidRPr="008509BB">
              <w:rPr>
                <w:sz w:val="28"/>
                <w:szCs w:val="28"/>
              </w:rPr>
              <w:t xml:space="preserve">      13</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16.1</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spacing w:after="200" w:line="326" w:lineRule="exact"/>
              <w:ind w:right="566"/>
              <w:jc w:val="both"/>
              <w:rPr>
                <w:sz w:val="28"/>
                <w:szCs w:val="28"/>
              </w:rPr>
            </w:pPr>
            <w:r w:rsidRPr="008509BB">
              <w:rPr>
                <w:sz w:val="28"/>
                <w:szCs w:val="28"/>
              </w:rPr>
              <w:t>территориально обособленных структурных подразделений (ТОСП), ед.</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ind w:left="662"/>
              <w:jc w:val="both"/>
              <w:rPr>
                <w:sz w:val="28"/>
                <w:szCs w:val="28"/>
              </w:rPr>
            </w:pPr>
            <w:r w:rsidRPr="008509BB">
              <w:rPr>
                <w:sz w:val="28"/>
                <w:szCs w:val="28"/>
              </w:rPr>
              <w:t>5</w:t>
            </w:r>
          </w:p>
          <w:p w:rsidR="008509BB" w:rsidRPr="008509BB" w:rsidRDefault="008509BB" w:rsidP="00350108">
            <w:pPr>
              <w:shd w:val="clear" w:color="auto" w:fill="FFFFFF"/>
              <w:ind w:left="662"/>
              <w:jc w:val="both"/>
              <w:rPr>
                <w:sz w:val="28"/>
                <w:szCs w:val="28"/>
              </w:rPr>
            </w:pPr>
          </w:p>
          <w:p w:rsidR="008509BB" w:rsidRPr="008509BB" w:rsidRDefault="008509BB" w:rsidP="00350108">
            <w:pPr>
              <w:shd w:val="clear" w:color="auto" w:fill="FFFFFF"/>
              <w:spacing w:after="200" w:line="276" w:lineRule="auto"/>
              <w:ind w:left="662"/>
              <w:jc w:val="both"/>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jc w:val="center"/>
              <w:rPr>
                <w:sz w:val="28"/>
                <w:szCs w:val="28"/>
              </w:rPr>
            </w:pPr>
            <w:r w:rsidRPr="008509BB">
              <w:rPr>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rPr>
                <w:sz w:val="28"/>
                <w:szCs w:val="28"/>
              </w:rPr>
            </w:pPr>
            <w:r w:rsidRPr="008509BB">
              <w:rPr>
                <w:sz w:val="28"/>
                <w:szCs w:val="28"/>
              </w:rPr>
              <w:t xml:space="preserve">     5</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rPr>
                <w:sz w:val="28"/>
                <w:szCs w:val="28"/>
              </w:rPr>
            </w:pPr>
            <w:r w:rsidRPr="008509BB">
              <w:rPr>
                <w:sz w:val="28"/>
                <w:szCs w:val="28"/>
              </w:rPr>
              <w:t xml:space="preserve">        5</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17</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sz w:val="28"/>
                <w:szCs w:val="28"/>
              </w:rPr>
              <w:t xml:space="preserve">Количество </w:t>
            </w:r>
            <w:r w:rsidRPr="008509BB">
              <w:rPr>
                <w:rFonts w:ascii="Times New Roman" w:hAnsi="Times New Roman" w:cs="Times New Roman"/>
                <w:spacing w:val="-7"/>
                <w:sz w:val="28"/>
                <w:szCs w:val="28"/>
              </w:rPr>
              <w:t>автоматизированн</w:t>
            </w:r>
            <w:r w:rsidRPr="008509BB">
              <w:rPr>
                <w:rFonts w:ascii="Times New Roman" w:hAnsi="Times New Roman" w:cs="Times New Roman"/>
                <w:spacing w:val="-4"/>
                <w:sz w:val="28"/>
                <w:szCs w:val="28"/>
              </w:rPr>
              <w:t xml:space="preserve">ых рабочих мест </w:t>
            </w:r>
            <w:r w:rsidRPr="008509BB">
              <w:rPr>
                <w:rFonts w:ascii="Times New Roman" w:hAnsi="Times New Roman" w:cs="Times New Roman"/>
                <w:sz w:val="28"/>
                <w:szCs w:val="28"/>
              </w:rPr>
              <w:t xml:space="preserve">для работы в системе  </w:t>
            </w:r>
            <w:r w:rsidRPr="008509BB">
              <w:rPr>
                <w:rFonts w:ascii="Times New Roman" w:hAnsi="Times New Roman" w:cs="Times New Roman"/>
                <w:spacing w:val="-4"/>
                <w:sz w:val="28"/>
                <w:szCs w:val="28"/>
              </w:rPr>
              <w:t>межведомственно</w:t>
            </w:r>
            <w:r w:rsidRPr="008509BB">
              <w:rPr>
                <w:rFonts w:ascii="Times New Roman" w:hAnsi="Times New Roman" w:cs="Times New Roman"/>
                <w:spacing w:val="-2"/>
                <w:sz w:val="28"/>
                <w:szCs w:val="28"/>
              </w:rPr>
              <w:t xml:space="preserve">го электронного </w:t>
            </w:r>
            <w:r w:rsidRPr="008509BB">
              <w:rPr>
                <w:rFonts w:ascii="Times New Roman" w:hAnsi="Times New Roman" w:cs="Times New Roman"/>
                <w:spacing w:val="-3"/>
                <w:sz w:val="28"/>
                <w:szCs w:val="28"/>
              </w:rPr>
              <w:t>взаимодействия, ед.</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ind w:left="10"/>
              <w:jc w:val="center"/>
              <w:rPr>
                <w:sz w:val="28"/>
                <w:szCs w:val="28"/>
              </w:rPr>
            </w:pPr>
            <w:r w:rsidRPr="008509BB">
              <w:rPr>
                <w:sz w:val="28"/>
                <w:szCs w:val="28"/>
              </w:rPr>
              <w:t>8</w:t>
            </w:r>
          </w:p>
          <w:p w:rsidR="008509BB" w:rsidRPr="008509BB" w:rsidRDefault="008509BB" w:rsidP="00350108">
            <w:pPr>
              <w:shd w:val="clear" w:color="auto" w:fill="FFFFFF"/>
              <w:ind w:left="10"/>
              <w:jc w:val="center"/>
              <w:rPr>
                <w:sz w:val="28"/>
                <w:szCs w:val="28"/>
              </w:rPr>
            </w:pPr>
          </w:p>
          <w:p w:rsidR="008509BB" w:rsidRPr="008509BB" w:rsidRDefault="008509BB" w:rsidP="00350108">
            <w:pPr>
              <w:shd w:val="clear" w:color="auto" w:fill="FFFFFF"/>
              <w:ind w:left="10"/>
              <w:jc w:val="center"/>
              <w:rPr>
                <w:sz w:val="28"/>
                <w:szCs w:val="28"/>
              </w:rPr>
            </w:pPr>
          </w:p>
          <w:p w:rsidR="008509BB" w:rsidRPr="008509BB" w:rsidRDefault="008509BB" w:rsidP="00350108">
            <w:pPr>
              <w:shd w:val="clear" w:color="auto" w:fill="FFFFFF"/>
              <w:ind w:left="10"/>
              <w:jc w:val="center"/>
              <w:rPr>
                <w:sz w:val="28"/>
                <w:szCs w:val="28"/>
              </w:rPr>
            </w:pPr>
          </w:p>
          <w:p w:rsidR="008509BB" w:rsidRPr="008509BB" w:rsidRDefault="008509BB" w:rsidP="00350108">
            <w:pPr>
              <w:shd w:val="clear" w:color="auto" w:fill="FFFFFF"/>
              <w:spacing w:after="200" w:line="276" w:lineRule="auto"/>
              <w:ind w:left="10"/>
              <w:jc w:val="center"/>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jc w:val="center"/>
              <w:rPr>
                <w:sz w:val="28"/>
                <w:szCs w:val="28"/>
              </w:rPr>
            </w:pPr>
            <w:r w:rsidRPr="008509BB">
              <w:rPr>
                <w:sz w:val="28"/>
                <w:szCs w:val="28"/>
              </w:rPr>
              <w:t>13</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jc w:val="center"/>
              <w:rPr>
                <w:sz w:val="28"/>
                <w:szCs w:val="28"/>
              </w:rPr>
            </w:pPr>
            <w:r w:rsidRPr="008509BB">
              <w:rPr>
                <w:sz w:val="28"/>
                <w:szCs w:val="28"/>
              </w:rPr>
              <w:t>13</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jc w:val="center"/>
              <w:rPr>
                <w:sz w:val="28"/>
                <w:szCs w:val="28"/>
              </w:rPr>
            </w:pPr>
            <w:r w:rsidRPr="008509BB">
              <w:rPr>
                <w:sz w:val="28"/>
                <w:szCs w:val="28"/>
              </w:rPr>
              <w:t>13</w:t>
            </w:r>
          </w:p>
        </w:tc>
      </w:tr>
      <w:tr w:rsidR="008509BB" w:rsidRPr="008509BB" w:rsidTr="00350108">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center"/>
              <w:outlineLvl w:val="2"/>
              <w:rPr>
                <w:rFonts w:ascii="Times New Roman" w:hAnsi="Times New Roman" w:cs="Times New Roman"/>
                <w:sz w:val="28"/>
                <w:szCs w:val="28"/>
              </w:rPr>
            </w:pPr>
            <w:r w:rsidRPr="008509BB">
              <w:rPr>
                <w:rFonts w:ascii="Times New Roman" w:hAnsi="Times New Roman" w:cs="Times New Roman"/>
                <w:sz w:val="28"/>
                <w:szCs w:val="28"/>
              </w:rPr>
              <w:t>18</w:t>
            </w:r>
          </w:p>
        </w:tc>
        <w:tc>
          <w:tcPr>
            <w:tcW w:w="280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spacing w:line="276" w:lineRule="auto"/>
              <w:jc w:val="both"/>
              <w:outlineLvl w:val="2"/>
              <w:rPr>
                <w:rFonts w:ascii="Times New Roman" w:hAnsi="Times New Roman" w:cs="Times New Roman"/>
                <w:sz w:val="28"/>
                <w:szCs w:val="28"/>
              </w:rPr>
            </w:pPr>
            <w:r w:rsidRPr="008509BB">
              <w:rPr>
                <w:rFonts w:ascii="Times New Roman" w:hAnsi="Times New Roman" w:cs="Times New Roman"/>
                <w:sz w:val="28"/>
                <w:szCs w:val="28"/>
              </w:rPr>
              <w:t xml:space="preserve">Количество </w:t>
            </w:r>
            <w:r w:rsidRPr="008509BB">
              <w:rPr>
                <w:rFonts w:ascii="Times New Roman" w:hAnsi="Times New Roman" w:cs="Times New Roman"/>
                <w:spacing w:val="-4"/>
                <w:sz w:val="28"/>
                <w:szCs w:val="28"/>
              </w:rPr>
              <w:t xml:space="preserve">муниципальных </w:t>
            </w:r>
            <w:r w:rsidRPr="008509BB">
              <w:rPr>
                <w:rFonts w:ascii="Times New Roman" w:hAnsi="Times New Roman" w:cs="Times New Roman"/>
                <w:sz w:val="28"/>
                <w:szCs w:val="28"/>
              </w:rPr>
              <w:t xml:space="preserve">услуг, </w:t>
            </w:r>
            <w:r w:rsidRPr="008509BB">
              <w:rPr>
                <w:rFonts w:ascii="Times New Roman" w:hAnsi="Times New Roman" w:cs="Times New Roman"/>
                <w:spacing w:val="-4"/>
                <w:sz w:val="28"/>
                <w:szCs w:val="28"/>
              </w:rPr>
              <w:t xml:space="preserve">предоставляемых </w:t>
            </w:r>
            <w:r w:rsidRPr="008509BB">
              <w:rPr>
                <w:rFonts w:ascii="Times New Roman" w:hAnsi="Times New Roman" w:cs="Times New Roman"/>
                <w:spacing w:val="-3"/>
                <w:sz w:val="28"/>
                <w:szCs w:val="28"/>
              </w:rPr>
              <w:t xml:space="preserve">с помощью ИКТ, </w:t>
            </w:r>
            <w:r w:rsidRPr="008509BB">
              <w:rPr>
                <w:rFonts w:ascii="Times New Roman" w:hAnsi="Times New Roman" w:cs="Times New Roman"/>
                <w:sz w:val="28"/>
                <w:szCs w:val="28"/>
              </w:rPr>
              <w:t xml:space="preserve">в том числе с </w:t>
            </w:r>
            <w:r w:rsidRPr="008509BB">
              <w:rPr>
                <w:rFonts w:ascii="Times New Roman" w:hAnsi="Times New Roman" w:cs="Times New Roman"/>
                <w:spacing w:val="-2"/>
                <w:sz w:val="28"/>
                <w:szCs w:val="28"/>
              </w:rPr>
              <w:t xml:space="preserve">использованием </w:t>
            </w:r>
            <w:r w:rsidRPr="008509BB">
              <w:rPr>
                <w:rFonts w:ascii="Times New Roman" w:hAnsi="Times New Roman" w:cs="Times New Roman"/>
                <w:spacing w:val="-4"/>
                <w:sz w:val="28"/>
                <w:szCs w:val="28"/>
              </w:rPr>
              <w:t>сети Интернет, %</w:t>
            </w:r>
          </w:p>
        </w:tc>
        <w:tc>
          <w:tcPr>
            <w:tcW w:w="2139"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ind w:left="653"/>
              <w:rPr>
                <w:sz w:val="28"/>
                <w:szCs w:val="28"/>
              </w:rPr>
            </w:pPr>
          </w:p>
          <w:p w:rsidR="008509BB" w:rsidRPr="008509BB" w:rsidRDefault="008509BB" w:rsidP="00350108">
            <w:pPr>
              <w:shd w:val="clear" w:color="auto" w:fill="FFFFFF"/>
              <w:ind w:left="653"/>
              <w:rPr>
                <w:sz w:val="28"/>
                <w:szCs w:val="28"/>
              </w:rPr>
            </w:pPr>
          </w:p>
          <w:p w:rsidR="008509BB" w:rsidRPr="008509BB" w:rsidRDefault="008509BB" w:rsidP="00350108">
            <w:pPr>
              <w:shd w:val="clear" w:color="auto" w:fill="FFFFFF"/>
              <w:ind w:left="653"/>
              <w:rPr>
                <w:sz w:val="28"/>
                <w:szCs w:val="28"/>
              </w:rPr>
            </w:pPr>
          </w:p>
          <w:p w:rsidR="008509BB" w:rsidRPr="008509BB" w:rsidRDefault="008509BB" w:rsidP="00350108">
            <w:pPr>
              <w:shd w:val="clear" w:color="auto" w:fill="FFFFFF"/>
              <w:spacing w:after="200" w:line="276" w:lineRule="auto"/>
              <w:ind w:left="653"/>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jc w:val="center"/>
              <w:rPr>
                <w:sz w:val="28"/>
                <w:szCs w:val="28"/>
              </w:rPr>
            </w:pPr>
            <w:r w:rsidRPr="008509BB">
              <w:rPr>
                <w:sz w:val="28"/>
                <w:szCs w:val="28"/>
              </w:rPr>
              <w:t>95</w:t>
            </w:r>
          </w:p>
        </w:tc>
        <w:tc>
          <w:tcPr>
            <w:tcW w:w="1275"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jc w:val="center"/>
              <w:rPr>
                <w:sz w:val="28"/>
                <w:szCs w:val="28"/>
              </w:rPr>
            </w:pPr>
            <w:r w:rsidRPr="008509BB">
              <w:rPr>
                <w:sz w:val="28"/>
                <w:szCs w:val="28"/>
              </w:rPr>
              <w:t>95</w:t>
            </w:r>
          </w:p>
        </w:tc>
        <w:tc>
          <w:tcPr>
            <w:tcW w:w="1418"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jc w:val="center"/>
              <w:rPr>
                <w:sz w:val="28"/>
                <w:szCs w:val="28"/>
              </w:rPr>
            </w:pPr>
            <w:r w:rsidRPr="008509BB">
              <w:rPr>
                <w:sz w:val="28"/>
                <w:szCs w:val="28"/>
              </w:rPr>
              <w:t>100</w:t>
            </w:r>
          </w:p>
          <w:p w:rsidR="008509BB" w:rsidRPr="008509BB" w:rsidRDefault="008509BB" w:rsidP="00350108">
            <w:pPr>
              <w:shd w:val="clear" w:color="auto" w:fill="FFFFFF"/>
              <w:ind w:left="528"/>
              <w:rPr>
                <w:sz w:val="28"/>
                <w:szCs w:val="28"/>
              </w:rPr>
            </w:pPr>
          </w:p>
        </w:tc>
      </w:tr>
    </w:tbl>
    <w:p w:rsidR="008509BB" w:rsidRPr="008509BB" w:rsidRDefault="008509BB" w:rsidP="008509BB">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lastRenderedPageBreak/>
        <w:t>3. Сведения о целевых индикаторах (показателях) муниципальной  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1"/>
        <w:gridCol w:w="1132"/>
        <w:gridCol w:w="1706"/>
        <w:gridCol w:w="1701"/>
        <w:gridCol w:w="1560"/>
      </w:tblGrid>
      <w:tr w:rsidR="008509BB" w:rsidRPr="008509BB" w:rsidTr="00350108">
        <w:trPr>
          <w:trHeight w:val="1732"/>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 п/п</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Наименование целевого индикатора (показателя)</w:t>
            </w:r>
          </w:p>
        </w:tc>
        <w:tc>
          <w:tcPr>
            <w:tcW w:w="1132"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spacing w:line="322" w:lineRule="exact"/>
              <w:rPr>
                <w:b/>
                <w:sz w:val="28"/>
                <w:szCs w:val="28"/>
              </w:rPr>
            </w:pPr>
            <w:r w:rsidRPr="008509BB">
              <w:rPr>
                <w:b/>
                <w:sz w:val="28"/>
                <w:szCs w:val="28"/>
              </w:rPr>
              <w:t>Единица измерения</w:t>
            </w:r>
          </w:p>
        </w:tc>
        <w:tc>
          <w:tcPr>
            <w:tcW w:w="4967" w:type="dxa"/>
            <w:gridSpan w:val="3"/>
            <w:tcBorders>
              <w:top w:val="single" w:sz="4" w:space="0" w:color="000000"/>
              <w:left w:val="single" w:sz="4" w:space="0" w:color="000000"/>
              <w:bottom w:val="single" w:sz="4" w:space="0" w:color="auto"/>
              <w:right w:val="single" w:sz="4" w:space="0" w:color="000000"/>
            </w:tcBorders>
            <w:hideMark/>
          </w:tcPr>
          <w:p w:rsidR="008509BB" w:rsidRPr="008509BB" w:rsidRDefault="008509BB" w:rsidP="00350108">
            <w:pPr>
              <w:shd w:val="clear" w:color="auto" w:fill="FFFFFF"/>
              <w:spacing w:line="326" w:lineRule="exact"/>
              <w:ind w:left="206" w:right="235"/>
              <w:jc w:val="center"/>
              <w:rPr>
                <w:b/>
                <w:sz w:val="28"/>
                <w:szCs w:val="28"/>
              </w:rPr>
            </w:pPr>
            <w:r w:rsidRPr="008509BB">
              <w:rPr>
                <w:b/>
                <w:sz w:val="28"/>
                <w:szCs w:val="28"/>
              </w:rPr>
              <w:t>Значение целевых</w:t>
            </w:r>
          </w:p>
          <w:p w:rsidR="008509BB" w:rsidRPr="008509BB" w:rsidRDefault="008509BB" w:rsidP="00350108">
            <w:pPr>
              <w:shd w:val="clear" w:color="auto" w:fill="FFFFFF"/>
              <w:spacing w:line="326" w:lineRule="exact"/>
              <w:ind w:left="206" w:right="235"/>
              <w:jc w:val="center"/>
              <w:rPr>
                <w:b/>
                <w:sz w:val="28"/>
                <w:szCs w:val="28"/>
              </w:rPr>
            </w:pPr>
            <w:r w:rsidRPr="008509BB">
              <w:rPr>
                <w:b/>
                <w:sz w:val="28"/>
                <w:szCs w:val="28"/>
              </w:rPr>
              <w:t>индикаторов</w:t>
            </w:r>
          </w:p>
          <w:p w:rsidR="008509BB" w:rsidRPr="008509BB" w:rsidRDefault="008509BB" w:rsidP="00350108">
            <w:pPr>
              <w:shd w:val="clear" w:color="auto" w:fill="FFFFFF"/>
              <w:spacing w:line="326" w:lineRule="exact"/>
              <w:ind w:left="206" w:right="235"/>
              <w:rPr>
                <w:b/>
                <w:sz w:val="28"/>
                <w:szCs w:val="28"/>
              </w:rPr>
            </w:pPr>
            <w:r w:rsidRPr="008509BB">
              <w:rPr>
                <w:b/>
                <w:sz w:val="28"/>
                <w:szCs w:val="28"/>
              </w:rPr>
              <w:t>(показателей)</w:t>
            </w:r>
          </w:p>
        </w:tc>
      </w:tr>
      <w:tr w:rsidR="008509BB" w:rsidRPr="008509BB" w:rsidTr="00350108">
        <w:trPr>
          <w:trHeight w:val="540"/>
        </w:trPr>
        <w:tc>
          <w:tcPr>
            <w:tcW w:w="706" w:type="dxa"/>
            <w:tcBorders>
              <w:top w:val="single" w:sz="4" w:space="0" w:color="000000"/>
              <w:left w:val="single" w:sz="4" w:space="0" w:color="000000"/>
              <w:bottom w:val="single" w:sz="4" w:space="0" w:color="000000"/>
              <w:right w:val="single" w:sz="4" w:space="0" w:color="000000"/>
            </w:tcBorders>
            <w:vAlign w:val="center"/>
            <w:hideMark/>
          </w:tcPr>
          <w:p w:rsidR="008509BB" w:rsidRPr="008509BB" w:rsidRDefault="008509BB" w:rsidP="00350108"/>
        </w:tc>
        <w:tc>
          <w:tcPr>
            <w:tcW w:w="2801" w:type="dxa"/>
            <w:tcBorders>
              <w:top w:val="single" w:sz="4" w:space="0" w:color="000000"/>
              <w:left w:val="single" w:sz="4" w:space="0" w:color="000000"/>
              <w:bottom w:val="single" w:sz="4" w:space="0" w:color="000000"/>
              <w:right w:val="single" w:sz="4" w:space="0" w:color="000000"/>
            </w:tcBorders>
            <w:vAlign w:val="center"/>
            <w:hideMark/>
          </w:tcPr>
          <w:p w:rsidR="008509BB" w:rsidRPr="008509BB" w:rsidRDefault="008509BB" w:rsidP="00350108"/>
        </w:tc>
        <w:tc>
          <w:tcPr>
            <w:tcW w:w="1132" w:type="dxa"/>
            <w:tcBorders>
              <w:top w:val="single" w:sz="4" w:space="0" w:color="000000"/>
              <w:left w:val="single" w:sz="4" w:space="0" w:color="000000"/>
              <w:bottom w:val="single" w:sz="4" w:space="0" w:color="000000"/>
              <w:right w:val="single" w:sz="4" w:space="0" w:color="000000"/>
            </w:tcBorders>
            <w:vAlign w:val="center"/>
            <w:hideMark/>
          </w:tcPr>
          <w:p w:rsidR="008509BB" w:rsidRPr="008509BB" w:rsidRDefault="008509BB" w:rsidP="00350108"/>
        </w:tc>
        <w:tc>
          <w:tcPr>
            <w:tcW w:w="1706" w:type="dxa"/>
            <w:tcBorders>
              <w:top w:val="single" w:sz="4" w:space="0" w:color="auto"/>
              <w:left w:val="single" w:sz="4" w:space="0" w:color="000000"/>
              <w:bottom w:val="single" w:sz="4" w:space="0" w:color="auto"/>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2023</w:t>
            </w:r>
          </w:p>
        </w:tc>
        <w:tc>
          <w:tcPr>
            <w:tcW w:w="1701" w:type="dxa"/>
            <w:tcBorders>
              <w:top w:val="single" w:sz="4" w:space="0" w:color="auto"/>
              <w:left w:val="single" w:sz="4" w:space="0" w:color="000000"/>
              <w:bottom w:val="single" w:sz="4" w:space="0" w:color="auto"/>
              <w:right w:val="single" w:sz="4" w:space="0" w:color="auto"/>
            </w:tcBorders>
            <w:hideMark/>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2024</w:t>
            </w:r>
          </w:p>
        </w:tc>
        <w:tc>
          <w:tcPr>
            <w:tcW w:w="1560" w:type="dxa"/>
            <w:tcBorders>
              <w:top w:val="single" w:sz="4" w:space="0" w:color="auto"/>
              <w:left w:val="single" w:sz="4" w:space="0" w:color="auto"/>
              <w:bottom w:val="single" w:sz="4" w:space="0" w:color="auto"/>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2025</w:t>
            </w:r>
          </w:p>
        </w:tc>
      </w:tr>
      <w:tr w:rsidR="008509BB" w:rsidRPr="008509BB" w:rsidTr="00350108">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outlineLvl w:val="2"/>
              <w:rPr>
                <w:rFonts w:ascii="Times New Roman" w:hAnsi="Times New Roman" w:cs="Times New Roman"/>
                <w:sz w:val="28"/>
                <w:szCs w:val="28"/>
              </w:rPr>
            </w:pPr>
            <w:r w:rsidRPr="008509BB">
              <w:rPr>
                <w:rFonts w:ascii="Times New Roman" w:hAnsi="Times New Roman" w:cs="Times New Roman"/>
                <w:sz w:val="28"/>
                <w:szCs w:val="28"/>
              </w:rPr>
              <w:t>Количество выездных приемов населения</w:t>
            </w:r>
          </w:p>
        </w:tc>
        <w:tc>
          <w:tcPr>
            <w:tcW w:w="1132"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spacing w:after="200" w:line="322" w:lineRule="exact"/>
              <w:jc w:val="center"/>
              <w:rPr>
                <w:sz w:val="28"/>
                <w:szCs w:val="28"/>
                <w:lang w:eastAsia="en-US"/>
              </w:rPr>
            </w:pPr>
            <w:r w:rsidRPr="008509BB">
              <w:rPr>
                <w:sz w:val="28"/>
                <w:szCs w:val="28"/>
                <w:lang w:eastAsia="en-US"/>
              </w:rPr>
              <w:t>Ед.</w:t>
            </w:r>
          </w:p>
        </w:tc>
        <w:tc>
          <w:tcPr>
            <w:tcW w:w="1706" w:type="dxa"/>
            <w:tcBorders>
              <w:top w:val="single" w:sz="4" w:space="0" w:color="auto"/>
              <w:left w:val="single" w:sz="4" w:space="0" w:color="000000"/>
              <w:bottom w:val="single" w:sz="4" w:space="0" w:color="auto"/>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95</w:t>
            </w:r>
          </w:p>
        </w:tc>
        <w:tc>
          <w:tcPr>
            <w:tcW w:w="1701" w:type="dxa"/>
            <w:tcBorders>
              <w:top w:val="single" w:sz="4" w:space="0" w:color="auto"/>
              <w:left w:val="single" w:sz="4" w:space="0" w:color="000000"/>
              <w:bottom w:val="single" w:sz="4" w:space="0" w:color="auto"/>
              <w:right w:val="single" w:sz="4" w:space="0" w:color="auto"/>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95</w:t>
            </w:r>
          </w:p>
        </w:tc>
        <w:tc>
          <w:tcPr>
            <w:tcW w:w="1560" w:type="dxa"/>
            <w:tcBorders>
              <w:top w:val="single" w:sz="4" w:space="0" w:color="auto"/>
              <w:left w:val="single" w:sz="4" w:space="0" w:color="auto"/>
              <w:bottom w:val="single" w:sz="4" w:space="0" w:color="auto"/>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95</w:t>
            </w:r>
          </w:p>
        </w:tc>
      </w:tr>
      <w:tr w:rsidR="008509BB" w:rsidRPr="008509BB" w:rsidTr="00350108">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2</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outlineLvl w:val="2"/>
              <w:rPr>
                <w:rFonts w:ascii="Times New Roman" w:hAnsi="Times New Roman" w:cs="Times New Roman"/>
                <w:sz w:val="28"/>
                <w:szCs w:val="28"/>
              </w:rPr>
            </w:pPr>
            <w:r w:rsidRPr="008509BB">
              <w:rPr>
                <w:rFonts w:ascii="Times New Roman" w:hAnsi="Times New Roman" w:cs="Times New Roman"/>
                <w:sz w:val="28"/>
                <w:szCs w:val="28"/>
              </w:rPr>
              <w:t>Эффективность деятельности органов местного самоуправления через интернет-опрос</w:t>
            </w:r>
          </w:p>
        </w:tc>
        <w:tc>
          <w:tcPr>
            <w:tcW w:w="1132"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spacing w:after="200" w:line="322" w:lineRule="exact"/>
              <w:jc w:val="center"/>
              <w:rPr>
                <w:sz w:val="28"/>
                <w:szCs w:val="28"/>
                <w:lang w:eastAsia="en-US"/>
              </w:rPr>
            </w:pPr>
            <w:r w:rsidRPr="008509BB">
              <w:rPr>
                <w:sz w:val="28"/>
                <w:szCs w:val="28"/>
              </w:rPr>
              <w:t>%</w:t>
            </w:r>
          </w:p>
        </w:tc>
        <w:tc>
          <w:tcPr>
            <w:tcW w:w="1706" w:type="dxa"/>
            <w:tcBorders>
              <w:top w:val="single" w:sz="4" w:space="0" w:color="auto"/>
              <w:left w:val="single" w:sz="4" w:space="0" w:color="000000"/>
              <w:bottom w:val="single" w:sz="4" w:space="0" w:color="auto"/>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99</w:t>
            </w:r>
          </w:p>
        </w:tc>
        <w:tc>
          <w:tcPr>
            <w:tcW w:w="1701" w:type="dxa"/>
            <w:tcBorders>
              <w:top w:val="single" w:sz="4" w:space="0" w:color="auto"/>
              <w:left w:val="single" w:sz="4" w:space="0" w:color="000000"/>
              <w:bottom w:val="single" w:sz="4" w:space="0" w:color="auto"/>
              <w:right w:val="single" w:sz="4" w:space="0" w:color="auto"/>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99</w:t>
            </w:r>
          </w:p>
        </w:tc>
        <w:tc>
          <w:tcPr>
            <w:tcW w:w="1560" w:type="dxa"/>
            <w:tcBorders>
              <w:top w:val="single" w:sz="4" w:space="0" w:color="auto"/>
              <w:left w:val="single" w:sz="4" w:space="0" w:color="auto"/>
              <w:bottom w:val="single" w:sz="4" w:space="0" w:color="auto"/>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99</w:t>
            </w:r>
          </w:p>
        </w:tc>
      </w:tr>
      <w:tr w:rsidR="008509BB" w:rsidRPr="008509BB" w:rsidTr="00350108">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outlineLvl w:val="2"/>
              <w:rPr>
                <w:rFonts w:ascii="Times New Roman" w:hAnsi="Times New Roman" w:cs="Times New Roman"/>
                <w:sz w:val="28"/>
                <w:szCs w:val="28"/>
              </w:rPr>
            </w:pPr>
            <w:r w:rsidRPr="008509BB">
              <w:rPr>
                <w:rFonts w:ascii="Times New Roman" w:hAnsi="Times New Roman" w:cs="Times New Roman"/>
                <w:sz w:val="28"/>
                <w:szCs w:val="28"/>
              </w:rPr>
              <w:t>Количество письменных обращений граждан (жалоб) в адрес Администрации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spacing w:after="200" w:line="322" w:lineRule="exact"/>
              <w:jc w:val="center"/>
              <w:rPr>
                <w:sz w:val="28"/>
                <w:szCs w:val="28"/>
                <w:lang w:eastAsia="en-US"/>
              </w:rPr>
            </w:pPr>
            <w:r w:rsidRPr="008509BB">
              <w:rPr>
                <w:sz w:val="28"/>
                <w:szCs w:val="28"/>
              </w:rPr>
              <w:t>ед.</w:t>
            </w:r>
          </w:p>
        </w:tc>
        <w:tc>
          <w:tcPr>
            <w:tcW w:w="1706" w:type="dxa"/>
            <w:tcBorders>
              <w:top w:val="single" w:sz="4" w:space="0" w:color="auto"/>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140</w:t>
            </w:r>
          </w:p>
        </w:tc>
        <w:tc>
          <w:tcPr>
            <w:tcW w:w="1701" w:type="dxa"/>
            <w:tcBorders>
              <w:top w:val="single" w:sz="4" w:space="0" w:color="auto"/>
              <w:left w:val="single" w:sz="4" w:space="0" w:color="000000"/>
              <w:bottom w:val="single" w:sz="4" w:space="0" w:color="000000"/>
              <w:right w:val="single" w:sz="4" w:space="0" w:color="auto"/>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140</w:t>
            </w:r>
          </w:p>
        </w:tc>
        <w:tc>
          <w:tcPr>
            <w:tcW w:w="1560" w:type="dxa"/>
            <w:tcBorders>
              <w:top w:val="single" w:sz="4" w:space="0" w:color="auto"/>
              <w:left w:val="single" w:sz="4" w:space="0" w:color="auto"/>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140</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outlineLvl w:val="2"/>
              <w:rPr>
                <w:rFonts w:ascii="Times New Roman" w:hAnsi="Times New Roman" w:cs="Times New Roman"/>
                <w:sz w:val="28"/>
                <w:szCs w:val="28"/>
              </w:rPr>
            </w:pPr>
            <w:r w:rsidRPr="008509BB">
              <w:rPr>
                <w:rFonts w:ascii="Times New Roman" w:hAnsi="Times New Roman" w:cs="Times New Roman"/>
                <w:sz w:val="28"/>
                <w:szCs w:val="28"/>
              </w:rPr>
              <w:t>Количество муниципальных служащих, прошедших повышение квалификации</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sz w:val="28"/>
                <w:szCs w:val="28"/>
              </w:rPr>
            </w:pPr>
          </w:p>
          <w:p w:rsidR="008509BB" w:rsidRPr="008509BB" w:rsidRDefault="008509BB" w:rsidP="00350108">
            <w:pP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муниципальных служащих, прошедших профессиональную переподготовку</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чел.</w:t>
            </w:r>
          </w:p>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sz w:val="28"/>
                <w:szCs w:val="28"/>
              </w:rPr>
            </w:pPr>
          </w:p>
          <w:p w:rsidR="008509BB" w:rsidRPr="008509BB" w:rsidRDefault="008509BB" w:rsidP="00350108">
            <w:pP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6</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муниципальных служащих, участвующих в обучающих семинарах</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Чел.</w:t>
            </w:r>
          </w:p>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20</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sz w:val="28"/>
                <w:szCs w:val="28"/>
              </w:rPr>
            </w:pPr>
          </w:p>
          <w:p w:rsidR="008509BB" w:rsidRPr="008509BB" w:rsidRDefault="008509BB" w:rsidP="00350108">
            <w:pP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20</w:t>
            </w: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20</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7</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 xml:space="preserve">Количество </w:t>
            </w:r>
            <w:r w:rsidRPr="008509BB">
              <w:rPr>
                <w:rFonts w:ascii="Times New Roman" w:hAnsi="Times New Roman" w:cs="Times New Roman"/>
                <w:sz w:val="28"/>
                <w:szCs w:val="28"/>
              </w:rPr>
              <w:lastRenderedPageBreak/>
              <w:t>муниципальных служащих, прошедших аттестацию в связи с действующим законодательством</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sz w:val="28"/>
                <w:szCs w:val="28"/>
              </w:rPr>
            </w:pPr>
          </w:p>
          <w:p w:rsidR="008509BB" w:rsidRPr="008509BB" w:rsidRDefault="008509BB" w:rsidP="00350108">
            <w:pPr>
              <w:rPr>
                <w:sz w:val="28"/>
                <w:szCs w:val="28"/>
              </w:rPr>
            </w:pPr>
          </w:p>
          <w:p w:rsidR="008509BB" w:rsidRPr="008509BB" w:rsidRDefault="008509BB" w:rsidP="00350108">
            <w:pPr>
              <w:rPr>
                <w:sz w:val="28"/>
                <w:szCs w:val="28"/>
              </w:rPr>
            </w:pPr>
          </w:p>
          <w:p w:rsidR="008509BB" w:rsidRPr="008509BB" w:rsidRDefault="008509BB" w:rsidP="00350108">
            <w:pPr>
              <w:jc w:val="center"/>
              <w:rPr>
                <w:sz w:val="28"/>
                <w:szCs w:val="28"/>
              </w:rPr>
            </w:pPr>
            <w:r w:rsidRPr="008509BB">
              <w:rPr>
                <w:sz w:val="28"/>
                <w:szCs w:val="28"/>
              </w:rPr>
              <w:t>0</w:t>
            </w:r>
          </w:p>
          <w:p w:rsidR="008509BB" w:rsidRPr="008509BB" w:rsidRDefault="008509BB" w:rsidP="00350108">
            <w:pPr>
              <w:rPr>
                <w:sz w:val="28"/>
                <w:szCs w:val="28"/>
              </w:rPr>
            </w:pPr>
          </w:p>
          <w:p w:rsidR="008509BB" w:rsidRPr="008509BB" w:rsidRDefault="008509BB" w:rsidP="00350108">
            <w:pP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lastRenderedPageBreak/>
              <w:t>8</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муниципальных служащих, которым был присвоен классный чин в соответствии с действующим законодательством</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9</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Проведение мероприятий антикоррупционной направленности (совещания, семинары)</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sz w:val="28"/>
                <w:szCs w:val="28"/>
              </w:rPr>
            </w:pPr>
          </w:p>
          <w:p w:rsidR="008509BB" w:rsidRPr="008509BB" w:rsidRDefault="008509BB" w:rsidP="00350108">
            <w:pP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10</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color w:val="000000"/>
                <w:sz w:val="28"/>
                <w:szCs w:val="28"/>
              </w:rPr>
              <w:t xml:space="preserve">Количество коррупционных норм, выявленных в ходе проведения антикоррупционной экспертизы правовых актов и их проектов </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color w:val="000000"/>
                <w:sz w:val="28"/>
                <w:szCs w:val="28"/>
              </w:rPr>
            </w:pPr>
          </w:p>
          <w:p w:rsidR="008509BB" w:rsidRPr="008509BB" w:rsidRDefault="008509BB" w:rsidP="00350108">
            <w:pPr>
              <w:pStyle w:val="ConsPlusNormal"/>
              <w:suppressAutoHyphens/>
              <w:jc w:val="center"/>
              <w:outlineLvl w:val="2"/>
              <w:rPr>
                <w:rFonts w:ascii="Times New Roman" w:hAnsi="Times New Roman" w:cs="Times New Roman"/>
                <w:color w:val="000000"/>
                <w:sz w:val="28"/>
                <w:szCs w:val="28"/>
              </w:rPr>
            </w:pPr>
          </w:p>
          <w:p w:rsidR="008509BB" w:rsidRPr="008509BB" w:rsidRDefault="008509BB" w:rsidP="00350108">
            <w:pPr>
              <w:pStyle w:val="ConsPlusNormal"/>
              <w:suppressAutoHyphens/>
              <w:jc w:val="center"/>
              <w:outlineLvl w:val="2"/>
              <w:rPr>
                <w:rFonts w:ascii="Times New Roman" w:hAnsi="Times New Roman" w:cs="Times New Roman"/>
                <w:color w:val="000000"/>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color w:val="000000"/>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30</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sz w:val="28"/>
                <w:szCs w:val="28"/>
              </w:rPr>
            </w:pPr>
          </w:p>
          <w:p w:rsidR="008509BB" w:rsidRPr="008509BB" w:rsidRDefault="008509BB" w:rsidP="00350108">
            <w:pPr>
              <w:rPr>
                <w:sz w:val="28"/>
                <w:szCs w:val="28"/>
              </w:rPr>
            </w:pPr>
          </w:p>
          <w:p w:rsidR="008509BB" w:rsidRPr="008509BB" w:rsidRDefault="008509BB" w:rsidP="00350108">
            <w:pP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30</w:t>
            </w: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30</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11</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w:t>
            </w: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100</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sz w:val="28"/>
                <w:szCs w:val="28"/>
              </w:rPr>
            </w:pPr>
          </w:p>
          <w:p w:rsidR="008509BB" w:rsidRPr="008509BB" w:rsidRDefault="008509BB" w:rsidP="00350108">
            <w:pPr>
              <w:rPr>
                <w:sz w:val="28"/>
                <w:szCs w:val="28"/>
              </w:rPr>
            </w:pPr>
          </w:p>
          <w:p w:rsidR="008509BB" w:rsidRPr="008509BB" w:rsidRDefault="008509BB" w:rsidP="00350108">
            <w:pPr>
              <w:rPr>
                <w:sz w:val="28"/>
                <w:szCs w:val="28"/>
              </w:rPr>
            </w:pPr>
          </w:p>
          <w:p w:rsidR="008509BB" w:rsidRPr="008509BB" w:rsidRDefault="008509BB" w:rsidP="00350108">
            <w:pP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100</w:t>
            </w: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100</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12</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 xml:space="preserve">Количество выявленных коррупционных правонарушений в органах местного самоуправления Комсомольского муниципального </w:t>
            </w:r>
            <w:r w:rsidRPr="008509BB">
              <w:rPr>
                <w:rFonts w:ascii="Times New Roman" w:hAnsi="Times New Roman" w:cs="Times New Roman"/>
                <w:sz w:val="28"/>
                <w:szCs w:val="28"/>
              </w:rPr>
              <w:lastRenderedPageBreak/>
              <w:t>района</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sz w:val="28"/>
                <w:szCs w:val="28"/>
              </w:rPr>
            </w:pPr>
          </w:p>
          <w:p w:rsidR="008509BB" w:rsidRPr="008509BB" w:rsidRDefault="008509BB" w:rsidP="00350108">
            <w:pP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lastRenderedPageBreak/>
              <w:t>13</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ед.</w:t>
            </w:r>
          </w:p>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14</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работников администрации и структурных подразделений, прошедших диспансеризацию</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36</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jc w:val="center"/>
              <w:rPr>
                <w:sz w:val="28"/>
                <w:szCs w:val="28"/>
              </w:rPr>
            </w:pPr>
            <w:r w:rsidRPr="008509BB">
              <w:rPr>
                <w:sz w:val="28"/>
                <w:szCs w:val="28"/>
              </w:rPr>
              <w:t>36</w:t>
            </w:r>
          </w:p>
          <w:p w:rsidR="008509BB" w:rsidRPr="008509BB" w:rsidRDefault="008509BB" w:rsidP="00350108">
            <w:pPr>
              <w:jc w:val="cente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36</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15</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11</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11</w:t>
            </w: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11</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16</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spacing w:line="326" w:lineRule="exact"/>
              <w:ind w:right="566"/>
              <w:jc w:val="both"/>
              <w:rPr>
                <w:sz w:val="28"/>
                <w:szCs w:val="28"/>
              </w:rPr>
            </w:pPr>
            <w:r w:rsidRPr="008509BB">
              <w:rPr>
                <w:sz w:val="28"/>
                <w:szCs w:val="28"/>
              </w:rPr>
              <w:t>Количество рабочих мест сотрудников органов</w:t>
            </w:r>
          </w:p>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pacing w:val="-4"/>
                <w:sz w:val="28"/>
                <w:szCs w:val="28"/>
              </w:rPr>
              <w:t xml:space="preserve">местного </w:t>
            </w:r>
            <w:r w:rsidRPr="008509BB">
              <w:rPr>
                <w:rFonts w:ascii="Times New Roman" w:hAnsi="Times New Roman" w:cs="Times New Roman"/>
                <w:spacing w:val="-2"/>
                <w:sz w:val="28"/>
                <w:szCs w:val="28"/>
              </w:rPr>
              <w:t xml:space="preserve">самоуправления </w:t>
            </w:r>
            <w:r w:rsidRPr="008509BB">
              <w:rPr>
                <w:rFonts w:ascii="Times New Roman" w:hAnsi="Times New Roman" w:cs="Times New Roman"/>
                <w:sz w:val="28"/>
                <w:szCs w:val="28"/>
              </w:rPr>
              <w:t xml:space="preserve">района,  </w:t>
            </w:r>
            <w:r w:rsidRPr="008509BB">
              <w:rPr>
                <w:rFonts w:ascii="Times New Roman" w:hAnsi="Times New Roman" w:cs="Times New Roman"/>
                <w:spacing w:val="-3"/>
                <w:sz w:val="28"/>
                <w:szCs w:val="28"/>
              </w:rPr>
              <w:t xml:space="preserve">включенных в </w:t>
            </w:r>
            <w:r w:rsidRPr="008509BB">
              <w:rPr>
                <w:rFonts w:ascii="Times New Roman" w:hAnsi="Times New Roman" w:cs="Times New Roman"/>
                <w:sz w:val="28"/>
                <w:szCs w:val="28"/>
              </w:rPr>
              <w:t>систему электронного документо</w:t>
            </w:r>
            <w:r w:rsidRPr="008509BB">
              <w:rPr>
                <w:rFonts w:ascii="Times New Roman" w:hAnsi="Times New Roman" w:cs="Times New Roman"/>
                <w:spacing w:val="-2"/>
                <w:sz w:val="28"/>
                <w:szCs w:val="28"/>
              </w:rPr>
              <w:t xml:space="preserve">оборота </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ind w:left="662"/>
              <w:jc w:val="center"/>
              <w:rPr>
                <w:sz w:val="28"/>
                <w:szCs w:val="28"/>
              </w:rPr>
            </w:pPr>
          </w:p>
          <w:p w:rsidR="008509BB" w:rsidRPr="008509BB" w:rsidRDefault="008509BB" w:rsidP="00350108">
            <w:pPr>
              <w:shd w:val="clear" w:color="auto" w:fill="FFFFFF"/>
              <w:ind w:left="662"/>
              <w:jc w:val="center"/>
              <w:rPr>
                <w:sz w:val="28"/>
                <w:szCs w:val="28"/>
              </w:rPr>
            </w:pPr>
          </w:p>
          <w:p w:rsidR="008509BB" w:rsidRPr="008509BB" w:rsidRDefault="008509BB" w:rsidP="00350108">
            <w:pPr>
              <w:shd w:val="clear" w:color="auto" w:fill="FFFFFF"/>
              <w:ind w:left="662"/>
              <w:jc w:val="center"/>
              <w:rPr>
                <w:sz w:val="28"/>
                <w:szCs w:val="28"/>
              </w:rPr>
            </w:pPr>
          </w:p>
          <w:p w:rsidR="008509BB" w:rsidRPr="008509BB" w:rsidRDefault="008509BB" w:rsidP="00350108">
            <w:pPr>
              <w:shd w:val="clear" w:color="auto" w:fill="FFFFFF"/>
              <w:ind w:left="662"/>
              <w:jc w:val="center"/>
              <w:rPr>
                <w:sz w:val="28"/>
                <w:szCs w:val="28"/>
              </w:rPr>
            </w:pPr>
          </w:p>
          <w:p w:rsidR="008509BB" w:rsidRPr="008509BB" w:rsidRDefault="008509BB" w:rsidP="00350108">
            <w:pPr>
              <w:shd w:val="clear" w:color="auto" w:fill="FFFFFF"/>
              <w:jc w:val="center"/>
              <w:rPr>
                <w:sz w:val="28"/>
                <w:szCs w:val="28"/>
              </w:rPr>
            </w:pPr>
            <w:r w:rsidRPr="008509BB">
              <w:rPr>
                <w:spacing w:val="-2"/>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r w:rsidRPr="008509BB">
              <w:rPr>
                <w:sz w:val="28"/>
                <w:szCs w:val="28"/>
              </w:rPr>
              <w:t>13</w:t>
            </w:r>
          </w:p>
          <w:p w:rsidR="008509BB" w:rsidRPr="008509BB" w:rsidRDefault="008509BB" w:rsidP="00350108">
            <w:pPr>
              <w:shd w:val="clear" w:color="auto" w:fill="FFFFFF"/>
              <w:ind w:left="490"/>
              <w:jc w:val="center"/>
              <w:rPr>
                <w:sz w:val="28"/>
                <w:szCs w:val="28"/>
              </w:rPr>
            </w:pP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13</w:t>
            </w: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13</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shd w:val="clear" w:color="auto" w:fill="FFFFFF"/>
              <w:spacing w:line="326" w:lineRule="exact"/>
              <w:ind w:right="566"/>
              <w:jc w:val="both"/>
              <w:rPr>
                <w:sz w:val="28"/>
                <w:szCs w:val="28"/>
              </w:rPr>
            </w:pPr>
            <w:r w:rsidRPr="008509BB">
              <w:rPr>
                <w:spacing w:val="-2"/>
                <w:sz w:val="28"/>
                <w:szCs w:val="28"/>
              </w:rPr>
              <w:t xml:space="preserve">в том числе </w:t>
            </w:r>
            <w:r w:rsidRPr="008509BB">
              <w:rPr>
                <w:sz w:val="28"/>
                <w:szCs w:val="28"/>
              </w:rPr>
              <w:t xml:space="preserve">территориально обособленных структурных подразделений (ТОСП) </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ind w:left="662"/>
              <w:jc w:val="both"/>
              <w:rPr>
                <w:sz w:val="28"/>
                <w:szCs w:val="28"/>
              </w:rPr>
            </w:pPr>
          </w:p>
          <w:p w:rsidR="008509BB" w:rsidRPr="008509BB" w:rsidRDefault="008509BB" w:rsidP="00350108">
            <w:pPr>
              <w:shd w:val="clear" w:color="auto" w:fill="FFFFFF"/>
              <w:ind w:left="662"/>
              <w:jc w:val="both"/>
              <w:rPr>
                <w:sz w:val="28"/>
                <w:szCs w:val="28"/>
              </w:rPr>
            </w:pPr>
          </w:p>
          <w:p w:rsidR="008509BB" w:rsidRPr="008509BB" w:rsidRDefault="008509BB" w:rsidP="00350108">
            <w:pPr>
              <w:shd w:val="clear" w:color="auto" w:fill="FFFFFF"/>
              <w:ind w:left="321"/>
              <w:jc w:val="both"/>
              <w:rPr>
                <w:sz w:val="28"/>
                <w:szCs w:val="28"/>
              </w:rPr>
            </w:pPr>
            <w:r w:rsidRPr="008509BB">
              <w:rPr>
                <w:sz w:val="28"/>
                <w:szCs w:val="28"/>
              </w:rPr>
              <w:t xml:space="preserve">ед.   </w:t>
            </w: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5</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5</w:t>
            </w:r>
          </w:p>
        </w:tc>
        <w:tc>
          <w:tcPr>
            <w:tcW w:w="1560" w:type="dxa"/>
            <w:tcBorders>
              <w:top w:val="single" w:sz="4" w:space="0" w:color="000000"/>
              <w:left w:val="single" w:sz="4" w:space="0" w:color="auto"/>
              <w:bottom w:val="single" w:sz="4" w:space="0" w:color="000000"/>
              <w:right w:val="single" w:sz="4" w:space="0" w:color="000000"/>
            </w:tcBorders>
          </w:tcPr>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5</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lastRenderedPageBreak/>
              <w:t>17</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 xml:space="preserve">Количество </w:t>
            </w:r>
            <w:r w:rsidRPr="008509BB">
              <w:rPr>
                <w:rFonts w:ascii="Times New Roman" w:hAnsi="Times New Roman" w:cs="Times New Roman"/>
                <w:spacing w:val="-7"/>
                <w:sz w:val="28"/>
                <w:szCs w:val="28"/>
              </w:rPr>
              <w:t>автоматизированн</w:t>
            </w:r>
            <w:r w:rsidRPr="008509BB">
              <w:rPr>
                <w:rFonts w:ascii="Times New Roman" w:hAnsi="Times New Roman" w:cs="Times New Roman"/>
                <w:spacing w:val="-4"/>
                <w:sz w:val="28"/>
                <w:szCs w:val="28"/>
              </w:rPr>
              <w:t xml:space="preserve">ых рабочих мест </w:t>
            </w:r>
            <w:r w:rsidRPr="008509BB">
              <w:rPr>
                <w:rFonts w:ascii="Times New Roman" w:hAnsi="Times New Roman" w:cs="Times New Roman"/>
                <w:sz w:val="28"/>
                <w:szCs w:val="28"/>
              </w:rPr>
              <w:t xml:space="preserve">для работы в системе  </w:t>
            </w:r>
            <w:r w:rsidRPr="008509BB">
              <w:rPr>
                <w:rFonts w:ascii="Times New Roman" w:hAnsi="Times New Roman" w:cs="Times New Roman"/>
                <w:spacing w:val="-4"/>
                <w:sz w:val="28"/>
                <w:szCs w:val="28"/>
              </w:rPr>
              <w:t>межведомственно</w:t>
            </w:r>
            <w:r w:rsidRPr="008509BB">
              <w:rPr>
                <w:rFonts w:ascii="Times New Roman" w:hAnsi="Times New Roman" w:cs="Times New Roman"/>
                <w:spacing w:val="-2"/>
                <w:sz w:val="28"/>
                <w:szCs w:val="28"/>
              </w:rPr>
              <w:t xml:space="preserve">го электронного </w:t>
            </w:r>
            <w:r w:rsidRPr="008509BB">
              <w:rPr>
                <w:rFonts w:ascii="Times New Roman" w:hAnsi="Times New Roman" w:cs="Times New Roman"/>
                <w:spacing w:val="-3"/>
                <w:sz w:val="28"/>
                <w:szCs w:val="28"/>
              </w:rPr>
              <w:t>взаимодействия</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ind w:left="10"/>
              <w:jc w:val="center"/>
              <w:rPr>
                <w:sz w:val="28"/>
                <w:szCs w:val="28"/>
              </w:rPr>
            </w:pPr>
          </w:p>
          <w:p w:rsidR="008509BB" w:rsidRPr="008509BB" w:rsidRDefault="008509BB" w:rsidP="00350108">
            <w:pPr>
              <w:shd w:val="clear" w:color="auto" w:fill="FFFFFF"/>
              <w:ind w:left="10"/>
              <w:jc w:val="center"/>
              <w:rPr>
                <w:sz w:val="28"/>
                <w:szCs w:val="28"/>
              </w:rPr>
            </w:pPr>
          </w:p>
          <w:p w:rsidR="008509BB" w:rsidRPr="008509BB" w:rsidRDefault="008509BB" w:rsidP="00350108">
            <w:pPr>
              <w:shd w:val="clear" w:color="auto" w:fill="FFFFFF"/>
              <w:ind w:left="10"/>
              <w:jc w:val="center"/>
              <w:rPr>
                <w:sz w:val="28"/>
                <w:szCs w:val="28"/>
              </w:rPr>
            </w:pPr>
          </w:p>
          <w:p w:rsidR="008509BB" w:rsidRPr="008509BB" w:rsidRDefault="008509BB" w:rsidP="00350108">
            <w:pPr>
              <w:shd w:val="clear" w:color="auto" w:fill="FFFFFF"/>
              <w:ind w:left="10"/>
              <w:jc w:val="center"/>
              <w:rPr>
                <w:sz w:val="28"/>
                <w:szCs w:val="28"/>
              </w:rPr>
            </w:pPr>
          </w:p>
          <w:p w:rsidR="008509BB" w:rsidRPr="008509BB" w:rsidRDefault="008509BB" w:rsidP="00350108">
            <w:pPr>
              <w:shd w:val="clear" w:color="auto" w:fill="FFFFFF"/>
              <w:ind w:left="10"/>
              <w:jc w:val="center"/>
              <w:rPr>
                <w:sz w:val="28"/>
                <w:szCs w:val="28"/>
              </w:rPr>
            </w:pPr>
            <w:r w:rsidRPr="008509BB">
              <w:rPr>
                <w:spacing w:val="-3"/>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13</w:t>
            </w:r>
          </w:p>
        </w:tc>
        <w:tc>
          <w:tcPr>
            <w:tcW w:w="1701"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13</w:t>
            </w:r>
          </w:p>
        </w:tc>
        <w:tc>
          <w:tcPr>
            <w:tcW w:w="1560"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13</w:t>
            </w:r>
          </w:p>
        </w:tc>
      </w:tr>
      <w:tr w:rsidR="008509BB" w:rsidRPr="008509BB" w:rsidTr="00350108">
        <w:tc>
          <w:tcPr>
            <w:tcW w:w="706"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18</w:t>
            </w:r>
          </w:p>
        </w:tc>
        <w:tc>
          <w:tcPr>
            <w:tcW w:w="2801" w:type="dxa"/>
            <w:tcBorders>
              <w:top w:val="single" w:sz="4" w:space="0" w:color="000000"/>
              <w:left w:val="single" w:sz="4" w:space="0" w:color="000000"/>
              <w:bottom w:val="single" w:sz="4" w:space="0" w:color="000000"/>
              <w:right w:val="single" w:sz="4" w:space="0" w:color="000000"/>
            </w:tcBorders>
            <w:hideMark/>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 xml:space="preserve">Количество </w:t>
            </w:r>
            <w:r w:rsidRPr="008509BB">
              <w:rPr>
                <w:rFonts w:ascii="Times New Roman" w:hAnsi="Times New Roman" w:cs="Times New Roman"/>
                <w:spacing w:val="-4"/>
                <w:sz w:val="28"/>
                <w:szCs w:val="28"/>
              </w:rPr>
              <w:t xml:space="preserve">муниципальных </w:t>
            </w:r>
            <w:r w:rsidRPr="008509BB">
              <w:rPr>
                <w:rFonts w:ascii="Times New Roman" w:hAnsi="Times New Roman" w:cs="Times New Roman"/>
                <w:sz w:val="28"/>
                <w:szCs w:val="28"/>
              </w:rPr>
              <w:t xml:space="preserve">услуг, </w:t>
            </w:r>
            <w:r w:rsidRPr="008509BB">
              <w:rPr>
                <w:rFonts w:ascii="Times New Roman" w:hAnsi="Times New Roman" w:cs="Times New Roman"/>
                <w:spacing w:val="-4"/>
                <w:sz w:val="28"/>
                <w:szCs w:val="28"/>
              </w:rPr>
              <w:t xml:space="preserve">предоставляемых </w:t>
            </w:r>
            <w:r w:rsidRPr="008509BB">
              <w:rPr>
                <w:rFonts w:ascii="Times New Roman" w:hAnsi="Times New Roman" w:cs="Times New Roman"/>
                <w:spacing w:val="-3"/>
                <w:sz w:val="28"/>
                <w:szCs w:val="28"/>
              </w:rPr>
              <w:t xml:space="preserve">с помощью ИКТ, </w:t>
            </w:r>
            <w:r w:rsidRPr="008509BB">
              <w:rPr>
                <w:rFonts w:ascii="Times New Roman" w:hAnsi="Times New Roman" w:cs="Times New Roman"/>
                <w:sz w:val="28"/>
                <w:szCs w:val="28"/>
              </w:rPr>
              <w:t xml:space="preserve">в том числе с </w:t>
            </w:r>
            <w:r w:rsidRPr="008509BB">
              <w:rPr>
                <w:rFonts w:ascii="Times New Roman" w:hAnsi="Times New Roman" w:cs="Times New Roman"/>
                <w:spacing w:val="-2"/>
                <w:sz w:val="28"/>
                <w:szCs w:val="28"/>
              </w:rPr>
              <w:t xml:space="preserve">использованием </w:t>
            </w:r>
            <w:r w:rsidRPr="008509BB">
              <w:rPr>
                <w:rFonts w:ascii="Times New Roman" w:hAnsi="Times New Roman" w:cs="Times New Roman"/>
                <w:spacing w:val="-4"/>
                <w:sz w:val="28"/>
                <w:szCs w:val="28"/>
              </w:rPr>
              <w:t xml:space="preserve">сети Интернет </w:t>
            </w:r>
          </w:p>
        </w:tc>
        <w:tc>
          <w:tcPr>
            <w:tcW w:w="1132"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ind w:left="653"/>
              <w:rPr>
                <w:sz w:val="28"/>
                <w:szCs w:val="28"/>
              </w:rPr>
            </w:pPr>
          </w:p>
          <w:p w:rsidR="008509BB" w:rsidRPr="008509BB" w:rsidRDefault="008509BB" w:rsidP="00350108">
            <w:pPr>
              <w:shd w:val="clear" w:color="auto" w:fill="FFFFFF"/>
              <w:ind w:left="653"/>
              <w:rPr>
                <w:sz w:val="28"/>
                <w:szCs w:val="28"/>
              </w:rPr>
            </w:pPr>
          </w:p>
          <w:p w:rsidR="008509BB" w:rsidRPr="008509BB" w:rsidRDefault="008509BB" w:rsidP="00350108">
            <w:pPr>
              <w:shd w:val="clear" w:color="auto" w:fill="FFFFFF"/>
              <w:ind w:left="653"/>
              <w:rPr>
                <w:sz w:val="28"/>
                <w:szCs w:val="28"/>
              </w:rPr>
            </w:pPr>
          </w:p>
          <w:p w:rsidR="008509BB" w:rsidRPr="008509BB" w:rsidRDefault="008509BB" w:rsidP="00350108">
            <w:pPr>
              <w:shd w:val="clear" w:color="auto" w:fill="FFFFFF"/>
              <w:ind w:left="462"/>
              <w:rPr>
                <w:sz w:val="28"/>
                <w:szCs w:val="28"/>
              </w:rPr>
            </w:pPr>
            <w:r w:rsidRPr="008509BB">
              <w:rPr>
                <w:spacing w:val="-4"/>
                <w:sz w:val="28"/>
                <w:szCs w:val="28"/>
              </w:rPr>
              <w:t>%</w:t>
            </w:r>
          </w:p>
        </w:tc>
        <w:tc>
          <w:tcPr>
            <w:tcW w:w="1706"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100</w:t>
            </w:r>
          </w:p>
        </w:tc>
        <w:tc>
          <w:tcPr>
            <w:tcW w:w="1701"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100</w:t>
            </w:r>
          </w:p>
        </w:tc>
        <w:tc>
          <w:tcPr>
            <w:tcW w:w="1560" w:type="dxa"/>
            <w:tcBorders>
              <w:top w:val="single" w:sz="4" w:space="0" w:color="000000"/>
              <w:left w:val="single" w:sz="4" w:space="0" w:color="000000"/>
              <w:bottom w:val="single" w:sz="4" w:space="0" w:color="000000"/>
              <w:right w:val="single" w:sz="4" w:space="0" w:color="000000"/>
            </w:tcBorders>
          </w:tcPr>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100</w:t>
            </w:r>
          </w:p>
          <w:p w:rsidR="008509BB" w:rsidRPr="008509BB" w:rsidRDefault="008509BB" w:rsidP="00350108">
            <w:pPr>
              <w:shd w:val="clear" w:color="auto" w:fill="FFFFFF"/>
              <w:ind w:left="528"/>
              <w:jc w:val="center"/>
              <w:rPr>
                <w:sz w:val="28"/>
                <w:szCs w:val="28"/>
              </w:rPr>
            </w:pPr>
          </w:p>
        </w:tc>
      </w:tr>
    </w:tbl>
    <w:p w:rsidR="008509BB" w:rsidRPr="008509BB" w:rsidRDefault="008509BB" w:rsidP="008509BB">
      <w:pPr>
        <w:pStyle w:val="ConsPlusNormal"/>
        <w:suppressAutoHyphens/>
        <w:jc w:val="both"/>
        <w:outlineLvl w:val="2"/>
        <w:rPr>
          <w:rFonts w:ascii="Times New Roman" w:hAnsi="Times New Roman" w:cs="Times New Roman"/>
          <w:sz w:val="28"/>
          <w:szCs w:val="28"/>
        </w:rPr>
      </w:pPr>
    </w:p>
    <w:p w:rsidR="008509BB" w:rsidRPr="008509BB" w:rsidRDefault="008509BB" w:rsidP="008509BB">
      <w:pPr>
        <w:pStyle w:val="ConsPlusNormal"/>
        <w:suppressAutoHyphens/>
        <w:jc w:val="both"/>
        <w:outlineLvl w:val="2"/>
        <w:rPr>
          <w:rFonts w:ascii="Times New Roman" w:hAnsi="Times New Roman" w:cs="Times New Roman"/>
          <w:b/>
          <w:sz w:val="28"/>
          <w:szCs w:val="28"/>
        </w:rPr>
      </w:pPr>
    </w:p>
    <w:p w:rsidR="008509BB" w:rsidRPr="008509BB" w:rsidRDefault="008509BB" w:rsidP="008509BB">
      <w:pPr>
        <w:pStyle w:val="ConsPlusNormal"/>
        <w:suppressAutoHyphens/>
        <w:jc w:val="both"/>
        <w:outlineLvl w:val="2"/>
        <w:rPr>
          <w:rFonts w:ascii="Times New Roman" w:hAnsi="Times New Roman" w:cs="Times New Roman"/>
          <w:b/>
          <w:sz w:val="28"/>
          <w:szCs w:val="28"/>
        </w:rPr>
      </w:pPr>
    </w:p>
    <w:p w:rsidR="008509BB" w:rsidRPr="008509BB" w:rsidRDefault="008509BB" w:rsidP="008509BB">
      <w:pPr>
        <w:pStyle w:val="ConsPlusNormal"/>
        <w:suppressAutoHyphens/>
        <w:jc w:val="both"/>
        <w:outlineLvl w:val="2"/>
        <w:rPr>
          <w:rFonts w:ascii="Times New Roman" w:hAnsi="Times New Roman" w:cs="Times New Roman"/>
          <w:b/>
          <w:sz w:val="28"/>
          <w:szCs w:val="28"/>
        </w:rPr>
      </w:pPr>
    </w:p>
    <w:p w:rsidR="008509BB" w:rsidRPr="008509BB" w:rsidRDefault="008509BB" w:rsidP="008509BB">
      <w:pPr>
        <w:pStyle w:val="ConsPlusNormal"/>
        <w:suppressAutoHyphens/>
        <w:jc w:val="both"/>
        <w:outlineLvl w:val="2"/>
        <w:rPr>
          <w:rFonts w:ascii="Times New Roman" w:hAnsi="Times New Roman" w:cs="Times New Roman"/>
          <w:b/>
          <w:sz w:val="28"/>
          <w:szCs w:val="28"/>
        </w:rPr>
      </w:pPr>
    </w:p>
    <w:p w:rsidR="008509BB" w:rsidRPr="008509BB" w:rsidRDefault="008509BB" w:rsidP="008509BB">
      <w:pPr>
        <w:pStyle w:val="ConsPlusNormal"/>
        <w:suppressAutoHyphens/>
        <w:jc w:val="both"/>
        <w:outlineLvl w:val="2"/>
        <w:rPr>
          <w:rFonts w:ascii="Times New Roman" w:hAnsi="Times New Roman" w:cs="Times New Roman"/>
          <w:b/>
          <w:sz w:val="28"/>
          <w:szCs w:val="28"/>
        </w:rPr>
      </w:pPr>
    </w:p>
    <w:p w:rsidR="008509BB" w:rsidRPr="008509BB" w:rsidRDefault="008509BB" w:rsidP="008509BB">
      <w:pPr>
        <w:pStyle w:val="ConsPlusNormal"/>
        <w:suppressAutoHyphens/>
        <w:jc w:val="both"/>
        <w:outlineLvl w:val="2"/>
        <w:rPr>
          <w:rFonts w:ascii="Times New Roman" w:hAnsi="Times New Roman" w:cs="Times New Roman"/>
          <w:b/>
          <w:sz w:val="28"/>
          <w:szCs w:val="28"/>
        </w:rPr>
      </w:pPr>
    </w:p>
    <w:p w:rsidR="008509BB" w:rsidRPr="008509BB" w:rsidRDefault="008509BB" w:rsidP="008509BB">
      <w:pPr>
        <w:rPr>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jc w:val="right"/>
      </w:pPr>
      <w:r w:rsidRPr="008509BB">
        <w:lastRenderedPageBreak/>
        <w:t>Приложение  №1</w:t>
      </w:r>
    </w:p>
    <w:p w:rsidR="008509BB" w:rsidRPr="008509BB" w:rsidRDefault="008509BB" w:rsidP="008509BB">
      <w:pPr>
        <w:jc w:val="right"/>
      </w:pPr>
      <w:r w:rsidRPr="008509BB">
        <w:t>к  муниципальной программе</w:t>
      </w:r>
    </w:p>
    <w:p w:rsidR="008509BB" w:rsidRPr="008509BB" w:rsidRDefault="008509BB" w:rsidP="008509BB">
      <w:pPr>
        <w:jc w:val="right"/>
      </w:pPr>
      <w:r w:rsidRPr="008509BB">
        <w:t xml:space="preserve">«Совершенствование местного самоуправления </w:t>
      </w:r>
    </w:p>
    <w:p w:rsidR="008509BB" w:rsidRPr="008509BB" w:rsidRDefault="008509BB" w:rsidP="008509BB">
      <w:pPr>
        <w:jc w:val="right"/>
      </w:pPr>
      <w:r w:rsidRPr="008509BB">
        <w:t>в Комсомольском муниципальном районе»</w:t>
      </w:r>
    </w:p>
    <w:p w:rsidR="008509BB" w:rsidRPr="008509BB" w:rsidRDefault="008509BB" w:rsidP="008509BB">
      <w:pPr>
        <w:jc w:val="center"/>
        <w:rPr>
          <w:b/>
          <w:sz w:val="28"/>
          <w:szCs w:val="28"/>
        </w:rPr>
      </w:pPr>
    </w:p>
    <w:p w:rsidR="008509BB" w:rsidRPr="008509BB" w:rsidRDefault="008509BB" w:rsidP="008509BB">
      <w:pPr>
        <w:jc w:val="center"/>
        <w:rPr>
          <w:b/>
          <w:sz w:val="28"/>
          <w:szCs w:val="28"/>
        </w:rPr>
      </w:pPr>
      <w:r w:rsidRPr="008509BB">
        <w:rPr>
          <w:b/>
          <w:sz w:val="28"/>
          <w:szCs w:val="28"/>
        </w:rPr>
        <w:t xml:space="preserve">Подпрограмма             </w:t>
      </w:r>
    </w:p>
    <w:p w:rsidR="008509BB" w:rsidRPr="008509BB" w:rsidRDefault="008509BB" w:rsidP="008509BB">
      <w:pPr>
        <w:jc w:val="center"/>
        <w:rPr>
          <w:b/>
          <w:sz w:val="28"/>
          <w:szCs w:val="28"/>
        </w:rPr>
      </w:pPr>
      <w:r w:rsidRPr="008509BB">
        <w:rPr>
          <w:b/>
          <w:sz w:val="28"/>
          <w:szCs w:val="28"/>
        </w:rPr>
        <w:t xml:space="preserve"> «Обеспечение деятельности органов местного самоуправления» муниципальной программы «Совершенствование местного самоуправления в Комсомольском муниципальном районе»</w:t>
      </w:r>
    </w:p>
    <w:p w:rsidR="008509BB" w:rsidRPr="008509BB" w:rsidRDefault="008509BB" w:rsidP="008509BB">
      <w:pPr>
        <w:jc w:val="center"/>
        <w:rPr>
          <w:b/>
          <w:sz w:val="28"/>
          <w:szCs w:val="28"/>
        </w:rPr>
      </w:pPr>
    </w:p>
    <w:p w:rsidR="008509BB" w:rsidRPr="008509BB" w:rsidRDefault="008509BB" w:rsidP="008509BB">
      <w:pPr>
        <w:jc w:val="center"/>
        <w:rPr>
          <w:b/>
          <w:sz w:val="28"/>
          <w:szCs w:val="28"/>
        </w:rPr>
      </w:pPr>
      <w:r w:rsidRPr="008509BB">
        <w:rPr>
          <w:b/>
          <w:sz w:val="28"/>
          <w:szCs w:val="28"/>
        </w:rPr>
        <w:t>1.Паспорт подпрограммы</w:t>
      </w:r>
    </w:p>
    <w:tbl>
      <w:tblPr>
        <w:tblpPr w:leftFromText="181" w:rightFromText="181" w:vertAnchor="text" w:horzAnchor="margin"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1276"/>
        <w:gridCol w:w="1275"/>
        <w:gridCol w:w="1418"/>
        <w:gridCol w:w="1134"/>
      </w:tblGrid>
      <w:tr w:rsidR="008509BB" w:rsidRPr="008509BB" w:rsidTr="00350108">
        <w:trPr>
          <w:trHeight w:val="641"/>
        </w:trPr>
        <w:tc>
          <w:tcPr>
            <w:tcW w:w="2376" w:type="dxa"/>
          </w:tcPr>
          <w:p w:rsidR="008509BB" w:rsidRPr="008509BB" w:rsidRDefault="008509BB" w:rsidP="00350108">
            <w:pPr>
              <w:rPr>
                <w:sz w:val="28"/>
                <w:szCs w:val="28"/>
              </w:rPr>
            </w:pPr>
            <w:r w:rsidRPr="008509BB">
              <w:rPr>
                <w:sz w:val="28"/>
                <w:szCs w:val="28"/>
              </w:rPr>
              <w:t>Наименование подпрограммы</w:t>
            </w:r>
          </w:p>
        </w:tc>
        <w:tc>
          <w:tcPr>
            <w:tcW w:w="7088" w:type="dxa"/>
            <w:gridSpan w:val="5"/>
          </w:tcPr>
          <w:p w:rsidR="008509BB" w:rsidRPr="008509BB" w:rsidRDefault="008509BB" w:rsidP="00350108">
            <w:pPr>
              <w:rPr>
                <w:sz w:val="28"/>
                <w:szCs w:val="28"/>
              </w:rPr>
            </w:pPr>
            <w:r w:rsidRPr="008509BB">
              <w:rPr>
                <w:sz w:val="28"/>
                <w:szCs w:val="28"/>
              </w:rPr>
              <w:t>Обеспечение деятельности органов местного самоуправления</w:t>
            </w:r>
          </w:p>
        </w:tc>
      </w:tr>
      <w:tr w:rsidR="008509BB" w:rsidRPr="008509BB" w:rsidTr="00350108">
        <w:trPr>
          <w:trHeight w:val="759"/>
        </w:trPr>
        <w:tc>
          <w:tcPr>
            <w:tcW w:w="2376" w:type="dxa"/>
          </w:tcPr>
          <w:p w:rsidR="008509BB" w:rsidRPr="008509BB" w:rsidRDefault="008509BB" w:rsidP="00350108">
            <w:pPr>
              <w:rPr>
                <w:sz w:val="28"/>
                <w:szCs w:val="28"/>
              </w:rPr>
            </w:pPr>
            <w:r w:rsidRPr="008509BB">
              <w:rPr>
                <w:sz w:val="28"/>
                <w:szCs w:val="28"/>
              </w:rPr>
              <w:t>Срок реализации подпрограммы</w:t>
            </w:r>
          </w:p>
        </w:tc>
        <w:tc>
          <w:tcPr>
            <w:tcW w:w="7088" w:type="dxa"/>
            <w:gridSpan w:val="5"/>
          </w:tcPr>
          <w:p w:rsidR="008509BB" w:rsidRPr="008509BB" w:rsidRDefault="008509BB" w:rsidP="00350108">
            <w:pPr>
              <w:rPr>
                <w:sz w:val="28"/>
                <w:szCs w:val="28"/>
              </w:rPr>
            </w:pPr>
            <w:r w:rsidRPr="008509BB">
              <w:rPr>
                <w:sz w:val="28"/>
                <w:szCs w:val="28"/>
              </w:rPr>
              <w:t>2023-20</w:t>
            </w:r>
            <w:r w:rsidRPr="008509BB">
              <w:rPr>
                <w:sz w:val="28"/>
                <w:szCs w:val="28"/>
                <w:lang w:val="en-US"/>
              </w:rPr>
              <w:t>2</w:t>
            </w:r>
            <w:r w:rsidRPr="008509BB">
              <w:rPr>
                <w:sz w:val="28"/>
                <w:szCs w:val="28"/>
              </w:rPr>
              <w:t>5 годы</w:t>
            </w:r>
          </w:p>
        </w:tc>
      </w:tr>
      <w:tr w:rsidR="008509BB" w:rsidRPr="008509BB" w:rsidTr="00350108">
        <w:trPr>
          <w:trHeight w:val="759"/>
        </w:trPr>
        <w:tc>
          <w:tcPr>
            <w:tcW w:w="2376" w:type="dxa"/>
          </w:tcPr>
          <w:p w:rsidR="008509BB" w:rsidRPr="008509BB" w:rsidRDefault="008509BB" w:rsidP="00350108">
            <w:pPr>
              <w:rPr>
                <w:sz w:val="28"/>
                <w:szCs w:val="28"/>
              </w:rPr>
            </w:pPr>
            <w:r w:rsidRPr="008509BB">
              <w:rPr>
                <w:sz w:val="28"/>
                <w:szCs w:val="28"/>
              </w:rPr>
              <w:t>Ответственный исполнитель подпрограммы</w:t>
            </w:r>
          </w:p>
        </w:tc>
        <w:tc>
          <w:tcPr>
            <w:tcW w:w="7088" w:type="dxa"/>
            <w:gridSpan w:val="5"/>
          </w:tcPr>
          <w:p w:rsidR="008509BB" w:rsidRPr="008509BB" w:rsidRDefault="008509BB" w:rsidP="00350108">
            <w:pPr>
              <w:rPr>
                <w:sz w:val="28"/>
                <w:szCs w:val="28"/>
              </w:rPr>
            </w:pPr>
            <w:r w:rsidRPr="008509BB">
              <w:rPr>
                <w:sz w:val="28"/>
                <w:szCs w:val="28"/>
              </w:rPr>
              <w:t>Заместитель главы Администрации Комсомольского муниципального района, руководитель аппарата</w:t>
            </w:r>
          </w:p>
        </w:tc>
      </w:tr>
      <w:tr w:rsidR="008509BB" w:rsidRPr="008509BB" w:rsidTr="00350108">
        <w:trPr>
          <w:trHeight w:val="576"/>
        </w:trPr>
        <w:tc>
          <w:tcPr>
            <w:tcW w:w="2376" w:type="dxa"/>
          </w:tcPr>
          <w:p w:rsidR="008509BB" w:rsidRPr="008509BB" w:rsidRDefault="008509BB" w:rsidP="00350108">
            <w:pPr>
              <w:rPr>
                <w:sz w:val="28"/>
                <w:szCs w:val="28"/>
              </w:rPr>
            </w:pPr>
            <w:r w:rsidRPr="008509BB">
              <w:rPr>
                <w:sz w:val="28"/>
                <w:szCs w:val="28"/>
              </w:rPr>
              <w:t>Исполнители основных мероприятий (мероприятий) подпрограммы</w:t>
            </w:r>
          </w:p>
        </w:tc>
        <w:tc>
          <w:tcPr>
            <w:tcW w:w="7088" w:type="dxa"/>
            <w:gridSpan w:val="5"/>
          </w:tcPr>
          <w:p w:rsidR="008509BB" w:rsidRPr="008509BB" w:rsidRDefault="008509BB" w:rsidP="00350108">
            <w:pPr>
              <w:rPr>
                <w:sz w:val="28"/>
                <w:szCs w:val="28"/>
              </w:rPr>
            </w:pPr>
            <w:r w:rsidRPr="008509BB">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8509BB" w:rsidRPr="008509BB" w:rsidRDefault="008509BB" w:rsidP="00350108">
            <w:pPr>
              <w:rPr>
                <w:sz w:val="28"/>
                <w:szCs w:val="28"/>
              </w:rPr>
            </w:pPr>
            <w:r w:rsidRPr="008509BB">
              <w:rPr>
                <w:sz w:val="28"/>
                <w:szCs w:val="28"/>
              </w:rPr>
              <w:t>Отдел делопроизводства и муниципальной службы Администрации Комсомольского муниципального района;</w:t>
            </w:r>
          </w:p>
          <w:p w:rsidR="008509BB" w:rsidRPr="008509BB" w:rsidRDefault="008509BB" w:rsidP="00350108">
            <w:pPr>
              <w:rPr>
                <w:sz w:val="28"/>
                <w:szCs w:val="28"/>
              </w:rPr>
            </w:pPr>
            <w:r w:rsidRPr="008509BB">
              <w:rPr>
                <w:sz w:val="28"/>
                <w:szCs w:val="28"/>
              </w:rPr>
              <w:t>Отдел бухгалтерского учета и отчетности Администрации Комсомольского муниципального района;</w:t>
            </w:r>
          </w:p>
          <w:p w:rsidR="008509BB" w:rsidRPr="008509BB" w:rsidRDefault="008509BB" w:rsidP="00350108">
            <w:pPr>
              <w:rPr>
                <w:sz w:val="28"/>
                <w:szCs w:val="28"/>
              </w:rPr>
            </w:pPr>
            <w:r w:rsidRPr="008509BB">
              <w:rPr>
                <w:sz w:val="28"/>
                <w:szCs w:val="28"/>
              </w:rPr>
              <w:t>МКУ «Управление по материально-техническому и хозяйственному обеспечению деятельности ОМСУ Комсомольского муниципального района»;</w:t>
            </w:r>
          </w:p>
          <w:p w:rsidR="008509BB" w:rsidRPr="008509BB" w:rsidRDefault="008509BB" w:rsidP="00350108">
            <w:pPr>
              <w:rPr>
                <w:sz w:val="28"/>
                <w:szCs w:val="28"/>
              </w:rPr>
            </w:pPr>
            <w:r w:rsidRPr="008509BB">
              <w:rPr>
                <w:sz w:val="28"/>
                <w:szCs w:val="28"/>
              </w:rPr>
              <w:t>Управление по вопросу развития инфраструктуры Администрации Комсомольского муниципального района</w:t>
            </w:r>
          </w:p>
        </w:tc>
      </w:tr>
      <w:tr w:rsidR="008509BB" w:rsidRPr="008509BB" w:rsidTr="00350108">
        <w:trPr>
          <w:trHeight w:val="837"/>
        </w:trPr>
        <w:tc>
          <w:tcPr>
            <w:tcW w:w="2376" w:type="dxa"/>
          </w:tcPr>
          <w:p w:rsidR="008509BB" w:rsidRPr="008509BB" w:rsidRDefault="008509BB" w:rsidP="00350108">
            <w:pPr>
              <w:rPr>
                <w:sz w:val="28"/>
                <w:szCs w:val="28"/>
              </w:rPr>
            </w:pPr>
            <w:r w:rsidRPr="008509BB">
              <w:rPr>
                <w:sz w:val="28"/>
                <w:szCs w:val="28"/>
              </w:rPr>
              <w:t>Задачи подпрограммы</w:t>
            </w:r>
          </w:p>
        </w:tc>
        <w:tc>
          <w:tcPr>
            <w:tcW w:w="7088" w:type="dxa"/>
            <w:gridSpan w:val="5"/>
          </w:tcPr>
          <w:p w:rsidR="008509BB" w:rsidRPr="008509BB" w:rsidRDefault="008509BB" w:rsidP="00350108">
            <w:pPr>
              <w:jc w:val="both"/>
              <w:rPr>
                <w:sz w:val="28"/>
                <w:szCs w:val="28"/>
              </w:rPr>
            </w:pPr>
            <w:r w:rsidRPr="008509BB">
              <w:rPr>
                <w:sz w:val="28"/>
                <w:szCs w:val="28"/>
              </w:rPr>
              <w:t>Создание условий для качественной и эффективной реализации полномочий органов местного самоуправления Комсомольского муниципального района по решению вопросов местного значения муниципального района, определённых законодательством РФ.</w:t>
            </w:r>
          </w:p>
          <w:p w:rsidR="008509BB" w:rsidRPr="008509BB" w:rsidRDefault="008509BB" w:rsidP="00350108">
            <w:pPr>
              <w:jc w:val="both"/>
              <w:rPr>
                <w:sz w:val="28"/>
                <w:szCs w:val="28"/>
              </w:rPr>
            </w:pPr>
            <w:r w:rsidRPr="008509BB">
              <w:rPr>
                <w:sz w:val="28"/>
                <w:szCs w:val="28"/>
              </w:rPr>
              <w:t>Улучшение значений показателей эффективности деятельности органов местного самоуправления Комсомольского муниципального района.</w:t>
            </w:r>
          </w:p>
          <w:p w:rsidR="008509BB" w:rsidRPr="008509BB" w:rsidRDefault="008509BB" w:rsidP="00350108">
            <w:pPr>
              <w:jc w:val="both"/>
              <w:rPr>
                <w:sz w:val="28"/>
                <w:szCs w:val="28"/>
              </w:rPr>
            </w:pPr>
            <w:r w:rsidRPr="008509BB">
              <w:rPr>
                <w:sz w:val="28"/>
                <w:szCs w:val="28"/>
              </w:rPr>
              <w:t>Повышение статуса муниципального образования и органов местного самоуправления Комсомольского муниципального района.</w:t>
            </w:r>
          </w:p>
          <w:p w:rsidR="008509BB" w:rsidRPr="008509BB" w:rsidRDefault="008509BB" w:rsidP="00350108">
            <w:pPr>
              <w:jc w:val="both"/>
              <w:rPr>
                <w:sz w:val="28"/>
                <w:szCs w:val="28"/>
              </w:rPr>
            </w:pPr>
            <w:r w:rsidRPr="008509BB">
              <w:rPr>
                <w:sz w:val="28"/>
                <w:szCs w:val="28"/>
              </w:rPr>
              <w:lastRenderedPageBreak/>
              <w:t>Укрепление материально – технической базы органов местного самоуправления.</w:t>
            </w:r>
          </w:p>
        </w:tc>
      </w:tr>
      <w:tr w:rsidR="008509BB" w:rsidRPr="008509BB" w:rsidTr="00350108">
        <w:trPr>
          <w:trHeight w:val="746"/>
        </w:trPr>
        <w:tc>
          <w:tcPr>
            <w:tcW w:w="2376" w:type="dxa"/>
            <w:vMerge w:val="restart"/>
          </w:tcPr>
          <w:p w:rsidR="008509BB" w:rsidRPr="008509BB" w:rsidRDefault="008509BB" w:rsidP="00350108">
            <w:pPr>
              <w:rPr>
                <w:sz w:val="28"/>
                <w:szCs w:val="28"/>
              </w:rPr>
            </w:pPr>
            <w:r w:rsidRPr="008509BB">
              <w:rPr>
                <w:sz w:val="28"/>
                <w:szCs w:val="28"/>
              </w:rPr>
              <w:lastRenderedPageBreak/>
              <w:t>Объёмы ресурсного обеспечения подпрограммы</w:t>
            </w:r>
          </w:p>
        </w:tc>
        <w:tc>
          <w:tcPr>
            <w:tcW w:w="7088" w:type="dxa"/>
            <w:gridSpan w:val="5"/>
          </w:tcPr>
          <w:p w:rsidR="008509BB" w:rsidRPr="008509BB" w:rsidRDefault="008509BB" w:rsidP="00350108">
            <w:pPr>
              <w:rPr>
                <w:b/>
              </w:rPr>
            </w:pPr>
            <w:r w:rsidRPr="008509BB">
              <w:rPr>
                <w:sz w:val="28"/>
                <w:szCs w:val="28"/>
              </w:rPr>
              <w:t xml:space="preserve">Общий объём финансирования: </w:t>
            </w:r>
            <w:r w:rsidRPr="008509BB">
              <w:rPr>
                <w:b/>
                <w:sz w:val="28"/>
                <w:szCs w:val="28"/>
              </w:rPr>
              <w:t>124 064 034,74</w:t>
            </w:r>
          </w:p>
          <w:p w:rsidR="008509BB" w:rsidRPr="008509BB" w:rsidRDefault="008509BB" w:rsidP="00350108">
            <w:pPr>
              <w:rPr>
                <w:sz w:val="28"/>
                <w:szCs w:val="28"/>
              </w:rPr>
            </w:pPr>
            <w:r w:rsidRPr="008509BB">
              <w:rPr>
                <w:sz w:val="28"/>
                <w:szCs w:val="28"/>
              </w:rPr>
              <w:t xml:space="preserve"> рублей</w:t>
            </w:r>
          </w:p>
          <w:p w:rsidR="008509BB" w:rsidRPr="008509BB" w:rsidRDefault="008509BB" w:rsidP="00350108">
            <w:r w:rsidRPr="008509BB">
              <w:rPr>
                <w:sz w:val="28"/>
                <w:szCs w:val="28"/>
              </w:rPr>
              <w:t xml:space="preserve"> по годам реализации подпрограммы:</w:t>
            </w:r>
          </w:p>
        </w:tc>
      </w:tr>
      <w:tr w:rsidR="008509BB" w:rsidRPr="008509BB" w:rsidTr="00350108">
        <w:trPr>
          <w:trHeight w:val="929"/>
        </w:trPr>
        <w:tc>
          <w:tcPr>
            <w:tcW w:w="2376" w:type="dxa"/>
            <w:vMerge/>
          </w:tcPr>
          <w:p w:rsidR="008509BB" w:rsidRPr="008509BB" w:rsidRDefault="008509BB" w:rsidP="00350108"/>
        </w:tc>
        <w:tc>
          <w:tcPr>
            <w:tcW w:w="1985" w:type="dxa"/>
          </w:tcPr>
          <w:p w:rsidR="008509BB" w:rsidRPr="008509BB" w:rsidRDefault="008509BB" w:rsidP="00350108">
            <w:pPr>
              <w:jc w:val="center"/>
            </w:pPr>
            <w:r w:rsidRPr="008509BB">
              <w:rPr>
                <w:sz w:val="22"/>
                <w:szCs w:val="22"/>
              </w:rPr>
              <w:t>По источникам финансирования</w:t>
            </w:r>
          </w:p>
        </w:tc>
        <w:tc>
          <w:tcPr>
            <w:tcW w:w="1276" w:type="dxa"/>
          </w:tcPr>
          <w:p w:rsidR="008509BB" w:rsidRPr="008509BB" w:rsidRDefault="008509BB" w:rsidP="00350108">
            <w:pPr>
              <w:ind w:right="124"/>
              <w:jc w:val="center"/>
            </w:pPr>
            <w:r w:rsidRPr="008509BB">
              <w:rPr>
                <w:sz w:val="22"/>
                <w:szCs w:val="22"/>
              </w:rPr>
              <w:t>2023год</w:t>
            </w:r>
          </w:p>
        </w:tc>
        <w:tc>
          <w:tcPr>
            <w:tcW w:w="1275" w:type="dxa"/>
          </w:tcPr>
          <w:p w:rsidR="008509BB" w:rsidRPr="008509BB" w:rsidRDefault="008509BB" w:rsidP="00350108">
            <w:pPr>
              <w:ind w:right="124"/>
              <w:jc w:val="center"/>
            </w:pPr>
            <w:r w:rsidRPr="008509BB">
              <w:rPr>
                <w:sz w:val="22"/>
                <w:szCs w:val="22"/>
              </w:rPr>
              <w:t>2024 год</w:t>
            </w:r>
          </w:p>
        </w:tc>
        <w:tc>
          <w:tcPr>
            <w:tcW w:w="1418" w:type="dxa"/>
          </w:tcPr>
          <w:p w:rsidR="008509BB" w:rsidRPr="008509BB" w:rsidRDefault="008509BB" w:rsidP="00350108">
            <w:pPr>
              <w:ind w:right="124"/>
              <w:jc w:val="center"/>
            </w:pPr>
            <w:r w:rsidRPr="008509BB">
              <w:rPr>
                <w:sz w:val="22"/>
                <w:szCs w:val="22"/>
              </w:rPr>
              <w:t>2025год</w:t>
            </w:r>
          </w:p>
        </w:tc>
        <w:tc>
          <w:tcPr>
            <w:tcW w:w="1134" w:type="dxa"/>
          </w:tcPr>
          <w:p w:rsidR="008509BB" w:rsidRPr="008509BB" w:rsidRDefault="008509BB" w:rsidP="00350108">
            <w:pPr>
              <w:ind w:right="124"/>
              <w:jc w:val="center"/>
            </w:pPr>
          </w:p>
        </w:tc>
      </w:tr>
      <w:tr w:rsidR="008509BB" w:rsidRPr="008509BB" w:rsidTr="00350108">
        <w:trPr>
          <w:trHeight w:val="366"/>
        </w:trPr>
        <w:tc>
          <w:tcPr>
            <w:tcW w:w="2376" w:type="dxa"/>
            <w:vMerge/>
          </w:tcPr>
          <w:p w:rsidR="008509BB" w:rsidRPr="008509BB" w:rsidRDefault="008509BB" w:rsidP="00350108"/>
        </w:tc>
        <w:tc>
          <w:tcPr>
            <w:tcW w:w="1985" w:type="dxa"/>
          </w:tcPr>
          <w:p w:rsidR="008509BB" w:rsidRPr="008509BB" w:rsidRDefault="008509BB" w:rsidP="00350108">
            <w:r w:rsidRPr="008509BB">
              <w:rPr>
                <w:sz w:val="22"/>
                <w:szCs w:val="22"/>
              </w:rPr>
              <w:t>Районный  бюджет</w:t>
            </w:r>
          </w:p>
        </w:tc>
        <w:tc>
          <w:tcPr>
            <w:tcW w:w="1276" w:type="dxa"/>
          </w:tcPr>
          <w:p w:rsidR="008509BB" w:rsidRPr="008509BB" w:rsidRDefault="008509BB" w:rsidP="00350108">
            <w:r w:rsidRPr="008509BB">
              <w:t>46090412,44</w:t>
            </w:r>
          </w:p>
          <w:p w:rsidR="008509BB" w:rsidRPr="008509BB" w:rsidRDefault="008509BB" w:rsidP="00350108">
            <w:pPr>
              <w:rPr>
                <w:rFonts w:eastAsia="BatangChe"/>
              </w:rPr>
            </w:pPr>
          </w:p>
        </w:tc>
        <w:tc>
          <w:tcPr>
            <w:tcW w:w="1275" w:type="dxa"/>
          </w:tcPr>
          <w:p w:rsidR="008509BB" w:rsidRPr="008509BB" w:rsidRDefault="008509BB" w:rsidP="00350108">
            <w:pPr>
              <w:jc w:val="right"/>
            </w:pPr>
            <w:r w:rsidRPr="008509BB">
              <w:t>38947590,15</w:t>
            </w:r>
          </w:p>
        </w:tc>
        <w:tc>
          <w:tcPr>
            <w:tcW w:w="1418" w:type="dxa"/>
          </w:tcPr>
          <w:p w:rsidR="008509BB" w:rsidRPr="008509BB" w:rsidRDefault="008509BB" w:rsidP="00350108">
            <w:pPr>
              <w:jc w:val="right"/>
            </w:pPr>
            <w:r w:rsidRPr="008509BB">
              <w:t>39026032,15</w:t>
            </w:r>
          </w:p>
        </w:tc>
        <w:tc>
          <w:tcPr>
            <w:tcW w:w="1134" w:type="dxa"/>
          </w:tcPr>
          <w:p w:rsidR="008509BB" w:rsidRPr="008509BB" w:rsidRDefault="008509BB" w:rsidP="00350108">
            <w:pPr>
              <w:rPr>
                <w:rFonts w:eastAsia="BatangChe"/>
              </w:rPr>
            </w:pPr>
          </w:p>
        </w:tc>
      </w:tr>
      <w:tr w:rsidR="008509BB" w:rsidRPr="008509BB" w:rsidTr="00350108">
        <w:trPr>
          <w:trHeight w:val="215"/>
        </w:trPr>
        <w:tc>
          <w:tcPr>
            <w:tcW w:w="2376" w:type="dxa"/>
            <w:vMerge/>
          </w:tcPr>
          <w:p w:rsidR="008509BB" w:rsidRPr="008509BB" w:rsidRDefault="008509BB" w:rsidP="00350108"/>
        </w:tc>
        <w:tc>
          <w:tcPr>
            <w:tcW w:w="1985" w:type="dxa"/>
          </w:tcPr>
          <w:p w:rsidR="008509BB" w:rsidRPr="008509BB" w:rsidRDefault="008509BB" w:rsidP="00350108">
            <w:r w:rsidRPr="008509BB">
              <w:rPr>
                <w:sz w:val="22"/>
                <w:szCs w:val="22"/>
              </w:rPr>
              <w:t>Областной бюджет</w:t>
            </w:r>
          </w:p>
        </w:tc>
        <w:tc>
          <w:tcPr>
            <w:tcW w:w="1276" w:type="dxa"/>
          </w:tcPr>
          <w:p w:rsidR="008509BB" w:rsidRPr="008509BB" w:rsidRDefault="008509BB" w:rsidP="00350108">
            <w:pPr>
              <w:jc w:val="center"/>
            </w:pPr>
            <w:r w:rsidRPr="008509BB">
              <w:t>0,00</w:t>
            </w:r>
          </w:p>
        </w:tc>
        <w:tc>
          <w:tcPr>
            <w:tcW w:w="1275" w:type="dxa"/>
          </w:tcPr>
          <w:p w:rsidR="008509BB" w:rsidRPr="008509BB" w:rsidRDefault="008509BB" w:rsidP="00350108">
            <w:pPr>
              <w:jc w:val="center"/>
            </w:pPr>
            <w:r w:rsidRPr="008509BB">
              <w:t>0,00</w:t>
            </w:r>
          </w:p>
        </w:tc>
        <w:tc>
          <w:tcPr>
            <w:tcW w:w="1418" w:type="dxa"/>
          </w:tcPr>
          <w:p w:rsidR="008509BB" w:rsidRPr="008509BB" w:rsidRDefault="008509BB" w:rsidP="00350108">
            <w:pPr>
              <w:jc w:val="center"/>
            </w:pPr>
            <w:r w:rsidRPr="008509BB">
              <w:t>0,00</w:t>
            </w:r>
          </w:p>
        </w:tc>
        <w:tc>
          <w:tcPr>
            <w:tcW w:w="1134" w:type="dxa"/>
          </w:tcPr>
          <w:p w:rsidR="008509BB" w:rsidRPr="008509BB" w:rsidRDefault="008509BB" w:rsidP="00350108">
            <w:pPr>
              <w:jc w:val="center"/>
            </w:pPr>
          </w:p>
        </w:tc>
      </w:tr>
      <w:tr w:rsidR="008509BB" w:rsidRPr="008509BB" w:rsidTr="00350108">
        <w:trPr>
          <w:trHeight w:val="628"/>
        </w:trPr>
        <w:tc>
          <w:tcPr>
            <w:tcW w:w="2376" w:type="dxa"/>
            <w:vMerge/>
          </w:tcPr>
          <w:p w:rsidR="008509BB" w:rsidRPr="008509BB" w:rsidRDefault="008509BB" w:rsidP="00350108"/>
        </w:tc>
        <w:tc>
          <w:tcPr>
            <w:tcW w:w="1985" w:type="dxa"/>
          </w:tcPr>
          <w:p w:rsidR="008509BB" w:rsidRPr="008509BB" w:rsidRDefault="008509BB" w:rsidP="00350108">
            <w:r w:rsidRPr="008509BB">
              <w:rPr>
                <w:sz w:val="22"/>
                <w:szCs w:val="22"/>
              </w:rPr>
              <w:t>Федеральный бюджет</w:t>
            </w:r>
          </w:p>
        </w:tc>
        <w:tc>
          <w:tcPr>
            <w:tcW w:w="1276" w:type="dxa"/>
          </w:tcPr>
          <w:p w:rsidR="008509BB" w:rsidRPr="008509BB" w:rsidRDefault="008509BB" w:rsidP="00350108">
            <w:pPr>
              <w:jc w:val="center"/>
            </w:pPr>
            <w:r w:rsidRPr="008509BB">
              <w:t>0,00</w:t>
            </w:r>
          </w:p>
        </w:tc>
        <w:tc>
          <w:tcPr>
            <w:tcW w:w="1275" w:type="dxa"/>
          </w:tcPr>
          <w:p w:rsidR="008509BB" w:rsidRPr="008509BB" w:rsidRDefault="008509BB" w:rsidP="00350108">
            <w:pPr>
              <w:jc w:val="center"/>
            </w:pPr>
            <w:r w:rsidRPr="008509BB">
              <w:t>0,00</w:t>
            </w:r>
          </w:p>
        </w:tc>
        <w:tc>
          <w:tcPr>
            <w:tcW w:w="1418" w:type="dxa"/>
          </w:tcPr>
          <w:p w:rsidR="008509BB" w:rsidRPr="008509BB" w:rsidRDefault="008509BB" w:rsidP="00350108">
            <w:pPr>
              <w:jc w:val="center"/>
            </w:pPr>
            <w:r w:rsidRPr="008509BB">
              <w:t>0,00</w:t>
            </w:r>
          </w:p>
        </w:tc>
        <w:tc>
          <w:tcPr>
            <w:tcW w:w="1134" w:type="dxa"/>
          </w:tcPr>
          <w:p w:rsidR="008509BB" w:rsidRPr="008509BB" w:rsidRDefault="008509BB" w:rsidP="00350108">
            <w:pPr>
              <w:jc w:val="center"/>
            </w:pPr>
          </w:p>
        </w:tc>
      </w:tr>
      <w:tr w:rsidR="008509BB" w:rsidRPr="008509BB" w:rsidTr="00350108">
        <w:trPr>
          <w:trHeight w:val="251"/>
        </w:trPr>
        <w:tc>
          <w:tcPr>
            <w:tcW w:w="2376" w:type="dxa"/>
            <w:vMerge/>
          </w:tcPr>
          <w:p w:rsidR="008509BB" w:rsidRPr="008509BB" w:rsidRDefault="008509BB" w:rsidP="00350108"/>
        </w:tc>
        <w:tc>
          <w:tcPr>
            <w:tcW w:w="1985" w:type="dxa"/>
          </w:tcPr>
          <w:p w:rsidR="008509BB" w:rsidRPr="008509BB" w:rsidRDefault="008509BB" w:rsidP="00350108">
            <w:r w:rsidRPr="008509BB">
              <w:rPr>
                <w:sz w:val="22"/>
                <w:szCs w:val="22"/>
              </w:rPr>
              <w:t>Внебюджетные источники</w:t>
            </w:r>
          </w:p>
        </w:tc>
        <w:tc>
          <w:tcPr>
            <w:tcW w:w="1276" w:type="dxa"/>
          </w:tcPr>
          <w:p w:rsidR="008509BB" w:rsidRPr="008509BB" w:rsidRDefault="008509BB" w:rsidP="00350108">
            <w:pPr>
              <w:jc w:val="center"/>
            </w:pPr>
            <w:r w:rsidRPr="008509BB">
              <w:t>0,00</w:t>
            </w:r>
          </w:p>
        </w:tc>
        <w:tc>
          <w:tcPr>
            <w:tcW w:w="1275" w:type="dxa"/>
          </w:tcPr>
          <w:p w:rsidR="008509BB" w:rsidRPr="008509BB" w:rsidRDefault="008509BB" w:rsidP="00350108">
            <w:pPr>
              <w:jc w:val="center"/>
            </w:pPr>
            <w:r w:rsidRPr="008509BB">
              <w:t>0,00</w:t>
            </w:r>
          </w:p>
        </w:tc>
        <w:tc>
          <w:tcPr>
            <w:tcW w:w="1418" w:type="dxa"/>
          </w:tcPr>
          <w:p w:rsidR="008509BB" w:rsidRPr="008509BB" w:rsidRDefault="008509BB" w:rsidP="00350108">
            <w:pPr>
              <w:jc w:val="center"/>
            </w:pPr>
            <w:r w:rsidRPr="008509BB">
              <w:t>0,00</w:t>
            </w:r>
          </w:p>
        </w:tc>
        <w:tc>
          <w:tcPr>
            <w:tcW w:w="1134" w:type="dxa"/>
          </w:tcPr>
          <w:p w:rsidR="008509BB" w:rsidRPr="008509BB" w:rsidRDefault="008509BB" w:rsidP="00350108">
            <w:pPr>
              <w:jc w:val="center"/>
            </w:pPr>
          </w:p>
        </w:tc>
      </w:tr>
      <w:tr w:rsidR="008509BB" w:rsidRPr="008509BB" w:rsidTr="00350108">
        <w:trPr>
          <w:trHeight w:val="251"/>
        </w:trPr>
        <w:tc>
          <w:tcPr>
            <w:tcW w:w="2376" w:type="dxa"/>
          </w:tcPr>
          <w:p w:rsidR="008509BB" w:rsidRPr="008509BB" w:rsidRDefault="008509BB" w:rsidP="00350108">
            <w:pPr>
              <w:rPr>
                <w:sz w:val="28"/>
                <w:szCs w:val="28"/>
              </w:rPr>
            </w:pPr>
            <w:r w:rsidRPr="008509BB">
              <w:rPr>
                <w:sz w:val="28"/>
                <w:szCs w:val="28"/>
              </w:rPr>
              <w:t>Ожидаемые результаты реализации подпрограммы</w:t>
            </w:r>
          </w:p>
        </w:tc>
        <w:tc>
          <w:tcPr>
            <w:tcW w:w="7088" w:type="dxa"/>
            <w:gridSpan w:val="5"/>
          </w:tcPr>
          <w:p w:rsidR="008509BB" w:rsidRPr="008509BB" w:rsidRDefault="008509BB" w:rsidP="00350108">
            <w:pPr>
              <w:rPr>
                <w:sz w:val="28"/>
                <w:szCs w:val="28"/>
              </w:rPr>
            </w:pPr>
            <w:r w:rsidRPr="008509BB">
              <w:rPr>
                <w:sz w:val="28"/>
                <w:szCs w:val="28"/>
              </w:rPr>
              <w:t>- укрепление материально – технической базы органов местного самоуправления;</w:t>
            </w:r>
          </w:p>
          <w:p w:rsidR="008509BB" w:rsidRPr="008509BB" w:rsidRDefault="008509BB" w:rsidP="00350108">
            <w:pPr>
              <w:rPr>
                <w:sz w:val="28"/>
                <w:szCs w:val="28"/>
              </w:rPr>
            </w:pPr>
            <w:r w:rsidRPr="008509BB">
              <w:rPr>
                <w:sz w:val="28"/>
                <w:szCs w:val="28"/>
              </w:rPr>
              <w:t>- обеспечение бесперебойной работы и безопасных условий труда работников органов местного самоуправления;</w:t>
            </w:r>
          </w:p>
          <w:p w:rsidR="008509BB" w:rsidRPr="008509BB" w:rsidRDefault="008509BB" w:rsidP="00350108">
            <w:pPr>
              <w:rPr>
                <w:sz w:val="28"/>
                <w:szCs w:val="28"/>
              </w:rPr>
            </w:pPr>
            <w:r w:rsidRPr="008509BB">
              <w:rPr>
                <w:sz w:val="28"/>
                <w:szCs w:val="28"/>
              </w:rPr>
              <w:t>-  создание социально - экономических условий для развития муниципальной службы;</w:t>
            </w:r>
          </w:p>
          <w:p w:rsidR="008509BB" w:rsidRPr="008509BB" w:rsidRDefault="008509BB" w:rsidP="00350108">
            <w:pPr>
              <w:rPr>
                <w:b/>
              </w:rPr>
            </w:pPr>
            <w:r w:rsidRPr="008509BB">
              <w:rPr>
                <w:sz w:val="28"/>
                <w:szCs w:val="28"/>
              </w:rPr>
              <w:t>- материальное стимулирование муниципальных служащих.</w:t>
            </w:r>
          </w:p>
        </w:tc>
      </w:tr>
    </w:tbl>
    <w:p w:rsidR="008509BB" w:rsidRPr="008509BB" w:rsidRDefault="008509BB" w:rsidP="008509BB"/>
    <w:p w:rsidR="008509BB" w:rsidRPr="008509BB" w:rsidRDefault="008509BB" w:rsidP="008509BB"/>
    <w:p w:rsidR="008509BB" w:rsidRPr="008509BB" w:rsidRDefault="008509BB" w:rsidP="008509BB">
      <w:pPr>
        <w:jc w:val="center"/>
        <w:rPr>
          <w:b/>
          <w:sz w:val="28"/>
          <w:szCs w:val="28"/>
        </w:rPr>
      </w:pPr>
      <w:r w:rsidRPr="008509BB">
        <w:rPr>
          <w:b/>
          <w:sz w:val="28"/>
          <w:szCs w:val="28"/>
        </w:rPr>
        <w:t>2. Характеристика основных мероприятий подпрограммы муниципальной программы</w:t>
      </w:r>
    </w:p>
    <w:p w:rsidR="008509BB" w:rsidRPr="008509BB" w:rsidRDefault="008509BB" w:rsidP="008509BB">
      <w:pPr>
        <w:jc w:val="both"/>
        <w:rPr>
          <w:sz w:val="28"/>
          <w:szCs w:val="28"/>
        </w:rPr>
      </w:pPr>
      <w:r w:rsidRPr="008509BB">
        <w:rPr>
          <w:sz w:val="28"/>
          <w:szCs w:val="28"/>
        </w:rPr>
        <w:t xml:space="preserve">        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напряжённость в обществе, повышать доверие населения к власти.</w:t>
      </w:r>
    </w:p>
    <w:p w:rsidR="008509BB" w:rsidRPr="008509BB" w:rsidRDefault="008509BB" w:rsidP="008509BB">
      <w:pPr>
        <w:jc w:val="both"/>
        <w:rPr>
          <w:sz w:val="28"/>
          <w:szCs w:val="28"/>
        </w:rPr>
      </w:pPr>
      <w:r w:rsidRPr="008509BB">
        <w:rPr>
          <w:sz w:val="28"/>
          <w:szCs w:val="28"/>
        </w:rPr>
        <w:t>Основной целью подпрограммы «Обеспечение деятельности органов местного самоуправления» в Комсомольском муниципальном районе на 2023-2025гг. является создание условий для качественной и эффективной реализации полномочий органов местного самоуправления муниципального образования по решению вопросов местного значения муниципального района, определённых законодательством Российской Федерации.</w:t>
      </w:r>
    </w:p>
    <w:p w:rsidR="008509BB" w:rsidRPr="008509BB" w:rsidRDefault="008509BB" w:rsidP="008509BB">
      <w:pPr>
        <w:jc w:val="both"/>
        <w:rPr>
          <w:sz w:val="28"/>
          <w:szCs w:val="28"/>
        </w:rPr>
      </w:pPr>
      <w:r w:rsidRPr="008509BB">
        <w:rPr>
          <w:sz w:val="28"/>
          <w:szCs w:val="28"/>
        </w:rPr>
        <w:t xml:space="preserve">В соответствии с Федеральным законом от 6 октября 2003 года №131 – ФЗ «Об общих принципах организации местного самоуправления в Российской Федерации», Уставом муниципального образования в муниципальном </w:t>
      </w:r>
      <w:r w:rsidRPr="008509BB">
        <w:rPr>
          <w:sz w:val="28"/>
          <w:szCs w:val="28"/>
        </w:rPr>
        <w:lastRenderedPageBreak/>
        <w:t>образовании проводятся мероприятия по эффективному обеспечению деятельности местного самоуправления.</w:t>
      </w:r>
    </w:p>
    <w:p w:rsidR="008509BB" w:rsidRPr="008509BB" w:rsidRDefault="008509BB" w:rsidP="008509BB">
      <w:pPr>
        <w:jc w:val="both"/>
        <w:rPr>
          <w:sz w:val="28"/>
          <w:szCs w:val="28"/>
        </w:rPr>
      </w:pPr>
      <w:r w:rsidRPr="008509BB">
        <w:rPr>
          <w:sz w:val="28"/>
          <w:szCs w:val="28"/>
        </w:rPr>
        <w:t>Сформированными органами местного самоуправления муниципального образования разработаны и приняты муниципальные правовые акты по вопросам местного значения муниципального района, предусмотренными статьёй 15 Федерального закона от 6 октября 2003 года №131 – ФЗ «Об общих принципах организации местного самоуправления в Российской Федерации».</w:t>
      </w:r>
    </w:p>
    <w:p w:rsidR="008509BB" w:rsidRPr="008509BB" w:rsidRDefault="008509BB" w:rsidP="008509BB">
      <w:pPr>
        <w:jc w:val="both"/>
        <w:rPr>
          <w:sz w:val="28"/>
          <w:szCs w:val="28"/>
        </w:rPr>
      </w:pPr>
      <w:r w:rsidRPr="008509BB">
        <w:rPr>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w:t>
      </w:r>
    </w:p>
    <w:p w:rsidR="008509BB" w:rsidRPr="008509BB" w:rsidRDefault="008509BB" w:rsidP="008509BB">
      <w:pPr>
        <w:jc w:val="both"/>
        <w:rPr>
          <w:sz w:val="28"/>
          <w:szCs w:val="28"/>
        </w:rPr>
      </w:pPr>
      <w:r w:rsidRPr="008509BB">
        <w:rPr>
          <w:sz w:val="28"/>
          <w:szCs w:val="28"/>
        </w:rPr>
        <w:t>Реализация любого полномочия есть деятельность, требующая адекватного объёма ресурсов для своего осуществления. За время действия Федерального закона от 6 октября 2003 года №131 – ФЗ «Об общих принципах организации местного самоуправления в Российской Федерации» объём полномочий органов местного самоуправления существенно вырос, при этом источники доходов местных бюджетов изменились незначительно. Это означает, что изначально существовавший дисбаланс между объёмом полномочий и располагаемыми для их реализации финансовыми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8509BB" w:rsidRPr="008509BB" w:rsidRDefault="008509BB" w:rsidP="008509BB">
      <w:pPr>
        <w:jc w:val="both"/>
        <w:rPr>
          <w:sz w:val="28"/>
          <w:szCs w:val="28"/>
        </w:rPr>
      </w:pPr>
      <w:r w:rsidRPr="008509BB">
        <w:rPr>
          <w:sz w:val="28"/>
          <w:szCs w:val="28"/>
        </w:rPr>
        <w:t>Кроме этого, органам местного самоуправления приходиться взаимодействовать с большим количеством государственных структур,каждая из которых по вопросам своего ведения требует от органов местного самоуправления исполнения ряда требований.</w:t>
      </w:r>
    </w:p>
    <w:p w:rsidR="008509BB" w:rsidRPr="008509BB" w:rsidRDefault="008509BB" w:rsidP="008509BB">
      <w:pPr>
        <w:jc w:val="both"/>
        <w:rPr>
          <w:sz w:val="28"/>
          <w:szCs w:val="28"/>
        </w:rPr>
      </w:pPr>
      <w:r w:rsidRPr="008509BB">
        <w:rPr>
          <w:sz w:val="28"/>
          <w:szCs w:val="28"/>
        </w:rPr>
        <w:t>Местные администрации вынуждены тратить значительный объём человеческих, временных, финансовых ресурсов на «обслуживание взаимодействия с органами государственной власти» в ущерб реализации полномочий, непосредственно относящихся к их компетенции.</w:t>
      </w:r>
    </w:p>
    <w:p w:rsidR="008509BB" w:rsidRPr="008509BB" w:rsidRDefault="008509BB" w:rsidP="008509BB">
      <w:pPr>
        <w:jc w:val="both"/>
        <w:rPr>
          <w:sz w:val="28"/>
          <w:szCs w:val="28"/>
        </w:rPr>
      </w:pPr>
      <w:r w:rsidRPr="008509BB">
        <w:rPr>
          <w:sz w:val="28"/>
          <w:szCs w:val="28"/>
        </w:rPr>
        <w:t>Опыт разработки и реализации программ показал, что мобилизуя внутренние ресурсы муниципалитета можно эффективно решать задачи создания условий для качественной и эффективной реализации полномочий органов местного самоуправления. Многое зависит и от деловых качеств людей, занятых управленческой деятельностью.</w:t>
      </w:r>
    </w:p>
    <w:p w:rsidR="008509BB" w:rsidRPr="008509BB" w:rsidRDefault="008509BB" w:rsidP="008509BB">
      <w:pPr>
        <w:jc w:val="center"/>
        <w:rPr>
          <w:b/>
          <w:sz w:val="28"/>
          <w:szCs w:val="28"/>
        </w:rPr>
      </w:pPr>
    </w:p>
    <w:p w:rsidR="008509BB" w:rsidRPr="008509BB" w:rsidRDefault="008509BB" w:rsidP="008509BB">
      <w:pPr>
        <w:jc w:val="center"/>
        <w:rPr>
          <w:b/>
          <w:sz w:val="28"/>
          <w:szCs w:val="28"/>
        </w:rPr>
      </w:pPr>
    </w:p>
    <w:p w:rsidR="008509BB" w:rsidRDefault="008509BB" w:rsidP="008509BB">
      <w:pPr>
        <w:jc w:val="center"/>
        <w:rPr>
          <w:b/>
          <w:sz w:val="28"/>
          <w:szCs w:val="28"/>
        </w:rPr>
      </w:pPr>
    </w:p>
    <w:p w:rsidR="008509BB" w:rsidRDefault="008509BB" w:rsidP="008509BB">
      <w:pPr>
        <w:jc w:val="center"/>
        <w:rPr>
          <w:b/>
          <w:sz w:val="28"/>
          <w:szCs w:val="28"/>
        </w:rPr>
      </w:pPr>
    </w:p>
    <w:p w:rsidR="008509BB" w:rsidRDefault="008509BB" w:rsidP="008509BB">
      <w:pPr>
        <w:jc w:val="center"/>
        <w:rPr>
          <w:b/>
          <w:sz w:val="28"/>
          <w:szCs w:val="28"/>
        </w:rPr>
      </w:pPr>
    </w:p>
    <w:p w:rsidR="008509BB" w:rsidRPr="008509BB" w:rsidRDefault="008509BB" w:rsidP="008509BB">
      <w:pPr>
        <w:jc w:val="center"/>
        <w:rPr>
          <w:b/>
          <w:sz w:val="28"/>
          <w:szCs w:val="28"/>
        </w:rPr>
      </w:pPr>
    </w:p>
    <w:p w:rsidR="008509BB" w:rsidRPr="008509BB" w:rsidRDefault="008509BB" w:rsidP="008509BB">
      <w:pPr>
        <w:jc w:val="center"/>
        <w:rPr>
          <w:b/>
          <w:sz w:val="28"/>
          <w:szCs w:val="28"/>
        </w:rPr>
      </w:pPr>
    </w:p>
    <w:p w:rsidR="008509BB" w:rsidRPr="008509BB" w:rsidRDefault="008509BB" w:rsidP="008509BB">
      <w:pPr>
        <w:jc w:val="center"/>
        <w:rPr>
          <w:b/>
          <w:sz w:val="28"/>
          <w:szCs w:val="28"/>
        </w:rPr>
      </w:pPr>
    </w:p>
    <w:p w:rsidR="008509BB" w:rsidRPr="008509BB" w:rsidRDefault="008509BB" w:rsidP="008509BB">
      <w:pPr>
        <w:jc w:val="center"/>
        <w:rPr>
          <w:b/>
          <w:sz w:val="28"/>
          <w:szCs w:val="28"/>
        </w:rPr>
      </w:pPr>
    </w:p>
    <w:p w:rsidR="008509BB" w:rsidRPr="008509BB" w:rsidRDefault="008509BB" w:rsidP="008509BB">
      <w:pPr>
        <w:pStyle w:val="af2"/>
        <w:numPr>
          <w:ilvl w:val="0"/>
          <w:numId w:val="33"/>
        </w:numPr>
        <w:contextualSpacing/>
        <w:rPr>
          <w:rFonts w:ascii="Times New Roman" w:hAnsi="Times New Roman" w:cs="Times New Roman"/>
          <w:b/>
          <w:sz w:val="28"/>
          <w:szCs w:val="28"/>
        </w:rPr>
      </w:pPr>
      <w:r w:rsidRPr="008509BB">
        <w:rPr>
          <w:rFonts w:ascii="Times New Roman" w:hAnsi="Times New Roman" w:cs="Times New Roman"/>
          <w:b/>
          <w:sz w:val="28"/>
          <w:szCs w:val="28"/>
        </w:rPr>
        <w:lastRenderedPageBreak/>
        <w:t>Целевые индикаторы (показатели) подпрограммы.</w:t>
      </w:r>
    </w:p>
    <w:p w:rsidR="008509BB" w:rsidRPr="008509BB" w:rsidRDefault="008509BB" w:rsidP="008509BB">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897"/>
        <w:gridCol w:w="992"/>
        <w:gridCol w:w="851"/>
        <w:gridCol w:w="922"/>
      </w:tblGrid>
      <w:tr w:rsidR="008509BB" w:rsidRPr="008509BB" w:rsidTr="00350108">
        <w:trPr>
          <w:trHeight w:val="322"/>
        </w:trPr>
        <w:tc>
          <w:tcPr>
            <w:tcW w:w="646" w:type="dxa"/>
            <w:vMerge w:val="restart"/>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 п/п</w:t>
            </w:r>
          </w:p>
        </w:tc>
        <w:tc>
          <w:tcPr>
            <w:tcW w:w="2805" w:type="dxa"/>
            <w:vMerge w:val="restart"/>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Наименование целевого индикатора (показателя)</w:t>
            </w:r>
          </w:p>
        </w:tc>
        <w:tc>
          <w:tcPr>
            <w:tcW w:w="2139" w:type="dxa"/>
            <w:vMerge w:val="restart"/>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Единица измерения</w:t>
            </w:r>
          </w:p>
        </w:tc>
        <w:tc>
          <w:tcPr>
            <w:tcW w:w="897" w:type="dxa"/>
            <w:tcBorders>
              <w:top w:val="single" w:sz="4" w:space="0" w:color="auto"/>
              <w:bottom w:val="nil"/>
              <w:right w:val="single" w:sz="4" w:space="0" w:color="auto"/>
            </w:tcBorders>
            <w:shd w:val="clear" w:color="auto" w:fill="auto"/>
          </w:tcPr>
          <w:p w:rsidR="008509BB" w:rsidRPr="008509BB" w:rsidRDefault="008509BB" w:rsidP="00350108"/>
        </w:tc>
        <w:tc>
          <w:tcPr>
            <w:tcW w:w="992" w:type="dxa"/>
            <w:tcBorders>
              <w:top w:val="single" w:sz="4" w:space="0" w:color="auto"/>
              <w:bottom w:val="nil"/>
              <w:right w:val="single" w:sz="4" w:space="0" w:color="auto"/>
            </w:tcBorders>
            <w:shd w:val="clear" w:color="auto" w:fill="auto"/>
          </w:tcPr>
          <w:p w:rsidR="008509BB" w:rsidRPr="008509BB" w:rsidRDefault="008509BB" w:rsidP="00350108"/>
        </w:tc>
        <w:tc>
          <w:tcPr>
            <w:tcW w:w="851" w:type="dxa"/>
            <w:tcBorders>
              <w:top w:val="single" w:sz="4" w:space="0" w:color="auto"/>
              <w:bottom w:val="nil"/>
              <w:right w:val="single" w:sz="4" w:space="0" w:color="auto"/>
            </w:tcBorders>
            <w:shd w:val="clear" w:color="auto" w:fill="auto"/>
          </w:tcPr>
          <w:p w:rsidR="008509BB" w:rsidRPr="008509BB" w:rsidRDefault="008509BB" w:rsidP="00350108"/>
        </w:tc>
        <w:tc>
          <w:tcPr>
            <w:tcW w:w="922" w:type="dxa"/>
            <w:tcBorders>
              <w:top w:val="single" w:sz="4" w:space="0" w:color="auto"/>
              <w:bottom w:val="single" w:sz="4" w:space="0" w:color="auto"/>
              <w:right w:val="single" w:sz="4" w:space="0" w:color="auto"/>
            </w:tcBorders>
            <w:shd w:val="clear" w:color="auto" w:fill="auto"/>
          </w:tcPr>
          <w:p w:rsidR="008509BB" w:rsidRPr="008509BB" w:rsidRDefault="008509BB" w:rsidP="00350108"/>
        </w:tc>
      </w:tr>
      <w:tr w:rsidR="008509BB" w:rsidRPr="008509BB" w:rsidTr="00350108">
        <w:trPr>
          <w:trHeight w:val="540"/>
        </w:trPr>
        <w:tc>
          <w:tcPr>
            <w:tcW w:w="646" w:type="dxa"/>
            <w:vMerge/>
          </w:tcPr>
          <w:p w:rsidR="008509BB" w:rsidRPr="008509BB" w:rsidRDefault="008509BB" w:rsidP="00350108">
            <w:pPr>
              <w:pStyle w:val="ConsPlusNormal"/>
              <w:suppressAutoHyphens/>
              <w:jc w:val="center"/>
              <w:outlineLvl w:val="2"/>
              <w:rPr>
                <w:rFonts w:ascii="Times New Roman" w:hAnsi="Times New Roman" w:cs="Times New Roman"/>
                <w:b/>
                <w:sz w:val="28"/>
                <w:szCs w:val="28"/>
              </w:rPr>
            </w:pPr>
          </w:p>
        </w:tc>
        <w:tc>
          <w:tcPr>
            <w:tcW w:w="2805" w:type="dxa"/>
            <w:vMerge/>
          </w:tcPr>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2139" w:type="dxa"/>
            <w:vMerge/>
          </w:tcPr>
          <w:p w:rsidR="008509BB" w:rsidRPr="008509BB" w:rsidRDefault="008509BB" w:rsidP="00350108">
            <w:pPr>
              <w:shd w:val="clear" w:color="auto" w:fill="FFFFFF"/>
              <w:spacing w:line="322" w:lineRule="exact"/>
              <w:jc w:val="center"/>
              <w:rPr>
                <w:sz w:val="28"/>
                <w:szCs w:val="28"/>
              </w:rPr>
            </w:pPr>
          </w:p>
        </w:tc>
        <w:tc>
          <w:tcPr>
            <w:tcW w:w="897" w:type="dxa"/>
            <w:tcBorders>
              <w:top w:val="nil"/>
              <w:bottom w:val="single" w:sz="4" w:space="0" w:color="auto"/>
              <w:righ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2023</w:t>
            </w:r>
          </w:p>
        </w:tc>
        <w:tc>
          <w:tcPr>
            <w:tcW w:w="992" w:type="dxa"/>
            <w:tcBorders>
              <w:top w:val="nil"/>
              <w:left w:val="single" w:sz="4" w:space="0" w:color="auto"/>
              <w:bottom w:val="single" w:sz="4" w:space="0" w:color="auto"/>
              <w:righ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2024</w:t>
            </w:r>
          </w:p>
        </w:tc>
        <w:tc>
          <w:tcPr>
            <w:tcW w:w="851" w:type="dxa"/>
            <w:tcBorders>
              <w:top w:val="nil"/>
              <w:left w:val="single" w:sz="4" w:space="0" w:color="auto"/>
              <w:bottom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2025</w:t>
            </w:r>
          </w:p>
        </w:tc>
        <w:tc>
          <w:tcPr>
            <w:tcW w:w="922" w:type="dxa"/>
            <w:tcBorders>
              <w:top w:val="single" w:sz="4" w:space="0" w:color="auto"/>
              <w:bottom w:val="single" w:sz="4" w:space="0" w:color="auto"/>
              <w:right w:val="single" w:sz="4" w:space="0" w:color="auto"/>
            </w:tcBorders>
            <w:shd w:val="clear" w:color="auto" w:fill="auto"/>
          </w:tcPr>
          <w:p w:rsidR="008509BB" w:rsidRPr="008509BB" w:rsidRDefault="008509BB" w:rsidP="00350108">
            <w:pPr>
              <w:rPr>
                <w:b/>
              </w:rPr>
            </w:pPr>
          </w:p>
        </w:tc>
      </w:tr>
      <w:tr w:rsidR="008509BB" w:rsidRPr="008509BB" w:rsidTr="00350108">
        <w:trPr>
          <w:trHeight w:val="540"/>
        </w:trPr>
        <w:tc>
          <w:tcPr>
            <w:tcW w:w="64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c>
          <w:tcPr>
            <w:tcW w:w="2805"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Количество выездных приемов населения</w:t>
            </w:r>
          </w:p>
        </w:tc>
        <w:tc>
          <w:tcPr>
            <w:tcW w:w="2139" w:type="dxa"/>
          </w:tcPr>
          <w:p w:rsidR="008509BB" w:rsidRPr="008509BB" w:rsidRDefault="008509BB" w:rsidP="00350108">
            <w:pPr>
              <w:shd w:val="clear" w:color="auto" w:fill="FFFFFF"/>
              <w:spacing w:line="322" w:lineRule="exact"/>
              <w:jc w:val="center"/>
              <w:rPr>
                <w:sz w:val="28"/>
                <w:szCs w:val="28"/>
              </w:rPr>
            </w:pPr>
            <w:r w:rsidRPr="008509BB">
              <w:rPr>
                <w:sz w:val="28"/>
                <w:szCs w:val="28"/>
              </w:rPr>
              <w:t>Ед.</w:t>
            </w:r>
          </w:p>
        </w:tc>
        <w:tc>
          <w:tcPr>
            <w:tcW w:w="897" w:type="dxa"/>
            <w:tcBorders>
              <w:top w:val="single" w:sz="4" w:space="0" w:color="auto"/>
              <w:bottom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4"/>
                <w:szCs w:val="24"/>
              </w:rPr>
            </w:pPr>
            <w:r w:rsidRPr="008509BB">
              <w:rPr>
                <w:rFonts w:ascii="Times New Roman" w:hAnsi="Times New Roman" w:cs="Times New Roman"/>
                <w:sz w:val="24"/>
                <w:szCs w:val="24"/>
              </w:rPr>
              <w:t>95</w:t>
            </w:r>
          </w:p>
        </w:tc>
        <w:tc>
          <w:tcPr>
            <w:tcW w:w="992" w:type="dxa"/>
            <w:tcBorders>
              <w:top w:val="single" w:sz="4" w:space="0" w:color="auto"/>
              <w:bottom w:val="single" w:sz="4" w:space="0" w:color="auto"/>
            </w:tcBorders>
          </w:tcPr>
          <w:p w:rsidR="008509BB" w:rsidRPr="008509BB" w:rsidRDefault="008509BB" w:rsidP="00350108">
            <w:pPr>
              <w:jc w:val="center"/>
            </w:pPr>
            <w:r w:rsidRPr="008509BB">
              <w:t>95</w:t>
            </w:r>
          </w:p>
        </w:tc>
        <w:tc>
          <w:tcPr>
            <w:tcW w:w="851" w:type="dxa"/>
            <w:tcBorders>
              <w:top w:val="single" w:sz="4" w:space="0" w:color="auto"/>
              <w:bottom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4"/>
                <w:szCs w:val="24"/>
              </w:rPr>
            </w:pPr>
            <w:r w:rsidRPr="008509BB">
              <w:rPr>
                <w:rFonts w:ascii="Times New Roman" w:hAnsi="Times New Roman" w:cs="Times New Roman"/>
                <w:sz w:val="24"/>
                <w:szCs w:val="24"/>
              </w:rPr>
              <w:t>95</w:t>
            </w:r>
          </w:p>
        </w:tc>
        <w:tc>
          <w:tcPr>
            <w:tcW w:w="922" w:type="dxa"/>
            <w:tcBorders>
              <w:top w:val="single" w:sz="4" w:space="0" w:color="auto"/>
              <w:bottom w:val="single" w:sz="4" w:space="0" w:color="auto"/>
              <w:right w:val="single" w:sz="4" w:space="0" w:color="auto"/>
            </w:tcBorders>
            <w:shd w:val="clear" w:color="auto" w:fill="auto"/>
          </w:tcPr>
          <w:p w:rsidR="008509BB" w:rsidRPr="008509BB" w:rsidRDefault="008509BB" w:rsidP="00350108"/>
        </w:tc>
      </w:tr>
      <w:tr w:rsidR="008509BB" w:rsidRPr="008509BB" w:rsidTr="00350108">
        <w:trPr>
          <w:trHeight w:val="540"/>
        </w:trPr>
        <w:tc>
          <w:tcPr>
            <w:tcW w:w="64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2</w:t>
            </w:r>
          </w:p>
        </w:tc>
        <w:tc>
          <w:tcPr>
            <w:tcW w:w="2805"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Эффективность деятельности органов местного самоуправления через интернет-опрос</w:t>
            </w:r>
          </w:p>
        </w:tc>
        <w:tc>
          <w:tcPr>
            <w:tcW w:w="2139" w:type="dxa"/>
          </w:tcPr>
          <w:p w:rsidR="008509BB" w:rsidRPr="008509BB" w:rsidRDefault="008509BB" w:rsidP="00350108">
            <w:pPr>
              <w:shd w:val="clear" w:color="auto" w:fill="FFFFFF"/>
              <w:spacing w:line="322" w:lineRule="exact"/>
              <w:jc w:val="center"/>
              <w:rPr>
                <w:sz w:val="28"/>
                <w:szCs w:val="28"/>
              </w:rPr>
            </w:pPr>
            <w:r w:rsidRPr="008509BB">
              <w:rPr>
                <w:sz w:val="28"/>
                <w:szCs w:val="28"/>
              </w:rPr>
              <w:t>%</w:t>
            </w:r>
          </w:p>
        </w:tc>
        <w:tc>
          <w:tcPr>
            <w:tcW w:w="897" w:type="dxa"/>
            <w:tcBorders>
              <w:top w:val="single" w:sz="4" w:space="0" w:color="auto"/>
              <w:bottom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4"/>
                <w:szCs w:val="24"/>
              </w:rPr>
            </w:pPr>
            <w:r w:rsidRPr="008509BB">
              <w:rPr>
                <w:rFonts w:ascii="Times New Roman" w:hAnsi="Times New Roman" w:cs="Times New Roman"/>
                <w:sz w:val="24"/>
                <w:szCs w:val="24"/>
              </w:rPr>
              <w:t>99</w:t>
            </w:r>
          </w:p>
        </w:tc>
        <w:tc>
          <w:tcPr>
            <w:tcW w:w="992" w:type="dxa"/>
            <w:tcBorders>
              <w:top w:val="single" w:sz="4" w:space="0" w:color="auto"/>
              <w:bottom w:val="single" w:sz="4" w:space="0" w:color="auto"/>
            </w:tcBorders>
          </w:tcPr>
          <w:p w:rsidR="008509BB" w:rsidRPr="008509BB" w:rsidRDefault="008509BB" w:rsidP="00350108">
            <w:pPr>
              <w:jc w:val="center"/>
            </w:pPr>
            <w:r w:rsidRPr="008509BB">
              <w:t>99</w:t>
            </w:r>
          </w:p>
        </w:tc>
        <w:tc>
          <w:tcPr>
            <w:tcW w:w="851" w:type="dxa"/>
            <w:tcBorders>
              <w:top w:val="single" w:sz="4" w:space="0" w:color="auto"/>
              <w:bottom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4"/>
                <w:szCs w:val="24"/>
              </w:rPr>
            </w:pPr>
            <w:r w:rsidRPr="008509BB">
              <w:rPr>
                <w:rFonts w:ascii="Times New Roman" w:hAnsi="Times New Roman" w:cs="Times New Roman"/>
                <w:sz w:val="24"/>
                <w:szCs w:val="24"/>
              </w:rPr>
              <w:t>99</w:t>
            </w:r>
          </w:p>
        </w:tc>
        <w:tc>
          <w:tcPr>
            <w:tcW w:w="922" w:type="dxa"/>
            <w:tcBorders>
              <w:top w:val="single" w:sz="4" w:space="0" w:color="auto"/>
              <w:bottom w:val="single" w:sz="4" w:space="0" w:color="auto"/>
              <w:right w:val="single" w:sz="4" w:space="0" w:color="auto"/>
            </w:tcBorders>
            <w:shd w:val="clear" w:color="auto" w:fill="auto"/>
          </w:tcPr>
          <w:p w:rsidR="008509BB" w:rsidRPr="008509BB" w:rsidRDefault="008509BB" w:rsidP="00350108"/>
        </w:tc>
      </w:tr>
      <w:tr w:rsidR="008509BB" w:rsidRPr="008509BB" w:rsidTr="00350108">
        <w:trPr>
          <w:trHeight w:val="540"/>
        </w:trPr>
        <w:tc>
          <w:tcPr>
            <w:tcW w:w="64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w:t>
            </w:r>
          </w:p>
        </w:tc>
        <w:tc>
          <w:tcPr>
            <w:tcW w:w="2805"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 xml:space="preserve">Количество письменных обращений граждан (жалоб) в адрес Администрации Комсомольского муниципального района </w:t>
            </w:r>
          </w:p>
        </w:tc>
        <w:tc>
          <w:tcPr>
            <w:tcW w:w="2139" w:type="dxa"/>
          </w:tcPr>
          <w:p w:rsidR="008509BB" w:rsidRPr="008509BB" w:rsidRDefault="008509BB" w:rsidP="00350108">
            <w:pPr>
              <w:shd w:val="clear" w:color="auto" w:fill="FFFFFF"/>
              <w:spacing w:line="322" w:lineRule="exact"/>
              <w:jc w:val="center"/>
              <w:rPr>
                <w:sz w:val="28"/>
                <w:szCs w:val="28"/>
              </w:rPr>
            </w:pPr>
            <w:r w:rsidRPr="008509BB">
              <w:rPr>
                <w:sz w:val="28"/>
                <w:szCs w:val="28"/>
              </w:rPr>
              <w:t>ед.</w:t>
            </w:r>
          </w:p>
        </w:tc>
        <w:tc>
          <w:tcPr>
            <w:tcW w:w="897" w:type="dxa"/>
            <w:tcBorders>
              <w:top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4"/>
                <w:szCs w:val="24"/>
              </w:rPr>
            </w:pPr>
            <w:r w:rsidRPr="008509BB">
              <w:rPr>
                <w:rFonts w:ascii="Times New Roman" w:hAnsi="Times New Roman" w:cs="Times New Roman"/>
                <w:sz w:val="24"/>
                <w:szCs w:val="24"/>
              </w:rPr>
              <w:t>140</w:t>
            </w:r>
          </w:p>
        </w:tc>
        <w:tc>
          <w:tcPr>
            <w:tcW w:w="992" w:type="dxa"/>
            <w:tcBorders>
              <w:top w:val="single" w:sz="4" w:space="0" w:color="auto"/>
            </w:tcBorders>
          </w:tcPr>
          <w:p w:rsidR="008509BB" w:rsidRPr="008509BB" w:rsidRDefault="008509BB" w:rsidP="00350108">
            <w:pPr>
              <w:jc w:val="center"/>
            </w:pPr>
            <w:r w:rsidRPr="008509BB">
              <w:t>140</w:t>
            </w:r>
          </w:p>
        </w:tc>
        <w:tc>
          <w:tcPr>
            <w:tcW w:w="851" w:type="dxa"/>
            <w:tcBorders>
              <w:top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4"/>
                <w:szCs w:val="24"/>
              </w:rPr>
            </w:pPr>
            <w:r w:rsidRPr="008509BB">
              <w:rPr>
                <w:rFonts w:ascii="Times New Roman" w:hAnsi="Times New Roman" w:cs="Times New Roman"/>
                <w:sz w:val="24"/>
                <w:szCs w:val="24"/>
              </w:rPr>
              <w:t>140</w:t>
            </w:r>
          </w:p>
        </w:tc>
        <w:tc>
          <w:tcPr>
            <w:tcW w:w="922" w:type="dxa"/>
            <w:tcBorders>
              <w:top w:val="single" w:sz="4" w:space="0" w:color="auto"/>
              <w:bottom w:val="single" w:sz="4" w:space="0" w:color="auto"/>
              <w:right w:val="single" w:sz="4" w:space="0" w:color="auto"/>
            </w:tcBorders>
            <w:shd w:val="clear" w:color="auto" w:fill="auto"/>
          </w:tcPr>
          <w:p w:rsidR="008509BB" w:rsidRPr="008509BB" w:rsidRDefault="008509BB" w:rsidP="00350108"/>
        </w:tc>
      </w:tr>
    </w:tbl>
    <w:p w:rsidR="008509BB" w:rsidRPr="008509BB" w:rsidRDefault="008509BB" w:rsidP="008509BB">
      <w:pPr>
        <w:jc w:val="center"/>
        <w:rPr>
          <w:b/>
          <w:sz w:val="28"/>
          <w:szCs w:val="28"/>
        </w:rPr>
      </w:pPr>
    </w:p>
    <w:p w:rsidR="008509BB" w:rsidRPr="008509BB" w:rsidRDefault="008509BB" w:rsidP="008509BB">
      <w:pPr>
        <w:rPr>
          <w:sz w:val="28"/>
          <w:szCs w:val="28"/>
        </w:rPr>
      </w:pPr>
    </w:p>
    <w:p w:rsidR="008509BB" w:rsidRPr="008509BB" w:rsidRDefault="008509BB" w:rsidP="008509BB">
      <w:pPr>
        <w:pStyle w:val="af5"/>
        <w:shd w:val="clear" w:color="auto" w:fill="FFFFFF"/>
        <w:jc w:val="both"/>
        <w:rPr>
          <w:rStyle w:val="affd"/>
          <w:sz w:val="28"/>
          <w:szCs w:val="28"/>
        </w:rPr>
        <w:sectPr w:rsidR="008509BB" w:rsidRPr="008509BB" w:rsidSect="00E3277B">
          <w:pgSz w:w="11906" w:h="16838"/>
          <w:pgMar w:top="1134" w:right="850" w:bottom="1134" w:left="1701" w:header="708" w:footer="708" w:gutter="0"/>
          <w:cols w:space="708"/>
          <w:docGrid w:linePitch="360"/>
        </w:sectPr>
      </w:pPr>
    </w:p>
    <w:p w:rsidR="008509BB" w:rsidRPr="008509BB" w:rsidRDefault="008509BB" w:rsidP="008509BB">
      <w:pPr>
        <w:jc w:val="right"/>
        <w:rPr>
          <w:b/>
        </w:rPr>
      </w:pPr>
      <w:r w:rsidRPr="008509BB">
        <w:rPr>
          <w:sz w:val="22"/>
          <w:szCs w:val="22"/>
        </w:rPr>
        <w:lastRenderedPageBreak/>
        <w:t>Таблица №1</w:t>
      </w:r>
    </w:p>
    <w:p w:rsidR="008509BB" w:rsidRPr="008509BB" w:rsidRDefault="008509BB" w:rsidP="008509BB">
      <w:pPr>
        <w:jc w:val="center"/>
        <w:rPr>
          <w:b/>
        </w:rPr>
      </w:pPr>
    </w:p>
    <w:p w:rsidR="008509BB" w:rsidRPr="008509BB" w:rsidRDefault="008509BB" w:rsidP="008509BB">
      <w:pPr>
        <w:jc w:val="center"/>
        <w:rPr>
          <w:sz w:val="22"/>
          <w:szCs w:val="22"/>
        </w:rPr>
      </w:pPr>
      <w:r w:rsidRPr="008509BB">
        <w:rPr>
          <w:b/>
        </w:rPr>
        <w:t>4. Ресурсное обеспечение,</w:t>
      </w:r>
    </w:p>
    <w:p w:rsidR="008509BB" w:rsidRPr="008509BB" w:rsidRDefault="008509BB" w:rsidP="008509BB">
      <w:pPr>
        <w:jc w:val="center"/>
        <w:rPr>
          <w:b/>
        </w:rPr>
      </w:pPr>
      <w:r w:rsidRPr="008509BB">
        <w:rPr>
          <w:b/>
        </w:rPr>
        <w:t>система подпрограммных мероприятий,</w:t>
      </w:r>
    </w:p>
    <w:p w:rsidR="008509BB" w:rsidRPr="008509BB" w:rsidRDefault="008509BB" w:rsidP="008509BB">
      <w:pPr>
        <w:jc w:val="center"/>
        <w:rPr>
          <w:b/>
        </w:rPr>
      </w:pPr>
      <w:r w:rsidRPr="008509BB">
        <w:rPr>
          <w:b/>
        </w:rPr>
        <w:t xml:space="preserve"> перечень мероприятий с разбивкой по годам,</w:t>
      </w:r>
    </w:p>
    <w:p w:rsidR="008509BB" w:rsidRPr="008509BB" w:rsidRDefault="008509BB" w:rsidP="008509BB">
      <w:pPr>
        <w:jc w:val="center"/>
        <w:rPr>
          <w:b/>
        </w:rPr>
      </w:pPr>
      <w:r w:rsidRPr="008509BB">
        <w:rPr>
          <w:b/>
        </w:rPr>
        <w:t>источникам и объемам финансирования подпрограммы</w:t>
      </w:r>
    </w:p>
    <w:p w:rsidR="008509BB" w:rsidRPr="008509BB" w:rsidRDefault="008509BB" w:rsidP="008509BB">
      <w:pPr>
        <w:jc w:val="center"/>
        <w:rPr>
          <w:b/>
        </w:rPr>
      </w:pPr>
      <w:r w:rsidRPr="008509BB">
        <w:rPr>
          <w:b/>
        </w:rPr>
        <w:t>«Обеспечение деятельности органов местного самоуправления»</w:t>
      </w:r>
    </w:p>
    <w:tbl>
      <w:tblPr>
        <w:tblW w:w="5050" w:type="pct"/>
        <w:jc w:val="center"/>
        <w:tblLayout w:type="fixed"/>
        <w:tblLook w:val="04A0"/>
      </w:tblPr>
      <w:tblGrid>
        <w:gridCol w:w="749"/>
        <w:gridCol w:w="3678"/>
        <w:gridCol w:w="921"/>
        <w:gridCol w:w="1213"/>
        <w:gridCol w:w="1843"/>
        <w:gridCol w:w="1701"/>
        <w:gridCol w:w="1559"/>
        <w:gridCol w:w="1559"/>
        <w:gridCol w:w="82"/>
        <w:gridCol w:w="1393"/>
        <w:gridCol w:w="208"/>
        <w:gridCol w:w="28"/>
      </w:tblGrid>
      <w:tr w:rsidR="008509BB" w:rsidRPr="008509BB" w:rsidTr="00350108">
        <w:trPr>
          <w:gridAfter w:val="1"/>
          <w:wAfter w:w="28" w:type="dxa"/>
          <w:tblHeader/>
          <w:jc w:val="center"/>
        </w:trPr>
        <w:tc>
          <w:tcPr>
            <w:tcW w:w="749" w:type="dxa"/>
            <w:vMerge w:val="restart"/>
            <w:tcBorders>
              <w:top w:val="single" w:sz="4" w:space="0" w:color="000000"/>
              <w:left w:val="single" w:sz="4" w:space="0" w:color="000000"/>
              <w:bottom w:val="single" w:sz="4" w:space="0" w:color="000000"/>
              <w:right w:val="nil"/>
            </w:tcBorders>
            <w:hideMark/>
          </w:tcPr>
          <w:p w:rsidR="008509BB" w:rsidRPr="008509BB" w:rsidRDefault="008509BB" w:rsidP="00350108">
            <w:pPr>
              <w:jc w:val="center"/>
            </w:pPr>
            <w:r w:rsidRPr="008509BB">
              <w:rPr>
                <w:sz w:val="22"/>
                <w:szCs w:val="22"/>
              </w:rPr>
              <w:t>№</w:t>
            </w:r>
          </w:p>
          <w:p w:rsidR="008509BB" w:rsidRPr="008509BB" w:rsidRDefault="008509BB" w:rsidP="00350108">
            <w:pPr>
              <w:jc w:val="center"/>
            </w:pPr>
            <w:r w:rsidRPr="008509BB">
              <w:rPr>
                <w:sz w:val="22"/>
                <w:szCs w:val="22"/>
              </w:rPr>
              <w:t>п/п</w:t>
            </w:r>
          </w:p>
        </w:tc>
        <w:tc>
          <w:tcPr>
            <w:tcW w:w="3678" w:type="dxa"/>
            <w:vMerge w:val="restart"/>
            <w:tcBorders>
              <w:top w:val="single" w:sz="4" w:space="0" w:color="000000"/>
              <w:left w:val="single" w:sz="4" w:space="0" w:color="000000"/>
              <w:bottom w:val="single" w:sz="4" w:space="0" w:color="000000"/>
              <w:right w:val="nil"/>
            </w:tcBorders>
            <w:hideMark/>
          </w:tcPr>
          <w:p w:rsidR="008509BB" w:rsidRPr="008509BB" w:rsidRDefault="008509BB" w:rsidP="00350108">
            <w:pPr>
              <w:jc w:val="center"/>
            </w:pPr>
            <w:r w:rsidRPr="008509BB">
              <w:rPr>
                <w:sz w:val="22"/>
                <w:szCs w:val="22"/>
              </w:rPr>
              <w:t>Наименование</w:t>
            </w:r>
          </w:p>
          <w:p w:rsidR="008509BB" w:rsidRPr="008509BB" w:rsidRDefault="008509BB" w:rsidP="00350108">
            <w:pPr>
              <w:jc w:val="center"/>
            </w:pPr>
            <w:r w:rsidRPr="008509BB">
              <w:rPr>
                <w:sz w:val="22"/>
                <w:szCs w:val="22"/>
              </w:rPr>
              <w:t>мероприятия</w:t>
            </w:r>
          </w:p>
        </w:tc>
        <w:tc>
          <w:tcPr>
            <w:tcW w:w="921" w:type="dxa"/>
            <w:vMerge w:val="restart"/>
            <w:tcBorders>
              <w:top w:val="single" w:sz="4" w:space="0" w:color="000000"/>
              <w:left w:val="single" w:sz="4" w:space="0" w:color="000000"/>
              <w:bottom w:val="single" w:sz="4" w:space="0" w:color="000000"/>
              <w:right w:val="nil"/>
            </w:tcBorders>
            <w:hideMark/>
          </w:tcPr>
          <w:p w:rsidR="008509BB" w:rsidRPr="008509BB" w:rsidRDefault="008509BB" w:rsidP="00350108">
            <w:pPr>
              <w:jc w:val="center"/>
            </w:pPr>
            <w:r w:rsidRPr="008509BB">
              <w:rPr>
                <w:sz w:val="22"/>
                <w:szCs w:val="22"/>
              </w:rPr>
              <w:t>Сроки выпол-нения</w:t>
            </w:r>
          </w:p>
        </w:tc>
        <w:tc>
          <w:tcPr>
            <w:tcW w:w="1213" w:type="dxa"/>
            <w:vMerge w:val="restart"/>
            <w:tcBorders>
              <w:top w:val="single" w:sz="4" w:space="0" w:color="000000"/>
              <w:left w:val="single" w:sz="4" w:space="0" w:color="000000"/>
              <w:bottom w:val="single" w:sz="4" w:space="0" w:color="000000"/>
              <w:right w:val="nil"/>
            </w:tcBorders>
            <w:hideMark/>
          </w:tcPr>
          <w:p w:rsidR="008509BB" w:rsidRPr="008509BB" w:rsidRDefault="008509BB" w:rsidP="00350108">
            <w:pPr>
              <w:jc w:val="center"/>
            </w:pPr>
            <w:r w:rsidRPr="008509BB">
              <w:rPr>
                <w:sz w:val="22"/>
                <w:szCs w:val="22"/>
              </w:rPr>
              <w:t>Исполнители,</w:t>
            </w:r>
          </w:p>
          <w:p w:rsidR="008509BB" w:rsidRPr="008509BB" w:rsidRDefault="008509BB" w:rsidP="00350108">
            <w:pPr>
              <w:jc w:val="center"/>
            </w:pPr>
            <w:r w:rsidRPr="008509BB">
              <w:rPr>
                <w:sz w:val="22"/>
                <w:szCs w:val="22"/>
              </w:rPr>
              <w:t>участники реализации мероприятий Программы</w:t>
            </w:r>
          </w:p>
        </w:tc>
        <w:tc>
          <w:tcPr>
            <w:tcW w:w="8345" w:type="dxa"/>
            <w:gridSpan w:val="7"/>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Объемы финансирования</w:t>
            </w:r>
          </w:p>
          <w:p w:rsidR="008509BB" w:rsidRPr="008509BB" w:rsidRDefault="008509BB" w:rsidP="00350108">
            <w:pPr>
              <w:jc w:val="center"/>
            </w:pPr>
            <w:r w:rsidRPr="008509BB">
              <w:rPr>
                <w:sz w:val="22"/>
                <w:szCs w:val="22"/>
              </w:rPr>
              <w:t>(рублей)</w:t>
            </w:r>
          </w:p>
        </w:tc>
      </w:tr>
      <w:tr w:rsidR="008509BB" w:rsidRPr="008509BB" w:rsidTr="00350108">
        <w:trPr>
          <w:gridAfter w:val="1"/>
          <w:wAfter w:w="28" w:type="dxa"/>
          <w:tblHeader/>
          <w:jc w:val="center"/>
        </w:trPr>
        <w:tc>
          <w:tcPr>
            <w:tcW w:w="749" w:type="dxa"/>
            <w:vMerge/>
            <w:tcBorders>
              <w:top w:val="single" w:sz="4" w:space="0" w:color="000000"/>
              <w:left w:val="single" w:sz="4" w:space="0" w:color="000000"/>
              <w:bottom w:val="single" w:sz="4" w:space="0" w:color="000000"/>
              <w:right w:val="nil"/>
            </w:tcBorders>
            <w:vAlign w:val="center"/>
            <w:hideMark/>
          </w:tcPr>
          <w:p w:rsidR="008509BB" w:rsidRPr="008509BB" w:rsidRDefault="008509BB" w:rsidP="00350108"/>
        </w:tc>
        <w:tc>
          <w:tcPr>
            <w:tcW w:w="3678" w:type="dxa"/>
            <w:vMerge/>
            <w:tcBorders>
              <w:top w:val="single" w:sz="4" w:space="0" w:color="000000"/>
              <w:left w:val="single" w:sz="4" w:space="0" w:color="000000"/>
              <w:bottom w:val="single" w:sz="4" w:space="0" w:color="000000"/>
              <w:right w:val="nil"/>
            </w:tcBorders>
            <w:vAlign w:val="center"/>
            <w:hideMark/>
          </w:tcPr>
          <w:p w:rsidR="008509BB" w:rsidRPr="008509BB" w:rsidRDefault="008509BB" w:rsidP="00350108"/>
        </w:tc>
        <w:tc>
          <w:tcPr>
            <w:tcW w:w="921" w:type="dxa"/>
            <w:vMerge/>
            <w:tcBorders>
              <w:top w:val="single" w:sz="4" w:space="0" w:color="000000"/>
              <w:left w:val="single" w:sz="4" w:space="0" w:color="000000"/>
              <w:bottom w:val="single" w:sz="4" w:space="0" w:color="000000"/>
              <w:right w:val="nil"/>
            </w:tcBorders>
            <w:vAlign w:val="center"/>
            <w:hideMark/>
          </w:tcPr>
          <w:p w:rsidR="008509BB" w:rsidRPr="008509BB" w:rsidRDefault="008509BB" w:rsidP="00350108"/>
        </w:tc>
        <w:tc>
          <w:tcPr>
            <w:tcW w:w="1213" w:type="dxa"/>
            <w:vMerge/>
            <w:tcBorders>
              <w:top w:val="single" w:sz="4" w:space="0" w:color="000000"/>
              <w:left w:val="single" w:sz="4" w:space="0" w:color="000000"/>
              <w:bottom w:val="single" w:sz="4" w:space="0" w:color="000000"/>
              <w:right w:val="nil"/>
            </w:tcBorders>
            <w:vAlign w:val="center"/>
            <w:hideMark/>
          </w:tcPr>
          <w:p w:rsidR="008509BB" w:rsidRPr="008509BB" w:rsidRDefault="008509BB" w:rsidP="00350108"/>
        </w:tc>
        <w:tc>
          <w:tcPr>
            <w:tcW w:w="1843" w:type="dxa"/>
            <w:vMerge w:val="restart"/>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всего</w:t>
            </w:r>
          </w:p>
          <w:p w:rsidR="008509BB" w:rsidRPr="008509BB" w:rsidRDefault="008509BB" w:rsidP="00350108">
            <w:pPr>
              <w:jc w:val="center"/>
            </w:pPr>
          </w:p>
        </w:tc>
        <w:tc>
          <w:tcPr>
            <w:tcW w:w="4819" w:type="dxa"/>
            <w:gridSpan w:val="3"/>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в том числе по годам</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r>
      <w:tr w:rsidR="008509BB" w:rsidRPr="008509BB" w:rsidTr="00350108">
        <w:trPr>
          <w:gridAfter w:val="1"/>
          <w:wAfter w:w="28" w:type="dxa"/>
          <w:tblHeader/>
          <w:jc w:val="center"/>
        </w:trPr>
        <w:tc>
          <w:tcPr>
            <w:tcW w:w="749" w:type="dxa"/>
            <w:vMerge/>
            <w:tcBorders>
              <w:top w:val="single" w:sz="4" w:space="0" w:color="000000"/>
              <w:left w:val="single" w:sz="4" w:space="0" w:color="000000"/>
              <w:bottom w:val="single" w:sz="4" w:space="0" w:color="000000"/>
              <w:right w:val="nil"/>
            </w:tcBorders>
            <w:vAlign w:val="center"/>
            <w:hideMark/>
          </w:tcPr>
          <w:p w:rsidR="008509BB" w:rsidRPr="008509BB" w:rsidRDefault="008509BB" w:rsidP="00350108"/>
        </w:tc>
        <w:tc>
          <w:tcPr>
            <w:tcW w:w="3678" w:type="dxa"/>
            <w:vMerge/>
            <w:tcBorders>
              <w:top w:val="single" w:sz="4" w:space="0" w:color="000000"/>
              <w:left w:val="single" w:sz="4" w:space="0" w:color="000000"/>
              <w:bottom w:val="single" w:sz="4" w:space="0" w:color="000000"/>
              <w:right w:val="nil"/>
            </w:tcBorders>
            <w:vAlign w:val="center"/>
            <w:hideMark/>
          </w:tcPr>
          <w:p w:rsidR="008509BB" w:rsidRPr="008509BB" w:rsidRDefault="008509BB" w:rsidP="00350108"/>
        </w:tc>
        <w:tc>
          <w:tcPr>
            <w:tcW w:w="921" w:type="dxa"/>
            <w:vMerge/>
            <w:tcBorders>
              <w:top w:val="single" w:sz="4" w:space="0" w:color="000000"/>
              <w:left w:val="single" w:sz="4" w:space="0" w:color="000000"/>
              <w:bottom w:val="single" w:sz="4" w:space="0" w:color="000000"/>
              <w:right w:val="nil"/>
            </w:tcBorders>
            <w:vAlign w:val="center"/>
            <w:hideMark/>
          </w:tcPr>
          <w:p w:rsidR="008509BB" w:rsidRPr="008509BB" w:rsidRDefault="008509BB" w:rsidP="00350108"/>
        </w:tc>
        <w:tc>
          <w:tcPr>
            <w:tcW w:w="1213" w:type="dxa"/>
            <w:vMerge/>
            <w:tcBorders>
              <w:top w:val="single" w:sz="4" w:space="0" w:color="000000"/>
              <w:left w:val="single" w:sz="4" w:space="0" w:color="000000"/>
              <w:bottom w:val="single" w:sz="4" w:space="0" w:color="000000"/>
              <w:right w:val="nil"/>
            </w:tcBorders>
            <w:vAlign w:val="center"/>
            <w:hideMark/>
          </w:tcPr>
          <w:p w:rsidR="008509BB" w:rsidRPr="008509BB" w:rsidRDefault="008509BB" w:rsidP="00350108"/>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09BB" w:rsidRPr="008509BB" w:rsidRDefault="008509BB" w:rsidP="00350108"/>
        </w:tc>
        <w:tc>
          <w:tcPr>
            <w:tcW w:w="1701" w:type="dxa"/>
            <w:tcBorders>
              <w:top w:val="single" w:sz="4" w:space="0" w:color="auto"/>
              <w:left w:val="single" w:sz="4" w:space="0" w:color="auto"/>
              <w:bottom w:val="single" w:sz="4" w:space="0" w:color="auto"/>
              <w:right w:val="nil"/>
            </w:tcBorders>
            <w:hideMark/>
          </w:tcPr>
          <w:p w:rsidR="008509BB" w:rsidRPr="008509BB" w:rsidRDefault="008509BB" w:rsidP="00350108">
            <w:pPr>
              <w:jc w:val="center"/>
            </w:pPr>
            <w:r w:rsidRPr="008509BB">
              <w:rPr>
                <w:sz w:val="22"/>
                <w:szCs w:val="22"/>
              </w:rPr>
              <w:t>2023</w:t>
            </w:r>
          </w:p>
        </w:tc>
        <w:tc>
          <w:tcPr>
            <w:tcW w:w="1559" w:type="dxa"/>
            <w:tcBorders>
              <w:top w:val="single" w:sz="4" w:space="0" w:color="auto"/>
              <w:left w:val="single" w:sz="4" w:space="0" w:color="000000"/>
              <w:bottom w:val="single" w:sz="4" w:space="0" w:color="auto"/>
              <w:right w:val="single" w:sz="4" w:space="0" w:color="auto"/>
            </w:tcBorders>
            <w:hideMark/>
          </w:tcPr>
          <w:p w:rsidR="008509BB" w:rsidRPr="008509BB" w:rsidRDefault="008509BB" w:rsidP="00350108">
            <w:pPr>
              <w:jc w:val="center"/>
            </w:pPr>
            <w:r w:rsidRPr="008509BB">
              <w:rPr>
                <w:sz w:val="22"/>
                <w:szCs w:val="22"/>
              </w:rPr>
              <w:t>2024</w:t>
            </w:r>
          </w:p>
        </w:tc>
        <w:tc>
          <w:tcPr>
            <w:tcW w:w="1559" w:type="dxa"/>
            <w:tcBorders>
              <w:top w:val="single" w:sz="4" w:space="0" w:color="auto"/>
              <w:left w:val="single" w:sz="4" w:space="0" w:color="000000"/>
              <w:bottom w:val="single" w:sz="4" w:space="0" w:color="auto"/>
              <w:right w:val="single" w:sz="4" w:space="0" w:color="auto"/>
            </w:tcBorders>
            <w:hideMark/>
          </w:tcPr>
          <w:p w:rsidR="008509BB" w:rsidRPr="008509BB" w:rsidRDefault="008509BB" w:rsidP="00350108">
            <w:pPr>
              <w:jc w:val="center"/>
            </w:pPr>
            <w:r w:rsidRPr="008509BB">
              <w:rPr>
                <w:sz w:val="22"/>
                <w:szCs w:val="22"/>
              </w:rPr>
              <w:t>2025</w:t>
            </w:r>
          </w:p>
        </w:tc>
        <w:tc>
          <w:tcPr>
            <w:tcW w:w="1683" w:type="dxa"/>
            <w:gridSpan w:val="3"/>
            <w:tcBorders>
              <w:top w:val="single" w:sz="4" w:space="0" w:color="auto"/>
              <w:left w:val="single" w:sz="4" w:space="0" w:color="000000"/>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pPr>
              <w:jc w:val="center"/>
            </w:pPr>
            <w:r w:rsidRPr="008509BB">
              <w:rPr>
                <w:sz w:val="22"/>
                <w:szCs w:val="22"/>
              </w:rPr>
              <w:t>1</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pPr>
              <w:jc w:val="center"/>
            </w:pPr>
            <w:r w:rsidRPr="008509BB">
              <w:rPr>
                <w:sz w:val="22"/>
                <w:szCs w:val="22"/>
              </w:rPr>
              <w:t>2</w:t>
            </w:r>
          </w:p>
        </w:tc>
        <w:tc>
          <w:tcPr>
            <w:tcW w:w="921" w:type="dxa"/>
            <w:tcBorders>
              <w:top w:val="single" w:sz="4" w:space="0" w:color="000000"/>
              <w:left w:val="single" w:sz="4" w:space="0" w:color="000000"/>
              <w:bottom w:val="single" w:sz="4" w:space="0" w:color="000000"/>
              <w:right w:val="nil"/>
            </w:tcBorders>
            <w:hideMark/>
          </w:tcPr>
          <w:p w:rsidR="008509BB" w:rsidRPr="008509BB" w:rsidRDefault="008509BB" w:rsidP="00350108">
            <w:pPr>
              <w:jc w:val="center"/>
            </w:pPr>
            <w:r w:rsidRPr="008509BB">
              <w:rPr>
                <w:sz w:val="22"/>
                <w:szCs w:val="22"/>
              </w:rPr>
              <w:t>3</w:t>
            </w:r>
          </w:p>
        </w:tc>
        <w:tc>
          <w:tcPr>
            <w:tcW w:w="1213" w:type="dxa"/>
            <w:tcBorders>
              <w:top w:val="single" w:sz="4" w:space="0" w:color="000000"/>
              <w:left w:val="single" w:sz="4" w:space="0" w:color="000000"/>
              <w:bottom w:val="single" w:sz="4" w:space="0" w:color="000000"/>
              <w:right w:val="nil"/>
            </w:tcBorders>
            <w:hideMark/>
          </w:tcPr>
          <w:p w:rsidR="008509BB" w:rsidRPr="008509BB" w:rsidRDefault="008509BB" w:rsidP="00350108">
            <w:pPr>
              <w:jc w:val="center"/>
            </w:pPr>
            <w:r w:rsidRPr="008509BB">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5</w:t>
            </w:r>
          </w:p>
        </w:tc>
        <w:tc>
          <w:tcPr>
            <w:tcW w:w="1701" w:type="dxa"/>
            <w:tcBorders>
              <w:top w:val="single" w:sz="4" w:space="0" w:color="auto"/>
              <w:left w:val="single" w:sz="4" w:space="0" w:color="auto"/>
              <w:bottom w:val="single" w:sz="4" w:space="0" w:color="auto"/>
              <w:right w:val="nil"/>
            </w:tcBorders>
          </w:tcPr>
          <w:p w:rsidR="008509BB" w:rsidRPr="008509BB" w:rsidRDefault="008509BB" w:rsidP="00350108">
            <w:pPr>
              <w:jc w:val="center"/>
            </w:pPr>
            <w:r w:rsidRPr="008509BB">
              <w:rPr>
                <w:sz w:val="22"/>
                <w:szCs w:val="22"/>
              </w:rPr>
              <w:t>6</w:t>
            </w:r>
          </w:p>
          <w:p w:rsidR="008509BB" w:rsidRPr="008509BB" w:rsidRDefault="008509BB" w:rsidP="00350108">
            <w:pPr>
              <w:jc w:val="center"/>
            </w:pPr>
          </w:p>
        </w:tc>
        <w:tc>
          <w:tcPr>
            <w:tcW w:w="1559" w:type="dxa"/>
            <w:tcBorders>
              <w:top w:val="single" w:sz="4" w:space="0" w:color="auto"/>
              <w:left w:val="single" w:sz="4" w:space="0" w:color="000000"/>
              <w:bottom w:val="single" w:sz="4" w:space="0" w:color="auto"/>
              <w:right w:val="single" w:sz="4" w:space="0" w:color="auto"/>
            </w:tcBorders>
            <w:hideMark/>
          </w:tcPr>
          <w:p w:rsidR="008509BB" w:rsidRPr="008509BB" w:rsidRDefault="008509BB" w:rsidP="00350108">
            <w:pPr>
              <w:jc w:val="center"/>
            </w:pPr>
            <w:r w:rsidRPr="008509BB">
              <w:rPr>
                <w:sz w:val="22"/>
                <w:szCs w:val="22"/>
              </w:rPr>
              <w:t>7</w:t>
            </w:r>
          </w:p>
        </w:tc>
        <w:tc>
          <w:tcPr>
            <w:tcW w:w="1559" w:type="dxa"/>
            <w:tcBorders>
              <w:top w:val="single" w:sz="4" w:space="0" w:color="auto"/>
              <w:left w:val="single" w:sz="4" w:space="0" w:color="000000"/>
              <w:bottom w:val="single" w:sz="4" w:space="0" w:color="auto"/>
              <w:right w:val="single" w:sz="4" w:space="0" w:color="auto"/>
            </w:tcBorders>
            <w:hideMark/>
          </w:tcPr>
          <w:p w:rsidR="008509BB" w:rsidRPr="008509BB" w:rsidRDefault="008509BB" w:rsidP="00350108">
            <w:r w:rsidRPr="008509BB">
              <w:rPr>
                <w:sz w:val="22"/>
                <w:szCs w:val="22"/>
              </w:rPr>
              <w:t>8</w:t>
            </w:r>
          </w:p>
        </w:tc>
        <w:tc>
          <w:tcPr>
            <w:tcW w:w="1683" w:type="dxa"/>
            <w:gridSpan w:val="3"/>
            <w:tcBorders>
              <w:top w:val="single" w:sz="4" w:space="0" w:color="auto"/>
              <w:left w:val="single" w:sz="4" w:space="0" w:color="000000"/>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13223" w:type="dxa"/>
            <w:gridSpan w:val="8"/>
            <w:tcBorders>
              <w:top w:val="single" w:sz="4" w:space="0" w:color="000000"/>
              <w:left w:val="single" w:sz="4" w:space="0" w:color="000000"/>
              <w:bottom w:val="single" w:sz="4" w:space="0" w:color="000000"/>
              <w:right w:val="single" w:sz="4" w:space="0" w:color="auto"/>
            </w:tcBorders>
            <w:hideMark/>
          </w:tcPr>
          <w:p w:rsidR="008509BB" w:rsidRPr="008509BB" w:rsidRDefault="008509BB" w:rsidP="00350108">
            <w:pPr>
              <w:jc w:val="center"/>
              <w:rPr>
                <w:b/>
              </w:rPr>
            </w:pPr>
            <w:r w:rsidRPr="008509BB">
              <w:rPr>
                <w:b/>
                <w:sz w:val="22"/>
                <w:szCs w:val="22"/>
              </w:rPr>
              <w:t>Подпрограмма «Обеспечение деятельности органов местного самоуправления»</w:t>
            </w:r>
          </w:p>
        </w:tc>
        <w:tc>
          <w:tcPr>
            <w:tcW w:w="1475" w:type="dxa"/>
            <w:gridSpan w:val="2"/>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rPr>
                <w:b/>
              </w:rPr>
            </w:pPr>
          </w:p>
        </w:tc>
        <w:tc>
          <w:tcPr>
            <w:tcW w:w="236" w:type="dxa"/>
            <w:gridSpan w:val="2"/>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rPr>
                <w:b/>
              </w:rPr>
            </w:pPr>
          </w:p>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1</w:t>
            </w:r>
          </w:p>
        </w:tc>
        <w:tc>
          <w:tcPr>
            <w:tcW w:w="3678" w:type="dxa"/>
            <w:tcBorders>
              <w:top w:val="single" w:sz="4" w:space="0" w:color="000000"/>
              <w:left w:val="single" w:sz="4" w:space="0" w:color="000000"/>
              <w:bottom w:val="single" w:sz="4" w:space="0" w:color="000000"/>
              <w:right w:val="single" w:sz="4" w:space="0" w:color="auto"/>
            </w:tcBorders>
            <w:hideMark/>
          </w:tcPr>
          <w:p w:rsidR="008509BB" w:rsidRPr="008509BB" w:rsidRDefault="008509BB" w:rsidP="00350108">
            <w:pPr>
              <w:rPr>
                <w:b/>
                <w:i/>
              </w:rPr>
            </w:pPr>
            <w:r w:rsidRPr="008509BB">
              <w:rPr>
                <w:b/>
                <w:i/>
                <w:sz w:val="22"/>
                <w:szCs w:val="22"/>
              </w:rPr>
              <w:t>Основное мероприятие «Обеспечение деятельности центральных  исполнительных органов Комсомольского муниципального района»</w:t>
            </w:r>
          </w:p>
        </w:tc>
        <w:tc>
          <w:tcPr>
            <w:tcW w:w="921" w:type="dxa"/>
            <w:tcBorders>
              <w:top w:val="single" w:sz="4" w:space="0" w:color="000000"/>
              <w:left w:val="single" w:sz="4" w:space="0" w:color="auto"/>
              <w:bottom w:val="single" w:sz="4" w:space="0" w:color="000000"/>
              <w:right w:val="nil"/>
            </w:tcBorders>
            <w:hideMark/>
          </w:tcPr>
          <w:p w:rsidR="008509BB" w:rsidRPr="008509BB" w:rsidRDefault="008509BB" w:rsidP="00350108">
            <w:pPr>
              <w:rPr>
                <w:b/>
                <w:i/>
              </w:rPr>
            </w:pPr>
            <w:r w:rsidRPr="008509BB">
              <w:rPr>
                <w:b/>
                <w:i/>
                <w:sz w:val="22"/>
                <w:szCs w:val="22"/>
              </w:rPr>
              <w:t>2023-2025 годы</w:t>
            </w:r>
          </w:p>
        </w:tc>
        <w:tc>
          <w:tcPr>
            <w:tcW w:w="1213" w:type="dxa"/>
            <w:tcBorders>
              <w:top w:val="single" w:sz="4" w:space="0" w:color="000000"/>
              <w:left w:val="single" w:sz="4" w:space="0" w:color="000000"/>
              <w:bottom w:val="single" w:sz="4" w:space="0" w:color="000000"/>
              <w:right w:val="nil"/>
            </w:tcBorders>
            <w:hideMark/>
          </w:tcPr>
          <w:p w:rsidR="008509BB" w:rsidRPr="008509BB" w:rsidRDefault="008509BB" w:rsidP="00350108">
            <w:pPr>
              <w:rPr>
                <w:b/>
                <w:i/>
              </w:rPr>
            </w:pPr>
            <w:r w:rsidRPr="008509BB">
              <w:rPr>
                <w:b/>
                <w:i/>
                <w:sz w:val="22"/>
                <w:szCs w:val="22"/>
              </w:rPr>
              <w:t xml:space="preserve">Администрация Комсомольского муниципального района, </w:t>
            </w:r>
          </w:p>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rPr>
                <w:b/>
                <w:i/>
              </w:rPr>
            </w:pPr>
            <w:r w:rsidRPr="008509BB">
              <w:rPr>
                <w:b/>
                <w:i/>
                <w:sz w:val="22"/>
                <w:szCs w:val="22"/>
              </w:rPr>
              <w:t>66757807,12</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rPr>
                <w:b/>
                <w:i/>
              </w:rPr>
            </w:pPr>
            <w:r w:rsidRPr="008509BB">
              <w:rPr>
                <w:b/>
                <w:i/>
                <w:sz w:val="22"/>
                <w:szCs w:val="22"/>
              </w:rPr>
              <w:t>22587269,04</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rPr>
                <w:b/>
                <w:i/>
              </w:rPr>
            </w:pPr>
            <w:r w:rsidRPr="008509BB">
              <w:rPr>
                <w:b/>
                <w:i/>
                <w:sz w:val="22"/>
                <w:szCs w:val="22"/>
              </w:rPr>
              <w:t>22083269,04</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rPr>
                <w:b/>
                <w:i/>
              </w:rPr>
            </w:pPr>
            <w:r w:rsidRPr="008509BB">
              <w:rPr>
                <w:b/>
                <w:i/>
                <w:sz w:val="22"/>
                <w:szCs w:val="22"/>
              </w:rPr>
              <w:t>22087269,04</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1.1</w:t>
            </w:r>
          </w:p>
        </w:tc>
        <w:tc>
          <w:tcPr>
            <w:tcW w:w="3678" w:type="dxa"/>
            <w:tcBorders>
              <w:top w:val="single" w:sz="4" w:space="0" w:color="000000"/>
              <w:left w:val="single" w:sz="4" w:space="0" w:color="000000"/>
              <w:bottom w:val="single" w:sz="4" w:space="0" w:color="000000"/>
              <w:right w:val="single" w:sz="4" w:space="0" w:color="auto"/>
            </w:tcBorders>
            <w:hideMark/>
          </w:tcPr>
          <w:p w:rsidR="008509BB" w:rsidRPr="008509BB" w:rsidRDefault="008509BB" w:rsidP="00350108">
            <w:pPr>
              <w:jc w:val="both"/>
            </w:pPr>
            <w:r w:rsidRPr="008509BB">
              <w:rPr>
                <w:sz w:val="22"/>
                <w:szCs w:val="22"/>
              </w:rPr>
              <w:t>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auto"/>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64291807,12</w:t>
            </w: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right"/>
            </w:pPr>
            <w:r w:rsidRPr="008509BB">
              <w:rPr>
                <w:sz w:val="22"/>
                <w:szCs w:val="22"/>
              </w:rPr>
              <w:t>21765269,04</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pPr>
            <w:r w:rsidRPr="008509BB">
              <w:rPr>
                <w:sz w:val="22"/>
                <w:szCs w:val="22"/>
              </w:rPr>
              <w:t>21261269,04</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pPr>
            <w:r w:rsidRPr="008509BB">
              <w:rPr>
                <w:sz w:val="22"/>
                <w:szCs w:val="22"/>
              </w:rPr>
              <w:t>21265269,04</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single" w:sz="4" w:space="0" w:color="auto"/>
            </w:tcBorders>
            <w:hideMark/>
          </w:tcPr>
          <w:p w:rsidR="008509BB" w:rsidRPr="008509BB" w:rsidRDefault="008509BB" w:rsidP="00350108">
            <w:r w:rsidRPr="008509BB">
              <w:rPr>
                <w:sz w:val="22"/>
                <w:szCs w:val="22"/>
              </w:rPr>
              <w:t>Из них, местный бюджет</w:t>
            </w:r>
          </w:p>
        </w:tc>
        <w:tc>
          <w:tcPr>
            <w:tcW w:w="921" w:type="dxa"/>
            <w:tcBorders>
              <w:top w:val="single" w:sz="4" w:space="0" w:color="000000"/>
              <w:left w:val="single" w:sz="4" w:space="0" w:color="auto"/>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64291807,12</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21765269,04</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pPr>
            <w:r w:rsidRPr="008509BB">
              <w:rPr>
                <w:sz w:val="22"/>
                <w:szCs w:val="22"/>
              </w:rPr>
              <w:t>21261269,04</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pPr>
            <w:r w:rsidRPr="008509BB">
              <w:rPr>
                <w:sz w:val="22"/>
                <w:szCs w:val="22"/>
              </w:rPr>
              <w:t>21265269,04</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single" w:sz="4" w:space="0" w:color="auto"/>
            </w:tcBorders>
            <w:hideMark/>
          </w:tcPr>
          <w:p w:rsidR="008509BB" w:rsidRPr="008509BB" w:rsidRDefault="008509BB" w:rsidP="00350108">
            <w:r w:rsidRPr="008509BB">
              <w:rPr>
                <w:sz w:val="22"/>
                <w:szCs w:val="22"/>
              </w:rPr>
              <w:t>Областной бюджет</w:t>
            </w:r>
          </w:p>
        </w:tc>
        <w:tc>
          <w:tcPr>
            <w:tcW w:w="921" w:type="dxa"/>
            <w:tcBorders>
              <w:top w:val="single" w:sz="4" w:space="0" w:color="000000"/>
              <w:left w:val="single" w:sz="4" w:space="0" w:color="auto"/>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single" w:sz="4" w:space="0" w:color="auto"/>
            </w:tcBorders>
            <w:hideMark/>
          </w:tcPr>
          <w:p w:rsidR="008509BB" w:rsidRPr="008509BB" w:rsidRDefault="008509BB" w:rsidP="00350108">
            <w:r w:rsidRPr="008509BB">
              <w:rPr>
                <w:sz w:val="22"/>
                <w:szCs w:val="22"/>
              </w:rPr>
              <w:t>Федеральный бюджет</w:t>
            </w:r>
          </w:p>
        </w:tc>
        <w:tc>
          <w:tcPr>
            <w:tcW w:w="921" w:type="dxa"/>
            <w:tcBorders>
              <w:top w:val="single" w:sz="4" w:space="0" w:color="000000"/>
              <w:left w:val="single" w:sz="4" w:space="0" w:color="auto"/>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1.2.</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Обеспечение деятельности центральных исполнительных органов местного самоуправления в Комсомольском муниципальном районе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2466000,00</w:t>
            </w:r>
          </w:p>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right"/>
            </w:pPr>
            <w:r w:rsidRPr="008509BB">
              <w:rPr>
                <w:sz w:val="22"/>
                <w:szCs w:val="22"/>
              </w:rPr>
              <w:t>822000</w:t>
            </w: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right"/>
            </w:pPr>
            <w:r w:rsidRPr="008509BB">
              <w:rPr>
                <w:sz w:val="22"/>
                <w:szCs w:val="22"/>
              </w:rPr>
              <w:t>822000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pPr>
            <w:r w:rsidRPr="008509BB">
              <w:rPr>
                <w:sz w:val="22"/>
                <w:szCs w:val="22"/>
              </w:rPr>
              <w:t>822000</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2466000,00</w:t>
            </w:r>
          </w:p>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right"/>
            </w:pPr>
            <w:r w:rsidRPr="008509BB">
              <w:rPr>
                <w:sz w:val="22"/>
                <w:szCs w:val="22"/>
              </w:rPr>
              <w:t>822000</w:t>
            </w: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right"/>
            </w:pPr>
            <w:r w:rsidRPr="008509BB">
              <w:rPr>
                <w:sz w:val="22"/>
                <w:szCs w:val="22"/>
              </w:rPr>
              <w:t>822000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pPr>
            <w:r w:rsidRPr="008509BB">
              <w:rPr>
                <w:sz w:val="22"/>
                <w:szCs w:val="22"/>
              </w:rPr>
              <w:t>822000</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1.3.</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Обеспечение деятельности центральных исполнительных органов местного самоуправления в Комсомольском муниципальном районе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rPr>
                <w:color w:val="FF0000"/>
              </w:rPr>
            </w:pPr>
            <w:r w:rsidRPr="008509BB">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rPr>
                <w:color w:val="FF0000"/>
              </w:rPr>
            </w:pPr>
            <w:r w:rsidRPr="008509BB">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rPr>
                <w:color w:val="FF0000"/>
              </w:rPr>
            </w:pP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2</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pPr>
              <w:rPr>
                <w:b/>
                <w:i/>
              </w:rPr>
            </w:pPr>
            <w:r w:rsidRPr="008509BB">
              <w:rPr>
                <w:b/>
                <w:i/>
                <w:sz w:val="22"/>
                <w:szCs w:val="22"/>
              </w:rPr>
              <w:t>Обеспечение  деятельности  казенного учреждения по обеспечению органов местного самоуправления Комсомольского муниципального района</w:t>
            </w:r>
          </w:p>
        </w:tc>
        <w:tc>
          <w:tcPr>
            <w:tcW w:w="921" w:type="dxa"/>
            <w:tcBorders>
              <w:top w:val="single" w:sz="4" w:space="0" w:color="000000"/>
              <w:left w:val="single" w:sz="4" w:space="0" w:color="000000"/>
              <w:bottom w:val="single" w:sz="4" w:space="0" w:color="000000"/>
              <w:right w:val="nil"/>
            </w:tcBorders>
            <w:hideMark/>
          </w:tcPr>
          <w:p w:rsidR="008509BB" w:rsidRPr="008509BB" w:rsidRDefault="008509BB" w:rsidP="00350108">
            <w:pPr>
              <w:rPr>
                <w:b/>
                <w:i/>
              </w:rPr>
            </w:pPr>
            <w:r w:rsidRPr="008509BB">
              <w:rPr>
                <w:b/>
                <w:i/>
                <w:sz w:val="22"/>
                <w:szCs w:val="22"/>
              </w:rPr>
              <w:t>2023-2025</w:t>
            </w:r>
          </w:p>
        </w:tc>
        <w:tc>
          <w:tcPr>
            <w:tcW w:w="1213" w:type="dxa"/>
            <w:tcBorders>
              <w:top w:val="single" w:sz="4" w:space="0" w:color="000000"/>
              <w:left w:val="single" w:sz="4" w:space="0" w:color="000000"/>
              <w:bottom w:val="single" w:sz="4" w:space="0" w:color="000000"/>
              <w:right w:val="nil"/>
            </w:tcBorders>
            <w:hideMark/>
          </w:tcPr>
          <w:p w:rsidR="008509BB" w:rsidRPr="008509BB" w:rsidRDefault="008509BB" w:rsidP="00350108">
            <w:pPr>
              <w:rPr>
                <w:b/>
                <w:i/>
              </w:rPr>
            </w:pPr>
            <w:r w:rsidRPr="008509BB">
              <w:rPr>
                <w:b/>
                <w:i/>
                <w:sz w:val="22"/>
                <w:szCs w:val="22"/>
              </w:rPr>
              <w:t>МКУ «Управление МТХ обеспечения Комсомольского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rPr>
                <w:b/>
                <w:i/>
              </w:rPr>
            </w:pPr>
            <w:r w:rsidRPr="008509BB">
              <w:rPr>
                <w:b/>
                <w:i/>
                <w:sz w:val="22"/>
                <w:szCs w:val="22"/>
              </w:rPr>
              <w:t>34650157,21</w:t>
            </w:r>
          </w:p>
          <w:p w:rsidR="008509BB" w:rsidRPr="008509BB" w:rsidRDefault="008509BB" w:rsidP="00350108">
            <w:pPr>
              <w:jc w:val="center"/>
              <w:rPr>
                <w:b/>
                <w:i/>
              </w:rPr>
            </w:pP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rPr>
                <w:b/>
                <w:i/>
              </w:rPr>
            </w:pPr>
            <w:r w:rsidRPr="008509BB">
              <w:rPr>
                <w:b/>
                <w:i/>
                <w:sz w:val="22"/>
                <w:szCs w:val="22"/>
              </w:rPr>
              <w:t>15835019,53</w:t>
            </w:r>
          </w:p>
          <w:p w:rsidR="008509BB" w:rsidRPr="008509BB" w:rsidRDefault="008509BB" w:rsidP="00350108">
            <w:pPr>
              <w:jc w:val="center"/>
              <w:rPr>
                <w:b/>
                <w:i/>
              </w:rPr>
            </w:pP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right"/>
              <w:rPr>
                <w:b/>
                <w:i/>
              </w:rPr>
            </w:pPr>
            <w:r w:rsidRPr="008509BB">
              <w:rPr>
                <w:b/>
                <w:i/>
                <w:sz w:val="22"/>
                <w:szCs w:val="22"/>
              </w:rPr>
              <w:t>9370347,84</w:t>
            </w: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right"/>
              <w:rPr>
                <w:b/>
                <w:i/>
              </w:rPr>
            </w:pPr>
            <w:r w:rsidRPr="008509BB">
              <w:rPr>
                <w:b/>
                <w:i/>
                <w:sz w:val="22"/>
                <w:szCs w:val="22"/>
              </w:rPr>
              <w:t>9444789,84</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lastRenderedPageBreak/>
              <w:t>2.1</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16372281,64</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5815415,98</w:t>
            </w:r>
          </w:p>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2"/>
                <w:szCs w:val="22"/>
              </w:rPr>
              <w:t>5278432,83</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2"/>
                <w:szCs w:val="22"/>
              </w:rPr>
              <w:t>5278432,83</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16372281,64</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5815415,98</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2"/>
                <w:szCs w:val="22"/>
              </w:rPr>
              <w:t>5278432,83</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2"/>
                <w:szCs w:val="22"/>
              </w:rPr>
              <w:t>5278432,83</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3242" w:type="dxa"/>
            <w:gridSpan w:val="4"/>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2.2</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Обеспечение деятельности МКУ «Управление МТХ обеспечения Комсомольского района»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18277875,57</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10019603,55</w:t>
            </w:r>
          </w:p>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2"/>
                <w:szCs w:val="22"/>
              </w:rPr>
              <w:t>4091915,01</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2"/>
                <w:szCs w:val="22"/>
              </w:rPr>
              <w:t>4166357,01</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18277875,57</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10019603,55</w:t>
            </w:r>
          </w:p>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2"/>
                <w:szCs w:val="22"/>
              </w:rPr>
              <w:t>4091915,01</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2"/>
                <w:szCs w:val="22"/>
              </w:rPr>
              <w:t>4166357,01</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2.3</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Обеспечение деятельности МКУ «Управление МТХ обеспечения Комсомольского района» (Социальное обеспечение и иные выплаты населению)</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0</w:t>
            </w: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t>0</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2.4</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Обеспечение деятельности МКУ «Управление МТХ обеспечения Комсомольского района»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t>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t>0</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t>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t>0</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lastRenderedPageBreak/>
              <w:t>3</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pPr>
              <w:rPr>
                <w:b/>
                <w:i/>
              </w:rPr>
            </w:pPr>
            <w:r w:rsidRPr="008509BB">
              <w:rPr>
                <w:b/>
                <w:i/>
                <w:sz w:val="22"/>
                <w:szCs w:val="22"/>
              </w:rPr>
              <w:t>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921" w:type="dxa"/>
            <w:tcBorders>
              <w:top w:val="single" w:sz="4" w:space="0" w:color="000000"/>
              <w:left w:val="single" w:sz="4" w:space="0" w:color="000000"/>
              <w:bottom w:val="single" w:sz="4" w:space="0" w:color="000000"/>
              <w:right w:val="nil"/>
            </w:tcBorders>
            <w:hideMark/>
          </w:tcPr>
          <w:p w:rsidR="008509BB" w:rsidRPr="008509BB" w:rsidRDefault="008509BB" w:rsidP="00350108">
            <w:pPr>
              <w:rPr>
                <w:b/>
                <w:i/>
              </w:rPr>
            </w:pPr>
            <w:r w:rsidRPr="008509BB">
              <w:rPr>
                <w:b/>
                <w:i/>
                <w:sz w:val="22"/>
                <w:szCs w:val="22"/>
              </w:rPr>
              <w:t>2023-2025 годы</w:t>
            </w:r>
          </w:p>
        </w:tc>
        <w:tc>
          <w:tcPr>
            <w:tcW w:w="1213" w:type="dxa"/>
            <w:tcBorders>
              <w:top w:val="single" w:sz="4" w:space="0" w:color="000000"/>
              <w:left w:val="single" w:sz="4" w:space="0" w:color="000000"/>
              <w:bottom w:val="single" w:sz="4" w:space="0" w:color="000000"/>
              <w:right w:val="nil"/>
            </w:tcBorders>
            <w:hideMark/>
          </w:tcPr>
          <w:p w:rsidR="008509BB" w:rsidRPr="008509BB" w:rsidRDefault="008509BB" w:rsidP="00350108">
            <w:pPr>
              <w:rPr>
                <w:b/>
                <w:i/>
              </w:rPr>
            </w:pPr>
            <w:r w:rsidRPr="008509BB">
              <w:rPr>
                <w:b/>
                <w:i/>
                <w:sz w:val="22"/>
                <w:szCs w:val="22"/>
              </w:rPr>
              <w:t>Управление по вопросу развития инфраструктуры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rPr>
                <w:b/>
                <w:i/>
              </w:rPr>
            </w:pPr>
            <w:r w:rsidRPr="008509BB">
              <w:rPr>
                <w:b/>
                <w:i/>
                <w:sz w:val="22"/>
                <w:szCs w:val="22"/>
              </w:rPr>
              <w:t>22656070,41</w:t>
            </w: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7668123,87</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rPr>
                <w:b/>
                <w:i/>
              </w:rPr>
            </w:pPr>
            <w:r w:rsidRPr="008509BB">
              <w:rPr>
                <w:b/>
                <w:i/>
                <w:sz w:val="22"/>
                <w:szCs w:val="22"/>
              </w:rPr>
              <w:t>7493973,27</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rPr>
                <w:b/>
                <w:i/>
              </w:rPr>
            </w:pPr>
            <w:r w:rsidRPr="008509BB">
              <w:rPr>
                <w:b/>
                <w:i/>
                <w:sz w:val="22"/>
                <w:szCs w:val="22"/>
              </w:rPr>
              <w:t>7493973,27</w:t>
            </w:r>
          </w:p>
        </w:tc>
        <w:tc>
          <w:tcPr>
            <w:tcW w:w="1683"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3.1</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22533070,41</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7627123,87</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7452973,27</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7452973,27</w:t>
            </w:r>
          </w:p>
        </w:tc>
        <w:tc>
          <w:tcPr>
            <w:tcW w:w="1711" w:type="dxa"/>
            <w:gridSpan w:val="4"/>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22533070,41</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7627123,87</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7452973,27</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7452973,27</w:t>
            </w:r>
          </w:p>
        </w:tc>
        <w:tc>
          <w:tcPr>
            <w:tcW w:w="1711" w:type="dxa"/>
            <w:gridSpan w:val="4"/>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11" w:type="dxa"/>
            <w:gridSpan w:val="4"/>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rPr>
            </w:pPr>
          </w:p>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11" w:type="dxa"/>
            <w:gridSpan w:val="4"/>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rPr>
            </w:pPr>
          </w:p>
        </w:tc>
      </w:tr>
      <w:tr w:rsidR="008509BB" w:rsidRPr="008509BB" w:rsidTr="00350108">
        <w:trPr>
          <w:trHeight w:val="1853"/>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3.2</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Обеспечение деятельности Управления по вопросу развития инфраструктуры Администрации Комсомольского муниципального района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123000,00</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41000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41000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41000</w:t>
            </w:r>
          </w:p>
        </w:tc>
        <w:tc>
          <w:tcPr>
            <w:tcW w:w="1711" w:type="dxa"/>
            <w:gridSpan w:val="4"/>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123000,00</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41000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41000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41000</w:t>
            </w:r>
          </w:p>
        </w:tc>
        <w:tc>
          <w:tcPr>
            <w:tcW w:w="1711" w:type="dxa"/>
            <w:gridSpan w:val="4"/>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11" w:type="dxa"/>
            <w:gridSpan w:val="4"/>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11" w:type="dxa"/>
            <w:gridSpan w:val="4"/>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r>
      <w:tr w:rsidR="008509BB" w:rsidRPr="008509BB" w:rsidTr="00350108">
        <w:trPr>
          <w:trHeight w:val="1696"/>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3.3</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(Социальное обеспечение и иные выплаты населению)</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pPr>
              <w:rPr>
                <w:b/>
              </w:rPr>
            </w:pPr>
          </w:p>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pPr>
              <w:rPr>
                <w:b/>
              </w:rPr>
            </w:pPr>
          </w:p>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641"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rPr>
            </w:pPr>
          </w:p>
        </w:tc>
        <w:tc>
          <w:tcPr>
            <w:tcW w:w="1629"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rPr>
            </w:pPr>
          </w:p>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641"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rPr>
            </w:pPr>
          </w:p>
        </w:tc>
        <w:tc>
          <w:tcPr>
            <w:tcW w:w="1629"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rPr>
            </w:pPr>
          </w:p>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3.4</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641"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tc>
        <w:tc>
          <w:tcPr>
            <w:tcW w:w="1629"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641"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tc>
        <w:tc>
          <w:tcPr>
            <w:tcW w:w="1629"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pPr>
              <w:rPr>
                <w:i/>
              </w:rPr>
            </w:pPr>
            <w:r w:rsidRPr="008509BB">
              <w:rPr>
                <w:i/>
                <w:sz w:val="22"/>
                <w:szCs w:val="22"/>
              </w:rPr>
              <w:t>4</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pPr>
              <w:rPr>
                <w:i/>
              </w:rPr>
            </w:pPr>
            <w:r w:rsidRPr="008509BB">
              <w:rPr>
                <w:i/>
                <w:sz w:val="22"/>
                <w:szCs w:val="22"/>
              </w:rPr>
              <w:t>Основное мероприятие «Обеспечение деятельности органов местного самоуправления по передаче части полномочий»</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pPr>
              <w:rPr>
                <w:i/>
              </w:rPr>
            </w:pPr>
          </w:p>
        </w:tc>
        <w:tc>
          <w:tcPr>
            <w:tcW w:w="1213" w:type="dxa"/>
            <w:tcBorders>
              <w:top w:val="single" w:sz="4" w:space="0" w:color="000000"/>
              <w:left w:val="single" w:sz="4" w:space="0" w:color="000000"/>
              <w:bottom w:val="single" w:sz="4" w:space="0" w:color="000000"/>
              <w:right w:val="nil"/>
            </w:tcBorders>
            <w:hideMark/>
          </w:tcPr>
          <w:p w:rsidR="008509BB" w:rsidRPr="008509BB" w:rsidRDefault="008509BB" w:rsidP="00350108">
            <w:pPr>
              <w:rPr>
                <w:i/>
              </w:rPr>
            </w:pPr>
            <w:r w:rsidRPr="008509BB">
              <w:rPr>
                <w:i/>
                <w:sz w:val="22"/>
                <w:szCs w:val="22"/>
              </w:rPr>
              <w:t>Управление по вопросу развития инфраструктуры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rPr>
                <w:b/>
                <w:i/>
              </w:rPr>
            </w:pPr>
            <w:r w:rsidRPr="008509BB">
              <w:rPr>
                <w:b/>
                <w:i/>
                <w:sz w:val="22"/>
                <w:szCs w:val="22"/>
              </w:rPr>
              <w:t>0,00</w:t>
            </w: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0,00</w:t>
            </w:r>
          </w:p>
          <w:p w:rsidR="008509BB" w:rsidRPr="008509BB" w:rsidRDefault="008509BB" w:rsidP="00350108">
            <w:pPr>
              <w:jc w:val="center"/>
              <w:rPr>
                <w:b/>
                <w:i/>
              </w:rPr>
            </w:pP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b/>
                <w:i/>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b/>
                <w:i/>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4.1</w:t>
            </w:r>
          </w:p>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Обеспечение деятельности органов местного самоуправления по передаче части полномочий</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p>
        </w:tc>
        <w:tc>
          <w:tcPr>
            <w:tcW w:w="1641"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c>
          <w:tcPr>
            <w:tcW w:w="1629"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pPr>
            <w:r w:rsidRPr="008509BB">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8509BB" w:rsidRPr="008509BB" w:rsidRDefault="008509BB" w:rsidP="00350108">
            <w:r w:rsidRPr="008509BB">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641"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rPr>
            </w:pPr>
          </w:p>
        </w:tc>
        <w:tc>
          <w:tcPr>
            <w:tcW w:w="1629"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rPr>
            </w:pPr>
          </w:p>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r w:rsidRPr="008509BB">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641"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c>
          <w:tcPr>
            <w:tcW w:w="1629"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rPr>
            </w:pPr>
          </w:p>
        </w:tc>
      </w:tr>
      <w:tr w:rsidR="008509BB" w:rsidRPr="008509BB" w:rsidTr="00350108">
        <w:trPr>
          <w:tblHeader/>
          <w:jc w:val="center"/>
        </w:trPr>
        <w:tc>
          <w:tcPr>
            <w:tcW w:w="749" w:type="dxa"/>
            <w:tcBorders>
              <w:top w:val="single" w:sz="4" w:space="0" w:color="000000"/>
              <w:left w:val="single" w:sz="4" w:space="0" w:color="000000"/>
              <w:bottom w:val="single" w:sz="4" w:space="0" w:color="000000"/>
              <w:right w:val="nil"/>
            </w:tcBorders>
          </w:tcPr>
          <w:p w:rsidR="008509BB" w:rsidRPr="008509BB" w:rsidRDefault="008509BB" w:rsidP="00350108"/>
        </w:tc>
        <w:tc>
          <w:tcPr>
            <w:tcW w:w="3678" w:type="dxa"/>
            <w:tcBorders>
              <w:top w:val="single" w:sz="4" w:space="0" w:color="000000"/>
              <w:left w:val="single" w:sz="4" w:space="0" w:color="000000"/>
              <w:bottom w:val="single" w:sz="4" w:space="0" w:color="000000"/>
              <w:right w:val="nil"/>
            </w:tcBorders>
            <w:hideMark/>
          </w:tcPr>
          <w:p w:rsidR="008509BB" w:rsidRPr="008509BB" w:rsidRDefault="008509BB" w:rsidP="00350108">
            <w:pPr>
              <w:rPr>
                <w:b/>
                <w:i/>
              </w:rPr>
            </w:pPr>
            <w:r w:rsidRPr="008509BB">
              <w:rPr>
                <w:b/>
                <w:i/>
                <w:sz w:val="22"/>
                <w:szCs w:val="22"/>
              </w:rPr>
              <w:t>Итого по Подпрограмме</w:t>
            </w:r>
          </w:p>
        </w:tc>
        <w:tc>
          <w:tcPr>
            <w:tcW w:w="921" w:type="dxa"/>
            <w:tcBorders>
              <w:top w:val="single" w:sz="4" w:space="0" w:color="000000"/>
              <w:left w:val="single" w:sz="4" w:space="0" w:color="000000"/>
              <w:bottom w:val="single" w:sz="4" w:space="0" w:color="000000"/>
              <w:right w:val="nil"/>
            </w:tcBorders>
          </w:tcPr>
          <w:p w:rsidR="008509BB" w:rsidRPr="008509BB" w:rsidRDefault="008509BB" w:rsidP="00350108"/>
        </w:tc>
        <w:tc>
          <w:tcPr>
            <w:tcW w:w="1213" w:type="dxa"/>
            <w:tcBorders>
              <w:top w:val="single" w:sz="4" w:space="0" w:color="000000"/>
              <w:left w:val="single" w:sz="4" w:space="0" w:color="000000"/>
              <w:bottom w:val="single" w:sz="4" w:space="0" w:color="000000"/>
              <w:right w:val="nil"/>
            </w:tcBorders>
          </w:tcPr>
          <w:p w:rsidR="008509BB" w:rsidRPr="008509BB" w:rsidRDefault="008509BB" w:rsidP="00350108">
            <w:pPr>
              <w:jc w:val="both"/>
            </w:pPr>
          </w:p>
        </w:tc>
        <w:tc>
          <w:tcPr>
            <w:tcW w:w="1843"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rPr>
                <w:b/>
              </w:rPr>
            </w:pPr>
            <w:r w:rsidRPr="008509BB">
              <w:rPr>
                <w:b/>
                <w:sz w:val="22"/>
                <w:szCs w:val="22"/>
              </w:rPr>
              <w:t>124 064 034,74</w:t>
            </w:r>
          </w:p>
        </w:tc>
        <w:tc>
          <w:tcPr>
            <w:tcW w:w="1701"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jc w:val="center"/>
              <w:rPr>
                <w:b/>
              </w:rPr>
            </w:pPr>
            <w:r w:rsidRPr="008509BB">
              <w:rPr>
                <w:b/>
                <w:sz w:val="22"/>
                <w:szCs w:val="22"/>
              </w:rPr>
              <w:t>46090412,44</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rPr>
                <w:b/>
              </w:rPr>
            </w:pPr>
            <w:r w:rsidRPr="008509BB">
              <w:rPr>
                <w:b/>
                <w:sz w:val="22"/>
                <w:szCs w:val="22"/>
              </w:rPr>
              <w:t>38947590,15</w:t>
            </w:r>
          </w:p>
        </w:tc>
        <w:tc>
          <w:tcPr>
            <w:tcW w:w="1559" w:type="dxa"/>
            <w:tcBorders>
              <w:top w:val="single" w:sz="4" w:space="0" w:color="auto"/>
              <w:left w:val="single" w:sz="4" w:space="0" w:color="auto"/>
              <w:bottom w:val="single" w:sz="4" w:space="0" w:color="auto"/>
              <w:right w:val="single" w:sz="4" w:space="0" w:color="auto"/>
            </w:tcBorders>
            <w:hideMark/>
          </w:tcPr>
          <w:p w:rsidR="008509BB" w:rsidRPr="008509BB" w:rsidRDefault="008509BB" w:rsidP="00350108">
            <w:pPr>
              <w:rPr>
                <w:b/>
              </w:rPr>
            </w:pPr>
            <w:r w:rsidRPr="008509BB">
              <w:rPr>
                <w:b/>
                <w:sz w:val="22"/>
                <w:szCs w:val="22"/>
              </w:rPr>
              <w:t>39026032,15</w:t>
            </w:r>
          </w:p>
        </w:tc>
        <w:tc>
          <w:tcPr>
            <w:tcW w:w="1711" w:type="dxa"/>
            <w:gridSpan w:val="4"/>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rPr>
            </w:pPr>
          </w:p>
        </w:tc>
      </w:tr>
    </w:tbl>
    <w:p w:rsidR="008509BB" w:rsidRPr="008509BB" w:rsidRDefault="008509BB" w:rsidP="008509BB">
      <w:pPr>
        <w:rPr>
          <w:sz w:val="22"/>
          <w:szCs w:val="22"/>
        </w:rPr>
      </w:pPr>
    </w:p>
    <w:p w:rsidR="008509BB" w:rsidRPr="008509BB" w:rsidRDefault="008509BB" w:rsidP="008509BB">
      <w:pPr>
        <w:jc w:val="center"/>
        <w:rPr>
          <w:b/>
        </w:rPr>
      </w:pPr>
    </w:p>
    <w:p w:rsidR="008509BB" w:rsidRPr="008509BB" w:rsidRDefault="008509BB" w:rsidP="008509BB">
      <w:pPr>
        <w:jc w:val="center"/>
        <w:rPr>
          <w:b/>
        </w:rPr>
      </w:pPr>
    </w:p>
    <w:p w:rsidR="008509BB" w:rsidRPr="008509BB" w:rsidRDefault="008509BB" w:rsidP="008509BB">
      <w:pPr>
        <w:pStyle w:val="af5"/>
        <w:shd w:val="clear" w:color="auto" w:fill="FFFFFF"/>
        <w:jc w:val="both"/>
        <w:rPr>
          <w:rStyle w:val="affd"/>
          <w:sz w:val="28"/>
          <w:szCs w:val="28"/>
        </w:rPr>
        <w:sectPr w:rsidR="008509BB" w:rsidRPr="008509BB" w:rsidSect="00E3277B">
          <w:pgSz w:w="16838" w:h="11906" w:orient="landscape"/>
          <w:pgMar w:top="993" w:right="1134" w:bottom="850" w:left="1134" w:header="708" w:footer="708" w:gutter="0"/>
          <w:cols w:space="708"/>
          <w:docGrid w:linePitch="360"/>
        </w:sectPr>
      </w:pPr>
    </w:p>
    <w:p w:rsidR="008509BB" w:rsidRPr="008509BB" w:rsidRDefault="008509BB" w:rsidP="008509BB">
      <w:pPr>
        <w:jc w:val="right"/>
      </w:pPr>
    </w:p>
    <w:p w:rsidR="008509BB" w:rsidRPr="008509BB" w:rsidRDefault="008509BB" w:rsidP="008509BB">
      <w:pPr>
        <w:jc w:val="right"/>
      </w:pPr>
      <w:r w:rsidRPr="008509BB">
        <w:t>Приложение №2</w:t>
      </w:r>
    </w:p>
    <w:p w:rsidR="008509BB" w:rsidRPr="008509BB" w:rsidRDefault="008509BB" w:rsidP="008509BB">
      <w:pPr>
        <w:jc w:val="right"/>
      </w:pPr>
      <w:r w:rsidRPr="008509BB">
        <w:t>к муниципальной программе</w:t>
      </w:r>
    </w:p>
    <w:p w:rsidR="008509BB" w:rsidRPr="008509BB" w:rsidRDefault="008509BB" w:rsidP="008509BB">
      <w:pPr>
        <w:jc w:val="right"/>
      </w:pPr>
      <w:r w:rsidRPr="008509BB">
        <w:t xml:space="preserve">«Совершенствование местного самоуправления </w:t>
      </w:r>
    </w:p>
    <w:p w:rsidR="008509BB" w:rsidRPr="008509BB" w:rsidRDefault="008509BB" w:rsidP="008509BB">
      <w:pPr>
        <w:jc w:val="right"/>
      </w:pPr>
      <w:r w:rsidRPr="008509BB">
        <w:t>в Комсомольском муниципальном районе»</w:t>
      </w:r>
    </w:p>
    <w:p w:rsidR="008509BB" w:rsidRPr="008509BB" w:rsidRDefault="008509BB" w:rsidP="008509BB">
      <w:pPr>
        <w:jc w:val="center"/>
        <w:rPr>
          <w:b/>
          <w:sz w:val="28"/>
          <w:szCs w:val="28"/>
        </w:rPr>
      </w:pPr>
    </w:p>
    <w:p w:rsidR="008509BB" w:rsidRPr="008509BB" w:rsidRDefault="008509BB" w:rsidP="008509BB">
      <w:pPr>
        <w:jc w:val="center"/>
        <w:rPr>
          <w:b/>
          <w:sz w:val="28"/>
          <w:szCs w:val="28"/>
        </w:rPr>
      </w:pPr>
      <w:r w:rsidRPr="008509BB">
        <w:rPr>
          <w:b/>
          <w:sz w:val="28"/>
          <w:szCs w:val="28"/>
        </w:rPr>
        <w:t>Подпрограмма «Развитие муниципальной службы» муниципальной программы «Совершенствование местного самоуправления Комсомольского муниципального района»</w:t>
      </w:r>
    </w:p>
    <w:p w:rsidR="008509BB" w:rsidRPr="008509BB" w:rsidRDefault="008509BB" w:rsidP="008509BB">
      <w:pPr>
        <w:jc w:val="center"/>
        <w:rPr>
          <w:b/>
          <w:sz w:val="28"/>
          <w:szCs w:val="28"/>
        </w:rPr>
      </w:pPr>
    </w:p>
    <w:p w:rsidR="008509BB" w:rsidRPr="008509BB" w:rsidRDefault="008509BB" w:rsidP="008509BB">
      <w:pPr>
        <w:jc w:val="center"/>
        <w:rPr>
          <w:b/>
          <w:sz w:val="28"/>
          <w:szCs w:val="28"/>
        </w:rPr>
      </w:pPr>
      <w:r w:rsidRPr="008509BB">
        <w:rPr>
          <w:b/>
          <w:sz w:val="28"/>
          <w:szCs w:val="28"/>
        </w:rPr>
        <w:t>1.Паспорт подпрограммы</w:t>
      </w:r>
    </w:p>
    <w:p w:rsidR="008509BB" w:rsidRPr="008509BB" w:rsidRDefault="008509BB" w:rsidP="008509BB">
      <w:pPr>
        <w:jc w:val="center"/>
        <w:rPr>
          <w:b/>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8"/>
        <w:gridCol w:w="1792"/>
        <w:gridCol w:w="1417"/>
        <w:gridCol w:w="1418"/>
        <w:gridCol w:w="1417"/>
        <w:gridCol w:w="567"/>
      </w:tblGrid>
      <w:tr w:rsidR="008509BB" w:rsidRPr="008509BB" w:rsidTr="00350108">
        <w:trPr>
          <w:trHeight w:val="870"/>
        </w:trPr>
        <w:tc>
          <w:tcPr>
            <w:tcW w:w="3028" w:type="dxa"/>
            <w:tcMar>
              <w:top w:w="28" w:type="dxa"/>
              <w:left w:w="28" w:type="dxa"/>
              <w:bottom w:w="28" w:type="dxa"/>
              <w:right w:w="28" w:type="dxa"/>
            </w:tcMar>
          </w:tcPr>
          <w:p w:rsidR="008509BB" w:rsidRPr="008509BB" w:rsidRDefault="008509BB" w:rsidP="00350108">
            <w:pPr>
              <w:rPr>
                <w:sz w:val="28"/>
                <w:szCs w:val="28"/>
              </w:rPr>
            </w:pPr>
            <w:r w:rsidRPr="008509BB">
              <w:rPr>
                <w:sz w:val="28"/>
                <w:szCs w:val="28"/>
              </w:rPr>
              <w:t>Наименование подпрограммы</w:t>
            </w:r>
          </w:p>
        </w:tc>
        <w:tc>
          <w:tcPr>
            <w:tcW w:w="6611" w:type="dxa"/>
            <w:gridSpan w:val="5"/>
            <w:tcBorders>
              <w:top w:val="single" w:sz="4" w:space="0" w:color="auto"/>
            </w:tcBorders>
            <w:tcMar>
              <w:top w:w="28" w:type="dxa"/>
              <w:left w:w="28" w:type="dxa"/>
              <w:bottom w:w="28" w:type="dxa"/>
              <w:right w:w="28" w:type="dxa"/>
            </w:tcMar>
          </w:tcPr>
          <w:p w:rsidR="008509BB" w:rsidRPr="008509BB" w:rsidRDefault="008509BB" w:rsidP="00350108">
            <w:pPr>
              <w:jc w:val="both"/>
              <w:rPr>
                <w:sz w:val="28"/>
                <w:szCs w:val="28"/>
              </w:rPr>
            </w:pPr>
            <w:r w:rsidRPr="008509BB">
              <w:rPr>
                <w:sz w:val="28"/>
                <w:szCs w:val="28"/>
              </w:rPr>
              <w:t>Развитие муниципальной службы</w:t>
            </w:r>
          </w:p>
        </w:tc>
      </w:tr>
      <w:tr w:rsidR="008509BB" w:rsidRPr="008509BB" w:rsidTr="00350108">
        <w:tc>
          <w:tcPr>
            <w:tcW w:w="3028" w:type="dxa"/>
            <w:tcMar>
              <w:top w:w="28" w:type="dxa"/>
              <w:left w:w="28" w:type="dxa"/>
              <w:bottom w:w="28" w:type="dxa"/>
              <w:right w:w="28" w:type="dxa"/>
            </w:tcMar>
          </w:tcPr>
          <w:p w:rsidR="008509BB" w:rsidRPr="008509BB" w:rsidRDefault="008509BB" w:rsidP="00350108">
            <w:pPr>
              <w:rPr>
                <w:sz w:val="28"/>
                <w:szCs w:val="28"/>
              </w:rPr>
            </w:pPr>
            <w:r w:rsidRPr="008509BB">
              <w:rPr>
                <w:sz w:val="28"/>
                <w:szCs w:val="28"/>
              </w:rPr>
              <w:t>Срок реализации подпрограммы</w:t>
            </w:r>
          </w:p>
        </w:tc>
        <w:tc>
          <w:tcPr>
            <w:tcW w:w="6611" w:type="dxa"/>
            <w:gridSpan w:val="5"/>
            <w:tcMar>
              <w:top w:w="28" w:type="dxa"/>
              <w:left w:w="28" w:type="dxa"/>
              <w:bottom w:w="28" w:type="dxa"/>
              <w:right w:w="28" w:type="dxa"/>
            </w:tcMar>
          </w:tcPr>
          <w:p w:rsidR="008509BB" w:rsidRPr="008509BB" w:rsidRDefault="008509BB" w:rsidP="00350108">
            <w:pPr>
              <w:jc w:val="both"/>
              <w:rPr>
                <w:sz w:val="28"/>
                <w:szCs w:val="28"/>
              </w:rPr>
            </w:pPr>
            <w:r w:rsidRPr="008509BB">
              <w:rPr>
                <w:sz w:val="28"/>
                <w:szCs w:val="28"/>
              </w:rPr>
              <w:t>2023-20</w:t>
            </w:r>
            <w:r w:rsidRPr="008509BB">
              <w:rPr>
                <w:sz w:val="28"/>
                <w:szCs w:val="28"/>
                <w:lang w:val="en-US"/>
              </w:rPr>
              <w:t>2</w:t>
            </w:r>
            <w:r w:rsidRPr="008509BB">
              <w:rPr>
                <w:sz w:val="28"/>
                <w:szCs w:val="28"/>
              </w:rPr>
              <w:t>5 годы</w:t>
            </w:r>
          </w:p>
        </w:tc>
      </w:tr>
      <w:tr w:rsidR="008509BB" w:rsidRPr="008509BB" w:rsidTr="00350108">
        <w:tc>
          <w:tcPr>
            <w:tcW w:w="3028" w:type="dxa"/>
            <w:tcMar>
              <w:top w:w="28" w:type="dxa"/>
              <w:left w:w="28" w:type="dxa"/>
              <w:bottom w:w="28" w:type="dxa"/>
              <w:right w:w="28" w:type="dxa"/>
            </w:tcMar>
          </w:tcPr>
          <w:p w:rsidR="008509BB" w:rsidRPr="008509BB" w:rsidRDefault="008509BB" w:rsidP="00350108">
            <w:pPr>
              <w:rPr>
                <w:sz w:val="28"/>
                <w:szCs w:val="28"/>
              </w:rPr>
            </w:pPr>
            <w:r w:rsidRPr="008509BB">
              <w:rPr>
                <w:sz w:val="28"/>
                <w:szCs w:val="28"/>
              </w:rPr>
              <w:t>Ответственный исполнитель подпрограммы</w:t>
            </w:r>
          </w:p>
        </w:tc>
        <w:tc>
          <w:tcPr>
            <w:tcW w:w="6611" w:type="dxa"/>
            <w:gridSpan w:val="5"/>
            <w:tcMar>
              <w:top w:w="28" w:type="dxa"/>
              <w:left w:w="28" w:type="dxa"/>
              <w:bottom w:w="28" w:type="dxa"/>
              <w:right w:w="28" w:type="dxa"/>
            </w:tcMar>
          </w:tcPr>
          <w:p w:rsidR="008509BB" w:rsidRPr="008509BB" w:rsidRDefault="008509BB" w:rsidP="00350108">
            <w:pPr>
              <w:jc w:val="both"/>
              <w:rPr>
                <w:sz w:val="28"/>
                <w:szCs w:val="28"/>
              </w:rPr>
            </w:pPr>
            <w:r w:rsidRPr="008509BB">
              <w:rPr>
                <w:sz w:val="28"/>
                <w:szCs w:val="28"/>
              </w:rPr>
              <w:t>Заместитель главы Администрации Комсомольского муниципального района, руководитель аппарата</w:t>
            </w:r>
          </w:p>
        </w:tc>
      </w:tr>
      <w:tr w:rsidR="008509BB" w:rsidRPr="008509BB" w:rsidTr="00350108">
        <w:tc>
          <w:tcPr>
            <w:tcW w:w="3028" w:type="dxa"/>
            <w:tcMar>
              <w:top w:w="28" w:type="dxa"/>
              <w:left w:w="28" w:type="dxa"/>
              <w:bottom w:w="28" w:type="dxa"/>
              <w:right w:w="28" w:type="dxa"/>
            </w:tcMar>
          </w:tcPr>
          <w:p w:rsidR="008509BB" w:rsidRPr="008509BB" w:rsidRDefault="008509BB" w:rsidP="00350108">
            <w:pPr>
              <w:rPr>
                <w:sz w:val="28"/>
                <w:szCs w:val="28"/>
              </w:rPr>
            </w:pPr>
            <w:r w:rsidRPr="008509BB">
              <w:rPr>
                <w:sz w:val="28"/>
                <w:szCs w:val="28"/>
              </w:rPr>
              <w:t>Исполнители основных мероприятий (мероприятий) подпрограммы</w:t>
            </w:r>
          </w:p>
        </w:tc>
        <w:tc>
          <w:tcPr>
            <w:tcW w:w="6611" w:type="dxa"/>
            <w:gridSpan w:val="5"/>
            <w:tcMar>
              <w:top w:w="28" w:type="dxa"/>
              <w:left w:w="28" w:type="dxa"/>
              <w:bottom w:w="28" w:type="dxa"/>
              <w:right w:w="28" w:type="dxa"/>
            </w:tcMar>
          </w:tcPr>
          <w:p w:rsidR="008509BB" w:rsidRPr="008509BB" w:rsidRDefault="008509BB" w:rsidP="00350108">
            <w:pPr>
              <w:rPr>
                <w:sz w:val="28"/>
                <w:szCs w:val="28"/>
              </w:rPr>
            </w:pPr>
            <w:r w:rsidRPr="008509BB">
              <w:rPr>
                <w:sz w:val="28"/>
                <w:szCs w:val="28"/>
              </w:rPr>
              <w:t>Отдел делопроизводства и муниципальной службы Администрации Комсомольского муниципального района;</w:t>
            </w:r>
          </w:p>
          <w:p w:rsidR="008509BB" w:rsidRPr="008509BB" w:rsidRDefault="008509BB" w:rsidP="00350108">
            <w:pPr>
              <w:jc w:val="both"/>
              <w:rPr>
                <w:sz w:val="28"/>
                <w:szCs w:val="28"/>
              </w:rPr>
            </w:pPr>
            <w:r w:rsidRPr="008509BB">
              <w:rPr>
                <w:sz w:val="28"/>
                <w:szCs w:val="28"/>
              </w:rPr>
              <w:t>Отдел бухгалтерского учета и отчетности Администрации Комсомольского муниципального района.</w:t>
            </w:r>
          </w:p>
        </w:tc>
      </w:tr>
      <w:tr w:rsidR="008509BB" w:rsidRPr="008509BB" w:rsidTr="00350108">
        <w:trPr>
          <w:trHeight w:val="197"/>
        </w:trPr>
        <w:tc>
          <w:tcPr>
            <w:tcW w:w="3028" w:type="dxa"/>
            <w:tcMar>
              <w:top w:w="28" w:type="dxa"/>
              <w:left w:w="28" w:type="dxa"/>
              <w:bottom w:w="28" w:type="dxa"/>
              <w:right w:w="28" w:type="dxa"/>
            </w:tcMar>
          </w:tcPr>
          <w:p w:rsidR="008509BB" w:rsidRPr="008509BB" w:rsidRDefault="008509BB" w:rsidP="00350108">
            <w:pPr>
              <w:rPr>
                <w:sz w:val="28"/>
                <w:szCs w:val="28"/>
              </w:rPr>
            </w:pPr>
            <w:r w:rsidRPr="008509BB">
              <w:rPr>
                <w:sz w:val="28"/>
                <w:szCs w:val="28"/>
              </w:rPr>
              <w:t>Задачи подпрограммы</w:t>
            </w:r>
          </w:p>
        </w:tc>
        <w:tc>
          <w:tcPr>
            <w:tcW w:w="6611" w:type="dxa"/>
            <w:gridSpan w:val="5"/>
            <w:tcMar>
              <w:top w:w="28" w:type="dxa"/>
              <w:left w:w="28" w:type="dxa"/>
              <w:bottom w:w="28" w:type="dxa"/>
              <w:right w:w="28" w:type="dxa"/>
            </w:tcMar>
          </w:tcPr>
          <w:p w:rsidR="008509BB" w:rsidRPr="008509BB" w:rsidRDefault="008509BB" w:rsidP="00350108">
            <w:pPr>
              <w:jc w:val="both"/>
              <w:rPr>
                <w:sz w:val="28"/>
                <w:szCs w:val="28"/>
              </w:rPr>
            </w:pPr>
            <w:r w:rsidRPr="008509BB">
              <w:rPr>
                <w:sz w:val="28"/>
                <w:szCs w:val="28"/>
              </w:rPr>
              <w:t>- совершенствование организации муниципальной службы в Администрации Комсомольского муниципального района;</w:t>
            </w:r>
          </w:p>
          <w:p w:rsidR="008509BB" w:rsidRPr="008509BB" w:rsidRDefault="008509BB" w:rsidP="00350108">
            <w:pPr>
              <w:jc w:val="both"/>
              <w:rPr>
                <w:sz w:val="28"/>
                <w:szCs w:val="28"/>
              </w:rPr>
            </w:pPr>
            <w:r w:rsidRPr="008509BB">
              <w:rPr>
                <w:sz w:val="28"/>
                <w:szCs w:val="28"/>
              </w:rPr>
              <w:t>- повышение эффективности исполнения муниципальными служащими своих должностных обязанностей;</w:t>
            </w:r>
          </w:p>
          <w:p w:rsidR="008509BB" w:rsidRPr="008509BB" w:rsidRDefault="008509BB" w:rsidP="00350108">
            <w:pPr>
              <w:ind w:firstLine="31"/>
              <w:jc w:val="both"/>
              <w:rPr>
                <w:sz w:val="28"/>
                <w:szCs w:val="28"/>
              </w:rPr>
            </w:pPr>
            <w:r w:rsidRPr="008509BB">
              <w:rPr>
                <w:sz w:val="28"/>
                <w:szCs w:val="28"/>
              </w:rPr>
              <w:t>- формирование современных механизмов подбора кадров муниципальной службы;</w:t>
            </w:r>
          </w:p>
          <w:p w:rsidR="008509BB" w:rsidRPr="008509BB" w:rsidRDefault="008509BB" w:rsidP="00350108">
            <w:pPr>
              <w:ind w:firstLine="31"/>
              <w:jc w:val="both"/>
              <w:rPr>
                <w:sz w:val="28"/>
                <w:szCs w:val="28"/>
              </w:rPr>
            </w:pPr>
            <w:r w:rsidRPr="008509BB">
              <w:rPr>
                <w:sz w:val="28"/>
                <w:szCs w:val="28"/>
              </w:rPr>
              <w:t>- совершенствование системы конкурсного замещения вакантных должностей муниципальной службы;</w:t>
            </w:r>
          </w:p>
          <w:p w:rsidR="008509BB" w:rsidRPr="008509BB" w:rsidRDefault="008509BB" w:rsidP="00350108">
            <w:pPr>
              <w:ind w:firstLine="31"/>
              <w:jc w:val="both"/>
              <w:rPr>
                <w:sz w:val="28"/>
                <w:szCs w:val="28"/>
              </w:rPr>
            </w:pPr>
            <w:r w:rsidRPr="008509BB">
              <w:rPr>
                <w:sz w:val="28"/>
                <w:szCs w:val="28"/>
              </w:rPr>
              <w:t xml:space="preserve">- совершенствование механизмов формирования кадрового резерва муниципальной службы; </w:t>
            </w:r>
          </w:p>
          <w:p w:rsidR="008509BB" w:rsidRPr="008509BB" w:rsidRDefault="008509BB" w:rsidP="00350108">
            <w:pPr>
              <w:ind w:firstLine="31"/>
              <w:jc w:val="both"/>
              <w:rPr>
                <w:sz w:val="28"/>
                <w:szCs w:val="28"/>
              </w:rPr>
            </w:pPr>
            <w:r w:rsidRPr="008509BB">
              <w:rPr>
                <w:sz w:val="28"/>
                <w:szCs w:val="28"/>
              </w:rPr>
              <w:t>- проведение аттестаций и совершенствование аттестационных процедур муниципальных служащих;</w:t>
            </w:r>
          </w:p>
          <w:p w:rsidR="008509BB" w:rsidRPr="008509BB" w:rsidRDefault="008509BB" w:rsidP="00350108">
            <w:pPr>
              <w:ind w:firstLine="31"/>
              <w:jc w:val="both"/>
              <w:rPr>
                <w:sz w:val="28"/>
                <w:szCs w:val="28"/>
              </w:rPr>
            </w:pPr>
            <w:r w:rsidRPr="008509BB">
              <w:rPr>
                <w:sz w:val="28"/>
                <w:szCs w:val="28"/>
              </w:rPr>
              <w:t>- совершенствование системы оценки профессиональной служебной деятельности муниципальных служащих;</w:t>
            </w:r>
          </w:p>
          <w:p w:rsidR="008509BB" w:rsidRPr="008509BB" w:rsidRDefault="008509BB" w:rsidP="00350108">
            <w:pPr>
              <w:jc w:val="both"/>
              <w:rPr>
                <w:sz w:val="28"/>
                <w:szCs w:val="28"/>
              </w:rPr>
            </w:pPr>
            <w:r w:rsidRPr="008509BB">
              <w:rPr>
                <w:sz w:val="28"/>
                <w:szCs w:val="28"/>
              </w:rPr>
              <w:t>- внедрение информационных технологий в систему управления кадровыми ресурсами и в кадровое делопроизводство.</w:t>
            </w:r>
          </w:p>
        </w:tc>
      </w:tr>
      <w:tr w:rsidR="008509BB" w:rsidRPr="008509BB" w:rsidTr="00350108">
        <w:trPr>
          <w:trHeight w:val="1172"/>
        </w:trPr>
        <w:tc>
          <w:tcPr>
            <w:tcW w:w="3028" w:type="dxa"/>
            <w:vMerge w:val="restart"/>
            <w:tcMar>
              <w:top w:w="28" w:type="dxa"/>
              <w:left w:w="28" w:type="dxa"/>
              <w:bottom w:w="28" w:type="dxa"/>
              <w:right w:w="28" w:type="dxa"/>
            </w:tcMar>
          </w:tcPr>
          <w:p w:rsidR="008509BB" w:rsidRPr="008509BB" w:rsidRDefault="008509BB" w:rsidP="00350108">
            <w:pPr>
              <w:ind w:right="-108"/>
              <w:rPr>
                <w:sz w:val="28"/>
                <w:szCs w:val="28"/>
              </w:rPr>
            </w:pPr>
            <w:r w:rsidRPr="008509BB">
              <w:rPr>
                <w:sz w:val="28"/>
                <w:szCs w:val="28"/>
              </w:rPr>
              <w:lastRenderedPageBreak/>
              <w:t xml:space="preserve">Объемы ресурсного обеспечения программы               </w:t>
            </w:r>
          </w:p>
        </w:tc>
        <w:tc>
          <w:tcPr>
            <w:tcW w:w="6611" w:type="dxa"/>
            <w:gridSpan w:val="5"/>
            <w:tcMar>
              <w:top w:w="28" w:type="dxa"/>
              <w:left w:w="28" w:type="dxa"/>
              <w:bottom w:w="28" w:type="dxa"/>
              <w:right w:w="28" w:type="dxa"/>
            </w:tcMar>
          </w:tcPr>
          <w:p w:rsidR="008509BB" w:rsidRPr="008509BB" w:rsidRDefault="008509BB" w:rsidP="00350108">
            <w:pPr>
              <w:rPr>
                <w:sz w:val="28"/>
                <w:szCs w:val="28"/>
              </w:rPr>
            </w:pPr>
            <w:r w:rsidRPr="008509BB">
              <w:rPr>
                <w:sz w:val="28"/>
                <w:szCs w:val="28"/>
              </w:rPr>
              <w:t xml:space="preserve">   Общий объем финансирования:</w:t>
            </w:r>
            <w:r w:rsidRPr="008509BB">
              <w:rPr>
                <w:b/>
                <w:sz w:val="28"/>
                <w:szCs w:val="28"/>
              </w:rPr>
              <w:t>1 630 491,73</w:t>
            </w:r>
            <w:r w:rsidRPr="008509BB">
              <w:rPr>
                <w:sz w:val="28"/>
                <w:szCs w:val="28"/>
              </w:rPr>
              <w:t xml:space="preserve">руб., в том числе, по годам реализации программы:                          (рублей)  </w:t>
            </w:r>
          </w:p>
        </w:tc>
      </w:tr>
      <w:tr w:rsidR="008509BB" w:rsidRPr="008509BB" w:rsidTr="00350108">
        <w:trPr>
          <w:trHeight w:val="502"/>
        </w:trPr>
        <w:tc>
          <w:tcPr>
            <w:tcW w:w="3028" w:type="dxa"/>
            <w:vMerge/>
            <w:tcMar>
              <w:top w:w="28" w:type="dxa"/>
              <w:left w:w="28" w:type="dxa"/>
              <w:bottom w:w="28" w:type="dxa"/>
              <w:right w:w="28" w:type="dxa"/>
            </w:tcMar>
          </w:tcPr>
          <w:p w:rsidR="008509BB" w:rsidRPr="008509BB" w:rsidRDefault="008509BB" w:rsidP="00350108">
            <w:pPr>
              <w:ind w:right="-108"/>
              <w:rPr>
                <w:sz w:val="28"/>
                <w:szCs w:val="28"/>
              </w:rPr>
            </w:pPr>
          </w:p>
        </w:tc>
        <w:tc>
          <w:tcPr>
            <w:tcW w:w="1792" w:type="dxa"/>
            <w:tcMar>
              <w:top w:w="28" w:type="dxa"/>
              <w:left w:w="28" w:type="dxa"/>
              <w:bottom w:w="28" w:type="dxa"/>
              <w:right w:w="28" w:type="dxa"/>
            </w:tcMar>
          </w:tcPr>
          <w:p w:rsidR="008509BB" w:rsidRPr="008509BB" w:rsidRDefault="008509BB" w:rsidP="00350108">
            <w:pPr>
              <w:jc w:val="center"/>
            </w:pPr>
            <w:r w:rsidRPr="008509BB">
              <w:rPr>
                <w:sz w:val="22"/>
                <w:szCs w:val="22"/>
              </w:rPr>
              <w:t>По источникам финансирования</w:t>
            </w:r>
          </w:p>
        </w:tc>
        <w:tc>
          <w:tcPr>
            <w:tcW w:w="1417" w:type="dxa"/>
          </w:tcPr>
          <w:p w:rsidR="008509BB" w:rsidRPr="008509BB" w:rsidRDefault="008509BB" w:rsidP="00350108">
            <w:pPr>
              <w:ind w:right="124"/>
              <w:jc w:val="center"/>
            </w:pPr>
            <w:r w:rsidRPr="008509BB">
              <w:rPr>
                <w:sz w:val="22"/>
                <w:szCs w:val="22"/>
              </w:rPr>
              <w:t>2023год</w:t>
            </w:r>
          </w:p>
        </w:tc>
        <w:tc>
          <w:tcPr>
            <w:tcW w:w="1418" w:type="dxa"/>
          </w:tcPr>
          <w:p w:rsidR="008509BB" w:rsidRPr="008509BB" w:rsidRDefault="008509BB" w:rsidP="00350108">
            <w:pPr>
              <w:ind w:right="124"/>
              <w:jc w:val="center"/>
            </w:pPr>
            <w:r w:rsidRPr="008509BB">
              <w:rPr>
                <w:sz w:val="22"/>
                <w:szCs w:val="22"/>
              </w:rPr>
              <w:t>2024 год</w:t>
            </w:r>
          </w:p>
        </w:tc>
        <w:tc>
          <w:tcPr>
            <w:tcW w:w="1417" w:type="dxa"/>
          </w:tcPr>
          <w:p w:rsidR="008509BB" w:rsidRPr="008509BB" w:rsidRDefault="008509BB" w:rsidP="00350108">
            <w:pPr>
              <w:ind w:right="124"/>
              <w:jc w:val="center"/>
            </w:pPr>
            <w:r w:rsidRPr="008509BB">
              <w:rPr>
                <w:sz w:val="22"/>
                <w:szCs w:val="22"/>
              </w:rPr>
              <w:t>2025год</w:t>
            </w:r>
          </w:p>
        </w:tc>
        <w:tc>
          <w:tcPr>
            <w:tcW w:w="567" w:type="dxa"/>
          </w:tcPr>
          <w:p w:rsidR="008509BB" w:rsidRPr="008509BB" w:rsidRDefault="008509BB" w:rsidP="00350108">
            <w:pPr>
              <w:ind w:right="124"/>
              <w:jc w:val="center"/>
            </w:pPr>
          </w:p>
        </w:tc>
      </w:tr>
      <w:tr w:rsidR="008509BB" w:rsidRPr="008509BB" w:rsidTr="00350108">
        <w:trPr>
          <w:trHeight w:val="418"/>
        </w:trPr>
        <w:tc>
          <w:tcPr>
            <w:tcW w:w="3028" w:type="dxa"/>
            <w:vMerge/>
            <w:tcMar>
              <w:top w:w="28" w:type="dxa"/>
              <w:left w:w="28" w:type="dxa"/>
              <w:bottom w:w="28" w:type="dxa"/>
              <w:right w:w="28" w:type="dxa"/>
            </w:tcMar>
          </w:tcPr>
          <w:p w:rsidR="008509BB" w:rsidRPr="008509BB" w:rsidRDefault="008509BB" w:rsidP="00350108">
            <w:pPr>
              <w:ind w:right="-108"/>
              <w:rPr>
                <w:sz w:val="28"/>
                <w:szCs w:val="28"/>
              </w:rPr>
            </w:pPr>
          </w:p>
        </w:tc>
        <w:tc>
          <w:tcPr>
            <w:tcW w:w="1792" w:type="dxa"/>
            <w:tcMar>
              <w:top w:w="28" w:type="dxa"/>
              <w:left w:w="28" w:type="dxa"/>
              <w:bottom w:w="28" w:type="dxa"/>
              <w:right w:w="28" w:type="dxa"/>
            </w:tcMar>
          </w:tcPr>
          <w:p w:rsidR="008509BB" w:rsidRPr="008509BB" w:rsidRDefault="008509BB" w:rsidP="00350108">
            <w:r w:rsidRPr="008509BB">
              <w:rPr>
                <w:sz w:val="22"/>
                <w:szCs w:val="22"/>
              </w:rPr>
              <w:t>Районный  бюджет</w:t>
            </w:r>
          </w:p>
        </w:tc>
        <w:tc>
          <w:tcPr>
            <w:tcW w:w="1417" w:type="dxa"/>
          </w:tcPr>
          <w:p w:rsidR="008509BB" w:rsidRPr="008509BB" w:rsidRDefault="008509BB" w:rsidP="00350108">
            <w:pPr>
              <w:jc w:val="center"/>
              <w:rPr>
                <w:rFonts w:eastAsia="BatangChe"/>
              </w:rPr>
            </w:pPr>
            <w:r w:rsidRPr="008509BB">
              <w:rPr>
                <w:rFonts w:eastAsia="BatangChe"/>
              </w:rPr>
              <w:t>1405601,73</w:t>
            </w:r>
          </w:p>
        </w:tc>
        <w:tc>
          <w:tcPr>
            <w:tcW w:w="1418" w:type="dxa"/>
          </w:tcPr>
          <w:p w:rsidR="008509BB" w:rsidRPr="008509BB" w:rsidRDefault="008509BB" w:rsidP="00350108">
            <w:pPr>
              <w:jc w:val="center"/>
            </w:pPr>
            <w:r w:rsidRPr="008509BB">
              <w:rPr>
                <w:sz w:val="22"/>
                <w:szCs w:val="22"/>
              </w:rPr>
              <w:t>110240,00</w:t>
            </w:r>
          </w:p>
        </w:tc>
        <w:tc>
          <w:tcPr>
            <w:tcW w:w="1417" w:type="dxa"/>
          </w:tcPr>
          <w:p w:rsidR="008509BB" w:rsidRPr="008509BB" w:rsidRDefault="008509BB" w:rsidP="00350108">
            <w:pPr>
              <w:jc w:val="center"/>
            </w:pPr>
            <w:r w:rsidRPr="008509BB">
              <w:rPr>
                <w:sz w:val="22"/>
                <w:szCs w:val="22"/>
              </w:rPr>
              <w:t>114650,00</w:t>
            </w:r>
          </w:p>
        </w:tc>
        <w:tc>
          <w:tcPr>
            <w:tcW w:w="567" w:type="dxa"/>
          </w:tcPr>
          <w:p w:rsidR="008509BB" w:rsidRPr="008509BB" w:rsidRDefault="008509BB" w:rsidP="00350108">
            <w:pPr>
              <w:rPr>
                <w:rFonts w:eastAsia="BatangChe"/>
              </w:rPr>
            </w:pPr>
          </w:p>
        </w:tc>
      </w:tr>
      <w:tr w:rsidR="008509BB" w:rsidRPr="008509BB" w:rsidTr="00350108">
        <w:trPr>
          <w:trHeight w:val="636"/>
        </w:trPr>
        <w:tc>
          <w:tcPr>
            <w:tcW w:w="3028" w:type="dxa"/>
            <w:vMerge/>
            <w:tcMar>
              <w:top w:w="28" w:type="dxa"/>
              <w:left w:w="28" w:type="dxa"/>
              <w:bottom w:w="28" w:type="dxa"/>
              <w:right w:w="28" w:type="dxa"/>
            </w:tcMar>
          </w:tcPr>
          <w:p w:rsidR="008509BB" w:rsidRPr="008509BB" w:rsidRDefault="008509BB" w:rsidP="00350108">
            <w:pPr>
              <w:ind w:right="-108"/>
              <w:rPr>
                <w:sz w:val="28"/>
                <w:szCs w:val="28"/>
              </w:rPr>
            </w:pPr>
          </w:p>
        </w:tc>
        <w:tc>
          <w:tcPr>
            <w:tcW w:w="1792" w:type="dxa"/>
            <w:tcMar>
              <w:top w:w="28" w:type="dxa"/>
              <w:left w:w="28" w:type="dxa"/>
              <w:bottom w:w="28" w:type="dxa"/>
              <w:right w:w="28" w:type="dxa"/>
            </w:tcMar>
          </w:tcPr>
          <w:p w:rsidR="008509BB" w:rsidRPr="008509BB" w:rsidRDefault="008509BB" w:rsidP="00350108">
            <w:r w:rsidRPr="008509BB">
              <w:rPr>
                <w:sz w:val="22"/>
                <w:szCs w:val="22"/>
              </w:rPr>
              <w:t>Областной бюджет</w:t>
            </w:r>
          </w:p>
        </w:tc>
        <w:tc>
          <w:tcPr>
            <w:tcW w:w="1417" w:type="dxa"/>
          </w:tcPr>
          <w:p w:rsidR="008509BB" w:rsidRPr="008509BB" w:rsidRDefault="008509BB" w:rsidP="00350108">
            <w:pPr>
              <w:jc w:val="center"/>
            </w:pPr>
            <w:r w:rsidRPr="008509BB">
              <w:t>0,00</w:t>
            </w:r>
          </w:p>
        </w:tc>
        <w:tc>
          <w:tcPr>
            <w:tcW w:w="1418" w:type="dxa"/>
          </w:tcPr>
          <w:p w:rsidR="008509BB" w:rsidRPr="008509BB" w:rsidRDefault="008509BB" w:rsidP="00350108">
            <w:pPr>
              <w:jc w:val="center"/>
            </w:pPr>
            <w:r w:rsidRPr="008509BB">
              <w:t>0,00</w:t>
            </w:r>
          </w:p>
        </w:tc>
        <w:tc>
          <w:tcPr>
            <w:tcW w:w="1417" w:type="dxa"/>
          </w:tcPr>
          <w:p w:rsidR="008509BB" w:rsidRPr="008509BB" w:rsidRDefault="008509BB" w:rsidP="00350108">
            <w:pPr>
              <w:jc w:val="center"/>
            </w:pPr>
            <w:r w:rsidRPr="008509BB">
              <w:t>0,00</w:t>
            </w:r>
          </w:p>
        </w:tc>
        <w:tc>
          <w:tcPr>
            <w:tcW w:w="567" w:type="dxa"/>
          </w:tcPr>
          <w:p w:rsidR="008509BB" w:rsidRPr="008509BB" w:rsidRDefault="008509BB" w:rsidP="00350108">
            <w:pPr>
              <w:jc w:val="center"/>
            </w:pPr>
          </w:p>
        </w:tc>
      </w:tr>
      <w:tr w:rsidR="008509BB" w:rsidRPr="008509BB" w:rsidTr="00350108">
        <w:trPr>
          <w:trHeight w:val="368"/>
        </w:trPr>
        <w:tc>
          <w:tcPr>
            <w:tcW w:w="3028" w:type="dxa"/>
            <w:vMerge/>
            <w:tcMar>
              <w:top w:w="28" w:type="dxa"/>
              <w:left w:w="28" w:type="dxa"/>
              <w:bottom w:w="28" w:type="dxa"/>
              <w:right w:w="28" w:type="dxa"/>
            </w:tcMar>
          </w:tcPr>
          <w:p w:rsidR="008509BB" w:rsidRPr="008509BB" w:rsidRDefault="008509BB" w:rsidP="00350108">
            <w:pPr>
              <w:ind w:right="-108"/>
              <w:rPr>
                <w:sz w:val="28"/>
                <w:szCs w:val="28"/>
              </w:rPr>
            </w:pPr>
          </w:p>
        </w:tc>
        <w:tc>
          <w:tcPr>
            <w:tcW w:w="1792" w:type="dxa"/>
            <w:tcMar>
              <w:top w:w="28" w:type="dxa"/>
              <w:left w:w="28" w:type="dxa"/>
              <w:bottom w:w="28" w:type="dxa"/>
              <w:right w:w="28" w:type="dxa"/>
            </w:tcMar>
          </w:tcPr>
          <w:p w:rsidR="008509BB" w:rsidRPr="008509BB" w:rsidRDefault="008509BB" w:rsidP="00350108">
            <w:r w:rsidRPr="008509BB">
              <w:rPr>
                <w:sz w:val="22"/>
                <w:szCs w:val="22"/>
              </w:rPr>
              <w:t>Федеральный бюджет</w:t>
            </w:r>
          </w:p>
        </w:tc>
        <w:tc>
          <w:tcPr>
            <w:tcW w:w="1417" w:type="dxa"/>
          </w:tcPr>
          <w:p w:rsidR="008509BB" w:rsidRPr="008509BB" w:rsidRDefault="008509BB" w:rsidP="00350108">
            <w:pPr>
              <w:jc w:val="center"/>
            </w:pPr>
            <w:r w:rsidRPr="008509BB">
              <w:t>0,00</w:t>
            </w:r>
          </w:p>
        </w:tc>
        <w:tc>
          <w:tcPr>
            <w:tcW w:w="1418" w:type="dxa"/>
          </w:tcPr>
          <w:p w:rsidR="008509BB" w:rsidRPr="008509BB" w:rsidRDefault="008509BB" w:rsidP="00350108">
            <w:pPr>
              <w:jc w:val="center"/>
            </w:pPr>
            <w:r w:rsidRPr="008509BB">
              <w:t>0,00</w:t>
            </w:r>
          </w:p>
        </w:tc>
        <w:tc>
          <w:tcPr>
            <w:tcW w:w="1417" w:type="dxa"/>
          </w:tcPr>
          <w:p w:rsidR="008509BB" w:rsidRPr="008509BB" w:rsidRDefault="008509BB" w:rsidP="00350108">
            <w:pPr>
              <w:jc w:val="center"/>
            </w:pPr>
            <w:r w:rsidRPr="008509BB">
              <w:t>0,00</w:t>
            </w:r>
          </w:p>
        </w:tc>
        <w:tc>
          <w:tcPr>
            <w:tcW w:w="567" w:type="dxa"/>
          </w:tcPr>
          <w:p w:rsidR="008509BB" w:rsidRPr="008509BB" w:rsidRDefault="008509BB" w:rsidP="00350108">
            <w:pPr>
              <w:jc w:val="center"/>
            </w:pPr>
          </w:p>
        </w:tc>
      </w:tr>
      <w:tr w:rsidR="008509BB" w:rsidRPr="008509BB" w:rsidTr="00350108">
        <w:trPr>
          <w:trHeight w:val="620"/>
        </w:trPr>
        <w:tc>
          <w:tcPr>
            <w:tcW w:w="3028" w:type="dxa"/>
            <w:vMerge/>
            <w:tcMar>
              <w:top w:w="28" w:type="dxa"/>
              <w:left w:w="28" w:type="dxa"/>
              <w:bottom w:w="28" w:type="dxa"/>
              <w:right w:w="28" w:type="dxa"/>
            </w:tcMar>
          </w:tcPr>
          <w:p w:rsidR="008509BB" w:rsidRPr="008509BB" w:rsidRDefault="008509BB" w:rsidP="00350108">
            <w:pPr>
              <w:ind w:right="-108"/>
              <w:rPr>
                <w:sz w:val="28"/>
                <w:szCs w:val="28"/>
              </w:rPr>
            </w:pPr>
          </w:p>
        </w:tc>
        <w:tc>
          <w:tcPr>
            <w:tcW w:w="1792" w:type="dxa"/>
            <w:tcMar>
              <w:top w:w="28" w:type="dxa"/>
              <w:left w:w="28" w:type="dxa"/>
              <w:bottom w:w="28" w:type="dxa"/>
              <w:right w:w="28" w:type="dxa"/>
            </w:tcMar>
          </w:tcPr>
          <w:p w:rsidR="008509BB" w:rsidRPr="008509BB" w:rsidRDefault="008509BB" w:rsidP="00350108">
            <w:r w:rsidRPr="008509BB">
              <w:rPr>
                <w:sz w:val="22"/>
                <w:szCs w:val="22"/>
              </w:rPr>
              <w:t>Внебюджетные источники</w:t>
            </w:r>
          </w:p>
        </w:tc>
        <w:tc>
          <w:tcPr>
            <w:tcW w:w="1417" w:type="dxa"/>
          </w:tcPr>
          <w:p w:rsidR="008509BB" w:rsidRPr="008509BB" w:rsidRDefault="008509BB" w:rsidP="00350108">
            <w:pPr>
              <w:jc w:val="center"/>
            </w:pPr>
            <w:r w:rsidRPr="008509BB">
              <w:t>0,00</w:t>
            </w:r>
          </w:p>
        </w:tc>
        <w:tc>
          <w:tcPr>
            <w:tcW w:w="1418" w:type="dxa"/>
          </w:tcPr>
          <w:p w:rsidR="008509BB" w:rsidRPr="008509BB" w:rsidRDefault="008509BB" w:rsidP="00350108">
            <w:pPr>
              <w:jc w:val="center"/>
            </w:pPr>
            <w:r w:rsidRPr="008509BB">
              <w:t>0,00</w:t>
            </w:r>
          </w:p>
        </w:tc>
        <w:tc>
          <w:tcPr>
            <w:tcW w:w="1417" w:type="dxa"/>
          </w:tcPr>
          <w:p w:rsidR="008509BB" w:rsidRPr="008509BB" w:rsidRDefault="008509BB" w:rsidP="00350108">
            <w:pPr>
              <w:jc w:val="center"/>
            </w:pPr>
            <w:r w:rsidRPr="008509BB">
              <w:t>0,00</w:t>
            </w:r>
          </w:p>
        </w:tc>
        <w:tc>
          <w:tcPr>
            <w:tcW w:w="567" w:type="dxa"/>
          </w:tcPr>
          <w:p w:rsidR="008509BB" w:rsidRPr="008509BB" w:rsidRDefault="008509BB" w:rsidP="00350108">
            <w:pPr>
              <w:jc w:val="center"/>
            </w:pPr>
          </w:p>
        </w:tc>
      </w:tr>
      <w:tr w:rsidR="008509BB" w:rsidRPr="008509BB" w:rsidTr="00350108">
        <w:trPr>
          <w:trHeight w:val="197"/>
        </w:trPr>
        <w:tc>
          <w:tcPr>
            <w:tcW w:w="3028" w:type="dxa"/>
            <w:tcMar>
              <w:top w:w="28" w:type="dxa"/>
              <w:left w:w="28" w:type="dxa"/>
              <w:bottom w:w="28" w:type="dxa"/>
              <w:right w:w="28" w:type="dxa"/>
            </w:tcMar>
          </w:tcPr>
          <w:p w:rsidR="008509BB" w:rsidRPr="008509BB" w:rsidRDefault="008509BB" w:rsidP="00350108">
            <w:pPr>
              <w:rPr>
                <w:sz w:val="28"/>
                <w:szCs w:val="28"/>
              </w:rPr>
            </w:pPr>
            <w:r w:rsidRPr="008509BB">
              <w:rPr>
                <w:sz w:val="28"/>
                <w:szCs w:val="28"/>
              </w:rPr>
              <w:t>Ожидаемые результаты реализации подпрограммы</w:t>
            </w:r>
          </w:p>
        </w:tc>
        <w:tc>
          <w:tcPr>
            <w:tcW w:w="6611" w:type="dxa"/>
            <w:gridSpan w:val="5"/>
            <w:tcMar>
              <w:top w:w="28" w:type="dxa"/>
              <w:left w:w="28" w:type="dxa"/>
              <w:bottom w:w="28" w:type="dxa"/>
              <w:right w:w="28" w:type="dxa"/>
            </w:tcMar>
          </w:tcPr>
          <w:p w:rsidR="008509BB" w:rsidRPr="008509BB" w:rsidRDefault="008509BB" w:rsidP="00350108">
            <w:pPr>
              <w:ind w:firstLine="720"/>
              <w:jc w:val="both"/>
              <w:rPr>
                <w:sz w:val="28"/>
                <w:szCs w:val="28"/>
              </w:rPr>
            </w:pPr>
            <w:r w:rsidRPr="008509BB">
              <w:rPr>
                <w:sz w:val="28"/>
                <w:szCs w:val="28"/>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8509BB" w:rsidRPr="008509BB" w:rsidRDefault="008509BB" w:rsidP="00350108">
            <w:pPr>
              <w:ind w:firstLine="720"/>
              <w:jc w:val="both"/>
              <w:rPr>
                <w:sz w:val="28"/>
                <w:szCs w:val="28"/>
              </w:rPr>
            </w:pPr>
            <w:r w:rsidRPr="008509BB">
              <w:rPr>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8509BB" w:rsidRPr="008509BB" w:rsidRDefault="008509BB" w:rsidP="00350108">
            <w:pPr>
              <w:ind w:firstLine="720"/>
              <w:jc w:val="both"/>
              <w:rPr>
                <w:sz w:val="28"/>
                <w:szCs w:val="28"/>
              </w:rPr>
            </w:pPr>
            <w:r w:rsidRPr="008509BB">
              <w:rPr>
                <w:sz w:val="28"/>
                <w:szCs w:val="28"/>
              </w:rPr>
              <w:t xml:space="preserve">увеличится доля вакантных должностей муниципальной службы, замещаемых на основе назначения из кадрового резерва; </w:t>
            </w:r>
          </w:p>
          <w:p w:rsidR="008509BB" w:rsidRPr="008509BB" w:rsidRDefault="008509BB" w:rsidP="00350108">
            <w:pPr>
              <w:ind w:firstLine="720"/>
              <w:jc w:val="both"/>
              <w:rPr>
                <w:sz w:val="28"/>
                <w:szCs w:val="28"/>
              </w:rPr>
            </w:pPr>
            <w:r w:rsidRPr="008509BB">
              <w:rPr>
                <w:sz w:val="28"/>
                <w:szCs w:val="28"/>
              </w:rPr>
              <w:t>увеличится доля вакантных должностей муниципальной службы, замещаемых на основе конкурса;</w:t>
            </w:r>
          </w:p>
          <w:p w:rsidR="008509BB" w:rsidRPr="008509BB" w:rsidRDefault="008509BB" w:rsidP="00350108">
            <w:pPr>
              <w:ind w:firstLine="720"/>
              <w:jc w:val="both"/>
              <w:rPr>
                <w:sz w:val="28"/>
                <w:szCs w:val="28"/>
              </w:rPr>
            </w:pPr>
            <w:r w:rsidRPr="008509BB">
              <w:rPr>
                <w:sz w:val="28"/>
                <w:szCs w:val="28"/>
              </w:rPr>
              <w:t xml:space="preserve">увеличится число муниципальных служащих, принявших участие в инновационных программах профессиональной подготовки и переподготовки, </w:t>
            </w:r>
          </w:p>
          <w:p w:rsidR="008509BB" w:rsidRPr="008509BB" w:rsidRDefault="008509BB" w:rsidP="00350108">
            <w:pPr>
              <w:tabs>
                <w:tab w:val="left" w:pos="4367"/>
              </w:tabs>
              <w:ind w:firstLine="31"/>
              <w:jc w:val="both"/>
              <w:rPr>
                <w:sz w:val="28"/>
                <w:szCs w:val="28"/>
              </w:rPr>
            </w:pPr>
            <w:r w:rsidRPr="008509BB">
              <w:rPr>
                <w:sz w:val="28"/>
                <w:szCs w:val="28"/>
              </w:rPr>
              <w:t>уменьшится число муниципальных служащих, уволившихся с муниципальной службы до достижения ими предельного возраста пребывания на муниципальной службе.</w:t>
            </w:r>
          </w:p>
        </w:tc>
      </w:tr>
    </w:tbl>
    <w:p w:rsidR="008509BB" w:rsidRPr="008509BB" w:rsidRDefault="008509BB" w:rsidP="008509BB">
      <w:pPr>
        <w:jc w:val="center"/>
        <w:rPr>
          <w:b/>
        </w:rPr>
      </w:pPr>
    </w:p>
    <w:p w:rsidR="008509BB" w:rsidRPr="008509BB" w:rsidRDefault="008509BB" w:rsidP="008509BB">
      <w:pPr>
        <w:jc w:val="center"/>
        <w:rPr>
          <w:b/>
          <w:sz w:val="28"/>
          <w:szCs w:val="28"/>
        </w:rPr>
      </w:pPr>
      <w:r w:rsidRPr="008509BB">
        <w:rPr>
          <w:b/>
          <w:sz w:val="28"/>
          <w:szCs w:val="28"/>
        </w:rPr>
        <w:t>Раздел 2. Характеристика основных мероприятий подпрограммы муниципальной программы.</w:t>
      </w:r>
    </w:p>
    <w:p w:rsidR="008509BB" w:rsidRPr="008509BB" w:rsidRDefault="008509BB" w:rsidP="008509BB">
      <w:pPr>
        <w:jc w:val="center"/>
        <w:rPr>
          <w:b/>
        </w:rPr>
      </w:pPr>
    </w:p>
    <w:p w:rsidR="008509BB" w:rsidRPr="008509BB" w:rsidRDefault="008509BB" w:rsidP="008509BB">
      <w:pPr>
        <w:ind w:firstLine="720"/>
        <w:jc w:val="both"/>
        <w:rPr>
          <w:sz w:val="28"/>
          <w:szCs w:val="28"/>
        </w:rPr>
      </w:pPr>
      <w:r w:rsidRPr="008509BB">
        <w:rPr>
          <w:sz w:val="28"/>
          <w:szCs w:val="28"/>
        </w:rPr>
        <w:t xml:space="preserve">Необходимость реализации Подпрограммы обусловлена современным состоянием муниципальной службы. А именно: </w:t>
      </w:r>
    </w:p>
    <w:p w:rsidR="008509BB" w:rsidRPr="008509BB" w:rsidRDefault="008509BB" w:rsidP="008509BB">
      <w:pPr>
        <w:spacing w:line="230" w:lineRule="auto"/>
        <w:ind w:right="11" w:firstLine="720"/>
        <w:jc w:val="both"/>
        <w:rPr>
          <w:sz w:val="28"/>
          <w:szCs w:val="28"/>
        </w:rPr>
      </w:pPr>
      <w:r w:rsidRPr="008509BB">
        <w:rPr>
          <w:sz w:val="28"/>
          <w:szCs w:val="28"/>
        </w:rPr>
        <w:t>недостаточно используются механизмы назначения на вакантные должности из кадрового резерва и привлечения молодых специалистов;</w:t>
      </w:r>
    </w:p>
    <w:p w:rsidR="008509BB" w:rsidRPr="008509BB" w:rsidRDefault="008509BB" w:rsidP="008509BB">
      <w:pPr>
        <w:spacing w:line="230" w:lineRule="auto"/>
        <w:ind w:right="11" w:firstLine="720"/>
        <w:jc w:val="both"/>
        <w:rPr>
          <w:sz w:val="28"/>
          <w:szCs w:val="28"/>
        </w:rPr>
      </w:pPr>
      <w:r w:rsidRPr="008509BB">
        <w:rPr>
          <w:sz w:val="28"/>
          <w:szCs w:val="28"/>
        </w:rPr>
        <w:t xml:space="preserve">проведение конкурсов для замещения всех должностей муниципальной службы не является обязательным. В связи с этим конкурсный отбор кандидатов на указанные должности практически не проводится; </w:t>
      </w:r>
    </w:p>
    <w:p w:rsidR="008509BB" w:rsidRPr="008509BB" w:rsidRDefault="008509BB" w:rsidP="008509BB">
      <w:pPr>
        <w:spacing w:line="230" w:lineRule="auto"/>
        <w:ind w:right="11" w:firstLine="720"/>
        <w:jc w:val="both"/>
        <w:rPr>
          <w:sz w:val="28"/>
          <w:szCs w:val="28"/>
        </w:rPr>
      </w:pPr>
      <w:r w:rsidRPr="008509BB">
        <w:rPr>
          <w:sz w:val="28"/>
          <w:szCs w:val="28"/>
        </w:rPr>
        <w:t xml:space="preserve">не всегда деятельность муниципальных служащих ориентирована на достижение конкретных результатов, недостаточно эффективно применяется </w:t>
      </w:r>
      <w:r w:rsidRPr="008509BB">
        <w:rPr>
          <w:sz w:val="28"/>
          <w:szCs w:val="28"/>
        </w:rPr>
        <w:lastRenderedPageBreak/>
        <w:t>стимулирование, ориентированное на запланированные результаты деятельности;</w:t>
      </w:r>
    </w:p>
    <w:p w:rsidR="008509BB" w:rsidRPr="008509BB" w:rsidRDefault="008509BB" w:rsidP="008509BB">
      <w:pPr>
        <w:spacing w:line="230" w:lineRule="auto"/>
        <w:ind w:right="11" w:firstLine="720"/>
        <w:jc w:val="both"/>
        <w:rPr>
          <w:sz w:val="28"/>
          <w:szCs w:val="28"/>
        </w:rPr>
      </w:pPr>
      <w:r w:rsidRPr="008509BB">
        <w:rPr>
          <w:sz w:val="28"/>
          <w:szCs w:val="28"/>
        </w:rPr>
        <w:t xml:space="preserve">недостаточная открытость муниципальной службы способствует проявлениям бюрократизма, что, в свою очередь, негативно влияет на общественное мнение и престиж службы; </w:t>
      </w:r>
    </w:p>
    <w:p w:rsidR="008509BB" w:rsidRPr="008509BB" w:rsidRDefault="008509BB" w:rsidP="008509BB">
      <w:pPr>
        <w:spacing w:line="230" w:lineRule="auto"/>
        <w:ind w:right="11" w:firstLine="720"/>
        <w:jc w:val="both"/>
        <w:rPr>
          <w:sz w:val="28"/>
          <w:szCs w:val="28"/>
        </w:rPr>
      </w:pPr>
      <w:r w:rsidRPr="008509BB">
        <w:rPr>
          <w:sz w:val="28"/>
          <w:szCs w:val="28"/>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8509BB" w:rsidRPr="008509BB" w:rsidRDefault="008509BB" w:rsidP="008509BB">
      <w:pPr>
        <w:spacing w:line="230" w:lineRule="auto"/>
        <w:ind w:right="11" w:firstLine="720"/>
        <w:jc w:val="both"/>
        <w:rPr>
          <w:sz w:val="28"/>
          <w:szCs w:val="28"/>
        </w:rPr>
      </w:pPr>
      <w:r w:rsidRPr="008509BB">
        <w:rPr>
          <w:sz w:val="28"/>
          <w:szCs w:val="28"/>
        </w:rPr>
        <w:t xml:space="preserve">Реализация Программы должна способствовать решению как указанных, так и иных проблем, возникающих в сфере муниципальной службы района. </w:t>
      </w:r>
    </w:p>
    <w:p w:rsidR="008509BB" w:rsidRPr="008509BB" w:rsidRDefault="008509BB" w:rsidP="008509BB">
      <w:pPr>
        <w:ind w:firstLine="720"/>
        <w:jc w:val="both"/>
        <w:rPr>
          <w:sz w:val="28"/>
          <w:szCs w:val="28"/>
        </w:rPr>
      </w:pPr>
      <w:r w:rsidRPr="008509BB">
        <w:rPr>
          <w:sz w:val="28"/>
          <w:szCs w:val="28"/>
        </w:rPr>
        <w:t>Основная цель Подпрограммы – совершенствование организации муниципальной службы в Администрации Комсомольского муниципального района и повышение эффективности исполнения муниципальными служащими своих должностных обязанностей.</w:t>
      </w:r>
    </w:p>
    <w:p w:rsidR="008509BB" w:rsidRPr="008509BB" w:rsidRDefault="008509BB" w:rsidP="008509BB">
      <w:pPr>
        <w:ind w:firstLine="720"/>
        <w:jc w:val="both"/>
        <w:rPr>
          <w:sz w:val="28"/>
          <w:szCs w:val="28"/>
        </w:rPr>
      </w:pPr>
      <w:r w:rsidRPr="008509BB">
        <w:rPr>
          <w:sz w:val="28"/>
          <w:szCs w:val="28"/>
        </w:rPr>
        <w:t>Для достижения поставленной цели реализация мероприятий Подпрограммы будет направлена на решение следующих основных задач:</w:t>
      </w:r>
    </w:p>
    <w:p w:rsidR="008509BB" w:rsidRPr="008509BB" w:rsidRDefault="008509BB" w:rsidP="008509BB">
      <w:pPr>
        <w:ind w:firstLine="720"/>
        <w:jc w:val="both"/>
        <w:rPr>
          <w:sz w:val="28"/>
          <w:szCs w:val="28"/>
        </w:rPr>
      </w:pPr>
      <w:r w:rsidRPr="008509BB">
        <w:rPr>
          <w:sz w:val="28"/>
          <w:szCs w:val="28"/>
        </w:rPr>
        <w:t>совершенствование правовой основы муниципальной службы;</w:t>
      </w:r>
    </w:p>
    <w:p w:rsidR="008509BB" w:rsidRPr="008509BB" w:rsidRDefault="008509BB" w:rsidP="008509BB">
      <w:pPr>
        <w:ind w:firstLine="720"/>
        <w:jc w:val="both"/>
        <w:rPr>
          <w:sz w:val="28"/>
          <w:szCs w:val="28"/>
        </w:rPr>
      </w:pPr>
      <w:r w:rsidRPr="008509BB">
        <w:rPr>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8509BB" w:rsidRPr="008509BB" w:rsidRDefault="008509BB" w:rsidP="008509BB">
      <w:pPr>
        <w:ind w:firstLine="720"/>
        <w:jc w:val="both"/>
        <w:rPr>
          <w:sz w:val="28"/>
          <w:szCs w:val="28"/>
        </w:rPr>
      </w:pPr>
      <w:r w:rsidRPr="008509BB">
        <w:rPr>
          <w:sz w:val="28"/>
          <w:szCs w:val="28"/>
        </w:rPr>
        <w:t>совершенствование организационных и правовых механизмов профессиональной служебной деятельности муниципальных служащих;</w:t>
      </w:r>
    </w:p>
    <w:p w:rsidR="008509BB" w:rsidRPr="008509BB" w:rsidRDefault="008509BB" w:rsidP="008509BB">
      <w:pPr>
        <w:ind w:firstLine="720"/>
        <w:jc w:val="both"/>
        <w:rPr>
          <w:sz w:val="28"/>
          <w:szCs w:val="28"/>
        </w:rPr>
      </w:pPr>
      <w:r w:rsidRPr="008509BB">
        <w:rPr>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8509BB" w:rsidRPr="008509BB" w:rsidRDefault="008509BB" w:rsidP="008509BB">
      <w:pPr>
        <w:ind w:firstLine="720"/>
        <w:jc w:val="both"/>
        <w:rPr>
          <w:sz w:val="28"/>
          <w:szCs w:val="28"/>
        </w:rPr>
      </w:pPr>
      <w:r w:rsidRPr="008509BB">
        <w:rPr>
          <w:sz w:val="28"/>
          <w:szCs w:val="28"/>
        </w:rPr>
        <w:t>применение антикоррупционных механизмов и механизмов выявления и разрешения конфликтов интересов на муниципальной службе;</w:t>
      </w:r>
    </w:p>
    <w:p w:rsidR="008509BB" w:rsidRPr="008509BB" w:rsidRDefault="008509BB" w:rsidP="008509BB">
      <w:pPr>
        <w:ind w:firstLine="720"/>
        <w:jc w:val="both"/>
        <w:rPr>
          <w:sz w:val="28"/>
          <w:szCs w:val="28"/>
        </w:rPr>
      </w:pPr>
      <w:r w:rsidRPr="008509BB">
        <w:rPr>
          <w:sz w:val="28"/>
          <w:szCs w:val="28"/>
        </w:rPr>
        <w:t>повышение престижа муниципальной службы;</w:t>
      </w:r>
    </w:p>
    <w:p w:rsidR="008509BB" w:rsidRPr="008509BB" w:rsidRDefault="008509BB" w:rsidP="008509BB">
      <w:pPr>
        <w:ind w:firstLine="720"/>
        <w:jc w:val="both"/>
        <w:rPr>
          <w:sz w:val="28"/>
          <w:szCs w:val="28"/>
        </w:rPr>
      </w:pPr>
      <w:r w:rsidRPr="008509BB">
        <w:rPr>
          <w:sz w:val="28"/>
          <w:szCs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8509BB" w:rsidRPr="008509BB" w:rsidRDefault="008509BB" w:rsidP="008509BB">
      <w:pPr>
        <w:ind w:firstLine="720"/>
        <w:jc w:val="both"/>
        <w:rPr>
          <w:sz w:val="28"/>
          <w:szCs w:val="28"/>
        </w:rPr>
      </w:pPr>
      <w:r w:rsidRPr="008509BB">
        <w:rPr>
          <w:sz w:val="28"/>
          <w:szCs w:val="28"/>
        </w:rPr>
        <w:t>создание системы контроля деятельности муниципальных служащих со стороны институтов гражданского общества.</w:t>
      </w:r>
    </w:p>
    <w:p w:rsidR="008509BB" w:rsidRPr="008509BB" w:rsidRDefault="008509BB" w:rsidP="008509BB">
      <w:pPr>
        <w:rPr>
          <w:sz w:val="28"/>
          <w:szCs w:val="28"/>
        </w:rPr>
      </w:pPr>
    </w:p>
    <w:p w:rsidR="008509BB" w:rsidRPr="008509BB" w:rsidRDefault="008509BB" w:rsidP="008509BB">
      <w:pPr>
        <w:rPr>
          <w:sz w:val="28"/>
          <w:szCs w:val="28"/>
        </w:rPr>
      </w:pPr>
      <w:r w:rsidRPr="008509BB">
        <w:rPr>
          <w:sz w:val="28"/>
          <w:szCs w:val="28"/>
        </w:rPr>
        <w:t>Основные задачи подпрограммы:</w:t>
      </w:r>
    </w:p>
    <w:p w:rsidR="008509BB" w:rsidRPr="008509BB" w:rsidRDefault="008509BB" w:rsidP="008509BB">
      <w:pPr>
        <w:ind w:firstLine="720"/>
        <w:jc w:val="both"/>
        <w:rPr>
          <w:sz w:val="28"/>
          <w:szCs w:val="28"/>
        </w:rPr>
      </w:pPr>
      <w:r w:rsidRPr="008509BB">
        <w:rPr>
          <w:sz w:val="28"/>
          <w:szCs w:val="28"/>
        </w:rPr>
        <w:t>2.1.</w:t>
      </w:r>
      <w:r w:rsidRPr="008509BB">
        <w:rPr>
          <w:sz w:val="28"/>
          <w:szCs w:val="28"/>
          <w:lang w:val="en-US"/>
        </w:rPr>
        <w:t> </w:t>
      </w:r>
      <w:r w:rsidRPr="008509BB">
        <w:rPr>
          <w:sz w:val="28"/>
          <w:szCs w:val="28"/>
        </w:rPr>
        <w:t>Задача №</w:t>
      </w:r>
      <w:r w:rsidRPr="008509BB">
        <w:rPr>
          <w:sz w:val="28"/>
          <w:szCs w:val="28"/>
          <w:lang w:val="en-US"/>
        </w:rPr>
        <w:t> </w:t>
      </w:r>
      <w:r w:rsidRPr="008509BB">
        <w:rPr>
          <w:sz w:val="28"/>
          <w:szCs w:val="28"/>
        </w:rPr>
        <w:t>1 Подпрограммы «Совершенствование правовой основы муниципальной службы».</w:t>
      </w:r>
    </w:p>
    <w:p w:rsidR="008509BB" w:rsidRPr="008509BB" w:rsidRDefault="008509BB" w:rsidP="008509BB">
      <w:pPr>
        <w:ind w:firstLine="720"/>
        <w:jc w:val="both"/>
        <w:rPr>
          <w:sz w:val="28"/>
          <w:szCs w:val="28"/>
        </w:rPr>
      </w:pPr>
      <w:r w:rsidRPr="008509BB">
        <w:rPr>
          <w:sz w:val="28"/>
          <w:szCs w:val="28"/>
        </w:rPr>
        <w:t>В рамках данной задачи предполагается выполнение следующих основных мероприятий Подпрограммы:</w:t>
      </w:r>
    </w:p>
    <w:p w:rsidR="008509BB" w:rsidRPr="008509BB" w:rsidRDefault="008509BB" w:rsidP="008509BB">
      <w:pPr>
        <w:ind w:firstLine="720"/>
        <w:jc w:val="both"/>
        <w:rPr>
          <w:sz w:val="28"/>
          <w:szCs w:val="28"/>
        </w:rPr>
      </w:pPr>
      <w:r w:rsidRPr="008509BB">
        <w:rPr>
          <w:sz w:val="28"/>
          <w:szCs w:val="28"/>
        </w:rPr>
        <w:t>разработка и принятие нормативных правовых актов по вопросам развития муниципальной службы;</w:t>
      </w:r>
    </w:p>
    <w:p w:rsidR="008509BB" w:rsidRPr="008509BB" w:rsidRDefault="008509BB" w:rsidP="008509BB">
      <w:pPr>
        <w:ind w:firstLine="720"/>
        <w:jc w:val="both"/>
        <w:rPr>
          <w:sz w:val="28"/>
          <w:szCs w:val="28"/>
        </w:rPr>
      </w:pPr>
      <w:r w:rsidRPr="008509BB">
        <w:rPr>
          <w:sz w:val="28"/>
          <w:szCs w:val="28"/>
        </w:rPr>
        <w:t>применение на муниципальной службе антикоррупционного законодательства.</w:t>
      </w:r>
    </w:p>
    <w:p w:rsidR="008509BB" w:rsidRPr="008509BB" w:rsidRDefault="008509BB" w:rsidP="008509BB">
      <w:pPr>
        <w:tabs>
          <w:tab w:val="left" w:pos="1440"/>
        </w:tabs>
        <w:ind w:right="13" w:firstLine="720"/>
        <w:jc w:val="both"/>
        <w:rPr>
          <w:sz w:val="28"/>
          <w:szCs w:val="28"/>
        </w:rPr>
      </w:pPr>
      <w:r w:rsidRPr="008509BB">
        <w:rPr>
          <w:sz w:val="28"/>
          <w:szCs w:val="28"/>
        </w:rPr>
        <w:t>Для достижения поставленной задачи предполагается актуализировать нормативные правовые акты по вопросам развития муниципальной службы, регламентирующие:</w:t>
      </w:r>
    </w:p>
    <w:p w:rsidR="008509BB" w:rsidRPr="008509BB" w:rsidRDefault="008509BB" w:rsidP="008509BB">
      <w:pPr>
        <w:tabs>
          <w:tab w:val="left" w:pos="1440"/>
        </w:tabs>
        <w:ind w:right="13" w:firstLine="720"/>
        <w:jc w:val="both"/>
        <w:rPr>
          <w:sz w:val="28"/>
          <w:szCs w:val="28"/>
        </w:rPr>
      </w:pPr>
      <w:r w:rsidRPr="008509BB">
        <w:rPr>
          <w:sz w:val="28"/>
          <w:szCs w:val="28"/>
        </w:rPr>
        <w:lastRenderedPageBreak/>
        <w:t>порядок, условия и сроки проведения конкурсов и экспериментов в ходе реализации Подпрограммы;</w:t>
      </w:r>
    </w:p>
    <w:p w:rsidR="008509BB" w:rsidRPr="008509BB" w:rsidRDefault="008509BB" w:rsidP="008509BB">
      <w:pPr>
        <w:tabs>
          <w:tab w:val="left" w:pos="1440"/>
        </w:tabs>
        <w:ind w:right="13" w:firstLine="720"/>
        <w:jc w:val="both"/>
        <w:rPr>
          <w:sz w:val="28"/>
          <w:szCs w:val="28"/>
        </w:rPr>
      </w:pPr>
      <w:r w:rsidRPr="008509BB">
        <w:rPr>
          <w:sz w:val="28"/>
          <w:szCs w:val="28"/>
        </w:rPr>
        <w:t>порядок формирования и ведения реестра муниципальных служащих муниципального района;</w:t>
      </w:r>
    </w:p>
    <w:p w:rsidR="008509BB" w:rsidRPr="008509BB" w:rsidRDefault="008509BB" w:rsidP="008509BB">
      <w:pPr>
        <w:tabs>
          <w:tab w:val="left" w:pos="1440"/>
        </w:tabs>
        <w:ind w:right="13" w:firstLine="720"/>
        <w:jc w:val="both"/>
        <w:rPr>
          <w:sz w:val="28"/>
          <w:szCs w:val="28"/>
        </w:rPr>
      </w:pPr>
      <w:r w:rsidRPr="008509BB">
        <w:rPr>
          <w:sz w:val="28"/>
          <w:szCs w:val="28"/>
        </w:rPr>
        <w:t xml:space="preserve">вопросы оптимизации системы управления. </w:t>
      </w:r>
    </w:p>
    <w:p w:rsidR="008509BB" w:rsidRPr="008509BB" w:rsidRDefault="008509BB" w:rsidP="008509BB">
      <w:pPr>
        <w:autoSpaceDE w:val="0"/>
        <w:autoSpaceDN w:val="0"/>
        <w:adjustRightInd w:val="0"/>
        <w:ind w:right="13" w:firstLine="720"/>
        <w:jc w:val="both"/>
        <w:rPr>
          <w:sz w:val="28"/>
          <w:szCs w:val="28"/>
        </w:rPr>
      </w:pPr>
      <w:r w:rsidRPr="008509BB">
        <w:rPr>
          <w:sz w:val="28"/>
          <w:szCs w:val="28"/>
        </w:rPr>
        <w:t>Кроме того, в рамках реализации данной задачи будет проводиться мониторинг реализации законодательства о муниципальной службе.</w:t>
      </w:r>
    </w:p>
    <w:p w:rsidR="008509BB" w:rsidRPr="008509BB" w:rsidRDefault="008509BB" w:rsidP="008509BB">
      <w:pPr>
        <w:autoSpaceDE w:val="0"/>
        <w:autoSpaceDN w:val="0"/>
        <w:adjustRightInd w:val="0"/>
        <w:ind w:right="13" w:firstLine="720"/>
        <w:jc w:val="both"/>
        <w:rPr>
          <w:sz w:val="28"/>
          <w:szCs w:val="28"/>
        </w:rPr>
      </w:pPr>
      <w:r w:rsidRPr="008509BB">
        <w:rPr>
          <w:sz w:val="28"/>
          <w:szCs w:val="28"/>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8509BB" w:rsidRPr="008509BB" w:rsidRDefault="008509BB" w:rsidP="008509BB">
      <w:pPr>
        <w:ind w:firstLine="720"/>
        <w:jc w:val="both"/>
        <w:rPr>
          <w:sz w:val="28"/>
          <w:szCs w:val="28"/>
        </w:rPr>
      </w:pPr>
      <w:r w:rsidRPr="008509BB">
        <w:rPr>
          <w:sz w:val="28"/>
          <w:szCs w:val="28"/>
        </w:rPr>
        <w:t>2.2.</w:t>
      </w:r>
      <w:r w:rsidRPr="008509BB">
        <w:rPr>
          <w:sz w:val="28"/>
          <w:szCs w:val="28"/>
          <w:lang w:val="en-US"/>
        </w:rPr>
        <w:t> </w:t>
      </w:r>
      <w:r w:rsidRPr="008509BB">
        <w:rPr>
          <w:sz w:val="28"/>
          <w:szCs w:val="28"/>
        </w:rPr>
        <w:t>Задача №</w:t>
      </w:r>
      <w:r w:rsidRPr="008509BB">
        <w:rPr>
          <w:sz w:val="28"/>
          <w:szCs w:val="28"/>
          <w:lang w:val="en-US"/>
        </w:rPr>
        <w:t> </w:t>
      </w:r>
      <w:r w:rsidRPr="008509BB">
        <w:rPr>
          <w:sz w:val="28"/>
          <w:szCs w:val="28"/>
        </w:rPr>
        <w:t xml:space="preserve">2 Подпрограммы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8509BB" w:rsidRPr="008509BB" w:rsidRDefault="008509BB" w:rsidP="008509BB">
      <w:pPr>
        <w:ind w:firstLine="720"/>
        <w:jc w:val="both"/>
        <w:rPr>
          <w:sz w:val="28"/>
          <w:szCs w:val="28"/>
        </w:rPr>
      </w:pPr>
      <w:r w:rsidRPr="008509BB">
        <w:rPr>
          <w:sz w:val="28"/>
          <w:szCs w:val="28"/>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8509BB" w:rsidRPr="008509BB" w:rsidRDefault="008509BB" w:rsidP="008509BB">
      <w:pPr>
        <w:ind w:firstLine="720"/>
        <w:jc w:val="both"/>
        <w:rPr>
          <w:sz w:val="28"/>
          <w:szCs w:val="28"/>
        </w:rPr>
      </w:pPr>
      <w:r w:rsidRPr="008509BB">
        <w:rPr>
          <w:sz w:val="28"/>
          <w:szCs w:val="28"/>
        </w:rPr>
        <w:t>Органы местного самоуправления должны быть ориентированы на реальный и устойчивый рост уровня жизни населения,</w:t>
      </w:r>
      <w:r w:rsidRPr="008509BB">
        <w:rPr>
          <w:sz w:val="28"/>
          <w:szCs w:val="28"/>
        </w:rPr>
        <w:br/>
        <w:t>на повышение его социальной активности.</w:t>
      </w:r>
    </w:p>
    <w:p w:rsidR="008509BB" w:rsidRPr="008509BB" w:rsidRDefault="008509BB" w:rsidP="008509BB">
      <w:pPr>
        <w:ind w:firstLine="720"/>
        <w:jc w:val="both"/>
        <w:rPr>
          <w:sz w:val="28"/>
          <w:szCs w:val="28"/>
        </w:rPr>
      </w:pPr>
      <w:r w:rsidRPr="008509BB">
        <w:rPr>
          <w:sz w:val="28"/>
          <w:szCs w:val="28"/>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8509BB" w:rsidRPr="008509BB" w:rsidRDefault="008509BB" w:rsidP="008509BB">
      <w:pPr>
        <w:ind w:firstLine="720"/>
        <w:jc w:val="both"/>
        <w:rPr>
          <w:sz w:val="28"/>
          <w:szCs w:val="28"/>
        </w:rPr>
      </w:pPr>
      <w:r w:rsidRPr="008509BB">
        <w:rPr>
          <w:sz w:val="28"/>
          <w:szCs w:val="28"/>
        </w:rPr>
        <w:t xml:space="preserve">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8509BB" w:rsidRPr="008509BB" w:rsidRDefault="008509BB" w:rsidP="008509BB">
      <w:pPr>
        <w:ind w:firstLine="720"/>
        <w:jc w:val="both"/>
        <w:rPr>
          <w:sz w:val="28"/>
          <w:szCs w:val="28"/>
        </w:rPr>
      </w:pPr>
      <w:r w:rsidRPr="008509BB">
        <w:rPr>
          <w:sz w:val="28"/>
          <w:szCs w:val="28"/>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8509BB" w:rsidRPr="008509BB" w:rsidRDefault="008509BB" w:rsidP="008509BB">
      <w:pPr>
        <w:pStyle w:val="af2"/>
        <w:spacing w:after="0" w:line="240" w:lineRule="auto"/>
        <w:ind w:left="0" w:right="13" w:firstLine="720"/>
        <w:jc w:val="both"/>
        <w:rPr>
          <w:rFonts w:ascii="Times New Roman" w:hAnsi="Times New Roman" w:cs="Times New Roman"/>
          <w:sz w:val="28"/>
          <w:szCs w:val="28"/>
        </w:rPr>
      </w:pPr>
      <w:r w:rsidRPr="008509BB">
        <w:rPr>
          <w:rFonts w:ascii="Times New Roman" w:hAnsi="Times New Roman" w:cs="Times New Roman"/>
          <w:sz w:val="28"/>
          <w:szCs w:val="28"/>
        </w:rPr>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8509BB" w:rsidRPr="008509BB" w:rsidRDefault="008509BB" w:rsidP="008509BB">
      <w:pPr>
        <w:pStyle w:val="af2"/>
        <w:spacing w:after="0" w:line="240" w:lineRule="auto"/>
        <w:ind w:left="0" w:right="13" w:firstLine="720"/>
        <w:jc w:val="both"/>
        <w:rPr>
          <w:rFonts w:ascii="Times New Roman" w:hAnsi="Times New Roman" w:cs="Times New Roman"/>
          <w:sz w:val="28"/>
          <w:szCs w:val="28"/>
        </w:rPr>
      </w:pPr>
      <w:r w:rsidRPr="008509BB">
        <w:rPr>
          <w:rFonts w:ascii="Times New Roman" w:hAnsi="Times New Roman" w:cs="Times New Roman"/>
          <w:sz w:val="28"/>
          <w:szCs w:val="28"/>
        </w:rPr>
        <w:t xml:space="preserve">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 </w:t>
      </w:r>
    </w:p>
    <w:p w:rsidR="008509BB" w:rsidRPr="008509BB" w:rsidRDefault="008509BB" w:rsidP="008509BB">
      <w:pPr>
        <w:pStyle w:val="af2"/>
        <w:spacing w:after="0" w:line="240" w:lineRule="auto"/>
        <w:ind w:left="0" w:right="13" w:firstLine="720"/>
        <w:jc w:val="both"/>
        <w:rPr>
          <w:rFonts w:ascii="Times New Roman" w:hAnsi="Times New Roman" w:cs="Times New Roman"/>
          <w:sz w:val="28"/>
          <w:szCs w:val="28"/>
        </w:rPr>
      </w:pPr>
      <w:r w:rsidRPr="008509BB">
        <w:rPr>
          <w:rFonts w:ascii="Times New Roman" w:hAnsi="Times New Roman" w:cs="Times New Roman"/>
          <w:sz w:val="28"/>
          <w:szCs w:val="28"/>
        </w:rPr>
        <w:t xml:space="preserve">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w:t>
      </w:r>
    </w:p>
    <w:p w:rsidR="008509BB" w:rsidRPr="008509BB" w:rsidRDefault="008509BB" w:rsidP="008509BB">
      <w:pPr>
        <w:pStyle w:val="af2"/>
        <w:spacing w:after="0" w:line="240" w:lineRule="auto"/>
        <w:ind w:left="0" w:right="13" w:firstLine="720"/>
        <w:jc w:val="both"/>
        <w:rPr>
          <w:rFonts w:ascii="Times New Roman" w:hAnsi="Times New Roman" w:cs="Times New Roman"/>
          <w:sz w:val="28"/>
          <w:szCs w:val="28"/>
        </w:rPr>
      </w:pPr>
      <w:r w:rsidRPr="008509BB">
        <w:rPr>
          <w:rFonts w:ascii="Times New Roman" w:hAnsi="Times New Roman" w:cs="Times New Roman"/>
          <w:sz w:val="28"/>
          <w:szCs w:val="28"/>
        </w:rPr>
        <w:t xml:space="preserve">Исходя из изложенного, наиболее рациональным представляется проведение предварительных мероприятий по выявлению профессионального </w:t>
      </w:r>
      <w:r w:rsidRPr="008509BB">
        <w:rPr>
          <w:rFonts w:ascii="Times New Roman" w:hAnsi="Times New Roman" w:cs="Times New Roman"/>
          <w:sz w:val="28"/>
          <w:szCs w:val="28"/>
        </w:rPr>
        <w:lastRenderedPageBreak/>
        <w:t>уровня служащих с представлением материалов, содержащих их результаты, членам аттестационных комиссий.</w:t>
      </w:r>
    </w:p>
    <w:p w:rsidR="008509BB" w:rsidRPr="008509BB" w:rsidRDefault="008509BB" w:rsidP="008509BB">
      <w:pPr>
        <w:pStyle w:val="af2"/>
        <w:spacing w:after="0" w:line="240" w:lineRule="auto"/>
        <w:ind w:left="0" w:right="13" w:firstLine="720"/>
        <w:jc w:val="both"/>
        <w:rPr>
          <w:rFonts w:ascii="Times New Roman" w:hAnsi="Times New Roman" w:cs="Times New Roman"/>
          <w:sz w:val="28"/>
          <w:szCs w:val="28"/>
        </w:rPr>
      </w:pPr>
      <w:r w:rsidRPr="008509BB">
        <w:rPr>
          <w:rFonts w:ascii="Times New Roman" w:hAnsi="Times New Roman" w:cs="Times New Roman"/>
          <w:sz w:val="28"/>
          <w:szCs w:val="28"/>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8509BB" w:rsidRPr="008509BB" w:rsidRDefault="008509BB" w:rsidP="008509BB">
      <w:pPr>
        <w:pStyle w:val="af2"/>
        <w:spacing w:after="0" w:line="240" w:lineRule="auto"/>
        <w:ind w:left="0" w:right="13" w:firstLine="720"/>
        <w:jc w:val="both"/>
        <w:rPr>
          <w:rFonts w:ascii="Times New Roman" w:hAnsi="Times New Roman" w:cs="Times New Roman"/>
          <w:sz w:val="28"/>
          <w:szCs w:val="28"/>
        </w:rPr>
      </w:pPr>
      <w:r w:rsidRPr="008509BB">
        <w:rPr>
          <w:rFonts w:ascii="Times New Roman" w:hAnsi="Times New Roman" w:cs="Times New Roman"/>
          <w:sz w:val="28"/>
          <w:szCs w:val="28"/>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8509BB" w:rsidRPr="008509BB" w:rsidRDefault="008509BB" w:rsidP="008509BB">
      <w:pPr>
        <w:pStyle w:val="af2"/>
        <w:spacing w:after="0" w:line="240" w:lineRule="auto"/>
        <w:ind w:left="0" w:right="13" w:firstLine="720"/>
        <w:jc w:val="both"/>
        <w:rPr>
          <w:rFonts w:ascii="Times New Roman" w:hAnsi="Times New Roman" w:cs="Times New Roman"/>
          <w:sz w:val="28"/>
          <w:szCs w:val="28"/>
        </w:rPr>
      </w:pPr>
      <w:r w:rsidRPr="008509BB">
        <w:rPr>
          <w:rFonts w:ascii="Times New Roman" w:hAnsi="Times New Roman" w:cs="Times New Roman"/>
          <w:sz w:val="28"/>
          <w:szCs w:val="28"/>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rsidR="008509BB" w:rsidRPr="008509BB" w:rsidRDefault="008509BB" w:rsidP="008509BB">
      <w:pPr>
        <w:ind w:right="13" w:firstLine="720"/>
        <w:jc w:val="both"/>
        <w:rPr>
          <w:sz w:val="28"/>
          <w:szCs w:val="28"/>
        </w:rPr>
      </w:pPr>
      <w:r w:rsidRPr="008509BB">
        <w:rPr>
          <w:sz w:val="28"/>
          <w:szCs w:val="28"/>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8509BB" w:rsidRPr="008509BB" w:rsidRDefault="008509BB" w:rsidP="008509BB">
      <w:pPr>
        <w:ind w:right="13" w:firstLine="720"/>
        <w:jc w:val="both"/>
        <w:rPr>
          <w:sz w:val="28"/>
          <w:szCs w:val="28"/>
        </w:rPr>
      </w:pPr>
      <w:r w:rsidRPr="008509BB">
        <w:rPr>
          <w:sz w:val="28"/>
          <w:szCs w:val="28"/>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8509BB" w:rsidRPr="008509BB" w:rsidRDefault="008509BB" w:rsidP="008509BB">
      <w:pPr>
        <w:ind w:right="13" w:firstLine="720"/>
        <w:jc w:val="both"/>
        <w:rPr>
          <w:sz w:val="28"/>
          <w:szCs w:val="28"/>
        </w:rPr>
      </w:pPr>
      <w:r w:rsidRPr="008509BB">
        <w:rPr>
          <w:sz w:val="28"/>
          <w:szCs w:val="28"/>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rsidR="008509BB" w:rsidRPr="008509BB" w:rsidRDefault="008509BB" w:rsidP="008509BB">
      <w:pPr>
        <w:ind w:right="13" w:firstLine="720"/>
        <w:jc w:val="both"/>
        <w:rPr>
          <w:sz w:val="28"/>
          <w:szCs w:val="28"/>
        </w:rPr>
      </w:pPr>
      <w:r w:rsidRPr="008509BB">
        <w:rPr>
          <w:sz w:val="28"/>
          <w:szCs w:val="28"/>
        </w:rPr>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8509BB" w:rsidRPr="008509BB" w:rsidRDefault="008509BB" w:rsidP="008509BB">
      <w:pPr>
        <w:ind w:firstLine="720"/>
        <w:jc w:val="both"/>
        <w:rPr>
          <w:sz w:val="28"/>
          <w:szCs w:val="28"/>
        </w:rPr>
      </w:pPr>
      <w:r w:rsidRPr="008509BB">
        <w:rPr>
          <w:sz w:val="28"/>
          <w:szCs w:val="28"/>
        </w:rPr>
        <w:t>В рамках реализации задачи № 2 предлагается выполнение системы следующих программных мероприятий:</w:t>
      </w:r>
    </w:p>
    <w:p w:rsidR="008509BB" w:rsidRPr="008509BB" w:rsidRDefault="008509BB" w:rsidP="008509BB">
      <w:pPr>
        <w:ind w:firstLine="720"/>
        <w:jc w:val="both"/>
        <w:rPr>
          <w:sz w:val="28"/>
          <w:szCs w:val="28"/>
        </w:rPr>
      </w:pPr>
      <w:r w:rsidRPr="008509BB">
        <w:rPr>
          <w:sz w:val="28"/>
          <w:szCs w:val="28"/>
        </w:rPr>
        <w:t>формирование современных механизмов подбора кадров муниципальной службы;</w:t>
      </w:r>
    </w:p>
    <w:p w:rsidR="008509BB" w:rsidRPr="008509BB" w:rsidRDefault="008509BB" w:rsidP="008509BB">
      <w:pPr>
        <w:ind w:firstLine="720"/>
        <w:jc w:val="both"/>
        <w:rPr>
          <w:sz w:val="28"/>
          <w:szCs w:val="28"/>
        </w:rPr>
      </w:pPr>
      <w:r w:rsidRPr="008509BB">
        <w:rPr>
          <w:sz w:val="28"/>
          <w:szCs w:val="28"/>
        </w:rPr>
        <w:t>совершенствование системы конкурсного замещения вакантных должностей муниципальной службы;</w:t>
      </w:r>
    </w:p>
    <w:p w:rsidR="008509BB" w:rsidRPr="008509BB" w:rsidRDefault="008509BB" w:rsidP="008509BB">
      <w:pPr>
        <w:ind w:firstLine="720"/>
        <w:jc w:val="both"/>
        <w:rPr>
          <w:sz w:val="28"/>
          <w:szCs w:val="28"/>
        </w:rPr>
      </w:pPr>
      <w:r w:rsidRPr="008509BB">
        <w:rPr>
          <w:sz w:val="28"/>
          <w:szCs w:val="28"/>
        </w:rPr>
        <w:t xml:space="preserve">разработка и внедрение программ профессиональной адаптации граждан, принятых на муниципальную службу; </w:t>
      </w:r>
    </w:p>
    <w:p w:rsidR="008509BB" w:rsidRPr="008509BB" w:rsidRDefault="008509BB" w:rsidP="008509BB">
      <w:pPr>
        <w:ind w:firstLine="720"/>
        <w:jc w:val="both"/>
        <w:rPr>
          <w:sz w:val="28"/>
          <w:szCs w:val="28"/>
        </w:rPr>
      </w:pPr>
      <w:r w:rsidRPr="008509BB">
        <w:rPr>
          <w:sz w:val="28"/>
          <w:szCs w:val="28"/>
        </w:rPr>
        <w:t xml:space="preserve">совершенствование механизмов формирования кадрового резерва муниципальной службы; </w:t>
      </w:r>
    </w:p>
    <w:p w:rsidR="008509BB" w:rsidRPr="008509BB" w:rsidRDefault="008509BB" w:rsidP="008509BB">
      <w:pPr>
        <w:ind w:firstLine="720"/>
        <w:jc w:val="both"/>
        <w:rPr>
          <w:sz w:val="28"/>
          <w:szCs w:val="28"/>
        </w:rPr>
      </w:pPr>
      <w:r w:rsidRPr="008509BB">
        <w:rPr>
          <w:sz w:val="28"/>
          <w:szCs w:val="28"/>
        </w:rPr>
        <w:t>разработка и внедрение эффективных механизмов ротации кадрового состава муниципальной службы;</w:t>
      </w:r>
    </w:p>
    <w:p w:rsidR="008509BB" w:rsidRPr="008509BB" w:rsidRDefault="008509BB" w:rsidP="008509BB">
      <w:pPr>
        <w:ind w:firstLine="720"/>
        <w:jc w:val="both"/>
        <w:rPr>
          <w:sz w:val="28"/>
          <w:szCs w:val="28"/>
        </w:rPr>
      </w:pPr>
      <w:r w:rsidRPr="008509BB">
        <w:rPr>
          <w:sz w:val="28"/>
          <w:szCs w:val="28"/>
        </w:rPr>
        <w:lastRenderedPageBreak/>
        <w:t>проведение аттестаций и совершенствование аттестационных процедур муниципальных служащих;</w:t>
      </w:r>
    </w:p>
    <w:p w:rsidR="008509BB" w:rsidRPr="008509BB" w:rsidRDefault="008509BB" w:rsidP="008509BB">
      <w:pPr>
        <w:ind w:firstLine="720"/>
        <w:jc w:val="both"/>
        <w:rPr>
          <w:sz w:val="28"/>
          <w:szCs w:val="28"/>
        </w:rPr>
      </w:pPr>
      <w:r w:rsidRPr="008509BB">
        <w:rPr>
          <w:sz w:val="28"/>
          <w:szCs w:val="28"/>
        </w:rPr>
        <w:t>разработка и внедрение методики планирования стратегии карьерного роста муниципальных служащих;</w:t>
      </w:r>
    </w:p>
    <w:p w:rsidR="008509BB" w:rsidRPr="008509BB" w:rsidRDefault="008509BB" w:rsidP="008509BB">
      <w:pPr>
        <w:ind w:firstLine="720"/>
        <w:jc w:val="both"/>
        <w:rPr>
          <w:sz w:val="28"/>
          <w:szCs w:val="28"/>
        </w:rPr>
      </w:pPr>
      <w:r w:rsidRPr="008509BB">
        <w:rPr>
          <w:sz w:val="28"/>
          <w:szCs w:val="28"/>
        </w:rPr>
        <w:t>совершенствование системы оценки профессиональной служебной деятельности муниципальных служащих;</w:t>
      </w:r>
    </w:p>
    <w:p w:rsidR="008509BB" w:rsidRPr="008509BB" w:rsidRDefault="008509BB" w:rsidP="008509BB">
      <w:pPr>
        <w:ind w:firstLine="720"/>
        <w:jc w:val="both"/>
        <w:rPr>
          <w:sz w:val="28"/>
          <w:szCs w:val="28"/>
        </w:rPr>
      </w:pPr>
      <w:r w:rsidRPr="008509BB">
        <w:rPr>
          <w:sz w:val="28"/>
          <w:szCs w:val="28"/>
        </w:rPr>
        <w:t>внедрение информационных технологий в систему управления кадровыми ресурсами и в кадровое делопроизводство;</w:t>
      </w:r>
    </w:p>
    <w:p w:rsidR="008509BB" w:rsidRPr="008509BB" w:rsidRDefault="008509BB" w:rsidP="008509BB">
      <w:pPr>
        <w:ind w:firstLine="720"/>
        <w:jc w:val="both"/>
        <w:rPr>
          <w:sz w:val="28"/>
          <w:szCs w:val="28"/>
        </w:rPr>
      </w:pPr>
      <w:r w:rsidRPr="008509BB">
        <w:rPr>
          <w:sz w:val="28"/>
          <w:szCs w:val="28"/>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rsidR="008509BB" w:rsidRPr="008509BB" w:rsidRDefault="008509BB" w:rsidP="008509BB">
      <w:pPr>
        <w:ind w:firstLine="720"/>
        <w:jc w:val="both"/>
        <w:rPr>
          <w:sz w:val="28"/>
          <w:szCs w:val="28"/>
        </w:rPr>
      </w:pPr>
      <w:r w:rsidRPr="008509BB">
        <w:rPr>
          <w:sz w:val="28"/>
          <w:szCs w:val="28"/>
        </w:rPr>
        <w:t>2.3. Задача № 3 Подпрограммы «Совершенствование организационных и правовых механизмов профессиональной служебной деятельности муниципальных служащих».</w:t>
      </w:r>
    </w:p>
    <w:p w:rsidR="008509BB" w:rsidRPr="008509BB" w:rsidRDefault="008509BB" w:rsidP="008509BB">
      <w:pPr>
        <w:ind w:firstLine="720"/>
        <w:jc w:val="both"/>
        <w:rPr>
          <w:sz w:val="28"/>
          <w:szCs w:val="28"/>
        </w:rPr>
      </w:pPr>
      <w:r w:rsidRPr="008509BB">
        <w:rPr>
          <w:sz w:val="28"/>
          <w:szCs w:val="28"/>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8509BB" w:rsidRPr="008509BB" w:rsidRDefault="008509BB" w:rsidP="008509BB">
      <w:pPr>
        <w:ind w:firstLine="720"/>
        <w:jc w:val="both"/>
        <w:rPr>
          <w:sz w:val="28"/>
          <w:szCs w:val="28"/>
        </w:rPr>
      </w:pPr>
      <w:r w:rsidRPr="008509BB">
        <w:rPr>
          <w:sz w:val="28"/>
          <w:szCs w:val="28"/>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8509BB" w:rsidRPr="008509BB" w:rsidRDefault="008509BB" w:rsidP="008509BB">
      <w:pPr>
        <w:ind w:firstLine="720"/>
        <w:jc w:val="both"/>
        <w:rPr>
          <w:sz w:val="28"/>
          <w:szCs w:val="28"/>
        </w:rPr>
      </w:pPr>
      <w:r w:rsidRPr="008509BB">
        <w:rPr>
          <w:sz w:val="28"/>
          <w:szCs w:val="28"/>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8509BB" w:rsidRPr="008509BB" w:rsidRDefault="008509BB" w:rsidP="008509BB">
      <w:pPr>
        <w:ind w:firstLine="720"/>
        <w:jc w:val="both"/>
        <w:rPr>
          <w:sz w:val="28"/>
          <w:szCs w:val="28"/>
        </w:rPr>
      </w:pPr>
      <w:r w:rsidRPr="008509BB">
        <w:rPr>
          <w:sz w:val="28"/>
          <w:szCs w:val="28"/>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8509BB" w:rsidRPr="008509BB" w:rsidRDefault="008509BB" w:rsidP="008509BB">
      <w:pPr>
        <w:ind w:firstLine="720"/>
        <w:jc w:val="both"/>
        <w:rPr>
          <w:sz w:val="28"/>
          <w:szCs w:val="28"/>
        </w:rPr>
      </w:pPr>
      <w:r w:rsidRPr="008509BB">
        <w:rPr>
          <w:sz w:val="28"/>
          <w:szCs w:val="28"/>
        </w:rPr>
        <w:t xml:space="preserve">совершенствование методологии разработки должностных инструкций муниципальных служащих; </w:t>
      </w:r>
    </w:p>
    <w:p w:rsidR="008509BB" w:rsidRPr="008509BB" w:rsidRDefault="008509BB" w:rsidP="008509BB">
      <w:pPr>
        <w:ind w:firstLine="720"/>
        <w:jc w:val="both"/>
        <w:rPr>
          <w:sz w:val="28"/>
          <w:szCs w:val="28"/>
        </w:rPr>
      </w:pPr>
      <w:r w:rsidRPr="008509BB">
        <w:rPr>
          <w:sz w:val="28"/>
          <w:szCs w:val="28"/>
        </w:rPr>
        <w:t>разработка моделей должностных инструкций по различным направлениям деятельности муниципальных служащих;</w:t>
      </w:r>
    </w:p>
    <w:p w:rsidR="008509BB" w:rsidRPr="008509BB" w:rsidRDefault="008509BB" w:rsidP="008509BB">
      <w:pPr>
        <w:ind w:firstLine="720"/>
        <w:jc w:val="both"/>
        <w:rPr>
          <w:sz w:val="28"/>
          <w:szCs w:val="28"/>
        </w:rPr>
      </w:pPr>
      <w:r w:rsidRPr="008509BB">
        <w:rPr>
          <w:sz w:val="28"/>
          <w:szCs w:val="28"/>
        </w:rPr>
        <w:t xml:space="preserve">приведение должностных инструкций муниципальных служащих в соответствие с установленными требованиями; </w:t>
      </w:r>
    </w:p>
    <w:p w:rsidR="008509BB" w:rsidRPr="008509BB" w:rsidRDefault="008509BB" w:rsidP="008509BB">
      <w:pPr>
        <w:ind w:firstLine="720"/>
        <w:jc w:val="both"/>
        <w:rPr>
          <w:sz w:val="28"/>
          <w:szCs w:val="28"/>
        </w:rPr>
      </w:pPr>
      <w:r w:rsidRPr="008509BB">
        <w:rPr>
          <w:sz w:val="28"/>
          <w:szCs w:val="28"/>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8509BB" w:rsidRPr="008509BB" w:rsidRDefault="008509BB" w:rsidP="008509BB">
      <w:pPr>
        <w:ind w:firstLine="720"/>
        <w:jc w:val="both"/>
        <w:rPr>
          <w:sz w:val="28"/>
          <w:szCs w:val="28"/>
        </w:rPr>
      </w:pPr>
      <w:r w:rsidRPr="008509BB">
        <w:rPr>
          <w:sz w:val="28"/>
          <w:szCs w:val="28"/>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8509BB" w:rsidRPr="008509BB" w:rsidRDefault="008509BB" w:rsidP="008509BB">
      <w:pPr>
        <w:ind w:firstLine="720"/>
        <w:jc w:val="both"/>
        <w:rPr>
          <w:sz w:val="28"/>
          <w:szCs w:val="28"/>
        </w:rPr>
      </w:pPr>
      <w:r w:rsidRPr="008509BB">
        <w:rPr>
          <w:sz w:val="28"/>
          <w:szCs w:val="28"/>
        </w:rPr>
        <w:lastRenderedPageBreak/>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8509BB" w:rsidRPr="008509BB" w:rsidRDefault="008509BB" w:rsidP="008509BB">
      <w:pPr>
        <w:ind w:firstLine="720"/>
        <w:jc w:val="both"/>
        <w:rPr>
          <w:sz w:val="28"/>
          <w:szCs w:val="28"/>
        </w:rPr>
      </w:pPr>
      <w:r w:rsidRPr="008509BB">
        <w:rPr>
          <w:sz w:val="28"/>
          <w:szCs w:val="28"/>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8509BB" w:rsidRPr="008509BB" w:rsidRDefault="008509BB" w:rsidP="008509BB">
      <w:pPr>
        <w:ind w:firstLine="720"/>
        <w:jc w:val="both"/>
        <w:rPr>
          <w:sz w:val="28"/>
          <w:szCs w:val="28"/>
        </w:rPr>
      </w:pPr>
      <w:r w:rsidRPr="008509BB">
        <w:rPr>
          <w:sz w:val="28"/>
          <w:szCs w:val="28"/>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8509BB" w:rsidRPr="008509BB" w:rsidRDefault="008509BB" w:rsidP="008509BB">
      <w:pPr>
        <w:ind w:firstLine="720"/>
        <w:jc w:val="both"/>
        <w:rPr>
          <w:sz w:val="28"/>
          <w:szCs w:val="28"/>
        </w:rPr>
      </w:pPr>
      <w:r w:rsidRPr="008509BB">
        <w:rPr>
          <w:sz w:val="28"/>
          <w:szCs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8509BB" w:rsidRPr="008509BB" w:rsidRDefault="008509BB" w:rsidP="008509BB">
      <w:pPr>
        <w:spacing w:line="230" w:lineRule="auto"/>
        <w:ind w:firstLine="720"/>
        <w:jc w:val="both"/>
        <w:rPr>
          <w:sz w:val="28"/>
          <w:szCs w:val="28"/>
        </w:rPr>
      </w:pPr>
      <w:r w:rsidRPr="008509BB">
        <w:rPr>
          <w:sz w:val="28"/>
          <w:szCs w:val="28"/>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8509BB" w:rsidRPr="008509BB" w:rsidRDefault="008509BB" w:rsidP="008509BB">
      <w:pPr>
        <w:spacing w:line="230" w:lineRule="auto"/>
        <w:ind w:firstLine="720"/>
        <w:jc w:val="both"/>
        <w:rPr>
          <w:sz w:val="28"/>
          <w:szCs w:val="28"/>
        </w:rPr>
      </w:pPr>
      <w:r w:rsidRPr="008509BB">
        <w:rPr>
          <w:sz w:val="28"/>
          <w:szCs w:val="28"/>
        </w:rPr>
        <w:t xml:space="preserve">2.4.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8509BB" w:rsidRPr="008509BB" w:rsidRDefault="008509BB" w:rsidP="008509BB">
      <w:pPr>
        <w:spacing w:line="230" w:lineRule="auto"/>
        <w:ind w:firstLine="720"/>
        <w:jc w:val="both"/>
        <w:rPr>
          <w:sz w:val="28"/>
          <w:szCs w:val="28"/>
        </w:rPr>
      </w:pPr>
      <w:r w:rsidRPr="008509BB">
        <w:rPr>
          <w:sz w:val="28"/>
          <w:szCs w:val="28"/>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8509BB" w:rsidRPr="008509BB" w:rsidRDefault="008509BB" w:rsidP="008509BB">
      <w:pPr>
        <w:spacing w:line="230" w:lineRule="auto"/>
        <w:ind w:firstLine="720"/>
        <w:jc w:val="both"/>
        <w:rPr>
          <w:sz w:val="28"/>
          <w:szCs w:val="28"/>
        </w:rPr>
      </w:pPr>
      <w:r w:rsidRPr="008509BB">
        <w:rPr>
          <w:sz w:val="28"/>
          <w:szCs w:val="28"/>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8509BB" w:rsidRPr="008509BB" w:rsidRDefault="008509BB" w:rsidP="008509BB">
      <w:pPr>
        <w:ind w:firstLine="720"/>
        <w:jc w:val="both"/>
        <w:rPr>
          <w:sz w:val="28"/>
          <w:szCs w:val="28"/>
        </w:rPr>
      </w:pPr>
      <w:r w:rsidRPr="008509BB">
        <w:rPr>
          <w:sz w:val="28"/>
          <w:szCs w:val="28"/>
        </w:rPr>
        <w:t>В рамках реализации задачи №</w:t>
      </w:r>
      <w:r w:rsidRPr="008509BB">
        <w:rPr>
          <w:sz w:val="28"/>
          <w:szCs w:val="28"/>
          <w:lang w:val="en-US"/>
        </w:rPr>
        <w:t> </w:t>
      </w:r>
      <w:r w:rsidRPr="008509BB">
        <w:rPr>
          <w:sz w:val="28"/>
          <w:szCs w:val="28"/>
        </w:rPr>
        <w:t>4 предлагается выполнение системы следующих программных мероприятий:</w:t>
      </w:r>
    </w:p>
    <w:p w:rsidR="008509BB" w:rsidRPr="008509BB" w:rsidRDefault="008509BB" w:rsidP="008509BB">
      <w:pPr>
        <w:ind w:firstLine="720"/>
        <w:jc w:val="both"/>
        <w:rPr>
          <w:sz w:val="28"/>
          <w:szCs w:val="28"/>
        </w:rPr>
      </w:pPr>
      <w:r w:rsidRPr="008509BB">
        <w:rPr>
          <w:sz w:val="28"/>
          <w:szCs w:val="28"/>
        </w:rPr>
        <w:t>организация индивидуального обучения муниципальных служащих;</w:t>
      </w:r>
    </w:p>
    <w:p w:rsidR="008509BB" w:rsidRPr="008509BB" w:rsidRDefault="008509BB" w:rsidP="008509BB">
      <w:pPr>
        <w:ind w:firstLine="720"/>
        <w:jc w:val="both"/>
        <w:rPr>
          <w:sz w:val="28"/>
          <w:szCs w:val="28"/>
        </w:rPr>
      </w:pPr>
      <w:r w:rsidRPr="008509BB">
        <w:rPr>
          <w:sz w:val="28"/>
          <w:szCs w:val="28"/>
        </w:rPr>
        <w:t xml:space="preserve">развитие практического обучения муниципальных служащих на рабочем месте; </w:t>
      </w:r>
    </w:p>
    <w:p w:rsidR="008509BB" w:rsidRPr="008509BB" w:rsidRDefault="008509BB" w:rsidP="008509BB">
      <w:pPr>
        <w:ind w:firstLine="720"/>
        <w:jc w:val="both"/>
        <w:rPr>
          <w:sz w:val="28"/>
          <w:szCs w:val="28"/>
        </w:rPr>
      </w:pPr>
      <w:r w:rsidRPr="008509BB">
        <w:rPr>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8509BB" w:rsidRPr="008509BB" w:rsidRDefault="008509BB" w:rsidP="008509BB">
      <w:pPr>
        <w:ind w:firstLine="720"/>
        <w:jc w:val="both"/>
        <w:rPr>
          <w:sz w:val="28"/>
          <w:szCs w:val="28"/>
        </w:rPr>
      </w:pPr>
      <w:r w:rsidRPr="008509BB">
        <w:rPr>
          <w:sz w:val="28"/>
          <w:szCs w:val="28"/>
        </w:rPr>
        <w:t>развитие индивидуального образования муниципальных служащих;</w:t>
      </w:r>
    </w:p>
    <w:p w:rsidR="008509BB" w:rsidRPr="008509BB" w:rsidRDefault="008509BB" w:rsidP="008509BB">
      <w:pPr>
        <w:ind w:firstLine="720"/>
        <w:jc w:val="both"/>
        <w:rPr>
          <w:sz w:val="28"/>
          <w:szCs w:val="28"/>
        </w:rPr>
      </w:pPr>
      <w:r w:rsidRPr="008509BB">
        <w:rPr>
          <w:sz w:val="28"/>
          <w:szCs w:val="28"/>
        </w:rPr>
        <w:t>участие муниципальных служащих в обучающих семинарах, в том числе в режиме видеоконференцсвязи;</w:t>
      </w:r>
    </w:p>
    <w:p w:rsidR="008509BB" w:rsidRPr="008509BB" w:rsidRDefault="008509BB" w:rsidP="008509BB">
      <w:pPr>
        <w:ind w:firstLine="720"/>
        <w:jc w:val="both"/>
        <w:rPr>
          <w:sz w:val="28"/>
          <w:szCs w:val="28"/>
        </w:rPr>
      </w:pPr>
      <w:r w:rsidRPr="008509BB">
        <w:rPr>
          <w:sz w:val="28"/>
          <w:szCs w:val="28"/>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8509BB" w:rsidRPr="008509BB" w:rsidRDefault="008509BB" w:rsidP="008509BB">
      <w:pPr>
        <w:ind w:firstLine="720"/>
        <w:jc w:val="both"/>
        <w:rPr>
          <w:sz w:val="28"/>
          <w:szCs w:val="28"/>
        </w:rPr>
      </w:pPr>
      <w:r w:rsidRPr="008509BB">
        <w:rPr>
          <w:sz w:val="28"/>
          <w:szCs w:val="28"/>
        </w:rPr>
        <w:t>2.5. Задача №5 Подпрограммы «Повышение престижа муниципальной службы».</w:t>
      </w:r>
    </w:p>
    <w:p w:rsidR="008509BB" w:rsidRPr="008509BB" w:rsidRDefault="008509BB" w:rsidP="008509BB">
      <w:pPr>
        <w:ind w:firstLine="720"/>
        <w:jc w:val="both"/>
        <w:rPr>
          <w:sz w:val="28"/>
          <w:szCs w:val="28"/>
        </w:rPr>
      </w:pPr>
      <w:r w:rsidRPr="008509BB">
        <w:rPr>
          <w:sz w:val="28"/>
          <w:szCs w:val="28"/>
        </w:rPr>
        <w:lastRenderedPageBreak/>
        <w:t>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rsidR="008509BB" w:rsidRPr="008509BB" w:rsidRDefault="008509BB" w:rsidP="008509BB">
      <w:pPr>
        <w:ind w:firstLine="720"/>
        <w:jc w:val="both"/>
        <w:rPr>
          <w:sz w:val="28"/>
          <w:szCs w:val="28"/>
        </w:rPr>
      </w:pPr>
      <w:r w:rsidRPr="008509BB">
        <w:rPr>
          <w:sz w:val="28"/>
          <w:szCs w:val="28"/>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8509BB" w:rsidRPr="008509BB" w:rsidRDefault="008509BB" w:rsidP="008509BB">
      <w:pPr>
        <w:ind w:firstLine="720"/>
        <w:jc w:val="both"/>
        <w:rPr>
          <w:sz w:val="28"/>
          <w:szCs w:val="28"/>
        </w:rPr>
      </w:pPr>
      <w:r w:rsidRPr="008509BB">
        <w:rPr>
          <w:sz w:val="28"/>
          <w:szCs w:val="28"/>
        </w:rPr>
        <w:t>В рамках реализации задачи № 6 предлагается выполнение системы следующих подпрограммных мероприятий:</w:t>
      </w:r>
    </w:p>
    <w:p w:rsidR="008509BB" w:rsidRPr="008509BB" w:rsidRDefault="008509BB" w:rsidP="008509BB">
      <w:pPr>
        <w:ind w:firstLine="720"/>
        <w:jc w:val="both"/>
        <w:rPr>
          <w:sz w:val="28"/>
          <w:szCs w:val="28"/>
        </w:rPr>
      </w:pPr>
      <w:r w:rsidRPr="008509BB">
        <w:rPr>
          <w:sz w:val="28"/>
          <w:szCs w:val="28"/>
        </w:rPr>
        <w:t>разработка и внедрение системы мер по формированию позитивного общественного мнения о муниципальной службе;</w:t>
      </w:r>
    </w:p>
    <w:p w:rsidR="008509BB" w:rsidRPr="008509BB" w:rsidRDefault="008509BB" w:rsidP="008509BB">
      <w:pPr>
        <w:ind w:firstLine="720"/>
        <w:jc w:val="both"/>
        <w:rPr>
          <w:sz w:val="28"/>
          <w:szCs w:val="28"/>
        </w:rPr>
      </w:pPr>
      <w:r w:rsidRPr="008509BB">
        <w:rPr>
          <w:sz w:val="28"/>
          <w:szCs w:val="28"/>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rsidR="008509BB" w:rsidRPr="008509BB" w:rsidRDefault="008509BB" w:rsidP="008509BB">
      <w:pPr>
        <w:ind w:firstLine="720"/>
        <w:jc w:val="both"/>
        <w:rPr>
          <w:sz w:val="28"/>
          <w:szCs w:val="28"/>
        </w:rPr>
      </w:pPr>
      <w:r w:rsidRPr="008509BB">
        <w:rPr>
          <w:sz w:val="28"/>
          <w:szCs w:val="28"/>
        </w:rPr>
        <w:t>разработка и реализация информационного проекта о показательных положительных примерах деятельности муниципальных служащих;</w:t>
      </w:r>
    </w:p>
    <w:p w:rsidR="008509BB" w:rsidRPr="008509BB" w:rsidRDefault="008509BB" w:rsidP="008509BB">
      <w:pPr>
        <w:ind w:firstLine="720"/>
        <w:jc w:val="both"/>
        <w:rPr>
          <w:sz w:val="28"/>
          <w:szCs w:val="28"/>
        </w:rPr>
      </w:pPr>
      <w:r w:rsidRPr="008509BB">
        <w:rPr>
          <w:sz w:val="28"/>
          <w:szCs w:val="28"/>
        </w:rPr>
        <w:t>внедрение современных механизмов стимулирования деятельности муниципальных служащих;</w:t>
      </w:r>
    </w:p>
    <w:p w:rsidR="008509BB" w:rsidRPr="008509BB" w:rsidRDefault="008509BB" w:rsidP="008509BB">
      <w:pPr>
        <w:ind w:firstLine="720"/>
        <w:jc w:val="both"/>
        <w:rPr>
          <w:sz w:val="28"/>
          <w:szCs w:val="28"/>
        </w:rPr>
      </w:pPr>
      <w:r w:rsidRPr="008509BB">
        <w:rPr>
          <w:sz w:val="28"/>
          <w:szCs w:val="28"/>
        </w:rPr>
        <w:t>организация и проведение муниципального конкурса на звания «Лучший муниципальный служащий в Комсомольском муниципальном  районе».</w:t>
      </w:r>
    </w:p>
    <w:p w:rsidR="008509BB" w:rsidRPr="008509BB" w:rsidRDefault="008509BB" w:rsidP="008509BB">
      <w:pPr>
        <w:ind w:firstLine="720"/>
        <w:jc w:val="both"/>
        <w:rPr>
          <w:sz w:val="28"/>
          <w:szCs w:val="28"/>
        </w:rPr>
      </w:pPr>
      <w:r w:rsidRPr="008509BB">
        <w:rPr>
          <w:sz w:val="28"/>
          <w:szCs w:val="28"/>
        </w:rPr>
        <w:t xml:space="preserve">2.6. Задача №6 Подпрограммы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8509BB" w:rsidRPr="008509BB" w:rsidRDefault="008509BB" w:rsidP="008509BB">
      <w:pPr>
        <w:ind w:firstLine="720"/>
        <w:jc w:val="both"/>
        <w:rPr>
          <w:sz w:val="28"/>
          <w:szCs w:val="28"/>
        </w:rPr>
      </w:pPr>
      <w:r w:rsidRPr="008509BB">
        <w:rPr>
          <w:sz w:val="28"/>
          <w:szCs w:val="28"/>
        </w:rPr>
        <w:t>Для решения поставленной задачи в Подпрограмме предусмотрена реализация мероприятий по следующим направлениям:</w:t>
      </w:r>
    </w:p>
    <w:p w:rsidR="008509BB" w:rsidRPr="008509BB" w:rsidRDefault="008509BB" w:rsidP="008509BB">
      <w:pPr>
        <w:ind w:firstLine="720"/>
        <w:jc w:val="both"/>
        <w:rPr>
          <w:sz w:val="28"/>
          <w:szCs w:val="28"/>
        </w:rPr>
      </w:pPr>
      <w:r w:rsidRPr="008509BB">
        <w:rPr>
          <w:sz w:val="28"/>
          <w:szCs w:val="28"/>
        </w:rPr>
        <w:t xml:space="preserve">формирование молодежного кадрового резерва муниципальной службы; </w:t>
      </w:r>
    </w:p>
    <w:p w:rsidR="008509BB" w:rsidRPr="008509BB" w:rsidRDefault="008509BB" w:rsidP="008509BB">
      <w:pPr>
        <w:ind w:firstLine="720"/>
        <w:jc w:val="both"/>
        <w:rPr>
          <w:sz w:val="28"/>
          <w:szCs w:val="28"/>
        </w:rPr>
      </w:pPr>
      <w:r w:rsidRPr="008509BB">
        <w:rPr>
          <w:sz w:val="28"/>
          <w:szCs w:val="28"/>
        </w:rPr>
        <w:t>внедрение института стажерства в органах местного самоуправления;</w:t>
      </w:r>
    </w:p>
    <w:p w:rsidR="008509BB" w:rsidRPr="008509BB" w:rsidRDefault="008509BB" w:rsidP="008509BB">
      <w:pPr>
        <w:ind w:firstLine="720"/>
        <w:jc w:val="both"/>
        <w:rPr>
          <w:sz w:val="28"/>
          <w:szCs w:val="28"/>
        </w:rPr>
      </w:pPr>
      <w:r w:rsidRPr="008509BB">
        <w:rPr>
          <w:sz w:val="28"/>
          <w:szCs w:val="28"/>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8509BB" w:rsidRPr="008509BB" w:rsidRDefault="008509BB" w:rsidP="008509BB">
      <w:pPr>
        <w:spacing w:line="235" w:lineRule="auto"/>
        <w:ind w:firstLine="720"/>
        <w:jc w:val="both"/>
        <w:rPr>
          <w:sz w:val="28"/>
          <w:szCs w:val="28"/>
        </w:rPr>
      </w:pPr>
      <w:r w:rsidRPr="008509BB">
        <w:rPr>
          <w:sz w:val="28"/>
          <w:szCs w:val="28"/>
        </w:rPr>
        <w:t xml:space="preserve">2.7. Задача №7 Подпрограммы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p w:rsidR="008509BB" w:rsidRPr="008509BB" w:rsidRDefault="008509BB" w:rsidP="008509BB">
      <w:pPr>
        <w:ind w:firstLine="720"/>
        <w:jc w:val="both"/>
        <w:rPr>
          <w:sz w:val="28"/>
          <w:szCs w:val="28"/>
        </w:rPr>
      </w:pPr>
      <w:r w:rsidRPr="008509BB">
        <w:rPr>
          <w:sz w:val="28"/>
          <w:szCs w:val="28"/>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8509BB" w:rsidRPr="008509BB" w:rsidRDefault="008509BB" w:rsidP="008509BB">
      <w:pPr>
        <w:ind w:firstLine="720"/>
        <w:jc w:val="both"/>
        <w:rPr>
          <w:sz w:val="28"/>
          <w:szCs w:val="28"/>
        </w:rPr>
      </w:pPr>
      <w:r w:rsidRPr="008509BB">
        <w:rPr>
          <w:sz w:val="28"/>
          <w:szCs w:val="28"/>
        </w:rPr>
        <w:t xml:space="preserve">Основными мероприятиями Программы для создания данной системы в Администрации Комсомольского муниципального района будут являться: </w:t>
      </w:r>
    </w:p>
    <w:p w:rsidR="008509BB" w:rsidRPr="008509BB" w:rsidRDefault="008509BB" w:rsidP="008509BB">
      <w:pPr>
        <w:ind w:firstLine="720"/>
        <w:jc w:val="both"/>
        <w:rPr>
          <w:sz w:val="28"/>
          <w:szCs w:val="28"/>
        </w:rPr>
      </w:pPr>
      <w:r w:rsidRPr="008509BB">
        <w:rPr>
          <w:sz w:val="28"/>
          <w:szCs w:val="28"/>
        </w:rPr>
        <w:t xml:space="preserve">разработка и внедрение комплекса мер, направленных на укрепление общественных связей органов местного самоуправления; </w:t>
      </w:r>
    </w:p>
    <w:p w:rsidR="008509BB" w:rsidRPr="008509BB" w:rsidRDefault="008509BB" w:rsidP="008509BB">
      <w:pPr>
        <w:ind w:firstLine="720"/>
        <w:jc w:val="both"/>
        <w:rPr>
          <w:sz w:val="28"/>
          <w:szCs w:val="28"/>
        </w:rPr>
      </w:pPr>
      <w:r w:rsidRPr="008509BB">
        <w:rPr>
          <w:sz w:val="28"/>
          <w:szCs w:val="28"/>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8509BB" w:rsidRPr="008509BB" w:rsidRDefault="008509BB" w:rsidP="008509BB">
      <w:pPr>
        <w:ind w:firstLine="720"/>
        <w:jc w:val="both"/>
        <w:rPr>
          <w:sz w:val="28"/>
          <w:szCs w:val="28"/>
        </w:rPr>
      </w:pPr>
      <w:r w:rsidRPr="008509BB">
        <w:rPr>
          <w:sz w:val="28"/>
          <w:szCs w:val="28"/>
        </w:rPr>
        <w:lastRenderedPageBreak/>
        <w:t xml:space="preserve">организация интервью средствам массовой информации по вопросам развития муниципальной службы; </w:t>
      </w:r>
    </w:p>
    <w:p w:rsidR="008509BB" w:rsidRPr="008509BB" w:rsidRDefault="008509BB" w:rsidP="008509BB">
      <w:pPr>
        <w:ind w:firstLine="720"/>
        <w:jc w:val="both"/>
        <w:rPr>
          <w:sz w:val="28"/>
          <w:szCs w:val="28"/>
        </w:rPr>
      </w:pPr>
      <w:r w:rsidRPr="008509BB">
        <w:rPr>
          <w:sz w:val="28"/>
          <w:szCs w:val="28"/>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p w:rsidR="008509BB" w:rsidRPr="008509BB" w:rsidRDefault="008509BB" w:rsidP="008509BB">
      <w:pPr>
        <w:ind w:firstLine="720"/>
        <w:jc w:val="both"/>
        <w:rPr>
          <w:sz w:val="28"/>
          <w:szCs w:val="28"/>
        </w:rPr>
      </w:pPr>
      <w:r w:rsidRPr="008509BB">
        <w:rPr>
          <w:sz w:val="28"/>
          <w:szCs w:val="28"/>
        </w:rPr>
        <w:t>создание на официальном сайте Администрации Комсомольского муниципального района информационного раздела по вопросам организации и прохождения муниципальной службы в органах местного самоуправления;</w:t>
      </w:r>
    </w:p>
    <w:p w:rsidR="008509BB" w:rsidRPr="008509BB" w:rsidRDefault="008509BB" w:rsidP="008509BB">
      <w:pPr>
        <w:ind w:firstLine="720"/>
        <w:jc w:val="both"/>
        <w:rPr>
          <w:sz w:val="28"/>
          <w:szCs w:val="28"/>
        </w:rPr>
      </w:pPr>
      <w:r w:rsidRPr="008509BB">
        <w:rPr>
          <w:sz w:val="28"/>
          <w:szCs w:val="28"/>
        </w:rPr>
        <w:t>создание на официальном сайте Администрации Комсомольского муниципального района страницы с возможностью сообщения информации о фактах проявления коррупции.</w:t>
      </w:r>
    </w:p>
    <w:p w:rsidR="008509BB" w:rsidRPr="008509BB" w:rsidRDefault="008509BB" w:rsidP="008509BB">
      <w:pPr>
        <w:rPr>
          <w:sz w:val="28"/>
          <w:szCs w:val="28"/>
        </w:rPr>
      </w:pPr>
    </w:p>
    <w:p w:rsidR="008509BB" w:rsidRPr="008509BB" w:rsidRDefault="008509BB" w:rsidP="008509BB">
      <w:pPr>
        <w:jc w:val="center"/>
        <w:rPr>
          <w:b/>
          <w:sz w:val="28"/>
          <w:szCs w:val="28"/>
        </w:rPr>
      </w:pPr>
      <w:r w:rsidRPr="008509BB">
        <w:rPr>
          <w:b/>
          <w:sz w:val="28"/>
          <w:szCs w:val="28"/>
        </w:rPr>
        <w:t>3. Целевые индикаторы (показатели) подпрограммы.</w:t>
      </w:r>
    </w:p>
    <w:p w:rsidR="008509BB" w:rsidRPr="008509BB" w:rsidRDefault="008509BB" w:rsidP="008509BB">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2693"/>
        <w:gridCol w:w="1867"/>
        <w:gridCol w:w="1276"/>
        <w:gridCol w:w="1134"/>
        <w:gridCol w:w="1134"/>
        <w:gridCol w:w="816"/>
        <w:gridCol w:w="35"/>
      </w:tblGrid>
      <w:tr w:rsidR="008509BB" w:rsidRPr="008509BB" w:rsidTr="00350108">
        <w:trPr>
          <w:gridAfter w:val="1"/>
          <w:wAfter w:w="35" w:type="dxa"/>
          <w:trHeight w:val="1065"/>
        </w:trPr>
        <w:tc>
          <w:tcPr>
            <w:tcW w:w="651" w:type="dxa"/>
            <w:vMerge w:val="restart"/>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 п/п</w:t>
            </w:r>
          </w:p>
        </w:tc>
        <w:tc>
          <w:tcPr>
            <w:tcW w:w="2693" w:type="dxa"/>
            <w:vMerge w:val="restart"/>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Наименование целевого индикатора (показателя)</w:t>
            </w:r>
          </w:p>
        </w:tc>
        <w:tc>
          <w:tcPr>
            <w:tcW w:w="1867" w:type="dxa"/>
            <w:vMerge w:val="restart"/>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Единица измерения</w:t>
            </w:r>
          </w:p>
        </w:tc>
        <w:tc>
          <w:tcPr>
            <w:tcW w:w="4360" w:type="dxa"/>
            <w:gridSpan w:val="4"/>
            <w:tcBorders>
              <w:bottom w:val="single" w:sz="4" w:space="0" w:color="auto"/>
            </w:tcBorders>
          </w:tcPr>
          <w:p w:rsidR="008509BB" w:rsidRPr="008509BB" w:rsidRDefault="008509BB" w:rsidP="00350108">
            <w:pPr>
              <w:shd w:val="clear" w:color="auto" w:fill="FFFFFF"/>
              <w:spacing w:line="326" w:lineRule="exact"/>
              <w:ind w:left="206" w:right="235"/>
              <w:jc w:val="center"/>
              <w:rPr>
                <w:b/>
                <w:sz w:val="28"/>
                <w:szCs w:val="28"/>
              </w:rPr>
            </w:pPr>
            <w:r w:rsidRPr="008509BB">
              <w:rPr>
                <w:b/>
                <w:sz w:val="28"/>
                <w:szCs w:val="28"/>
              </w:rPr>
              <w:t>Значение целевых</w:t>
            </w:r>
          </w:p>
          <w:p w:rsidR="008509BB" w:rsidRPr="008509BB" w:rsidRDefault="008509BB" w:rsidP="00350108">
            <w:pPr>
              <w:shd w:val="clear" w:color="auto" w:fill="FFFFFF"/>
              <w:spacing w:line="326" w:lineRule="exact"/>
              <w:ind w:left="206" w:right="235"/>
              <w:jc w:val="center"/>
              <w:rPr>
                <w:b/>
                <w:sz w:val="28"/>
                <w:szCs w:val="28"/>
              </w:rPr>
            </w:pPr>
            <w:r w:rsidRPr="008509BB">
              <w:rPr>
                <w:b/>
                <w:sz w:val="28"/>
                <w:szCs w:val="28"/>
              </w:rPr>
              <w:t>индикаторов</w:t>
            </w:r>
          </w:p>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(показателей)</w:t>
            </w:r>
          </w:p>
        </w:tc>
      </w:tr>
      <w:tr w:rsidR="008509BB" w:rsidRPr="008509BB" w:rsidTr="00350108">
        <w:trPr>
          <w:trHeight w:val="540"/>
        </w:trPr>
        <w:tc>
          <w:tcPr>
            <w:tcW w:w="651" w:type="dxa"/>
            <w:vMerge/>
          </w:tcPr>
          <w:p w:rsidR="008509BB" w:rsidRPr="008509BB" w:rsidRDefault="008509BB" w:rsidP="00350108">
            <w:pPr>
              <w:pStyle w:val="ConsPlusNormal"/>
              <w:suppressAutoHyphens/>
              <w:jc w:val="center"/>
              <w:outlineLvl w:val="2"/>
              <w:rPr>
                <w:rFonts w:ascii="Times New Roman" w:hAnsi="Times New Roman" w:cs="Times New Roman"/>
                <w:b/>
                <w:sz w:val="28"/>
                <w:szCs w:val="28"/>
              </w:rPr>
            </w:pPr>
          </w:p>
        </w:tc>
        <w:tc>
          <w:tcPr>
            <w:tcW w:w="2693" w:type="dxa"/>
            <w:vMerge/>
          </w:tcPr>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1867" w:type="dxa"/>
            <w:vMerge/>
          </w:tcPr>
          <w:p w:rsidR="008509BB" w:rsidRPr="008509BB" w:rsidRDefault="008509BB" w:rsidP="00350108">
            <w:pPr>
              <w:shd w:val="clear" w:color="auto" w:fill="FFFFFF"/>
              <w:spacing w:line="322" w:lineRule="exact"/>
              <w:jc w:val="center"/>
              <w:rPr>
                <w:sz w:val="28"/>
                <w:szCs w:val="28"/>
              </w:rPr>
            </w:pPr>
          </w:p>
        </w:tc>
        <w:tc>
          <w:tcPr>
            <w:tcW w:w="1276" w:type="dxa"/>
            <w:tcBorders>
              <w:top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2023</w:t>
            </w:r>
          </w:p>
        </w:tc>
        <w:tc>
          <w:tcPr>
            <w:tcW w:w="1134" w:type="dxa"/>
            <w:tcBorders>
              <w:top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2024</w:t>
            </w:r>
          </w:p>
        </w:tc>
        <w:tc>
          <w:tcPr>
            <w:tcW w:w="1134" w:type="dxa"/>
            <w:tcBorders>
              <w:top w:val="single" w:sz="4" w:space="0" w:color="auto"/>
              <w:righ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2025</w:t>
            </w:r>
          </w:p>
        </w:tc>
        <w:tc>
          <w:tcPr>
            <w:tcW w:w="851" w:type="dxa"/>
            <w:gridSpan w:val="2"/>
            <w:tcBorders>
              <w:top w:val="single" w:sz="4" w:space="0" w:color="auto"/>
              <w:lef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b/>
                <w:sz w:val="28"/>
                <w:szCs w:val="28"/>
              </w:rPr>
            </w:pPr>
          </w:p>
        </w:tc>
      </w:tr>
      <w:tr w:rsidR="008509BB" w:rsidRPr="008509BB" w:rsidTr="00350108">
        <w:tc>
          <w:tcPr>
            <w:tcW w:w="651"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c>
          <w:tcPr>
            <w:tcW w:w="2693" w:type="dxa"/>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муниципальных служащих, прошедших повышение квалификации</w:t>
            </w:r>
          </w:p>
        </w:tc>
        <w:tc>
          <w:tcPr>
            <w:tcW w:w="1867"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чел.</w:t>
            </w:r>
          </w:p>
        </w:tc>
        <w:tc>
          <w:tcPr>
            <w:tcW w:w="127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c>
          <w:tcPr>
            <w:tcW w:w="1134" w:type="dxa"/>
          </w:tcPr>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jc w:val="center"/>
              <w:rPr>
                <w:sz w:val="28"/>
                <w:szCs w:val="28"/>
              </w:rPr>
            </w:pPr>
            <w:r w:rsidRPr="008509BB">
              <w:rPr>
                <w:sz w:val="28"/>
                <w:szCs w:val="28"/>
              </w:rPr>
              <w:t>4</w:t>
            </w:r>
          </w:p>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1134" w:type="dxa"/>
            <w:tcBorders>
              <w:righ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c>
          <w:tcPr>
            <w:tcW w:w="851" w:type="dxa"/>
            <w:gridSpan w:val="2"/>
            <w:tcBorders>
              <w:lef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tc>
      </w:tr>
      <w:tr w:rsidR="008509BB" w:rsidRPr="008509BB" w:rsidTr="00350108">
        <w:tc>
          <w:tcPr>
            <w:tcW w:w="651"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2</w:t>
            </w:r>
          </w:p>
        </w:tc>
        <w:tc>
          <w:tcPr>
            <w:tcW w:w="2693" w:type="dxa"/>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муниципальных служащих, прошедших профессиональную переподготовку</w:t>
            </w:r>
          </w:p>
        </w:tc>
        <w:tc>
          <w:tcPr>
            <w:tcW w:w="1867"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чел.</w:t>
            </w:r>
          </w:p>
        </w:tc>
        <w:tc>
          <w:tcPr>
            <w:tcW w:w="127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1134" w:type="dxa"/>
          </w:tcPr>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jc w:val="center"/>
              <w:rPr>
                <w:sz w:val="28"/>
                <w:szCs w:val="28"/>
              </w:rPr>
            </w:pPr>
            <w:r w:rsidRPr="008509BB">
              <w:rPr>
                <w:sz w:val="28"/>
                <w:szCs w:val="28"/>
              </w:rPr>
              <w:t>0</w:t>
            </w:r>
          </w:p>
          <w:p w:rsidR="008509BB" w:rsidRPr="008509BB" w:rsidRDefault="008509BB" w:rsidP="00350108">
            <w:pPr>
              <w:jc w:val="cente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1134" w:type="dxa"/>
            <w:tcBorders>
              <w:righ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851" w:type="dxa"/>
            <w:gridSpan w:val="2"/>
            <w:tcBorders>
              <w:lef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tc>
      </w:tr>
      <w:tr w:rsidR="008509BB" w:rsidRPr="008509BB" w:rsidTr="00350108">
        <w:tc>
          <w:tcPr>
            <w:tcW w:w="651"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w:t>
            </w:r>
          </w:p>
        </w:tc>
        <w:tc>
          <w:tcPr>
            <w:tcW w:w="2693" w:type="dxa"/>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муниципальных служащих, участвующих в обучающих семинарах</w:t>
            </w:r>
          </w:p>
        </w:tc>
        <w:tc>
          <w:tcPr>
            <w:tcW w:w="1867"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чел.</w:t>
            </w:r>
          </w:p>
        </w:tc>
        <w:tc>
          <w:tcPr>
            <w:tcW w:w="127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20</w:t>
            </w:r>
          </w:p>
        </w:tc>
        <w:tc>
          <w:tcPr>
            <w:tcW w:w="1134" w:type="dxa"/>
          </w:tcPr>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jc w:val="center"/>
              <w:rPr>
                <w:sz w:val="28"/>
                <w:szCs w:val="28"/>
              </w:rPr>
            </w:pPr>
            <w:r w:rsidRPr="008509BB">
              <w:rPr>
                <w:sz w:val="28"/>
                <w:szCs w:val="28"/>
              </w:rPr>
              <w:t>20</w:t>
            </w:r>
          </w:p>
          <w:p w:rsidR="008509BB" w:rsidRPr="008509BB" w:rsidRDefault="008509BB" w:rsidP="00350108">
            <w:pPr>
              <w:jc w:val="cente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1134" w:type="dxa"/>
            <w:tcBorders>
              <w:righ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20</w:t>
            </w:r>
          </w:p>
        </w:tc>
        <w:tc>
          <w:tcPr>
            <w:tcW w:w="851" w:type="dxa"/>
            <w:gridSpan w:val="2"/>
            <w:tcBorders>
              <w:lef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tc>
      </w:tr>
      <w:tr w:rsidR="008509BB" w:rsidRPr="008509BB" w:rsidTr="00350108">
        <w:tc>
          <w:tcPr>
            <w:tcW w:w="651"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c>
          <w:tcPr>
            <w:tcW w:w="2693" w:type="dxa"/>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w:t>
            </w:r>
          </w:p>
        </w:tc>
        <w:tc>
          <w:tcPr>
            <w:tcW w:w="1867"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чел.</w:t>
            </w:r>
          </w:p>
        </w:tc>
        <w:tc>
          <w:tcPr>
            <w:tcW w:w="127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1134" w:type="dxa"/>
          </w:tcPr>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1134" w:type="dxa"/>
            <w:tcBorders>
              <w:righ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851" w:type="dxa"/>
            <w:gridSpan w:val="2"/>
            <w:tcBorders>
              <w:lef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tc>
      </w:tr>
      <w:tr w:rsidR="008509BB" w:rsidRPr="008509BB" w:rsidTr="00350108">
        <w:tc>
          <w:tcPr>
            <w:tcW w:w="651"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c>
          <w:tcPr>
            <w:tcW w:w="2693" w:type="dxa"/>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 xml:space="preserve">Количество муниципальных </w:t>
            </w:r>
            <w:r w:rsidRPr="008509BB">
              <w:rPr>
                <w:rFonts w:ascii="Times New Roman" w:hAnsi="Times New Roman" w:cs="Times New Roman"/>
                <w:sz w:val="28"/>
                <w:szCs w:val="28"/>
              </w:rPr>
              <w:lastRenderedPageBreak/>
              <w:t>служащих, которым был присвоен классный чин в соответствии с действующим законодательством</w:t>
            </w:r>
          </w:p>
        </w:tc>
        <w:tc>
          <w:tcPr>
            <w:tcW w:w="1867"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lastRenderedPageBreak/>
              <w:t>чел.</w:t>
            </w:r>
          </w:p>
        </w:tc>
        <w:tc>
          <w:tcPr>
            <w:tcW w:w="127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lastRenderedPageBreak/>
              <w:t>4</w:t>
            </w:r>
          </w:p>
        </w:tc>
        <w:tc>
          <w:tcPr>
            <w:tcW w:w="1134" w:type="dxa"/>
          </w:tcPr>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jc w:val="center"/>
              <w:rPr>
                <w:sz w:val="28"/>
                <w:szCs w:val="28"/>
              </w:rPr>
            </w:pPr>
            <w:r w:rsidRPr="008509BB">
              <w:rPr>
                <w:sz w:val="28"/>
                <w:szCs w:val="28"/>
              </w:rPr>
              <w:lastRenderedPageBreak/>
              <w:t>4</w:t>
            </w:r>
          </w:p>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1134" w:type="dxa"/>
            <w:tcBorders>
              <w:righ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lastRenderedPageBreak/>
              <w:t>4</w:t>
            </w:r>
          </w:p>
        </w:tc>
        <w:tc>
          <w:tcPr>
            <w:tcW w:w="851" w:type="dxa"/>
            <w:gridSpan w:val="2"/>
            <w:tcBorders>
              <w:left w:val="single" w:sz="4" w:space="0" w:color="auto"/>
            </w:tcBorders>
          </w:tcPr>
          <w:p w:rsidR="008509BB" w:rsidRPr="008509BB" w:rsidRDefault="008509BB" w:rsidP="00350108">
            <w:pPr>
              <w:pStyle w:val="ConsPlusNormal"/>
              <w:suppressAutoHyphens/>
              <w:outlineLvl w:val="2"/>
              <w:rPr>
                <w:rFonts w:ascii="Times New Roman" w:hAnsi="Times New Roman" w:cs="Times New Roman"/>
                <w:sz w:val="28"/>
                <w:szCs w:val="28"/>
              </w:rPr>
            </w:pPr>
          </w:p>
        </w:tc>
      </w:tr>
      <w:tr w:rsidR="008509BB" w:rsidRPr="008509BB" w:rsidTr="00350108">
        <w:tc>
          <w:tcPr>
            <w:tcW w:w="651"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lastRenderedPageBreak/>
              <w:t>6</w:t>
            </w:r>
          </w:p>
        </w:tc>
        <w:tc>
          <w:tcPr>
            <w:tcW w:w="2693" w:type="dxa"/>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работников администрации и структурных подразделений, прошедших диспансеризацию</w:t>
            </w:r>
          </w:p>
        </w:tc>
        <w:tc>
          <w:tcPr>
            <w:tcW w:w="1867"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чел.</w:t>
            </w:r>
          </w:p>
        </w:tc>
        <w:tc>
          <w:tcPr>
            <w:tcW w:w="127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36</w:t>
            </w:r>
          </w:p>
        </w:tc>
        <w:tc>
          <w:tcPr>
            <w:tcW w:w="1134" w:type="dxa"/>
          </w:tcPr>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jc w:val="center"/>
              <w:rPr>
                <w:sz w:val="28"/>
                <w:szCs w:val="28"/>
              </w:rPr>
            </w:pPr>
            <w:r w:rsidRPr="008509BB">
              <w:rPr>
                <w:sz w:val="28"/>
                <w:szCs w:val="28"/>
              </w:rPr>
              <w:t>36</w:t>
            </w:r>
          </w:p>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1134" w:type="dxa"/>
            <w:tcBorders>
              <w:righ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36</w:t>
            </w:r>
          </w:p>
        </w:tc>
        <w:tc>
          <w:tcPr>
            <w:tcW w:w="851" w:type="dxa"/>
            <w:gridSpan w:val="2"/>
            <w:tcBorders>
              <w:left w:val="single" w:sz="4" w:space="0" w:color="auto"/>
            </w:tcBorders>
          </w:tcPr>
          <w:p w:rsidR="008509BB" w:rsidRPr="008509BB" w:rsidRDefault="008509BB" w:rsidP="00350108">
            <w:pPr>
              <w:pStyle w:val="ConsPlusNormal"/>
              <w:suppressAutoHyphens/>
              <w:outlineLvl w:val="2"/>
              <w:rPr>
                <w:rFonts w:ascii="Times New Roman" w:hAnsi="Times New Roman" w:cs="Times New Roman"/>
                <w:sz w:val="28"/>
                <w:szCs w:val="28"/>
              </w:rPr>
            </w:pPr>
          </w:p>
        </w:tc>
      </w:tr>
      <w:tr w:rsidR="008509BB" w:rsidRPr="008509BB" w:rsidTr="00350108">
        <w:tc>
          <w:tcPr>
            <w:tcW w:w="651"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7</w:t>
            </w:r>
          </w:p>
        </w:tc>
        <w:tc>
          <w:tcPr>
            <w:tcW w:w="2693" w:type="dxa"/>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w:t>
            </w:r>
          </w:p>
        </w:tc>
        <w:tc>
          <w:tcPr>
            <w:tcW w:w="1867"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ед.</w:t>
            </w:r>
          </w:p>
        </w:tc>
        <w:tc>
          <w:tcPr>
            <w:tcW w:w="127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11</w:t>
            </w:r>
          </w:p>
        </w:tc>
        <w:tc>
          <w:tcPr>
            <w:tcW w:w="1134" w:type="dxa"/>
          </w:tcPr>
          <w:p w:rsidR="008509BB" w:rsidRPr="008509BB" w:rsidRDefault="008509BB" w:rsidP="00350108">
            <w:pPr>
              <w:jc w:val="center"/>
              <w:rPr>
                <w:sz w:val="28"/>
                <w:szCs w:val="28"/>
              </w:rPr>
            </w:pPr>
          </w:p>
          <w:p w:rsidR="008509BB" w:rsidRPr="008509BB" w:rsidRDefault="008509BB" w:rsidP="00350108">
            <w:pPr>
              <w:jc w:val="center"/>
              <w:rPr>
                <w:sz w:val="28"/>
                <w:szCs w:val="28"/>
              </w:rPr>
            </w:pPr>
          </w:p>
          <w:p w:rsidR="008509BB" w:rsidRPr="008509BB" w:rsidRDefault="008509BB" w:rsidP="00350108">
            <w:pPr>
              <w:jc w:val="center"/>
              <w:rPr>
                <w:sz w:val="28"/>
                <w:szCs w:val="28"/>
              </w:rPr>
            </w:pPr>
            <w:r w:rsidRPr="008509BB">
              <w:rPr>
                <w:sz w:val="28"/>
                <w:szCs w:val="28"/>
              </w:rPr>
              <w:t>11</w:t>
            </w:r>
          </w:p>
          <w:p w:rsidR="008509BB" w:rsidRPr="008509BB" w:rsidRDefault="008509BB" w:rsidP="00350108">
            <w:pPr>
              <w:jc w:val="center"/>
              <w:rPr>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1134" w:type="dxa"/>
            <w:tcBorders>
              <w:right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11</w:t>
            </w:r>
          </w:p>
        </w:tc>
        <w:tc>
          <w:tcPr>
            <w:tcW w:w="851" w:type="dxa"/>
            <w:gridSpan w:val="2"/>
            <w:tcBorders>
              <w:left w:val="single" w:sz="4" w:space="0" w:color="auto"/>
            </w:tcBorders>
          </w:tcPr>
          <w:p w:rsidR="008509BB" w:rsidRPr="008509BB" w:rsidRDefault="008509BB" w:rsidP="00350108">
            <w:pPr>
              <w:pStyle w:val="ConsPlusNormal"/>
              <w:suppressAutoHyphens/>
              <w:outlineLvl w:val="2"/>
              <w:rPr>
                <w:rFonts w:ascii="Times New Roman" w:hAnsi="Times New Roman" w:cs="Times New Roman"/>
                <w:sz w:val="28"/>
                <w:szCs w:val="28"/>
              </w:rPr>
            </w:pPr>
          </w:p>
        </w:tc>
      </w:tr>
    </w:tbl>
    <w:p w:rsidR="008509BB" w:rsidRPr="008509BB" w:rsidRDefault="008509BB" w:rsidP="008509BB">
      <w:pPr>
        <w:jc w:val="center"/>
        <w:rPr>
          <w:b/>
          <w:sz w:val="28"/>
          <w:szCs w:val="28"/>
        </w:rPr>
      </w:pPr>
    </w:p>
    <w:p w:rsidR="008509BB" w:rsidRPr="008509BB" w:rsidRDefault="008509BB" w:rsidP="008509BB">
      <w:pPr>
        <w:rPr>
          <w:sz w:val="28"/>
          <w:szCs w:val="28"/>
        </w:rPr>
      </w:pPr>
    </w:p>
    <w:p w:rsidR="008509BB" w:rsidRPr="008509BB" w:rsidRDefault="008509BB" w:rsidP="008509BB">
      <w:pPr>
        <w:rPr>
          <w:sz w:val="28"/>
          <w:szCs w:val="28"/>
        </w:rPr>
      </w:pPr>
    </w:p>
    <w:p w:rsidR="008509BB" w:rsidRPr="008509BB" w:rsidRDefault="008509BB" w:rsidP="008509BB">
      <w:pPr>
        <w:rPr>
          <w:sz w:val="28"/>
          <w:szCs w:val="28"/>
        </w:rPr>
      </w:pPr>
    </w:p>
    <w:p w:rsidR="008509BB" w:rsidRPr="008509BB" w:rsidRDefault="008509BB" w:rsidP="008509BB">
      <w:pPr>
        <w:rPr>
          <w:sz w:val="28"/>
          <w:szCs w:val="28"/>
        </w:rPr>
      </w:pPr>
    </w:p>
    <w:p w:rsidR="008509BB" w:rsidRPr="008509BB" w:rsidRDefault="008509BB" w:rsidP="008509BB">
      <w:pPr>
        <w:ind w:firstLine="720"/>
        <w:jc w:val="both"/>
      </w:pPr>
    </w:p>
    <w:p w:rsidR="008509BB" w:rsidRPr="008509BB" w:rsidRDefault="008509BB" w:rsidP="008509BB">
      <w:pPr>
        <w:ind w:firstLine="720"/>
        <w:jc w:val="both"/>
        <w:sectPr w:rsidR="008509BB" w:rsidRPr="008509BB" w:rsidSect="00E3277B">
          <w:footerReference w:type="even" r:id="rId21"/>
          <w:footerReference w:type="default" r:id="rId22"/>
          <w:pgSz w:w="11907" w:h="16840" w:code="9"/>
          <w:pgMar w:top="709" w:right="851" w:bottom="1134" w:left="1304" w:header="709" w:footer="709" w:gutter="0"/>
          <w:cols w:space="720"/>
        </w:sectPr>
      </w:pPr>
    </w:p>
    <w:p w:rsidR="008509BB" w:rsidRPr="008509BB" w:rsidRDefault="008509BB" w:rsidP="008509BB">
      <w:pPr>
        <w:jc w:val="right"/>
      </w:pPr>
      <w:r w:rsidRPr="008509BB">
        <w:lastRenderedPageBreak/>
        <w:t>Таблица №2</w:t>
      </w:r>
    </w:p>
    <w:p w:rsidR="008509BB" w:rsidRPr="008509BB" w:rsidRDefault="008509BB" w:rsidP="008509BB">
      <w:pPr>
        <w:jc w:val="center"/>
      </w:pPr>
      <w:r w:rsidRPr="008509BB">
        <w:t>4.ПЕРЕЧЕНЬ МЕРОПРИЯТИЙ,</w:t>
      </w:r>
    </w:p>
    <w:p w:rsidR="008509BB" w:rsidRPr="008509BB" w:rsidRDefault="008509BB" w:rsidP="008509BB">
      <w:pPr>
        <w:jc w:val="center"/>
      </w:pPr>
      <w:r w:rsidRPr="008509BB">
        <w:t>подпрограммы «Развитие муниципальной службы», не требующих ресурсного обеспечения</w:t>
      </w:r>
    </w:p>
    <w:p w:rsidR="008509BB" w:rsidRPr="008509BB" w:rsidRDefault="008509BB" w:rsidP="008509BB">
      <w:pPr>
        <w:ind w:firstLine="720"/>
        <w:jc w:val="both"/>
      </w:pPr>
    </w:p>
    <w:tbl>
      <w:tblPr>
        <w:tblW w:w="4890" w:type="pct"/>
        <w:jc w:val="center"/>
        <w:tblLayout w:type="fixed"/>
        <w:tblLook w:val="0000"/>
      </w:tblPr>
      <w:tblGrid>
        <w:gridCol w:w="876"/>
        <w:gridCol w:w="3889"/>
        <w:gridCol w:w="1354"/>
        <w:gridCol w:w="3340"/>
        <w:gridCol w:w="5280"/>
      </w:tblGrid>
      <w:tr w:rsidR="008509BB" w:rsidRPr="008509BB" w:rsidTr="00350108">
        <w:trPr>
          <w:trHeight w:val="1298"/>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w:t>
            </w:r>
          </w:p>
          <w:p w:rsidR="008509BB" w:rsidRPr="008509BB" w:rsidRDefault="008509BB" w:rsidP="00350108">
            <w:pPr>
              <w:jc w:val="center"/>
            </w:pPr>
            <w:r w:rsidRPr="008509BB">
              <w:rPr>
                <w:sz w:val="22"/>
                <w:szCs w:val="22"/>
              </w:rPr>
              <w:t>п/п</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Наименование</w:t>
            </w:r>
          </w:p>
          <w:p w:rsidR="008509BB" w:rsidRPr="008509BB" w:rsidRDefault="008509BB" w:rsidP="00350108">
            <w:pPr>
              <w:jc w:val="center"/>
            </w:pPr>
            <w:r w:rsidRPr="008509BB">
              <w:rPr>
                <w:sz w:val="22"/>
                <w:szCs w:val="22"/>
              </w:rPr>
              <w:t>мероприятия</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Сроки выпол-нения</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Исполнители,</w:t>
            </w:r>
          </w:p>
          <w:p w:rsidR="008509BB" w:rsidRPr="008509BB" w:rsidRDefault="008509BB" w:rsidP="00350108">
            <w:pPr>
              <w:jc w:val="center"/>
            </w:pPr>
            <w:r w:rsidRPr="008509BB">
              <w:rPr>
                <w:noProof/>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161.3pt;margin-top:48.5pt;width:304.5pt;height:0;z-index:251663360" o:connectortype="straight"/>
              </w:pict>
            </w:r>
            <w:r w:rsidRPr="008509BB">
              <w:rPr>
                <w:sz w:val="22"/>
                <w:szCs w:val="22"/>
              </w:rPr>
              <w:t>участники реализации мероприятий Подпрограммы</w:t>
            </w:r>
          </w:p>
        </w:tc>
        <w:tc>
          <w:tcPr>
            <w:tcW w:w="5280" w:type="dxa"/>
            <w:vMerge w:val="restart"/>
            <w:tcBorders>
              <w:top w:val="single" w:sz="4" w:space="0" w:color="auto"/>
              <w:left w:val="single" w:sz="4" w:space="0" w:color="auto"/>
              <w:bottom w:val="nil"/>
              <w:right w:val="single" w:sz="4" w:space="0" w:color="auto"/>
            </w:tcBorders>
          </w:tcPr>
          <w:p w:rsidR="008509BB" w:rsidRPr="008509BB" w:rsidRDefault="008509BB" w:rsidP="00350108">
            <w:pPr>
              <w:jc w:val="center"/>
            </w:pPr>
          </w:p>
          <w:p w:rsidR="008509BB" w:rsidRPr="008509BB" w:rsidRDefault="008509BB" w:rsidP="00350108"/>
          <w:p w:rsidR="008509BB" w:rsidRPr="008509BB" w:rsidRDefault="008509BB" w:rsidP="00350108">
            <w:r w:rsidRPr="008509BB">
              <w:rPr>
                <w:sz w:val="22"/>
                <w:szCs w:val="22"/>
              </w:rPr>
              <w:t>Примечание</w:t>
            </w:r>
          </w:p>
          <w:p w:rsidR="008509BB" w:rsidRPr="008509BB" w:rsidRDefault="008509BB" w:rsidP="00350108"/>
          <w:p w:rsidR="008509BB" w:rsidRPr="008509BB" w:rsidRDefault="008509BB" w:rsidP="00350108">
            <w:pPr>
              <w:jc w:val="center"/>
            </w:pPr>
            <w:r w:rsidRPr="008509BB">
              <w:rPr>
                <w:sz w:val="22"/>
                <w:szCs w:val="22"/>
              </w:rPr>
              <w:t>5</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1</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2</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3</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4</w:t>
            </w:r>
          </w:p>
        </w:tc>
        <w:tc>
          <w:tcPr>
            <w:tcW w:w="5280" w:type="dxa"/>
            <w:vMerge/>
            <w:tcBorders>
              <w:left w:val="single" w:sz="4" w:space="0" w:color="auto"/>
              <w:bottom w:val="single" w:sz="4" w:space="0" w:color="auto"/>
              <w:right w:val="single" w:sz="4" w:space="0" w:color="auto"/>
            </w:tcBorders>
          </w:tcPr>
          <w:p w:rsidR="008509BB" w:rsidRPr="008509BB" w:rsidRDefault="008509BB" w:rsidP="00350108">
            <w:pPr>
              <w:jc w:val="center"/>
            </w:pPr>
          </w:p>
        </w:tc>
      </w:tr>
      <w:tr w:rsidR="008509BB" w:rsidRPr="008509BB" w:rsidTr="00350108">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pPr>
            <w:r w:rsidRPr="008509BB">
              <w:rPr>
                <w:sz w:val="22"/>
                <w:szCs w:val="22"/>
              </w:rPr>
              <w:t>1. Совершенствование правовой основы муниципальной службы</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1.1.</w:t>
            </w:r>
          </w:p>
        </w:tc>
        <w:tc>
          <w:tcPr>
            <w:tcW w:w="13863" w:type="dxa"/>
            <w:gridSpan w:val="4"/>
            <w:tcBorders>
              <w:top w:val="single" w:sz="4" w:space="0" w:color="000000"/>
              <w:left w:val="single" w:sz="4" w:space="0" w:color="000000"/>
              <w:bottom w:val="single" w:sz="4" w:space="0" w:color="000000"/>
              <w:right w:val="single" w:sz="4" w:space="0" w:color="auto"/>
            </w:tcBorders>
          </w:tcPr>
          <w:p w:rsidR="008509BB" w:rsidRPr="008509BB" w:rsidRDefault="008509BB" w:rsidP="00350108">
            <w:r w:rsidRPr="008509BB">
              <w:rPr>
                <w:sz w:val="22"/>
                <w:szCs w:val="22"/>
              </w:rPr>
              <w:t>Актуализация принятых и принятие новых нормативных правовых актов по вопросам развития муниципальной службы</w:t>
            </w:r>
          </w:p>
          <w:p w:rsidR="008509BB" w:rsidRPr="008509BB" w:rsidRDefault="008509BB" w:rsidP="00350108">
            <w:r w:rsidRPr="008509BB">
              <w:rPr>
                <w:sz w:val="22"/>
                <w:szCs w:val="22"/>
              </w:rPr>
              <w:t>в том числе:</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1.1.1.</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в связи с изменениями законодательства Российской Федерации и Ивановской области о муниципальной службе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По необходимости</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8509BB" w:rsidRPr="008509BB" w:rsidRDefault="008509BB" w:rsidP="00350108">
            <w:r w:rsidRPr="008509BB">
              <w:rPr>
                <w:sz w:val="22"/>
                <w:szCs w:val="22"/>
              </w:rPr>
              <w:t>2. Внедрение эффективных технологий и современных методов кадровой работы, направленных</w:t>
            </w:r>
          </w:p>
          <w:p w:rsidR="008509BB" w:rsidRPr="008509BB" w:rsidRDefault="008509BB" w:rsidP="00350108">
            <w:pPr>
              <w:jc w:val="center"/>
            </w:pPr>
            <w:r w:rsidRPr="008509BB">
              <w:rPr>
                <w:sz w:val="22"/>
                <w:szCs w:val="22"/>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2.1.</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Формирование современных механизмов подбора кадров муниципальной службы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2.1.1.</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Разработка и внедрение современных методик подбора кадров</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2.2.</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Совершенствование системы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2.2.1.</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Мониторинг использования механизма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2.2.2.</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Оптимизация процедуры участия независимых экспертов в работе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lastRenderedPageBreak/>
              <w:t>2.3.</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Совершенствование механизмов формирования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w:t>
            </w:r>
          </w:p>
          <w:p w:rsidR="008509BB" w:rsidRPr="008509BB" w:rsidRDefault="008509BB" w:rsidP="00350108">
            <w:r w:rsidRPr="008509BB">
              <w:rPr>
                <w:sz w:val="22"/>
                <w:szCs w:val="22"/>
              </w:rPr>
              <w:t>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rHeight w:val="1881"/>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2.4.</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Совершенствование механизма формирования кадрового резерва муниципальной службы на конкурсной основе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2.4.1.</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Разработка программ обучения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2.5.</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Совершенствование аттестационных процедур муниципальных служащих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2.6.</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Разработка и внедрение методики планирования стратегии карьерного роста муниципальных служащих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p w:rsidR="008509BB" w:rsidRPr="008509BB" w:rsidRDefault="008509BB" w:rsidP="00350108"/>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2.7.</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Разработка и внедрение процедуры рассмотрения случаев неэтичного поведения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pPr>
            <w:r w:rsidRPr="008509BB">
              <w:rPr>
                <w:sz w:val="22"/>
                <w:szCs w:val="22"/>
              </w:rPr>
              <w:t>3. Совершенствование организационных и правовых механизмов</w:t>
            </w:r>
          </w:p>
          <w:p w:rsidR="008509BB" w:rsidRPr="008509BB" w:rsidRDefault="008509BB" w:rsidP="00350108">
            <w:pPr>
              <w:jc w:val="center"/>
            </w:pPr>
            <w:r w:rsidRPr="008509BB">
              <w:rPr>
                <w:sz w:val="22"/>
                <w:szCs w:val="22"/>
              </w:rPr>
              <w:t>профессиональной служебной деятельности муниципальных служащих</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3.1.</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Совершенствование методологии разработки должностных инструкций муниципальных служащих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3.1.1.</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Разработка модельных должностных инструкций </w:t>
            </w:r>
          </w:p>
          <w:p w:rsidR="008509BB" w:rsidRPr="008509BB" w:rsidRDefault="008509BB" w:rsidP="00350108">
            <w:r w:rsidRPr="008509BB">
              <w:rPr>
                <w:sz w:val="22"/>
                <w:szCs w:val="22"/>
              </w:rPr>
              <w:t xml:space="preserve">по различным направлениям деятельности муниципальных служащих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3.1.2.</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Приведение должностных инструкций муниципальных служащих </w:t>
            </w:r>
          </w:p>
          <w:p w:rsidR="008509BB" w:rsidRPr="008509BB" w:rsidRDefault="008509BB" w:rsidP="00350108">
            <w:r w:rsidRPr="008509BB">
              <w:rPr>
                <w:sz w:val="22"/>
                <w:szCs w:val="22"/>
              </w:rPr>
              <w:t xml:space="preserve">в соответствие с установленными требованиями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lastRenderedPageBreak/>
              <w:t>3.1.3.</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Включение в должностные инструкции муниципальных служащих показателей результативности профессиональной служебной деятельности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Весь период </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3.1.5.</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Мониторинг применения должностных инструкций, оценка степени влияния должностной инструкции </w:t>
            </w:r>
          </w:p>
          <w:p w:rsidR="008509BB" w:rsidRPr="008509BB" w:rsidRDefault="008509BB" w:rsidP="00350108">
            <w:r w:rsidRPr="008509BB">
              <w:rPr>
                <w:sz w:val="22"/>
                <w:szCs w:val="22"/>
              </w:rPr>
              <w:t xml:space="preserve">на обеспечение исполнения полномочий органа местного самоуправления, а также </w:t>
            </w:r>
          </w:p>
          <w:p w:rsidR="008509BB" w:rsidRPr="008509BB" w:rsidRDefault="008509BB" w:rsidP="00350108">
            <w:r w:rsidRPr="008509BB">
              <w:rPr>
                <w:sz w:val="22"/>
                <w:szCs w:val="22"/>
              </w:rPr>
              <w:t>на результативность профессиональной служебной деятельности муниципального служащего</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3.1.6.</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3.2.</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Разработка и внедрение механизмов рассмотрения </w:t>
            </w:r>
          </w:p>
          <w:p w:rsidR="008509BB" w:rsidRPr="008509BB" w:rsidRDefault="008509BB" w:rsidP="00350108">
            <w:r w:rsidRPr="008509BB">
              <w:rPr>
                <w:sz w:val="22"/>
                <w:szCs w:val="22"/>
              </w:rPr>
              <w:t>и использования предложений муниципальных служащих по повышению эффективности деятельности своих подразделений и органов местного самоуправления</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3.3.</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III – IV кварталы ежегодно</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в пределах средств, предусмотренных на содержание органов местного самоуправления</w:t>
            </w:r>
          </w:p>
        </w:tc>
      </w:tr>
      <w:tr w:rsidR="008509BB" w:rsidRPr="008509BB" w:rsidTr="00350108">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pPr>
            <w:r w:rsidRPr="008509BB">
              <w:rPr>
                <w:sz w:val="22"/>
                <w:szCs w:val="22"/>
              </w:rPr>
              <w:t>4. Развитие системы подготовки кадров для муниципальной службы,</w:t>
            </w:r>
          </w:p>
          <w:p w:rsidR="008509BB" w:rsidRPr="008509BB" w:rsidRDefault="008509BB" w:rsidP="00350108">
            <w:pPr>
              <w:jc w:val="center"/>
            </w:pPr>
            <w:r w:rsidRPr="008509BB">
              <w:rPr>
                <w:sz w:val="22"/>
                <w:szCs w:val="22"/>
              </w:rPr>
              <w:t>дополнительного профессионального образования муниципальных служащих</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lastRenderedPageBreak/>
              <w:t>4.1.</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Организация индивидуального обучения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4.2.</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Участие муниципальных служащих в курсах повышения квалификации, обучающих семинарах, в том числе с использованием дистанционных технологий обучения</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 xml:space="preserve">По планам обучения </w:t>
            </w:r>
          </w:p>
        </w:tc>
      </w:tr>
      <w:tr w:rsidR="008509BB" w:rsidRPr="008509BB" w:rsidTr="00350108">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pPr>
            <w:r w:rsidRPr="008509BB">
              <w:rPr>
                <w:sz w:val="22"/>
                <w:szCs w:val="22"/>
              </w:rPr>
              <w:t>5. Повышение престижа муниципальной службы</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5.1.</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Разработка и внедрение системы мер по формированию позитивного общественного мнения о муниципальной службе</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5.2.</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Внедрение современных механизмов стимулирования деятельности муниципальных служащих</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br w:type="page"/>
              <w:t>5.3.</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Организация и проведение конкурса на звание «Лучший муниципальный служащий Комсомольского района»</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 Администрация Комсомольского муниципального района </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pPr>
            <w:r w:rsidRPr="008509BB">
              <w:rPr>
                <w:sz w:val="22"/>
                <w:szCs w:val="22"/>
              </w:rPr>
              <w:t>6. Привлечение на муниципальную службу квалифицированных молодых специалистов,</w:t>
            </w:r>
          </w:p>
          <w:p w:rsidR="008509BB" w:rsidRPr="008509BB" w:rsidRDefault="008509BB" w:rsidP="00350108">
            <w:r w:rsidRPr="008509BB">
              <w:rPr>
                <w:sz w:val="22"/>
                <w:szCs w:val="22"/>
              </w:rPr>
              <w:t>укрепление кадрового потенциала органов местного самоуправления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6.1.</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Внедрение института стажерства в органах местного самоуправления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6.2.</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Формирование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pPr>
            <w:r w:rsidRPr="008509BB">
              <w:rPr>
                <w:sz w:val="22"/>
                <w:szCs w:val="22"/>
              </w:rPr>
              <w:t>7. Создание системы контроля деятельности муниципальных служащих</w:t>
            </w:r>
          </w:p>
          <w:p w:rsidR="008509BB" w:rsidRPr="008509BB" w:rsidRDefault="008509BB" w:rsidP="00350108">
            <w:pPr>
              <w:jc w:val="center"/>
            </w:pPr>
            <w:r w:rsidRPr="008509BB">
              <w:rPr>
                <w:sz w:val="22"/>
                <w:szCs w:val="22"/>
              </w:rPr>
              <w:t>со стороны институтов гражданского общества, повышение уровня открытости и гласности муниципальной службы</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7.1.</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Привлечение представителей общественных объединений </w:t>
            </w:r>
          </w:p>
          <w:p w:rsidR="008509BB" w:rsidRPr="008509BB" w:rsidRDefault="008509BB" w:rsidP="00350108">
            <w:r w:rsidRPr="008509BB">
              <w:rPr>
                <w:sz w:val="22"/>
                <w:szCs w:val="22"/>
              </w:rPr>
              <w:t xml:space="preserve">в качестве независимых экспертов для участия </w:t>
            </w:r>
          </w:p>
          <w:p w:rsidR="008509BB" w:rsidRPr="008509BB" w:rsidRDefault="008509BB" w:rsidP="00350108">
            <w:r w:rsidRPr="008509BB">
              <w:rPr>
                <w:sz w:val="22"/>
                <w:szCs w:val="22"/>
              </w:rPr>
              <w:t xml:space="preserve">в заседаниях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lastRenderedPageBreak/>
              <w:t>7.2.</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Ведение на официальном сайте Администрации Комсомольского района раздела по вопросам организации и прохождения муниципальной службы в органах местного самоуправления</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blHeader/>
          <w:jc w:val="center"/>
        </w:trPr>
        <w:tc>
          <w:tcPr>
            <w:tcW w:w="87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7.3.</w:t>
            </w:r>
          </w:p>
        </w:tc>
        <w:tc>
          <w:tcPr>
            <w:tcW w:w="3889"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Функционирование на официальном сайте Администрации Комсомольского района страниц с возможностью сообщения гражданами информации о фактах проявления коррупции</w:t>
            </w:r>
          </w:p>
        </w:tc>
        <w:tc>
          <w:tcPr>
            <w:tcW w:w="1354"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r w:rsidR="008509BB" w:rsidRPr="008509BB" w:rsidTr="00350108">
        <w:trPr>
          <w:trHeight w:val="1245"/>
          <w:tblHeader/>
          <w:jc w:val="center"/>
        </w:trPr>
        <w:tc>
          <w:tcPr>
            <w:tcW w:w="875" w:type="dxa"/>
            <w:tcBorders>
              <w:top w:val="single" w:sz="4" w:space="0" w:color="000000"/>
              <w:left w:val="single" w:sz="4" w:space="0" w:color="000000"/>
              <w:bottom w:val="single" w:sz="4" w:space="0" w:color="auto"/>
              <w:right w:val="nil"/>
            </w:tcBorders>
          </w:tcPr>
          <w:p w:rsidR="008509BB" w:rsidRPr="008509BB" w:rsidRDefault="008509BB" w:rsidP="00350108">
            <w:r w:rsidRPr="008509BB">
              <w:rPr>
                <w:sz w:val="22"/>
                <w:szCs w:val="22"/>
              </w:rPr>
              <w:t>7.4.</w:t>
            </w:r>
          </w:p>
        </w:tc>
        <w:tc>
          <w:tcPr>
            <w:tcW w:w="3889" w:type="dxa"/>
            <w:tcBorders>
              <w:top w:val="single" w:sz="4" w:space="0" w:color="000000"/>
              <w:left w:val="single" w:sz="4" w:space="0" w:color="000000"/>
              <w:bottom w:val="single" w:sz="4" w:space="0" w:color="auto"/>
              <w:right w:val="nil"/>
            </w:tcBorders>
          </w:tcPr>
          <w:p w:rsidR="008509BB" w:rsidRPr="008509BB" w:rsidRDefault="008509BB" w:rsidP="00350108">
            <w:r w:rsidRPr="008509BB">
              <w:rPr>
                <w:sz w:val="22"/>
                <w:szCs w:val="22"/>
              </w:rPr>
              <w:t>Организация интервью СМИ по вопросам развития муниципальной службы</w:t>
            </w:r>
          </w:p>
          <w:p w:rsidR="008509BB" w:rsidRPr="008509BB" w:rsidRDefault="008509BB" w:rsidP="00350108"/>
        </w:tc>
        <w:tc>
          <w:tcPr>
            <w:tcW w:w="1354" w:type="dxa"/>
            <w:tcBorders>
              <w:top w:val="single" w:sz="4" w:space="0" w:color="000000"/>
              <w:left w:val="single" w:sz="4" w:space="0" w:color="000000"/>
              <w:bottom w:val="single" w:sz="4" w:space="0" w:color="auto"/>
              <w:right w:val="nil"/>
            </w:tcBorders>
          </w:tcPr>
          <w:p w:rsidR="008509BB" w:rsidRPr="008509BB" w:rsidRDefault="008509BB" w:rsidP="00350108">
            <w:r w:rsidRPr="008509BB">
              <w:rPr>
                <w:sz w:val="22"/>
                <w:szCs w:val="22"/>
              </w:rPr>
              <w:t>весь период</w:t>
            </w:r>
          </w:p>
        </w:tc>
        <w:tc>
          <w:tcPr>
            <w:tcW w:w="3340" w:type="dxa"/>
            <w:tcBorders>
              <w:top w:val="single" w:sz="4" w:space="0" w:color="000000"/>
              <w:left w:val="single" w:sz="4" w:space="0" w:color="000000"/>
              <w:bottom w:val="single" w:sz="4" w:space="0" w:color="auto"/>
              <w:right w:val="nil"/>
            </w:tcBorders>
          </w:tcPr>
          <w:p w:rsidR="008509BB" w:rsidRPr="008509BB" w:rsidRDefault="008509BB" w:rsidP="00350108">
            <w:r w:rsidRPr="008509BB">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Финансирование не требуется</w:t>
            </w:r>
          </w:p>
        </w:tc>
      </w:tr>
    </w:tbl>
    <w:p w:rsidR="008509BB" w:rsidRPr="008509BB" w:rsidRDefault="008509BB" w:rsidP="008509BB">
      <w:pPr>
        <w:sectPr w:rsidR="008509BB" w:rsidRPr="008509BB" w:rsidSect="00E3277B">
          <w:footerReference w:type="even" r:id="rId23"/>
          <w:footerReference w:type="default" r:id="rId24"/>
          <w:pgSz w:w="16840" w:h="11907" w:orient="landscape" w:code="9"/>
          <w:pgMar w:top="1304" w:right="851" w:bottom="851" w:left="1134" w:header="720" w:footer="0" w:gutter="0"/>
          <w:cols w:space="720"/>
        </w:sectPr>
      </w:pPr>
    </w:p>
    <w:p w:rsidR="008509BB" w:rsidRPr="008509BB" w:rsidRDefault="008509BB" w:rsidP="008509BB">
      <w:pPr>
        <w:jc w:val="right"/>
      </w:pPr>
      <w:r w:rsidRPr="008509BB">
        <w:lastRenderedPageBreak/>
        <w:t>Таблица №1</w:t>
      </w:r>
    </w:p>
    <w:p w:rsidR="008509BB" w:rsidRPr="008509BB" w:rsidRDefault="008509BB" w:rsidP="008509BB">
      <w:pPr>
        <w:jc w:val="center"/>
      </w:pPr>
      <w:r w:rsidRPr="008509BB">
        <w:rPr>
          <w:b/>
        </w:rPr>
        <w:t>5. Ресурсное обеспечение,</w:t>
      </w:r>
    </w:p>
    <w:p w:rsidR="008509BB" w:rsidRPr="008509BB" w:rsidRDefault="008509BB" w:rsidP="008509BB">
      <w:pPr>
        <w:jc w:val="center"/>
        <w:rPr>
          <w:b/>
        </w:rPr>
      </w:pPr>
      <w:r w:rsidRPr="008509BB">
        <w:rPr>
          <w:b/>
        </w:rPr>
        <w:t>Система подпрограммных мероприятий,</w:t>
      </w:r>
    </w:p>
    <w:p w:rsidR="008509BB" w:rsidRPr="008509BB" w:rsidRDefault="008509BB" w:rsidP="008509BB">
      <w:pPr>
        <w:jc w:val="center"/>
        <w:rPr>
          <w:b/>
        </w:rPr>
      </w:pPr>
      <w:r w:rsidRPr="008509BB">
        <w:rPr>
          <w:b/>
        </w:rPr>
        <w:t xml:space="preserve"> перечень мероприятий с разбивкой по годам,</w:t>
      </w:r>
    </w:p>
    <w:p w:rsidR="008509BB" w:rsidRPr="008509BB" w:rsidRDefault="008509BB" w:rsidP="008509BB">
      <w:pPr>
        <w:jc w:val="center"/>
        <w:rPr>
          <w:b/>
        </w:rPr>
      </w:pPr>
      <w:r w:rsidRPr="008509BB">
        <w:rPr>
          <w:b/>
        </w:rPr>
        <w:t>источникам и объемам финансирования подпрограммы «Развитие муниципальной службы»</w:t>
      </w:r>
    </w:p>
    <w:tbl>
      <w:tblPr>
        <w:tblpPr w:leftFromText="180" w:rightFromText="180" w:vertAnchor="text" w:horzAnchor="margin" w:tblpXSpec="center" w:tblpY="119"/>
        <w:tblW w:w="5533" w:type="pct"/>
        <w:tblLayout w:type="fixed"/>
        <w:tblLook w:val="0000"/>
      </w:tblPr>
      <w:tblGrid>
        <w:gridCol w:w="510"/>
        <w:gridCol w:w="1867"/>
        <w:gridCol w:w="850"/>
        <w:gridCol w:w="2410"/>
        <w:gridCol w:w="1134"/>
        <w:gridCol w:w="992"/>
        <w:gridCol w:w="992"/>
        <w:gridCol w:w="925"/>
        <w:gridCol w:w="67"/>
        <w:gridCol w:w="284"/>
        <w:gridCol w:w="559"/>
      </w:tblGrid>
      <w:tr w:rsidR="008509BB" w:rsidRPr="008509BB" w:rsidTr="00350108">
        <w:trPr>
          <w:tblHeader/>
        </w:trPr>
        <w:tc>
          <w:tcPr>
            <w:tcW w:w="510" w:type="dxa"/>
            <w:vMerge w:val="restart"/>
            <w:tcBorders>
              <w:top w:val="single" w:sz="4" w:space="0" w:color="000000"/>
              <w:left w:val="single" w:sz="4" w:space="0" w:color="000000"/>
              <w:right w:val="nil"/>
            </w:tcBorders>
          </w:tcPr>
          <w:p w:rsidR="008509BB" w:rsidRPr="008509BB" w:rsidRDefault="008509BB" w:rsidP="00350108">
            <w:pPr>
              <w:jc w:val="center"/>
            </w:pPr>
            <w:r w:rsidRPr="008509BB">
              <w:rPr>
                <w:sz w:val="22"/>
                <w:szCs w:val="22"/>
              </w:rPr>
              <w:t>№</w:t>
            </w:r>
          </w:p>
          <w:p w:rsidR="008509BB" w:rsidRPr="008509BB" w:rsidRDefault="008509BB" w:rsidP="00350108">
            <w:pPr>
              <w:jc w:val="center"/>
            </w:pPr>
            <w:r w:rsidRPr="008509BB">
              <w:rPr>
                <w:sz w:val="22"/>
                <w:szCs w:val="22"/>
              </w:rPr>
              <w:t>п/п</w:t>
            </w:r>
          </w:p>
        </w:tc>
        <w:tc>
          <w:tcPr>
            <w:tcW w:w="1867" w:type="dxa"/>
            <w:vMerge w:val="restart"/>
            <w:tcBorders>
              <w:top w:val="single" w:sz="4" w:space="0" w:color="000000"/>
              <w:left w:val="single" w:sz="4" w:space="0" w:color="000000"/>
              <w:right w:val="nil"/>
            </w:tcBorders>
          </w:tcPr>
          <w:p w:rsidR="008509BB" w:rsidRPr="008509BB" w:rsidRDefault="008509BB" w:rsidP="00350108">
            <w:pPr>
              <w:jc w:val="center"/>
            </w:pPr>
            <w:r w:rsidRPr="008509BB">
              <w:rPr>
                <w:sz w:val="22"/>
                <w:szCs w:val="22"/>
              </w:rPr>
              <w:t>Наименование</w:t>
            </w:r>
          </w:p>
          <w:p w:rsidR="008509BB" w:rsidRPr="008509BB" w:rsidRDefault="008509BB" w:rsidP="00350108">
            <w:pPr>
              <w:jc w:val="center"/>
            </w:pPr>
            <w:r w:rsidRPr="008509BB">
              <w:rPr>
                <w:sz w:val="22"/>
                <w:szCs w:val="22"/>
              </w:rPr>
              <w:t>мероприятия</w:t>
            </w:r>
          </w:p>
        </w:tc>
        <w:tc>
          <w:tcPr>
            <w:tcW w:w="850" w:type="dxa"/>
            <w:vMerge w:val="restart"/>
            <w:tcBorders>
              <w:top w:val="single" w:sz="4" w:space="0" w:color="000000"/>
              <w:left w:val="single" w:sz="4" w:space="0" w:color="000000"/>
              <w:right w:val="nil"/>
            </w:tcBorders>
          </w:tcPr>
          <w:p w:rsidR="008509BB" w:rsidRPr="008509BB" w:rsidRDefault="008509BB" w:rsidP="00350108">
            <w:pPr>
              <w:jc w:val="center"/>
            </w:pPr>
            <w:r w:rsidRPr="008509BB">
              <w:rPr>
                <w:sz w:val="22"/>
                <w:szCs w:val="22"/>
              </w:rPr>
              <w:t>Сроки выпол-нения</w:t>
            </w:r>
          </w:p>
        </w:tc>
        <w:tc>
          <w:tcPr>
            <w:tcW w:w="2410" w:type="dxa"/>
            <w:vMerge w:val="restart"/>
            <w:tcBorders>
              <w:top w:val="single" w:sz="4" w:space="0" w:color="000000"/>
              <w:left w:val="single" w:sz="4" w:space="0" w:color="000000"/>
              <w:right w:val="nil"/>
            </w:tcBorders>
          </w:tcPr>
          <w:p w:rsidR="008509BB" w:rsidRPr="008509BB" w:rsidRDefault="008509BB" w:rsidP="00350108">
            <w:pPr>
              <w:jc w:val="center"/>
            </w:pPr>
            <w:r w:rsidRPr="008509BB">
              <w:rPr>
                <w:sz w:val="22"/>
                <w:szCs w:val="22"/>
              </w:rPr>
              <w:t>Исполнители,</w:t>
            </w:r>
          </w:p>
          <w:p w:rsidR="008509BB" w:rsidRPr="008509BB" w:rsidRDefault="008509BB" w:rsidP="00350108">
            <w:pPr>
              <w:jc w:val="center"/>
            </w:pPr>
            <w:r w:rsidRPr="008509BB">
              <w:rPr>
                <w:sz w:val="22"/>
                <w:szCs w:val="22"/>
              </w:rPr>
              <w:t>участники реализации мероприятий Программы</w:t>
            </w:r>
          </w:p>
        </w:tc>
        <w:tc>
          <w:tcPr>
            <w:tcW w:w="4953" w:type="dxa"/>
            <w:gridSpan w:val="7"/>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Объемы финансирования</w:t>
            </w:r>
          </w:p>
          <w:p w:rsidR="008509BB" w:rsidRPr="008509BB" w:rsidRDefault="008509BB" w:rsidP="00350108">
            <w:pPr>
              <w:jc w:val="center"/>
            </w:pPr>
            <w:r w:rsidRPr="008509BB">
              <w:rPr>
                <w:sz w:val="22"/>
                <w:szCs w:val="22"/>
              </w:rPr>
              <w:t>(рублей)</w:t>
            </w:r>
          </w:p>
        </w:tc>
      </w:tr>
      <w:tr w:rsidR="008509BB" w:rsidRPr="008509BB" w:rsidTr="00350108">
        <w:trPr>
          <w:tblHeader/>
        </w:trPr>
        <w:tc>
          <w:tcPr>
            <w:tcW w:w="510" w:type="dxa"/>
            <w:vMerge/>
            <w:tcBorders>
              <w:left w:val="single" w:sz="4" w:space="0" w:color="000000"/>
              <w:right w:val="nil"/>
            </w:tcBorders>
          </w:tcPr>
          <w:p w:rsidR="008509BB" w:rsidRPr="008509BB" w:rsidRDefault="008509BB" w:rsidP="00350108"/>
        </w:tc>
        <w:tc>
          <w:tcPr>
            <w:tcW w:w="1867" w:type="dxa"/>
            <w:vMerge/>
            <w:tcBorders>
              <w:left w:val="single" w:sz="4" w:space="0" w:color="000000"/>
              <w:right w:val="nil"/>
            </w:tcBorders>
          </w:tcPr>
          <w:p w:rsidR="008509BB" w:rsidRPr="008509BB" w:rsidRDefault="008509BB" w:rsidP="00350108"/>
        </w:tc>
        <w:tc>
          <w:tcPr>
            <w:tcW w:w="850" w:type="dxa"/>
            <w:vMerge/>
            <w:tcBorders>
              <w:left w:val="single" w:sz="4" w:space="0" w:color="000000"/>
              <w:right w:val="nil"/>
            </w:tcBorders>
          </w:tcPr>
          <w:p w:rsidR="008509BB" w:rsidRPr="008509BB" w:rsidRDefault="008509BB" w:rsidP="00350108"/>
        </w:tc>
        <w:tc>
          <w:tcPr>
            <w:tcW w:w="2410" w:type="dxa"/>
            <w:vMerge/>
            <w:tcBorders>
              <w:left w:val="single" w:sz="4" w:space="0" w:color="000000"/>
              <w:right w:val="nil"/>
            </w:tcBorders>
          </w:tcPr>
          <w:p w:rsidR="008509BB" w:rsidRPr="008509BB" w:rsidRDefault="008509BB" w:rsidP="00350108"/>
        </w:tc>
        <w:tc>
          <w:tcPr>
            <w:tcW w:w="1134" w:type="dxa"/>
            <w:vMerge w:val="restart"/>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всего</w:t>
            </w:r>
          </w:p>
          <w:p w:rsidR="008509BB" w:rsidRPr="008509BB" w:rsidRDefault="008509BB" w:rsidP="00350108">
            <w:pPr>
              <w:jc w:val="center"/>
            </w:pPr>
          </w:p>
        </w:tc>
        <w:tc>
          <w:tcPr>
            <w:tcW w:w="3819" w:type="dxa"/>
            <w:gridSpan w:val="6"/>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в том числе по годам</w:t>
            </w:r>
          </w:p>
        </w:tc>
      </w:tr>
      <w:tr w:rsidR="008509BB" w:rsidRPr="008509BB" w:rsidTr="00350108">
        <w:trPr>
          <w:tblHeader/>
        </w:trPr>
        <w:tc>
          <w:tcPr>
            <w:tcW w:w="510" w:type="dxa"/>
            <w:vMerge/>
            <w:tcBorders>
              <w:left w:val="single" w:sz="4" w:space="0" w:color="000000"/>
              <w:bottom w:val="single" w:sz="4" w:space="0" w:color="000000"/>
              <w:right w:val="nil"/>
            </w:tcBorders>
          </w:tcPr>
          <w:p w:rsidR="008509BB" w:rsidRPr="008509BB" w:rsidRDefault="008509BB" w:rsidP="00350108"/>
        </w:tc>
        <w:tc>
          <w:tcPr>
            <w:tcW w:w="1867" w:type="dxa"/>
            <w:vMerge/>
            <w:tcBorders>
              <w:left w:val="single" w:sz="4" w:space="0" w:color="000000"/>
              <w:bottom w:val="single" w:sz="4" w:space="0" w:color="000000"/>
              <w:right w:val="nil"/>
            </w:tcBorders>
          </w:tcPr>
          <w:p w:rsidR="008509BB" w:rsidRPr="008509BB" w:rsidRDefault="008509BB" w:rsidP="00350108"/>
        </w:tc>
        <w:tc>
          <w:tcPr>
            <w:tcW w:w="850" w:type="dxa"/>
            <w:vMerge/>
            <w:tcBorders>
              <w:left w:val="single" w:sz="4" w:space="0" w:color="000000"/>
              <w:bottom w:val="single" w:sz="4" w:space="0" w:color="000000"/>
              <w:right w:val="nil"/>
            </w:tcBorders>
          </w:tcPr>
          <w:p w:rsidR="008509BB" w:rsidRPr="008509BB" w:rsidRDefault="008509BB" w:rsidP="00350108"/>
        </w:tc>
        <w:tc>
          <w:tcPr>
            <w:tcW w:w="2410" w:type="dxa"/>
            <w:vMerge/>
            <w:tcBorders>
              <w:left w:val="single" w:sz="4" w:space="0" w:color="000000"/>
              <w:bottom w:val="single" w:sz="4" w:space="0" w:color="000000"/>
              <w:right w:val="nil"/>
            </w:tcBorders>
          </w:tcPr>
          <w:p w:rsidR="008509BB" w:rsidRPr="008509BB" w:rsidRDefault="008509BB" w:rsidP="00350108"/>
        </w:tc>
        <w:tc>
          <w:tcPr>
            <w:tcW w:w="1134" w:type="dxa"/>
            <w:vMerge/>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992" w:type="dxa"/>
            <w:tcBorders>
              <w:top w:val="single" w:sz="4" w:space="0" w:color="auto"/>
              <w:left w:val="single" w:sz="4" w:space="0" w:color="auto"/>
              <w:bottom w:val="single" w:sz="4" w:space="0" w:color="auto"/>
              <w:right w:val="nil"/>
            </w:tcBorders>
          </w:tcPr>
          <w:p w:rsidR="008509BB" w:rsidRPr="008509BB" w:rsidRDefault="008509BB" w:rsidP="00350108">
            <w:pPr>
              <w:jc w:val="center"/>
              <w:rPr>
                <w:lang w:val="en-US"/>
              </w:rPr>
            </w:pPr>
            <w:r w:rsidRPr="008509BB">
              <w:rPr>
                <w:sz w:val="22"/>
                <w:szCs w:val="22"/>
              </w:rPr>
              <w:t>2023</w:t>
            </w:r>
          </w:p>
        </w:tc>
        <w:tc>
          <w:tcPr>
            <w:tcW w:w="992" w:type="dxa"/>
            <w:tcBorders>
              <w:top w:val="single" w:sz="4" w:space="0" w:color="auto"/>
              <w:left w:val="single" w:sz="4" w:space="0" w:color="000000"/>
              <w:bottom w:val="single" w:sz="4" w:space="0" w:color="auto"/>
              <w:right w:val="single" w:sz="4" w:space="0" w:color="auto"/>
            </w:tcBorders>
          </w:tcPr>
          <w:p w:rsidR="008509BB" w:rsidRPr="008509BB" w:rsidRDefault="008509BB" w:rsidP="00350108">
            <w:pPr>
              <w:jc w:val="center"/>
            </w:pPr>
            <w:r w:rsidRPr="008509BB">
              <w:rPr>
                <w:sz w:val="22"/>
                <w:szCs w:val="22"/>
              </w:rPr>
              <w:t>20</w:t>
            </w:r>
            <w:r w:rsidRPr="008509BB">
              <w:rPr>
                <w:sz w:val="22"/>
                <w:szCs w:val="22"/>
                <w:lang w:val="en-US"/>
              </w:rPr>
              <w:t>2</w:t>
            </w:r>
            <w:r w:rsidRPr="008509BB">
              <w:rPr>
                <w:sz w:val="22"/>
                <w:szCs w:val="22"/>
              </w:rPr>
              <w:t>4</w:t>
            </w:r>
          </w:p>
        </w:tc>
        <w:tc>
          <w:tcPr>
            <w:tcW w:w="992" w:type="dxa"/>
            <w:gridSpan w:val="2"/>
            <w:tcBorders>
              <w:top w:val="single" w:sz="4" w:space="0" w:color="auto"/>
              <w:left w:val="single" w:sz="4" w:space="0" w:color="000000"/>
              <w:bottom w:val="single" w:sz="4" w:space="0" w:color="auto"/>
              <w:right w:val="single" w:sz="4" w:space="0" w:color="auto"/>
            </w:tcBorders>
          </w:tcPr>
          <w:p w:rsidR="008509BB" w:rsidRPr="008509BB" w:rsidRDefault="008509BB" w:rsidP="00350108">
            <w:pPr>
              <w:jc w:val="center"/>
            </w:pPr>
            <w:r w:rsidRPr="008509BB">
              <w:rPr>
                <w:sz w:val="22"/>
                <w:szCs w:val="22"/>
              </w:rPr>
              <w:t>2025</w:t>
            </w:r>
          </w:p>
        </w:tc>
        <w:tc>
          <w:tcPr>
            <w:tcW w:w="843" w:type="dxa"/>
            <w:gridSpan w:val="2"/>
            <w:tcBorders>
              <w:top w:val="single" w:sz="4" w:space="0" w:color="auto"/>
              <w:left w:val="single" w:sz="4" w:space="0" w:color="000000"/>
              <w:bottom w:val="single" w:sz="4" w:space="0" w:color="auto"/>
              <w:right w:val="single" w:sz="4" w:space="0" w:color="auto"/>
            </w:tcBorders>
          </w:tcPr>
          <w:p w:rsidR="008509BB" w:rsidRPr="008509BB" w:rsidRDefault="008509BB" w:rsidP="00350108"/>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1</w:t>
            </w:r>
          </w:p>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2</w:t>
            </w:r>
          </w:p>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3</w:t>
            </w:r>
          </w:p>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5</w:t>
            </w:r>
          </w:p>
        </w:tc>
        <w:tc>
          <w:tcPr>
            <w:tcW w:w="992" w:type="dxa"/>
            <w:tcBorders>
              <w:top w:val="single" w:sz="4" w:space="0" w:color="auto"/>
              <w:left w:val="single" w:sz="4" w:space="0" w:color="auto"/>
              <w:bottom w:val="single" w:sz="4" w:space="0" w:color="auto"/>
              <w:right w:val="nil"/>
            </w:tcBorders>
          </w:tcPr>
          <w:p w:rsidR="008509BB" w:rsidRPr="008509BB" w:rsidRDefault="008509BB" w:rsidP="00350108">
            <w:pPr>
              <w:jc w:val="center"/>
            </w:pPr>
            <w:r w:rsidRPr="008509BB">
              <w:rPr>
                <w:sz w:val="22"/>
                <w:szCs w:val="22"/>
              </w:rPr>
              <w:t>6</w:t>
            </w:r>
          </w:p>
        </w:tc>
        <w:tc>
          <w:tcPr>
            <w:tcW w:w="992" w:type="dxa"/>
            <w:tcBorders>
              <w:top w:val="single" w:sz="4" w:space="0" w:color="auto"/>
              <w:left w:val="single" w:sz="4" w:space="0" w:color="000000"/>
              <w:bottom w:val="single" w:sz="4" w:space="0" w:color="auto"/>
              <w:right w:val="single" w:sz="4" w:space="0" w:color="auto"/>
            </w:tcBorders>
          </w:tcPr>
          <w:p w:rsidR="008509BB" w:rsidRPr="008509BB" w:rsidRDefault="008509BB" w:rsidP="00350108">
            <w:pPr>
              <w:jc w:val="center"/>
            </w:pPr>
            <w:r w:rsidRPr="008509BB">
              <w:rPr>
                <w:sz w:val="22"/>
                <w:szCs w:val="22"/>
              </w:rPr>
              <w:t>7</w:t>
            </w:r>
          </w:p>
        </w:tc>
        <w:tc>
          <w:tcPr>
            <w:tcW w:w="992" w:type="dxa"/>
            <w:gridSpan w:val="2"/>
            <w:tcBorders>
              <w:top w:val="single" w:sz="4" w:space="0" w:color="auto"/>
              <w:left w:val="single" w:sz="4" w:space="0" w:color="000000"/>
              <w:bottom w:val="single" w:sz="4" w:space="0" w:color="auto"/>
              <w:right w:val="single" w:sz="4" w:space="0" w:color="auto"/>
            </w:tcBorders>
          </w:tcPr>
          <w:p w:rsidR="008509BB" w:rsidRPr="008509BB" w:rsidRDefault="008509BB" w:rsidP="00350108">
            <w:r w:rsidRPr="008509BB">
              <w:rPr>
                <w:sz w:val="22"/>
                <w:szCs w:val="22"/>
              </w:rPr>
              <w:t>8</w:t>
            </w:r>
          </w:p>
        </w:tc>
        <w:tc>
          <w:tcPr>
            <w:tcW w:w="843" w:type="dxa"/>
            <w:gridSpan w:val="2"/>
            <w:tcBorders>
              <w:top w:val="single" w:sz="4" w:space="0" w:color="auto"/>
              <w:left w:val="single" w:sz="4" w:space="0" w:color="000000"/>
              <w:bottom w:val="single" w:sz="4" w:space="0" w:color="auto"/>
              <w:right w:val="single" w:sz="4" w:space="0" w:color="auto"/>
            </w:tcBorders>
          </w:tcPr>
          <w:p w:rsidR="008509BB" w:rsidRPr="008509BB" w:rsidRDefault="008509BB" w:rsidP="00350108"/>
        </w:tc>
      </w:tr>
      <w:tr w:rsidR="008509BB" w:rsidRPr="008509BB" w:rsidTr="00350108">
        <w:trPr>
          <w:tblHeader/>
        </w:trPr>
        <w:tc>
          <w:tcPr>
            <w:tcW w:w="8755" w:type="dxa"/>
            <w:gridSpan w:val="7"/>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rPr>
                <w:b/>
              </w:rPr>
            </w:pPr>
            <w:r w:rsidRPr="008509BB">
              <w:rPr>
                <w:b/>
                <w:sz w:val="22"/>
                <w:szCs w:val="22"/>
              </w:rPr>
              <w:t>Подпрограмма «Развитие муниципальной службы»</w:t>
            </w:r>
          </w:p>
          <w:p w:rsidR="008509BB" w:rsidRPr="008509BB" w:rsidRDefault="008509BB" w:rsidP="00350108">
            <w:pPr>
              <w:jc w:val="center"/>
              <w:rPr>
                <w:b/>
              </w:rPr>
            </w:pPr>
          </w:p>
          <w:p w:rsidR="008509BB" w:rsidRPr="008509BB" w:rsidRDefault="008509BB" w:rsidP="00350108">
            <w:pPr>
              <w:rPr>
                <w:b/>
              </w:rPr>
            </w:pPr>
          </w:p>
        </w:tc>
        <w:tc>
          <w:tcPr>
            <w:tcW w:w="992" w:type="dxa"/>
            <w:gridSpan w:val="2"/>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rPr>
            </w:pPr>
          </w:p>
        </w:tc>
        <w:tc>
          <w:tcPr>
            <w:tcW w:w="843" w:type="dxa"/>
            <w:gridSpan w:val="2"/>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1.</w:t>
            </w:r>
          </w:p>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pPr>
              <w:rPr>
                <w:i/>
              </w:rPr>
            </w:pPr>
            <w:r w:rsidRPr="008509BB">
              <w:rPr>
                <w:i/>
                <w:sz w:val="22"/>
                <w:szCs w:val="22"/>
              </w:rPr>
              <w:t xml:space="preserve">Основное мероприятие «Подготовка кадров для муниципальной службы» </w:t>
            </w:r>
          </w:p>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pPr>
              <w:rPr>
                <w:i/>
                <w:lang w:val="en-US"/>
              </w:rPr>
            </w:pPr>
            <w:r w:rsidRPr="008509BB">
              <w:rPr>
                <w:i/>
                <w:sz w:val="22"/>
                <w:szCs w:val="22"/>
              </w:rPr>
              <w:t>2023-2025</w:t>
            </w:r>
          </w:p>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pPr>
              <w:jc w:val="both"/>
              <w:rPr>
                <w:i/>
              </w:rPr>
            </w:pPr>
            <w:r w:rsidRPr="008509BB">
              <w:rPr>
                <w:i/>
                <w:sz w:val="22"/>
                <w:szCs w:val="22"/>
              </w:rPr>
              <w:t>Администрация Комсомольского муниципального района, Управление по вопросу развития инфраструктуры</w:t>
            </w:r>
          </w:p>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380890,00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156000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110240</w:t>
            </w:r>
          </w:p>
        </w:tc>
        <w:tc>
          <w:tcPr>
            <w:tcW w:w="992"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114650</w:t>
            </w:r>
          </w:p>
        </w:tc>
        <w:tc>
          <w:tcPr>
            <w:tcW w:w="843"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rPr>
              <w:t>0</w:t>
            </w:r>
          </w:p>
          <w:p w:rsidR="008509BB" w:rsidRPr="008509BB" w:rsidRDefault="008509BB" w:rsidP="00350108">
            <w:pPr>
              <w:rPr>
                <w:b/>
                <w:i/>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1.1.</w:t>
            </w:r>
          </w:p>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Подготовка, переподготовка и повышение квалификации кадров (Закупка товаров, работ, услуг для государственных (муниципальных) нужд)</w:t>
            </w:r>
          </w:p>
          <w:p w:rsidR="008509BB" w:rsidRPr="008509BB" w:rsidRDefault="008509BB" w:rsidP="00350108"/>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380890,00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156000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110240</w:t>
            </w:r>
          </w:p>
        </w:tc>
        <w:tc>
          <w:tcPr>
            <w:tcW w:w="992"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114650</w:t>
            </w:r>
          </w:p>
        </w:tc>
        <w:tc>
          <w:tcPr>
            <w:tcW w:w="843"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t>0</w:t>
            </w: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Из них, местный бюджет</w:t>
            </w:r>
          </w:p>
          <w:p w:rsidR="008509BB" w:rsidRPr="008509BB" w:rsidRDefault="008509BB" w:rsidP="00350108"/>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380890,00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156000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110240</w:t>
            </w:r>
          </w:p>
        </w:tc>
        <w:tc>
          <w:tcPr>
            <w:tcW w:w="992"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114650</w:t>
            </w:r>
          </w:p>
        </w:tc>
        <w:tc>
          <w:tcPr>
            <w:tcW w:w="843"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Областной бюджет</w:t>
            </w:r>
          </w:p>
          <w:p w:rsidR="008509BB" w:rsidRPr="008509BB" w:rsidRDefault="008509BB" w:rsidP="00350108"/>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843"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Федеральный бюджет</w:t>
            </w:r>
          </w:p>
          <w:p w:rsidR="008509BB" w:rsidRPr="008509BB" w:rsidRDefault="008509BB" w:rsidP="00350108"/>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highlight w:val="yellow"/>
              </w:rPr>
            </w:pPr>
          </w:p>
        </w:tc>
      </w:tr>
      <w:tr w:rsidR="008509BB" w:rsidRPr="008509BB" w:rsidTr="00350108">
        <w:trPr>
          <w:trHeight w:val="2103"/>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2.</w:t>
            </w:r>
          </w:p>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pPr>
              <w:rPr>
                <w:i/>
              </w:rPr>
            </w:pPr>
            <w:r w:rsidRPr="008509BB">
              <w:rPr>
                <w:i/>
                <w:sz w:val="22"/>
                <w:szCs w:val="22"/>
              </w:rPr>
              <w:t>Основное мероприятие «Оплата членских взносов в ассоциацию «Совет муниципальных образований»</w:t>
            </w:r>
          </w:p>
          <w:p w:rsidR="008509BB" w:rsidRPr="008509BB" w:rsidRDefault="008509BB" w:rsidP="00350108">
            <w:pPr>
              <w:rPr>
                <w:i/>
              </w:rPr>
            </w:pPr>
          </w:p>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pPr>
              <w:rPr>
                <w:i/>
                <w:lang w:val="en-US"/>
              </w:rPr>
            </w:pPr>
            <w:r w:rsidRPr="008509BB">
              <w:rPr>
                <w:i/>
                <w:sz w:val="22"/>
                <w:szCs w:val="22"/>
              </w:rPr>
              <w:t>2023-2025</w:t>
            </w:r>
          </w:p>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pPr>
              <w:rPr>
                <w:i/>
              </w:rPr>
            </w:pPr>
            <w:r w:rsidRPr="008509BB">
              <w:rPr>
                <w:i/>
                <w:sz w:val="22"/>
                <w:szCs w:val="22"/>
              </w:rPr>
              <w:t>Администрация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rPr>
              <w:t>58029</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rPr>
              <w:t>58029</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rPr>
              <w:t>0,00</w:t>
            </w:r>
          </w:p>
        </w:tc>
        <w:tc>
          <w:tcPr>
            <w:tcW w:w="127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rPr>
              <w:t>0,00</w:t>
            </w:r>
          </w:p>
        </w:tc>
        <w:tc>
          <w:tcPr>
            <w:tcW w:w="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lastRenderedPageBreak/>
              <w:t>2.1.</w:t>
            </w:r>
          </w:p>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Расходы на оплату членских взносов в ассоциацию «Совет муниципальных образований Ивановской области» (Иные бюджетные ассигнования)</w:t>
            </w:r>
          </w:p>
          <w:p w:rsidR="008509BB" w:rsidRPr="008509BB" w:rsidRDefault="008509BB" w:rsidP="00350108"/>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58029</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58029</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t>0,00</w:t>
            </w:r>
          </w:p>
        </w:tc>
        <w:tc>
          <w:tcPr>
            <w:tcW w:w="127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t>0,00</w:t>
            </w:r>
          </w:p>
        </w:tc>
        <w:tc>
          <w:tcPr>
            <w:tcW w:w="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Из них, местный бюджет</w:t>
            </w:r>
          </w:p>
          <w:p w:rsidR="008509BB" w:rsidRPr="008509BB" w:rsidRDefault="008509BB" w:rsidP="00350108"/>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58029</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58029</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0,00</w:t>
            </w:r>
          </w:p>
        </w:tc>
        <w:tc>
          <w:tcPr>
            <w:tcW w:w="127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t>0,00</w:t>
            </w:r>
          </w:p>
        </w:tc>
        <w:tc>
          <w:tcPr>
            <w:tcW w:w="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highlight w:val="yellow"/>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Областной бюджет</w:t>
            </w:r>
          </w:p>
          <w:p w:rsidR="008509BB" w:rsidRPr="008509BB" w:rsidRDefault="008509BB" w:rsidP="00350108"/>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highlight w:val="yellow"/>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Федеральный бюджет</w:t>
            </w:r>
          </w:p>
          <w:p w:rsidR="008509BB" w:rsidRPr="008509BB" w:rsidRDefault="008509BB" w:rsidP="00350108"/>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highlight w:val="yellow"/>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3.</w:t>
            </w:r>
          </w:p>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pPr>
              <w:rPr>
                <w:i/>
              </w:rPr>
            </w:pPr>
            <w:r w:rsidRPr="008509BB">
              <w:rPr>
                <w:i/>
                <w:sz w:val="22"/>
                <w:szCs w:val="22"/>
              </w:rPr>
              <w:t>Основное мероприятие «Обеспечение социальных гарантий муниципальным служащим»</w:t>
            </w:r>
          </w:p>
          <w:p w:rsidR="008509BB" w:rsidRPr="008509BB" w:rsidRDefault="008509BB" w:rsidP="00350108">
            <w:pPr>
              <w:rPr>
                <w:i/>
              </w:rPr>
            </w:pPr>
          </w:p>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pPr>
              <w:rPr>
                <w:i/>
              </w:rPr>
            </w:pPr>
            <w:r w:rsidRPr="008509BB">
              <w:rPr>
                <w:i/>
                <w:sz w:val="22"/>
                <w:szCs w:val="22"/>
              </w:rPr>
              <w:t>2023-2025</w:t>
            </w:r>
          </w:p>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pPr>
              <w:rPr>
                <w:i/>
              </w:rPr>
            </w:pPr>
            <w:r w:rsidRPr="008509BB">
              <w:rPr>
                <w:i/>
                <w:sz w:val="22"/>
                <w:szCs w:val="22"/>
              </w:rPr>
              <w:t>Администрация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rPr>
              <w:t>1191572,73</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rPr>
              <w:t>1191572,73</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b/>
                <w:i/>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b/>
                <w:i/>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3.1.</w:t>
            </w:r>
          </w:p>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Выплата и доставка пенсий за выслугу лет лицам, замещавшим выборные муниципальные должности и должности муниципальной службы </w:t>
            </w:r>
          </w:p>
          <w:p w:rsidR="008509BB" w:rsidRPr="008509BB" w:rsidRDefault="008509BB" w:rsidP="00350108"/>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1191572,73</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1191572,73</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Из них, местный бюджет</w:t>
            </w:r>
          </w:p>
          <w:p w:rsidR="008509BB" w:rsidRPr="008509BB" w:rsidRDefault="008509BB" w:rsidP="00350108"/>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1191572,73</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1191572,73</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Областной бюджет</w:t>
            </w:r>
          </w:p>
          <w:p w:rsidR="008509BB" w:rsidRPr="008509BB" w:rsidRDefault="008509BB" w:rsidP="00350108"/>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Федеральный бюджет</w:t>
            </w:r>
          </w:p>
          <w:p w:rsidR="008509BB" w:rsidRPr="008509BB" w:rsidRDefault="008509BB" w:rsidP="00350108">
            <w:bookmarkStart w:id="3" w:name="_GoBack"/>
            <w:bookmarkEnd w:id="3"/>
          </w:p>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4</w:t>
            </w:r>
          </w:p>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pPr>
              <w:rPr>
                <w:i/>
              </w:rPr>
            </w:pPr>
            <w:r w:rsidRPr="008509BB">
              <w:rPr>
                <w:i/>
                <w:sz w:val="22"/>
                <w:szCs w:val="22"/>
              </w:rPr>
              <w:t>Основное мероприятие «Выплата премий к Почетным грамотам»</w:t>
            </w:r>
          </w:p>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pPr>
              <w:rPr>
                <w:i/>
              </w:rPr>
            </w:pPr>
            <w:r w:rsidRPr="008509BB">
              <w:rPr>
                <w:i/>
                <w:sz w:val="22"/>
                <w:szCs w:val="22"/>
              </w:rPr>
              <w:t>2023-2025</w:t>
            </w:r>
          </w:p>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pPr>
              <w:rPr>
                <w:i/>
              </w:rPr>
            </w:pPr>
            <w:r w:rsidRPr="008509BB">
              <w:rPr>
                <w:i/>
                <w:sz w:val="22"/>
                <w:szCs w:val="22"/>
              </w:rPr>
              <w:t>Администрация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lastRenderedPageBreak/>
              <w:t>4.1</w:t>
            </w:r>
          </w:p>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Выплата премий к Почетным грамотам и других премий</w:t>
            </w:r>
          </w:p>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p w:rsidR="008509BB" w:rsidRPr="008509BB" w:rsidRDefault="008509BB" w:rsidP="00350108">
            <w:pPr>
              <w:jc w:val="center"/>
            </w:pP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25"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910"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highlight w:val="yellow"/>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Из них, местный бюджет</w:t>
            </w:r>
          </w:p>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25"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910"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highlight w:val="yellow"/>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Областной бюджет</w:t>
            </w:r>
          </w:p>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25"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910"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highlight w:val="yellow"/>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Федеральный бюджет</w:t>
            </w:r>
          </w:p>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925" w:type="dxa"/>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0,00</w:t>
            </w:r>
          </w:p>
        </w:tc>
        <w:tc>
          <w:tcPr>
            <w:tcW w:w="910"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highlight w:val="yellow"/>
              </w:rPr>
            </w:pPr>
          </w:p>
        </w:tc>
      </w:tr>
      <w:tr w:rsidR="008509BB" w:rsidRPr="008509BB" w:rsidTr="00350108">
        <w:trPr>
          <w:tblHeader/>
        </w:trPr>
        <w:tc>
          <w:tcPr>
            <w:tcW w:w="510" w:type="dxa"/>
            <w:tcBorders>
              <w:top w:val="single" w:sz="4" w:space="0" w:color="000000"/>
              <w:left w:val="single" w:sz="4" w:space="0" w:color="000000"/>
              <w:bottom w:val="single" w:sz="4" w:space="0" w:color="000000"/>
              <w:right w:val="nil"/>
            </w:tcBorders>
          </w:tcPr>
          <w:p w:rsidR="008509BB" w:rsidRPr="008509BB" w:rsidRDefault="008509BB" w:rsidP="00350108"/>
        </w:tc>
        <w:tc>
          <w:tcPr>
            <w:tcW w:w="1867" w:type="dxa"/>
            <w:tcBorders>
              <w:top w:val="single" w:sz="4" w:space="0" w:color="000000"/>
              <w:left w:val="single" w:sz="4" w:space="0" w:color="000000"/>
              <w:bottom w:val="single" w:sz="4" w:space="0" w:color="000000"/>
              <w:right w:val="nil"/>
            </w:tcBorders>
          </w:tcPr>
          <w:p w:rsidR="008509BB" w:rsidRPr="008509BB" w:rsidRDefault="008509BB" w:rsidP="00350108">
            <w:pPr>
              <w:rPr>
                <w:b/>
              </w:rPr>
            </w:pPr>
            <w:r w:rsidRPr="008509BB">
              <w:rPr>
                <w:b/>
                <w:sz w:val="22"/>
                <w:szCs w:val="22"/>
              </w:rPr>
              <w:t xml:space="preserve">Итого по подпрограмме: </w:t>
            </w:r>
          </w:p>
        </w:tc>
        <w:tc>
          <w:tcPr>
            <w:tcW w:w="850" w:type="dxa"/>
            <w:tcBorders>
              <w:top w:val="single" w:sz="4" w:space="0" w:color="000000"/>
              <w:left w:val="single" w:sz="4" w:space="0" w:color="000000"/>
              <w:bottom w:val="single" w:sz="4" w:space="0" w:color="000000"/>
              <w:right w:val="nil"/>
            </w:tcBorders>
          </w:tcPr>
          <w:p w:rsidR="008509BB" w:rsidRPr="008509BB" w:rsidRDefault="008509BB" w:rsidP="00350108"/>
        </w:tc>
        <w:tc>
          <w:tcPr>
            <w:tcW w:w="2410" w:type="dxa"/>
            <w:tcBorders>
              <w:top w:val="single" w:sz="4" w:space="0" w:color="000000"/>
              <w:left w:val="single" w:sz="4" w:space="0" w:color="000000"/>
              <w:bottom w:val="single" w:sz="4" w:space="0" w:color="000000"/>
              <w:right w:val="nil"/>
            </w:tcBorders>
          </w:tcPr>
          <w:p w:rsidR="008509BB" w:rsidRPr="008509BB" w:rsidRDefault="008509BB" w:rsidP="00350108"/>
        </w:tc>
        <w:tc>
          <w:tcPr>
            <w:tcW w:w="1134"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tabs>
                <w:tab w:val="left" w:pos="1290"/>
              </w:tabs>
              <w:rPr>
                <w:b/>
                <w:i/>
              </w:rPr>
            </w:pPr>
            <w:r w:rsidRPr="008509BB">
              <w:rPr>
                <w:b/>
                <w:i/>
                <w:sz w:val="22"/>
                <w:szCs w:val="22"/>
              </w:rPr>
              <w:t>1630491,73</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1405601,73</w:t>
            </w:r>
          </w:p>
        </w:tc>
        <w:tc>
          <w:tcPr>
            <w:tcW w:w="992"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110240,00</w:t>
            </w:r>
          </w:p>
        </w:tc>
        <w:tc>
          <w:tcPr>
            <w:tcW w:w="925"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114650,00</w:t>
            </w:r>
          </w:p>
        </w:tc>
        <w:tc>
          <w:tcPr>
            <w:tcW w:w="910"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rPr>
            </w:pPr>
          </w:p>
        </w:tc>
      </w:tr>
    </w:tbl>
    <w:p w:rsidR="008509BB" w:rsidRPr="008509BB" w:rsidRDefault="008509BB" w:rsidP="008509BB">
      <w:pPr>
        <w:rPr>
          <w:b/>
        </w:rPr>
      </w:pPr>
    </w:p>
    <w:p w:rsidR="008509BB" w:rsidRPr="008509BB" w:rsidRDefault="008509BB" w:rsidP="008509BB">
      <w:pPr>
        <w:suppressAutoHyphens/>
        <w:ind w:right="4507"/>
        <w:rPr>
          <w:b/>
          <w:sz w:val="22"/>
          <w:szCs w:val="22"/>
        </w:rPr>
      </w:pPr>
    </w:p>
    <w:p w:rsidR="008509BB" w:rsidRPr="008509BB" w:rsidRDefault="008509BB" w:rsidP="008509BB">
      <w:pPr>
        <w:jc w:val="right"/>
        <w:rPr>
          <w:b/>
          <w:sz w:val="22"/>
          <w:szCs w:val="22"/>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pStyle w:val="af5"/>
        <w:shd w:val="clear" w:color="auto" w:fill="FFFFFF"/>
        <w:jc w:val="both"/>
        <w:rPr>
          <w:rStyle w:val="affd"/>
          <w:sz w:val="28"/>
          <w:szCs w:val="28"/>
        </w:rPr>
      </w:pPr>
    </w:p>
    <w:p w:rsidR="008509BB" w:rsidRPr="008509BB" w:rsidRDefault="008509BB" w:rsidP="008509BB">
      <w:pPr>
        <w:jc w:val="right"/>
        <w:rPr>
          <w:sz w:val="22"/>
          <w:szCs w:val="22"/>
        </w:rPr>
      </w:pPr>
      <w:r w:rsidRPr="008509BB">
        <w:rPr>
          <w:sz w:val="22"/>
          <w:szCs w:val="22"/>
        </w:rPr>
        <w:lastRenderedPageBreak/>
        <w:t xml:space="preserve">                                                                                                           Приложение  №3</w:t>
      </w:r>
    </w:p>
    <w:p w:rsidR="008509BB" w:rsidRPr="008509BB" w:rsidRDefault="008509BB" w:rsidP="008509BB">
      <w:pPr>
        <w:jc w:val="right"/>
        <w:rPr>
          <w:sz w:val="22"/>
          <w:szCs w:val="22"/>
        </w:rPr>
      </w:pPr>
      <w:r w:rsidRPr="008509BB">
        <w:rPr>
          <w:sz w:val="22"/>
          <w:szCs w:val="22"/>
        </w:rPr>
        <w:t>к  муниципальной программе</w:t>
      </w:r>
    </w:p>
    <w:p w:rsidR="008509BB" w:rsidRPr="008509BB" w:rsidRDefault="008509BB" w:rsidP="008509BB">
      <w:pPr>
        <w:jc w:val="right"/>
        <w:rPr>
          <w:sz w:val="22"/>
          <w:szCs w:val="22"/>
        </w:rPr>
      </w:pPr>
      <w:r w:rsidRPr="008509BB">
        <w:rPr>
          <w:sz w:val="22"/>
          <w:szCs w:val="22"/>
        </w:rPr>
        <w:t xml:space="preserve">«Совершенствование местного самоуправления </w:t>
      </w:r>
    </w:p>
    <w:p w:rsidR="008509BB" w:rsidRPr="008509BB" w:rsidRDefault="008509BB" w:rsidP="008509BB">
      <w:pPr>
        <w:jc w:val="right"/>
        <w:rPr>
          <w:sz w:val="22"/>
          <w:szCs w:val="22"/>
        </w:rPr>
      </w:pPr>
      <w:r w:rsidRPr="008509BB">
        <w:rPr>
          <w:sz w:val="22"/>
          <w:szCs w:val="22"/>
        </w:rPr>
        <w:t>в Комсомольском муниципальном районе»</w:t>
      </w:r>
    </w:p>
    <w:p w:rsidR="008509BB" w:rsidRPr="008509BB" w:rsidRDefault="008509BB" w:rsidP="008509BB">
      <w:pPr>
        <w:jc w:val="right"/>
        <w:rPr>
          <w:b/>
          <w:sz w:val="22"/>
          <w:szCs w:val="22"/>
        </w:rPr>
      </w:pPr>
    </w:p>
    <w:p w:rsidR="008509BB" w:rsidRPr="008509BB" w:rsidRDefault="008509BB" w:rsidP="008509BB">
      <w:pPr>
        <w:jc w:val="center"/>
        <w:rPr>
          <w:b/>
          <w:sz w:val="28"/>
          <w:szCs w:val="28"/>
        </w:rPr>
      </w:pPr>
      <w:r w:rsidRPr="008509BB">
        <w:rPr>
          <w:b/>
          <w:sz w:val="28"/>
          <w:szCs w:val="28"/>
        </w:rPr>
        <w:t>Подпрограмма «Информатизация деятельности Администрации Комсомольского муниципального района»муниципальной программы «Совершенствование местного самоуправления в Комсомольском муниципальном районе»</w:t>
      </w:r>
    </w:p>
    <w:p w:rsidR="008509BB" w:rsidRPr="008509BB" w:rsidRDefault="008509BB" w:rsidP="008509BB">
      <w:pPr>
        <w:jc w:val="center"/>
        <w:rPr>
          <w:b/>
          <w:sz w:val="28"/>
          <w:szCs w:val="28"/>
        </w:rPr>
      </w:pPr>
    </w:p>
    <w:p w:rsidR="008509BB" w:rsidRPr="008509BB" w:rsidRDefault="008509BB" w:rsidP="008509BB">
      <w:pPr>
        <w:jc w:val="center"/>
        <w:rPr>
          <w:b/>
          <w:sz w:val="28"/>
          <w:szCs w:val="28"/>
        </w:rPr>
      </w:pPr>
      <w:r w:rsidRPr="008509BB">
        <w:rPr>
          <w:b/>
          <w:sz w:val="28"/>
          <w:szCs w:val="28"/>
        </w:rPr>
        <w:t>1.Паспорт подпрограммы</w:t>
      </w:r>
    </w:p>
    <w:tbl>
      <w:tblPr>
        <w:tblpPr w:leftFromText="181" w:rightFromText="181" w:vertAnchor="text" w:horzAnchor="margin" w:tblpY="20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6"/>
        <w:gridCol w:w="1912"/>
        <w:gridCol w:w="992"/>
        <w:gridCol w:w="1276"/>
        <w:gridCol w:w="1134"/>
        <w:gridCol w:w="1276"/>
      </w:tblGrid>
      <w:tr w:rsidR="008509BB" w:rsidRPr="008509BB" w:rsidTr="00350108">
        <w:trPr>
          <w:trHeight w:val="641"/>
        </w:trPr>
        <w:tc>
          <w:tcPr>
            <w:tcW w:w="3016" w:type="dxa"/>
          </w:tcPr>
          <w:p w:rsidR="008509BB" w:rsidRPr="008509BB" w:rsidRDefault="008509BB" w:rsidP="00350108">
            <w:pPr>
              <w:rPr>
                <w:sz w:val="28"/>
                <w:szCs w:val="28"/>
              </w:rPr>
            </w:pPr>
            <w:r w:rsidRPr="008509BB">
              <w:rPr>
                <w:sz w:val="28"/>
                <w:szCs w:val="28"/>
              </w:rPr>
              <w:t>Наименование подпрограммы</w:t>
            </w:r>
          </w:p>
        </w:tc>
        <w:tc>
          <w:tcPr>
            <w:tcW w:w="6590" w:type="dxa"/>
            <w:gridSpan w:val="5"/>
          </w:tcPr>
          <w:p w:rsidR="008509BB" w:rsidRPr="008509BB" w:rsidRDefault="008509BB" w:rsidP="00350108">
            <w:pPr>
              <w:rPr>
                <w:sz w:val="28"/>
                <w:szCs w:val="28"/>
              </w:rPr>
            </w:pPr>
            <w:r w:rsidRPr="008509BB">
              <w:rPr>
                <w:sz w:val="28"/>
                <w:szCs w:val="28"/>
              </w:rPr>
              <w:t>Информатизация деятельности Администрации Комсомольского муниципального района</w:t>
            </w:r>
          </w:p>
        </w:tc>
      </w:tr>
      <w:tr w:rsidR="008509BB" w:rsidRPr="008509BB" w:rsidTr="00350108">
        <w:trPr>
          <w:trHeight w:val="759"/>
        </w:trPr>
        <w:tc>
          <w:tcPr>
            <w:tcW w:w="3016" w:type="dxa"/>
          </w:tcPr>
          <w:p w:rsidR="008509BB" w:rsidRPr="008509BB" w:rsidRDefault="008509BB" w:rsidP="00350108">
            <w:pPr>
              <w:rPr>
                <w:sz w:val="28"/>
                <w:szCs w:val="28"/>
              </w:rPr>
            </w:pPr>
            <w:r w:rsidRPr="008509BB">
              <w:rPr>
                <w:sz w:val="28"/>
                <w:szCs w:val="28"/>
              </w:rPr>
              <w:t>Срок реализации подпрограммы</w:t>
            </w:r>
          </w:p>
        </w:tc>
        <w:tc>
          <w:tcPr>
            <w:tcW w:w="6590" w:type="dxa"/>
            <w:gridSpan w:val="5"/>
          </w:tcPr>
          <w:p w:rsidR="008509BB" w:rsidRPr="008509BB" w:rsidRDefault="008509BB" w:rsidP="00350108">
            <w:pPr>
              <w:rPr>
                <w:sz w:val="28"/>
                <w:szCs w:val="28"/>
              </w:rPr>
            </w:pPr>
            <w:r w:rsidRPr="008509BB">
              <w:rPr>
                <w:sz w:val="28"/>
                <w:szCs w:val="28"/>
                <w:lang w:val="en-US"/>
              </w:rPr>
              <w:t>20</w:t>
            </w:r>
            <w:r w:rsidRPr="008509BB">
              <w:rPr>
                <w:sz w:val="28"/>
                <w:szCs w:val="28"/>
              </w:rPr>
              <w:t>23</w:t>
            </w:r>
            <w:r w:rsidRPr="008509BB">
              <w:rPr>
                <w:sz w:val="28"/>
                <w:szCs w:val="28"/>
                <w:lang w:val="en-US"/>
              </w:rPr>
              <w:t>-20</w:t>
            </w:r>
            <w:r w:rsidRPr="008509BB">
              <w:rPr>
                <w:sz w:val="28"/>
                <w:szCs w:val="28"/>
              </w:rPr>
              <w:t>25 годы</w:t>
            </w:r>
          </w:p>
        </w:tc>
      </w:tr>
      <w:tr w:rsidR="008509BB" w:rsidRPr="008509BB" w:rsidTr="00350108">
        <w:trPr>
          <w:trHeight w:val="759"/>
        </w:trPr>
        <w:tc>
          <w:tcPr>
            <w:tcW w:w="3016" w:type="dxa"/>
          </w:tcPr>
          <w:p w:rsidR="008509BB" w:rsidRPr="008509BB" w:rsidRDefault="008509BB" w:rsidP="00350108">
            <w:pPr>
              <w:rPr>
                <w:sz w:val="28"/>
                <w:szCs w:val="28"/>
              </w:rPr>
            </w:pPr>
            <w:r w:rsidRPr="008509BB">
              <w:rPr>
                <w:sz w:val="28"/>
                <w:szCs w:val="28"/>
              </w:rPr>
              <w:t>Ответственный исполнитель подпрограммы</w:t>
            </w:r>
          </w:p>
        </w:tc>
        <w:tc>
          <w:tcPr>
            <w:tcW w:w="6590" w:type="dxa"/>
            <w:gridSpan w:val="5"/>
          </w:tcPr>
          <w:p w:rsidR="008509BB" w:rsidRPr="008509BB" w:rsidRDefault="008509BB" w:rsidP="00350108">
            <w:pPr>
              <w:rPr>
                <w:sz w:val="28"/>
                <w:szCs w:val="28"/>
              </w:rPr>
            </w:pPr>
            <w:r w:rsidRPr="008509BB">
              <w:rPr>
                <w:sz w:val="28"/>
                <w:szCs w:val="28"/>
              </w:rPr>
              <w:t>Заместитель главы Администрации Комсомольского муниципального района, руководитель аппарата</w:t>
            </w:r>
          </w:p>
        </w:tc>
      </w:tr>
      <w:tr w:rsidR="008509BB" w:rsidRPr="008509BB" w:rsidTr="00350108">
        <w:trPr>
          <w:trHeight w:val="576"/>
        </w:trPr>
        <w:tc>
          <w:tcPr>
            <w:tcW w:w="3016" w:type="dxa"/>
          </w:tcPr>
          <w:p w:rsidR="008509BB" w:rsidRPr="008509BB" w:rsidRDefault="008509BB" w:rsidP="00350108">
            <w:pPr>
              <w:rPr>
                <w:sz w:val="28"/>
                <w:szCs w:val="28"/>
              </w:rPr>
            </w:pPr>
            <w:r w:rsidRPr="008509BB">
              <w:rPr>
                <w:sz w:val="28"/>
                <w:szCs w:val="28"/>
              </w:rPr>
              <w:t>Исполнители основных мероприятий (мероприятий) подпрограммы</w:t>
            </w:r>
          </w:p>
        </w:tc>
        <w:tc>
          <w:tcPr>
            <w:tcW w:w="6590" w:type="dxa"/>
            <w:gridSpan w:val="5"/>
          </w:tcPr>
          <w:p w:rsidR="008509BB" w:rsidRPr="008509BB" w:rsidRDefault="008509BB" w:rsidP="00350108">
            <w:pPr>
              <w:rPr>
                <w:sz w:val="28"/>
                <w:szCs w:val="28"/>
              </w:rPr>
            </w:pPr>
            <w:r w:rsidRPr="008509BB">
              <w:rPr>
                <w:sz w:val="28"/>
                <w:szCs w:val="28"/>
              </w:rPr>
              <w:t>Отдел организационной работы и межмуниципального сотрудничества Администрации Комсомольского муниципального района;</w:t>
            </w:r>
          </w:p>
          <w:p w:rsidR="008509BB" w:rsidRPr="008509BB" w:rsidRDefault="008509BB" w:rsidP="00350108">
            <w:pPr>
              <w:rPr>
                <w:sz w:val="28"/>
                <w:szCs w:val="28"/>
              </w:rPr>
            </w:pPr>
          </w:p>
        </w:tc>
      </w:tr>
      <w:tr w:rsidR="008509BB" w:rsidRPr="008509BB" w:rsidTr="00350108">
        <w:trPr>
          <w:trHeight w:val="837"/>
        </w:trPr>
        <w:tc>
          <w:tcPr>
            <w:tcW w:w="3016" w:type="dxa"/>
          </w:tcPr>
          <w:p w:rsidR="008509BB" w:rsidRPr="008509BB" w:rsidRDefault="008509BB" w:rsidP="00350108">
            <w:pPr>
              <w:rPr>
                <w:sz w:val="28"/>
                <w:szCs w:val="28"/>
              </w:rPr>
            </w:pPr>
            <w:r w:rsidRPr="008509BB">
              <w:rPr>
                <w:sz w:val="28"/>
                <w:szCs w:val="28"/>
              </w:rPr>
              <w:t>Задачи подпрограммы</w:t>
            </w:r>
          </w:p>
        </w:tc>
        <w:tc>
          <w:tcPr>
            <w:tcW w:w="6590" w:type="dxa"/>
            <w:gridSpan w:val="5"/>
          </w:tcPr>
          <w:p w:rsidR="008509BB" w:rsidRPr="008509BB" w:rsidRDefault="008509BB" w:rsidP="00350108">
            <w:pPr>
              <w:rPr>
                <w:sz w:val="28"/>
                <w:szCs w:val="28"/>
              </w:rPr>
            </w:pPr>
            <w:r w:rsidRPr="008509BB">
              <w:rPr>
                <w:sz w:val="28"/>
                <w:szCs w:val="28"/>
              </w:rPr>
              <w:t xml:space="preserve">Повышение эффективности системы муниципального управления в Комсомольском муниципальном районе, повышение доступности и качества муниципальных услуг для населения и бизнеса, а также открытости деятельности органов местного самоуправления на основе использования в процессе управления информационно-коммуникационных технологий, развитие на территории района информационного общества и ИКТ, обеспечение информационной безопасности деятельности ОМСУ, совершенствование механизмов электронной демократии,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 сокращение  административной нагрузки на субъекты хозяйственной деятельности вследствие использования ИКТ при проведении проверок органами муниципального контроля при сборе данных официального статистического учета, создание электронной системы предоставления отчетности в органы местного самоуправления. </w:t>
            </w:r>
          </w:p>
        </w:tc>
      </w:tr>
      <w:tr w:rsidR="008509BB" w:rsidRPr="008509BB" w:rsidTr="00350108">
        <w:trPr>
          <w:trHeight w:val="418"/>
        </w:trPr>
        <w:tc>
          <w:tcPr>
            <w:tcW w:w="3016" w:type="dxa"/>
            <w:vMerge w:val="restart"/>
          </w:tcPr>
          <w:p w:rsidR="008509BB" w:rsidRPr="008509BB" w:rsidRDefault="008509BB" w:rsidP="00350108">
            <w:pPr>
              <w:rPr>
                <w:sz w:val="28"/>
                <w:szCs w:val="28"/>
              </w:rPr>
            </w:pPr>
            <w:r w:rsidRPr="008509BB">
              <w:rPr>
                <w:sz w:val="28"/>
                <w:szCs w:val="28"/>
              </w:rPr>
              <w:t xml:space="preserve">Объёмы ресурсного </w:t>
            </w:r>
            <w:r w:rsidRPr="008509BB">
              <w:rPr>
                <w:sz w:val="28"/>
                <w:szCs w:val="28"/>
              </w:rPr>
              <w:lastRenderedPageBreak/>
              <w:t>обеспечения подпрограммы</w:t>
            </w:r>
          </w:p>
        </w:tc>
        <w:tc>
          <w:tcPr>
            <w:tcW w:w="6590" w:type="dxa"/>
            <w:gridSpan w:val="5"/>
          </w:tcPr>
          <w:p w:rsidR="008509BB" w:rsidRPr="008509BB" w:rsidRDefault="008509BB" w:rsidP="00350108">
            <w:pPr>
              <w:rPr>
                <w:sz w:val="28"/>
                <w:szCs w:val="28"/>
              </w:rPr>
            </w:pPr>
            <w:r w:rsidRPr="008509BB">
              <w:rPr>
                <w:sz w:val="28"/>
                <w:szCs w:val="28"/>
              </w:rPr>
              <w:lastRenderedPageBreak/>
              <w:t>Подпрограмма, всего</w:t>
            </w:r>
            <w:r w:rsidRPr="008509BB">
              <w:rPr>
                <w:b/>
                <w:sz w:val="28"/>
                <w:szCs w:val="28"/>
              </w:rPr>
              <w:t>3 691 050,00</w:t>
            </w:r>
            <w:r w:rsidRPr="008509BB">
              <w:rPr>
                <w:sz w:val="28"/>
                <w:szCs w:val="28"/>
              </w:rPr>
              <w:t xml:space="preserve">руб., в том числе по </w:t>
            </w:r>
            <w:r w:rsidRPr="008509BB">
              <w:rPr>
                <w:sz w:val="28"/>
                <w:szCs w:val="28"/>
              </w:rPr>
              <w:lastRenderedPageBreak/>
              <w:t>годам:</w:t>
            </w:r>
          </w:p>
          <w:p w:rsidR="008509BB" w:rsidRPr="008509BB" w:rsidRDefault="008509BB" w:rsidP="00350108">
            <w:pPr>
              <w:rPr>
                <w:sz w:val="28"/>
                <w:szCs w:val="28"/>
              </w:rPr>
            </w:pPr>
          </w:p>
        </w:tc>
      </w:tr>
      <w:tr w:rsidR="008509BB" w:rsidRPr="008509BB" w:rsidTr="00350108">
        <w:trPr>
          <w:trHeight w:val="452"/>
        </w:trPr>
        <w:tc>
          <w:tcPr>
            <w:tcW w:w="3016" w:type="dxa"/>
            <w:vMerge/>
          </w:tcPr>
          <w:p w:rsidR="008509BB" w:rsidRPr="008509BB" w:rsidRDefault="008509BB" w:rsidP="00350108">
            <w:pPr>
              <w:rPr>
                <w:sz w:val="28"/>
                <w:szCs w:val="28"/>
              </w:rPr>
            </w:pPr>
          </w:p>
        </w:tc>
        <w:tc>
          <w:tcPr>
            <w:tcW w:w="1912" w:type="dxa"/>
          </w:tcPr>
          <w:p w:rsidR="008509BB" w:rsidRPr="008509BB" w:rsidRDefault="008509BB" w:rsidP="00350108">
            <w:pPr>
              <w:jc w:val="center"/>
            </w:pPr>
            <w:r w:rsidRPr="008509BB">
              <w:rPr>
                <w:sz w:val="22"/>
                <w:szCs w:val="22"/>
              </w:rPr>
              <w:t>По источникам финансирования</w:t>
            </w:r>
          </w:p>
        </w:tc>
        <w:tc>
          <w:tcPr>
            <w:tcW w:w="992" w:type="dxa"/>
          </w:tcPr>
          <w:p w:rsidR="008509BB" w:rsidRPr="008509BB" w:rsidRDefault="008509BB" w:rsidP="00350108">
            <w:pPr>
              <w:jc w:val="center"/>
            </w:pPr>
            <w:r w:rsidRPr="008509BB">
              <w:rPr>
                <w:sz w:val="22"/>
                <w:szCs w:val="22"/>
              </w:rPr>
              <w:t>2023год</w:t>
            </w:r>
          </w:p>
        </w:tc>
        <w:tc>
          <w:tcPr>
            <w:tcW w:w="1276" w:type="dxa"/>
          </w:tcPr>
          <w:p w:rsidR="008509BB" w:rsidRPr="008509BB" w:rsidRDefault="008509BB" w:rsidP="00350108">
            <w:pPr>
              <w:ind w:right="124"/>
              <w:jc w:val="center"/>
            </w:pPr>
            <w:r w:rsidRPr="008509BB">
              <w:rPr>
                <w:sz w:val="22"/>
                <w:szCs w:val="22"/>
              </w:rPr>
              <w:t>2024год</w:t>
            </w:r>
          </w:p>
        </w:tc>
        <w:tc>
          <w:tcPr>
            <w:tcW w:w="1134" w:type="dxa"/>
          </w:tcPr>
          <w:p w:rsidR="008509BB" w:rsidRPr="008509BB" w:rsidRDefault="008509BB" w:rsidP="00350108">
            <w:pPr>
              <w:ind w:right="124"/>
            </w:pPr>
            <w:r w:rsidRPr="008509BB">
              <w:rPr>
                <w:sz w:val="22"/>
                <w:szCs w:val="22"/>
              </w:rPr>
              <w:t>2025год</w:t>
            </w:r>
          </w:p>
        </w:tc>
        <w:tc>
          <w:tcPr>
            <w:tcW w:w="1276" w:type="dxa"/>
          </w:tcPr>
          <w:p w:rsidR="008509BB" w:rsidRPr="008509BB" w:rsidRDefault="008509BB" w:rsidP="00350108">
            <w:pPr>
              <w:ind w:right="124"/>
            </w:pPr>
          </w:p>
        </w:tc>
      </w:tr>
      <w:tr w:rsidR="008509BB" w:rsidRPr="008509BB" w:rsidTr="00350108">
        <w:trPr>
          <w:trHeight w:val="351"/>
        </w:trPr>
        <w:tc>
          <w:tcPr>
            <w:tcW w:w="3016" w:type="dxa"/>
            <w:vMerge/>
          </w:tcPr>
          <w:p w:rsidR="008509BB" w:rsidRPr="008509BB" w:rsidRDefault="008509BB" w:rsidP="00350108">
            <w:pPr>
              <w:rPr>
                <w:sz w:val="28"/>
                <w:szCs w:val="28"/>
              </w:rPr>
            </w:pPr>
          </w:p>
        </w:tc>
        <w:tc>
          <w:tcPr>
            <w:tcW w:w="1912" w:type="dxa"/>
          </w:tcPr>
          <w:p w:rsidR="008509BB" w:rsidRPr="008509BB" w:rsidRDefault="008509BB" w:rsidP="00350108">
            <w:r w:rsidRPr="008509BB">
              <w:rPr>
                <w:sz w:val="22"/>
                <w:szCs w:val="22"/>
              </w:rPr>
              <w:t>Районный  бюджет</w:t>
            </w:r>
          </w:p>
        </w:tc>
        <w:tc>
          <w:tcPr>
            <w:tcW w:w="992" w:type="dxa"/>
          </w:tcPr>
          <w:p w:rsidR="008509BB" w:rsidRPr="008509BB" w:rsidRDefault="008509BB" w:rsidP="00350108">
            <w:pPr>
              <w:rPr>
                <w:rFonts w:eastAsia="BatangChe"/>
              </w:rPr>
            </w:pPr>
            <w:r w:rsidRPr="008509BB">
              <w:rPr>
                <w:rFonts w:eastAsia="BatangChe"/>
              </w:rPr>
              <w:t>1230350</w:t>
            </w:r>
          </w:p>
        </w:tc>
        <w:tc>
          <w:tcPr>
            <w:tcW w:w="1276" w:type="dxa"/>
          </w:tcPr>
          <w:p w:rsidR="008509BB" w:rsidRPr="008509BB" w:rsidRDefault="008509BB" w:rsidP="00350108">
            <w:r w:rsidRPr="008509BB">
              <w:rPr>
                <w:sz w:val="22"/>
                <w:szCs w:val="22"/>
              </w:rPr>
              <w:t>1230350</w:t>
            </w:r>
          </w:p>
        </w:tc>
        <w:tc>
          <w:tcPr>
            <w:tcW w:w="1134" w:type="dxa"/>
          </w:tcPr>
          <w:p w:rsidR="008509BB" w:rsidRPr="008509BB" w:rsidRDefault="008509BB" w:rsidP="00350108">
            <w:r w:rsidRPr="008509BB">
              <w:rPr>
                <w:sz w:val="22"/>
                <w:szCs w:val="22"/>
              </w:rPr>
              <w:t>1230350</w:t>
            </w:r>
          </w:p>
        </w:tc>
        <w:tc>
          <w:tcPr>
            <w:tcW w:w="1276" w:type="dxa"/>
          </w:tcPr>
          <w:p w:rsidR="008509BB" w:rsidRPr="008509BB" w:rsidRDefault="008509BB" w:rsidP="00350108">
            <w:pPr>
              <w:rPr>
                <w:rFonts w:eastAsia="BatangChe"/>
              </w:rPr>
            </w:pPr>
          </w:p>
        </w:tc>
      </w:tr>
      <w:tr w:rsidR="008509BB" w:rsidRPr="008509BB" w:rsidTr="00350108">
        <w:trPr>
          <w:trHeight w:val="435"/>
        </w:trPr>
        <w:tc>
          <w:tcPr>
            <w:tcW w:w="3016" w:type="dxa"/>
            <w:vMerge/>
          </w:tcPr>
          <w:p w:rsidR="008509BB" w:rsidRPr="008509BB" w:rsidRDefault="008509BB" w:rsidP="00350108">
            <w:pPr>
              <w:rPr>
                <w:sz w:val="28"/>
                <w:szCs w:val="28"/>
              </w:rPr>
            </w:pPr>
          </w:p>
        </w:tc>
        <w:tc>
          <w:tcPr>
            <w:tcW w:w="1912" w:type="dxa"/>
          </w:tcPr>
          <w:p w:rsidR="008509BB" w:rsidRPr="008509BB" w:rsidRDefault="008509BB" w:rsidP="00350108">
            <w:r w:rsidRPr="008509BB">
              <w:rPr>
                <w:sz w:val="22"/>
                <w:szCs w:val="22"/>
              </w:rPr>
              <w:t>Областной бюджет</w:t>
            </w:r>
          </w:p>
        </w:tc>
        <w:tc>
          <w:tcPr>
            <w:tcW w:w="992" w:type="dxa"/>
          </w:tcPr>
          <w:p w:rsidR="008509BB" w:rsidRPr="008509BB" w:rsidRDefault="008509BB" w:rsidP="00350108">
            <w:pPr>
              <w:jc w:val="center"/>
            </w:pPr>
            <w:r w:rsidRPr="008509BB">
              <w:t>0,00</w:t>
            </w:r>
          </w:p>
        </w:tc>
        <w:tc>
          <w:tcPr>
            <w:tcW w:w="1276" w:type="dxa"/>
          </w:tcPr>
          <w:p w:rsidR="008509BB" w:rsidRPr="008509BB" w:rsidRDefault="008509BB" w:rsidP="00350108">
            <w:pPr>
              <w:jc w:val="center"/>
            </w:pPr>
            <w:r w:rsidRPr="008509BB">
              <w:t>0,00</w:t>
            </w:r>
          </w:p>
        </w:tc>
        <w:tc>
          <w:tcPr>
            <w:tcW w:w="1134" w:type="dxa"/>
          </w:tcPr>
          <w:p w:rsidR="008509BB" w:rsidRPr="008509BB" w:rsidRDefault="008509BB" w:rsidP="00350108">
            <w:r w:rsidRPr="008509BB">
              <w:t>0,00</w:t>
            </w:r>
          </w:p>
        </w:tc>
        <w:tc>
          <w:tcPr>
            <w:tcW w:w="1276" w:type="dxa"/>
          </w:tcPr>
          <w:p w:rsidR="008509BB" w:rsidRPr="008509BB" w:rsidRDefault="008509BB" w:rsidP="00350108"/>
        </w:tc>
      </w:tr>
      <w:tr w:rsidR="008509BB" w:rsidRPr="008509BB" w:rsidTr="00350108">
        <w:trPr>
          <w:trHeight w:val="486"/>
        </w:trPr>
        <w:tc>
          <w:tcPr>
            <w:tcW w:w="3016" w:type="dxa"/>
            <w:vMerge/>
          </w:tcPr>
          <w:p w:rsidR="008509BB" w:rsidRPr="008509BB" w:rsidRDefault="008509BB" w:rsidP="00350108">
            <w:pPr>
              <w:rPr>
                <w:sz w:val="28"/>
                <w:szCs w:val="28"/>
              </w:rPr>
            </w:pPr>
          </w:p>
        </w:tc>
        <w:tc>
          <w:tcPr>
            <w:tcW w:w="1912" w:type="dxa"/>
          </w:tcPr>
          <w:p w:rsidR="008509BB" w:rsidRPr="008509BB" w:rsidRDefault="008509BB" w:rsidP="00350108">
            <w:r w:rsidRPr="008509BB">
              <w:rPr>
                <w:sz w:val="22"/>
                <w:szCs w:val="22"/>
              </w:rPr>
              <w:t>Федеральный бюджет</w:t>
            </w:r>
          </w:p>
        </w:tc>
        <w:tc>
          <w:tcPr>
            <w:tcW w:w="992" w:type="dxa"/>
          </w:tcPr>
          <w:p w:rsidR="008509BB" w:rsidRPr="008509BB" w:rsidRDefault="008509BB" w:rsidP="00350108">
            <w:pPr>
              <w:jc w:val="center"/>
            </w:pPr>
            <w:r w:rsidRPr="008509BB">
              <w:t>0,00</w:t>
            </w:r>
          </w:p>
        </w:tc>
        <w:tc>
          <w:tcPr>
            <w:tcW w:w="1276" w:type="dxa"/>
          </w:tcPr>
          <w:p w:rsidR="008509BB" w:rsidRPr="008509BB" w:rsidRDefault="008509BB" w:rsidP="00350108">
            <w:pPr>
              <w:jc w:val="center"/>
            </w:pPr>
            <w:r w:rsidRPr="008509BB">
              <w:t>0,00</w:t>
            </w:r>
          </w:p>
        </w:tc>
        <w:tc>
          <w:tcPr>
            <w:tcW w:w="1134" w:type="dxa"/>
          </w:tcPr>
          <w:p w:rsidR="008509BB" w:rsidRPr="008509BB" w:rsidRDefault="008509BB" w:rsidP="00350108">
            <w:r w:rsidRPr="008509BB">
              <w:t>0,00</w:t>
            </w:r>
          </w:p>
        </w:tc>
        <w:tc>
          <w:tcPr>
            <w:tcW w:w="1276" w:type="dxa"/>
          </w:tcPr>
          <w:p w:rsidR="008509BB" w:rsidRPr="008509BB" w:rsidRDefault="008509BB" w:rsidP="00350108"/>
        </w:tc>
      </w:tr>
      <w:tr w:rsidR="008509BB" w:rsidRPr="008509BB" w:rsidTr="00350108">
        <w:trPr>
          <w:trHeight w:val="613"/>
        </w:trPr>
        <w:tc>
          <w:tcPr>
            <w:tcW w:w="3016" w:type="dxa"/>
            <w:vMerge/>
          </w:tcPr>
          <w:p w:rsidR="008509BB" w:rsidRPr="008509BB" w:rsidRDefault="008509BB" w:rsidP="00350108">
            <w:pPr>
              <w:rPr>
                <w:sz w:val="28"/>
                <w:szCs w:val="28"/>
              </w:rPr>
            </w:pPr>
          </w:p>
        </w:tc>
        <w:tc>
          <w:tcPr>
            <w:tcW w:w="1912" w:type="dxa"/>
          </w:tcPr>
          <w:p w:rsidR="008509BB" w:rsidRPr="008509BB" w:rsidRDefault="008509BB" w:rsidP="00350108">
            <w:r w:rsidRPr="008509BB">
              <w:rPr>
                <w:sz w:val="22"/>
                <w:szCs w:val="22"/>
              </w:rPr>
              <w:t>Внебюджетные источники</w:t>
            </w:r>
          </w:p>
        </w:tc>
        <w:tc>
          <w:tcPr>
            <w:tcW w:w="992" w:type="dxa"/>
          </w:tcPr>
          <w:p w:rsidR="008509BB" w:rsidRPr="008509BB" w:rsidRDefault="008509BB" w:rsidP="00350108">
            <w:pPr>
              <w:jc w:val="center"/>
            </w:pPr>
            <w:r w:rsidRPr="008509BB">
              <w:t>0,00</w:t>
            </w:r>
          </w:p>
        </w:tc>
        <w:tc>
          <w:tcPr>
            <w:tcW w:w="1276" w:type="dxa"/>
          </w:tcPr>
          <w:p w:rsidR="008509BB" w:rsidRPr="008509BB" w:rsidRDefault="008509BB" w:rsidP="00350108">
            <w:pPr>
              <w:jc w:val="center"/>
            </w:pPr>
            <w:r w:rsidRPr="008509BB">
              <w:t>0,00</w:t>
            </w:r>
          </w:p>
        </w:tc>
        <w:tc>
          <w:tcPr>
            <w:tcW w:w="1134" w:type="dxa"/>
          </w:tcPr>
          <w:p w:rsidR="008509BB" w:rsidRPr="008509BB" w:rsidRDefault="008509BB" w:rsidP="00350108">
            <w:r w:rsidRPr="008509BB">
              <w:t>0,00</w:t>
            </w:r>
          </w:p>
        </w:tc>
        <w:tc>
          <w:tcPr>
            <w:tcW w:w="1276" w:type="dxa"/>
          </w:tcPr>
          <w:p w:rsidR="008509BB" w:rsidRPr="008509BB" w:rsidRDefault="008509BB" w:rsidP="00350108"/>
        </w:tc>
      </w:tr>
      <w:tr w:rsidR="008509BB" w:rsidRPr="008509BB" w:rsidTr="00350108">
        <w:trPr>
          <w:trHeight w:val="251"/>
        </w:trPr>
        <w:tc>
          <w:tcPr>
            <w:tcW w:w="3016" w:type="dxa"/>
          </w:tcPr>
          <w:p w:rsidR="008509BB" w:rsidRPr="008509BB" w:rsidRDefault="008509BB" w:rsidP="00350108">
            <w:pPr>
              <w:rPr>
                <w:sz w:val="28"/>
                <w:szCs w:val="28"/>
              </w:rPr>
            </w:pPr>
            <w:r w:rsidRPr="008509BB">
              <w:rPr>
                <w:sz w:val="28"/>
                <w:szCs w:val="28"/>
              </w:rPr>
              <w:t>Ожидаемые результаты реализации подпрограммы</w:t>
            </w:r>
          </w:p>
        </w:tc>
        <w:tc>
          <w:tcPr>
            <w:tcW w:w="6590" w:type="dxa"/>
            <w:gridSpan w:val="5"/>
          </w:tcPr>
          <w:p w:rsidR="008509BB" w:rsidRPr="008509BB" w:rsidRDefault="008509BB" w:rsidP="00350108">
            <w:pPr>
              <w:rPr>
                <w:sz w:val="28"/>
                <w:szCs w:val="28"/>
              </w:rPr>
            </w:pPr>
            <w:r w:rsidRPr="008509BB">
              <w:rPr>
                <w:sz w:val="28"/>
                <w:szCs w:val="28"/>
              </w:rPr>
              <w:t>- повышение удовлетворенности населения Комсомольского муниципального района качеством получаемых государственных и муниципальных услуг, обеспечение свободного доступа граждан к информации на всех этапах ее создания и распространения;</w:t>
            </w:r>
          </w:p>
          <w:p w:rsidR="008509BB" w:rsidRPr="008509BB" w:rsidRDefault="008509BB" w:rsidP="00350108">
            <w:pPr>
              <w:rPr>
                <w:sz w:val="28"/>
                <w:szCs w:val="28"/>
              </w:rPr>
            </w:pPr>
            <w:r w:rsidRPr="008509BB">
              <w:rPr>
                <w:sz w:val="28"/>
                <w:szCs w:val="28"/>
              </w:rPr>
              <w:t>- повышение эффективности расходования бюджетных средств за счет осуществления оказания муниципальных услуг в электронном виде;</w:t>
            </w:r>
          </w:p>
          <w:p w:rsidR="008509BB" w:rsidRPr="008509BB" w:rsidRDefault="008509BB" w:rsidP="00350108">
            <w:pPr>
              <w:rPr>
                <w:sz w:val="28"/>
                <w:szCs w:val="28"/>
              </w:rPr>
            </w:pPr>
            <w:r w:rsidRPr="008509BB">
              <w:rPr>
                <w:sz w:val="28"/>
                <w:szCs w:val="28"/>
              </w:rPr>
              <w:t>- устойчивое развитие рынка ИКТ на территории района;</w:t>
            </w:r>
          </w:p>
          <w:p w:rsidR="008509BB" w:rsidRPr="008509BB" w:rsidRDefault="008509BB" w:rsidP="00350108">
            <w:pPr>
              <w:rPr>
                <w:sz w:val="28"/>
                <w:szCs w:val="28"/>
              </w:rPr>
            </w:pPr>
            <w:r w:rsidRPr="008509BB">
              <w:rPr>
                <w:sz w:val="28"/>
                <w:szCs w:val="28"/>
              </w:rPr>
              <w:t>-устойчивое, безопасное  взаимодействие граждан, организаций, органов государственной власти, органов местного самоуправления;</w:t>
            </w:r>
          </w:p>
          <w:p w:rsidR="008509BB" w:rsidRPr="008509BB" w:rsidRDefault="008509BB" w:rsidP="00350108">
            <w:pPr>
              <w:rPr>
                <w:sz w:val="28"/>
                <w:szCs w:val="28"/>
              </w:rPr>
            </w:pPr>
            <w:r w:rsidRPr="008509BB">
              <w:rPr>
                <w:sz w:val="28"/>
                <w:szCs w:val="28"/>
              </w:rPr>
              <w:t>-обеспечение прав граждан на объективную, достоверную, безопасную информацию, создание условий для удовлетворения потребностей в постоянном развитии, получении качественных и достоверных сведений, новых компетенций, расширении кругозора;</w:t>
            </w:r>
          </w:p>
          <w:p w:rsidR="008509BB" w:rsidRPr="008509BB" w:rsidRDefault="008509BB" w:rsidP="00350108">
            <w:pPr>
              <w:rPr>
                <w:sz w:val="28"/>
                <w:szCs w:val="28"/>
              </w:rPr>
            </w:pPr>
            <w:r w:rsidRPr="008509BB">
              <w:rPr>
                <w:sz w:val="28"/>
                <w:szCs w:val="28"/>
              </w:rPr>
              <w:t>-использование инфраструктуры электронного правительства для оказания государственных, а также коммерческих и некоммерческих услуг.</w:t>
            </w:r>
          </w:p>
        </w:tc>
      </w:tr>
    </w:tbl>
    <w:p w:rsidR="008509BB" w:rsidRPr="008509BB" w:rsidRDefault="008509BB" w:rsidP="008509BB">
      <w:pPr>
        <w:spacing w:before="100" w:beforeAutospacing="1" w:after="100" w:afterAutospacing="1"/>
        <w:jc w:val="both"/>
        <w:rPr>
          <w:b/>
          <w:sz w:val="28"/>
          <w:szCs w:val="28"/>
        </w:rPr>
      </w:pPr>
    </w:p>
    <w:p w:rsidR="008509BB" w:rsidRPr="008509BB" w:rsidRDefault="008509BB" w:rsidP="008509BB">
      <w:pPr>
        <w:numPr>
          <w:ilvl w:val="0"/>
          <w:numId w:val="30"/>
        </w:numPr>
        <w:spacing w:before="100" w:beforeAutospacing="1" w:after="100" w:afterAutospacing="1"/>
        <w:jc w:val="center"/>
        <w:rPr>
          <w:b/>
          <w:sz w:val="28"/>
          <w:szCs w:val="28"/>
        </w:rPr>
      </w:pPr>
      <w:r w:rsidRPr="008509BB">
        <w:rPr>
          <w:b/>
          <w:sz w:val="28"/>
          <w:szCs w:val="28"/>
        </w:rPr>
        <w:t>Характеристика основных мероприятий подпрограммы муниципальной программы</w:t>
      </w:r>
    </w:p>
    <w:p w:rsidR="008509BB" w:rsidRPr="008509BB" w:rsidRDefault="008509BB" w:rsidP="008509BB">
      <w:pPr>
        <w:shd w:val="clear" w:color="auto" w:fill="FFFFFF"/>
        <w:spacing w:before="283" w:line="322" w:lineRule="exact"/>
        <w:ind w:right="48" w:firstLine="403"/>
        <w:jc w:val="both"/>
        <w:rPr>
          <w:sz w:val="28"/>
          <w:szCs w:val="28"/>
        </w:rPr>
      </w:pPr>
      <w:r w:rsidRPr="008509BB">
        <w:rPr>
          <w:spacing w:val="-3"/>
          <w:sz w:val="28"/>
          <w:szCs w:val="28"/>
        </w:rPr>
        <w:t xml:space="preserve">   Разработка подпрограммы осуществлялась на основе Стратегии развития </w:t>
      </w:r>
      <w:r w:rsidRPr="008509BB">
        <w:rPr>
          <w:sz w:val="28"/>
          <w:szCs w:val="28"/>
        </w:rPr>
        <w:t xml:space="preserve">информационного общества в Российской Федерации, утвержденной </w:t>
      </w:r>
      <w:r w:rsidRPr="008509BB">
        <w:rPr>
          <w:spacing w:val="-1"/>
          <w:sz w:val="28"/>
          <w:szCs w:val="28"/>
        </w:rPr>
        <w:t>Президентом Российской Федерации</w:t>
      </w:r>
      <w:r w:rsidRPr="008509BB">
        <w:rPr>
          <w:b/>
          <w:bCs/>
          <w:spacing w:val="-1"/>
          <w:sz w:val="28"/>
          <w:szCs w:val="28"/>
        </w:rPr>
        <w:t xml:space="preserve">, </w:t>
      </w:r>
      <w:r w:rsidRPr="008509BB">
        <w:rPr>
          <w:spacing w:val="-1"/>
          <w:sz w:val="28"/>
          <w:szCs w:val="28"/>
        </w:rPr>
        <w:t xml:space="preserve"> Федерального закона от 27.07.2006 №149-</w:t>
      </w:r>
      <w:r w:rsidRPr="008509BB">
        <w:rPr>
          <w:spacing w:val="-3"/>
          <w:sz w:val="28"/>
          <w:szCs w:val="28"/>
        </w:rPr>
        <w:t xml:space="preserve">ФЗ «Об информации, информационных технологиях и защите информации», </w:t>
      </w:r>
      <w:r w:rsidRPr="008509BB">
        <w:rPr>
          <w:sz w:val="28"/>
          <w:szCs w:val="28"/>
        </w:rPr>
        <w:t xml:space="preserve">Федерального закона от 27.07.2010 г. </w:t>
      </w:r>
      <w:r w:rsidRPr="008509BB">
        <w:rPr>
          <w:bCs/>
          <w:sz w:val="28"/>
          <w:szCs w:val="28"/>
        </w:rPr>
        <w:t>№210-ФЗ</w:t>
      </w:r>
      <w:r w:rsidRPr="008509BB">
        <w:rPr>
          <w:sz w:val="28"/>
          <w:szCs w:val="28"/>
        </w:rPr>
        <w:t xml:space="preserve">«Об организации </w:t>
      </w:r>
      <w:r w:rsidRPr="008509BB">
        <w:rPr>
          <w:spacing w:val="-1"/>
          <w:sz w:val="28"/>
          <w:szCs w:val="28"/>
        </w:rPr>
        <w:t xml:space="preserve">предоставления государственных и муниципальных услуг», Постановления </w:t>
      </w:r>
      <w:r w:rsidRPr="008509BB">
        <w:rPr>
          <w:sz w:val="28"/>
          <w:szCs w:val="28"/>
        </w:rPr>
        <w:t xml:space="preserve">Правительства РФ от 22.09.2009г. №754 «Об утверждении Положения о системе межведомственного электронного документооборота», </w:t>
      </w:r>
      <w:r w:rsidRPr="008509BB">
        <w:rPr>
          <w:spacing w:val="-1"/>
          <w:sz w:val="28"/>
          <w:szCs w:val="28"/>
        </w:rPr>
        <w:lastRenderedPageBreak/>
        <w:t xml:space="preserve">Федерального закона РФ от 09.02.2009 г.№8-ФЗ «Об обеспечении доступа к </w:t>
      </w:r>
      <w:r w:rsidRPr="008509BB">
        <w:rPr>
          <w:sz w:val="28"/>
          <w:szCs w:val="28"/>
        </w:rPr>
        <w:t>информации о деятельности государственных органов и органов местного самоуправления», Указа Президента Российской Федерации от 09.05.2017г. №203 «О стратегии развития информационного общества в Российской Федерации на 2017-2030 годы»</w:t>
      </w:r>
    </w:p>
    <w:p w:rsidR="008509BB" w:rsidRPr="008509BB" w:rsidRDefault="008509BB" w:rsidP="008509BB">
      <w:pPr>
        <w:shd w:val="clear" w:color="auto" w:fill="FFFFFF"/>
        <w:spacing w:before="293" w:line="322" w:lineRule="exact"/>
        <w:ind w:left="19" w:right="38" w:firstLine="413"/>
        <w:jc w:val="both"/>
        <w:rPr>
          <w:sz w:val="28"/>
          <w:szCs w:val="28"/>
        </w:rPr>
      </w:pPr>
      <w:r w:rsidRPr="008509BB">
        <w:rPr>
          <w:sz w:val="28"/>
          <w:szCs w:val="28"/>
        </w:rPr>
        <w:t xml:space="preserve">   В настоящее время одним из ключевых приоритетов для Правительства </w:t>
      </w:r>
      <w:r w:rsidRPr="008509BB">
        <w:rPr>
          <w:spacing w:val="-1"/>
          <w:sz w:val="28"/>
          <w:szCs w:val="28"/>
        </w:rPr>
        <w:t xml:space="preserve">Российской Федерации является создание электронного правительства. Под </w:t>
      </w:r>
      <w:r w:rsidRPr="008509BB">
        <w:rPr>
          <w:sz w:val="28"/>
          <w:szCs w:val="28"/>
        </w:rPr>
        <w:t xml:space="preserve">электронным правительством понимается новая форма организации деятельности органов государственной власти, органов местного </w:t>
      </w:r>
      <w:r w:rsidRPr="008509BB">
        <w:rPr>
          <w:spacing w:val="-1"/>
          <w:sz w:val="28"/>
          <w:szCs w:val="28"/>
        </w:rPr>
        <w:t xml:space="preserve">самоуправления, обеспечивающая за счет широкого применения информационно-коммуникационных технологий (ИКТ) качественно новый уровень оперативности, и удобства получения организациями и гражданами государственных и муниципальных услуг и информации о результатах </w:t>
      </w:r>
      <w:r w:rsidRPr="008509BB">
        <w:rPr>
          <w:spacing w:val="-2"/>
          <w:sz w:val="28"/>
          <w:szCs w:val="28"/>
        </w:rPr>
        <w:t>деятельности органов государственной власти и местного самоуправления.</w:t>
      </w:r>
    </w:p>
    <w:p w:rsidR="008509BB" w:rsidRPr="008509BB" w:rsidRDefault="008509BB" w:rsidP="008509BB">
      <w:pPr>
        <w:shd w:val="clear" w:color="auto" w:fill="FFFFFF"/>
        <w:spacing w:before="274" w:line="322" w:lineRule="exact"/>
        <w:ind w:left="34" w:right="24" w:firstLine="686"/>
        <w:jc w:val="both"/>
        <w:rPr>
          <w:sz w:val="28"/>
          <w:szCs w:val="28"/>
        </w:rPr>
      </w:pPr>
      <w:r w:rsidRPr="008509BB">
        <w:rPr>
          <w:sz w:val="28"/>
          <w:szCs w:val="28"/>
        </w:rPr>
        <w:t xml:space="preserve">В Ивановской области активно создаются и развиваются </w:t>
      </w:r>
      <w:r w:rsidRPr="008509BB">
        <w:rPr>
          <w:spacing w:val="-1"/>
          <w:sz w:val="28"/>
          <w:szCs w:val="28"/>
        </w:rPr>
        <w:t xml:space="preserve">инфраструктурные элементы электронного правительства - разработана и </w:t>
      </w:r>
      <w:r w:rsidRPr="008509BB">
        <w:rPr>
          <w:sz w:val="28"/>
          <w:szCs w:val="28"/>
        </w:rPr>
        <w:t>внедрена Система межведомственного электронного взаимодействия, действуют многофункциональные центры предоставления государственных и муниципальных услуг, создаются удостоверяющие центры, разработан региональный р</w:t>
      </w:r>
      <w:r w:rsidRPr="008509BB">
        <w:rPr>
          <w:spacing w:val="-1"/>
          <w:sz w:val="28"/>
          <w:szCs w:val="28"/>
        </w:rPr>
        <w:t>еестр государственных и муниципальный услуг (функций), региональный портал государственных и муниципальных услуг (функций).</w:t>
      </w:r>
    </w:p>
    <w:p w:rsidR="008509BB" w:rsidRPr="008509BB" w:rsidRDefault="008509BB" w:rsidP="008509BB">
      <w:pPr>
        <w:shd w:val="clear" w:color="auto" w:fill="FFFFFF"/>
        <w:spacing w:line="326" w:lineRule="exact"/>
        <w:ind w:left="53" w:right="24" w:firstLine="682"/>
        <w:jc w:val="both"/>
        <w:rPr>
          <w:sz w:val="28"/>
          <w:szCs w:val="28"/>
        </w:rPr>
      </w:pPr>
      <w:r w:rsidRPr="008509BB">
        <w:rPr>
          <w:spacing w:val="-1"/>
          <w:sz w:val="28"/>
          <w:szCs w:val="28"/>
        </w:rPr>
        <w:t xml:space="preserve">В использовании ИКТ для предоставления муниципальных услуг и </w:t>
      </w:r>
      <w:r w:rsidRPr="008509BB">
        <w:rPr>
          <w:sz w:val="28"/>
          <w:szCs w:val="28"/>
        </w:rPr>
        <w:t xml:space="preserve">выполнения административных функций также существует </w:t>
      </w:r>
      <w:r w:rsidRPr="008509BB">
        <w:rPr>
          <w:spacing w:val="-2"/>
          <w:sz w:val="28"/>
          <w:szCs w:val="28"/>
        </w:rPr>
        <w:t>целый ряд проблем, требующих решения в рамках Программы.</w:t>
      </w:r>
    </w:p>
    <w:p w:rsidR="008509BB" w:rsidRPr="008509BB" w:rsidRDefault="008509BB" w:rsidP="008509BB">
      <w:pPr>
        <w:shd w:val="clear" w:color="auto" w:fill="FFFFFF"/>
        <w:spacing w:line="322" w:lineRule="exact"/>
        <w:ind w:left="62" w:right="10" w:firstLine="686"/>
        <w:jc w:val="both"/>
        <w:rPr>
          <w:sz w:val="28"/>
          <w:szCs w:val="28"/>
        </w:rPr>
      </w:pPr>
      <w:r w:rsidRPr="008509BB">
        <w:rPr>
          <w:sz w:val="28"/>
          <w:szCs w:val="28"/>
        </w:rPr>
        <w:t xml:space="preserve">В целом процесс внедрения в районе технологий электронного </w:t>
      </w:r>
      <w:r w:rsidRPr="008509BB">
        <w:rPr>
          <w:spacing w:val="-2"/>
          <w:sz w:val="28"/>
          <w:szCs w:val="28"/>
        </w:rPr>
        <w:t xml:space="preserve">правительства и предоставления услуг населению, организациям и бизнесу в </w:t>
      </w:r>
      <w:r w:rsidRPr="008509BB">
        <w:rPr>
          <w:sz w:val="28"/>
          <w:szCs w:val="28"/>
        </w:rPr>
        <w:t xml:space="preserve">электронном виде находится на стадии становления. Так, в Комсомольском муниципальном районе в апреле 2015 года открыто МБУ «Многофункциональный центр предоставления государственных и муниципальных услуг Комсомольского муниципального района». </w:t>
      </w:r>
    </w:p>
    <w:p w:rsidR="008509BB" w:rsidRPr="008509BB" w:rsidRDefault="008509BB" w:rsidP="008509BB">
      <w:pPr>
        <w:shd w:val="clear" w:color="auto" w:fill="FFFFFF"/>
        <w:spacing w:line="322" w:lineRule="exact"/>
        <w:ind w:left="14" w:right="43" w:firstLine="686"/>
        <w:jc w:val="both"/>
        <w:rPr>
          <w:spacing w:val="-2"/>
          <w:sz w:val="28"/>
          <w:szCs w:val="28"/>
        </w:rPr>
      </w:pPr>
      <w:r w:rsidRPr="008509BB">
        <w:rPr>
          <w:sz w:val="28"/>
          <w:szCs w:val="28"/>
        </w:rPr>
        <w:t xml:space="preserve">Положительным моментом является то, что в Комсомольском муниципальном районе наблюдается тенденция к росту использования органами местного </w:t>
      </w:r>
      <w:r w:rsidRPr="008509BB">
        <w:rPr>
          <w:spacing w:val="-2"/>
          <w:sz w:val="28"/>
          <w:szCs w:val="28"/>
        </w:rPr>
        <w:t xml:space="preserve">самоуправления электронной цифровой подписи, применение которой играет </w:t>
      </w:r>
      <w:r w:rsidRPr="008509BB">
        <w:rPr>
          <w:spacing w:val="-1"/>
          <w:sz w:val="28"/>
          <w:szCs w:val="28"/>
        </w:rPr>
        <w:t xml:space="preserve">важнейшую роль в расширении системы межведомственного электронного </w:t>
      </w:r>
      <w:r w:rsidRPr="008509BB">
        <w:rPr>
          <w:spacing w:val="-2"/>
          <w:sz w:val="28"/>
          <w:szCs w:val="28"/>
        </w:rPr>
        <w:t>взаимодействия, а также в обеспечении информационной безопасности.</w:t>
      </w:r>
    </w:p>
    <w:p w:rsidR="008509BB" w:rsidRPr="008509BB" w:rsidRDefault="008509BB" w:rsidP="008509BB">
      <w:pPr>
        <w:shd w:val="clear" w:color="auto" w:fill="FFFFFF"/>
        <w:spacing w:line="322" w:lineRule="exact"/>
        <w:ind w:left="14" w:right="43" w:firstLine="686"/>
        <w:jc w:val="both"/>
        <w:rPr>
          <w:sz w:val="28"/>
          <w:szCs w:val="28"/>
        </w:rPr>
      </w:pPr>
      <w:r w:rsidRPr="008509BB">
        <w:rPr>
          <w:spacing w:val="-2"/>
          <w:sz w:val="28"/>
          <w:szCs w:val="28"/>
        </w:rPr>
        <w:t xml:space="preserve">Начиная с 2013 года, в работу Администрации Комсомольского муниципального района внедрена система электронного документооборота (СЭДО) с Правительством Ивановской области.   </w:t>
      </w:r>
    </w:p>
    <w:p w:rsidR="008509BB" w:rsidRPr="008509BB" w:rsidRDefault="008509BB" w:rsidP="008509BB">
      <w:pPr>
        <w:shd w:val="clear" w:color="auto" w:fill="FFFFFF"/>
        <w:spacing w:line="322" w:lineRule="exact"/>
        <w:ind w:left="29" w:right="29" w:firstLine="701"/>
        <w:jc w:val="both"/>
        <w:rPr>
          <w:sz w:val="28"/>
          <w:szCs w:val="28"/>
        </w:rPr>
      </w:pPr>
      <w:r w:rsidRPr="008509BB">
        <w:rPr>
          <w:spacing w:val="-1"/>
          <w:sz w:val="28"/>
          <w:szCs w:val="28"/>
        </w:rPr>
        <w:t xml:space="preserve">Существующий сегодня официальный </w:t>
      </w:r>
      <w:r w:rsidRPr="008509BB">
        <w:rPr>
          <w:bCs/>
          <w:spacing w:val="-1"/>
          <w:sz w:val="28"/>
          <w:szCs w:val="28"/>
        </w:rPr>
        <w:t>сайт</w:t>
      </w:r>
      <w:r w:rsidRPr="008509BB">
        <w:rPr>
          <w:spacing w:val="-1"/>
          <w:sz w:val="28"/>
          <w:szCs w:val="28"/>
        </w:rPr>
        <w:t>ОМСУ Комсомольского муниципального района Ивановской области выполняет преимущественно информационную функцию, но в то же время имеет достаточное количество инструментов интерактивного взаимодействия с населением и бизнесом.</w:t>
      </w:r>
    </w:p>
    <w:p w:rsidR="008509BB" w:rsidRPr="008509BB" w:rsidRDefault="008509BB" w:rsidP="008509BB">
      <w:pPr>
        <w:shd w:val="clear" w:color="auto" w:fill="FFFFFF"/>
        <w:spacing w:line="322" w:lineRule="exact"/>
        <w:ind w:left="43" w:right="14" w:firstLine="691"/>
        <w:jc w:val="both"/>
        <w:rPr>
          <w:sz w:val="28"/>
          <w:szCs w:val="28"/>
        </w:rPr>
      </w:pPr>
      <w:r w:rsidRPr="008509BB">
        <w:rPr>
          <w:spacing w:val="-3"/>
          <w:sz w:val="28"/>
          <w:szCs w:val="28"/>
        </w:rPr>
        <w:lastRenderedPageBreak/>
        <w:t xml:space="preserve">Одной из самых важных и трудновыполнимых задач в условиях ограниченности бюджета на выполнение мероприятий подпрограммы является постоянная техническая необходимость обновления </w:t>
      </w:r>
      <w:r w:rsidRPr="008509BB">
        <w:rPr>
          <w:sz w:val="28"/>
          <w:szCs w:val="28"/>
        </w:rPr>
        <w:t xml:space="preserve">парка компьютерной и оргтехники, серверного и коммуникационного </w:t>
      </w:r>
      <w:r w:rsidRPr="008509BB">
        <w:rPr>
          <w:spacing w:val="-1"/>
          <w:sz w:val="28"/>
          <w:szCs w:val="28"/>
        </w:rPr>
        <w:t xml:space="preserve">оборудования в органах местного  самоуправления и подведомственных </w:t>
      </w:r>
      <w:r w:rsidRPr="008509BB">
        <w:rPr>
          <w:bCs/>
          <w:sz w:val="28"/>
          <w:szCs w:val="28"/>
        </w:rPr>
        <w:t>учреждениях.</w:t>
      </w:r>
    </w:p>
    <w:p w:rsidR="008509BB" w:rsidRPr="008509BB" w:rsidRDefault="008509BB" w:rsidP="008509BB">
      <w:pPr>
        <w:shd w:val="clear" w:color="auto" w:fill="FFFFFF"/>
        <w:spacing w:line="322" w:lineRule="exact"/>
        <w:ind w:left="48" w:right="19" w:firstLine="691"/>
        <w:jc w:val="both"/>
        <w:rPr>
          <w:sz w:val="28"/>
          <w:szCs w:val="28"/>
        </w:rPr>
      </w:pPr>
      <w:r w:rsidRPr="008509BB">
        <w:rPr>
          <w:spacing w:val="-3"/>
          <w:sz w:val="28"/>
          <w:szCs w:val="28"/>
        </w:rPr>
        <w:t xml:space="preserve">Решение данных проблем позволит создать необходимую техническую </w:t>
      </w:r>
      <w:r w:rsidRPr="008509BB">
        <w:rPr>
          <w:sz w:val="28"/>
          <w:szCs w:val="28"/>
        </w:rPr>
        <w:t>базу использования ИКТ в целях повышения качества муниципального управления и предоставления муниципальных услуг населению и организациям.</w:t>
      </w:r>
    </w:p>
    <w:p w:rsidR="008509BB" w:rsidRPr="008509BB" w:rsidRDefault="008509BB" w:rsidP="008509BB">
      <w:pPr>
        <w:shd w:val="clear" w:color="auto" w:fill="FFFFFF"/>
        <w:spacing w:before="19" w:line="322" w:lineRule="exact"/>
        <w:ind w:left="58" w:firstLine="677"/>
        <w:jc w:val="both"/>
        <w:rPr>
          <w:bCs/>
          <w:sz w:val="28"/>
          <w:szCs w:val="28"/>
        </w:rPr>
      </w:pPr>
      <w:r w:rsidRPr="008509BB">
        <w:rPr>
          <w:spacing w:val="-1"/>
          <w:sz w:val="28"/>
          <w:szCs w:val="28"/>
        </w:rPr>
        <w:t xml:space="preserve">В целом развитие информационно-коммуникационных технологий в </w:t>
      </w:r>
      <w:r w:rsidRPr="008509BB">
        <w:rPr>
          <w:sz w:val="28"/>
          <w:szCs w:val="28"/>
        </w:rPr>
        <w:t xml:space="preserve">рамках реализации данной подпрограммы обеспечит повышение эффективности системы </w:t>
      </w:r>
      <w:r w:rsidRPr="008509BB">
        <w:rPr>
          <w:bCs/>
          <w:sz w:val="28"/>
          <w:szCs w:val="28"/>
        </w:rPr>
        <w:t>муниципального</w:t>
      </w:r>
      <w:r w:rsidRPr="008509BB">
        <w:rPr>
          <w:sz w:val="28"/>
          <w:szCs w:val="28"/>
        </w:rPr>
        <w:t xml:space="preserve">управления, повышение доступности </w:t>
      </w:r>
      <w:r w:rsidRPr="008509BB">
        <w:rPr>
          <w:bCs/>
          <w:sz w:val="28"/>
          <w:szCs w:val="28"/>
        </w:rPr>
        <w:t xml:space="preserve">и </w:t>
      </w:r>
      <w:r w:rsidRPr="008509BB">
        <w:rPr>
          <w:sz w:val="28"/>
          <w:szCs w:val="28"/>
        </w:rPr>
        <w:t xml:space="preserve">качества муниципальных уедут для населения </w:t>
      </w:r>
      <w:r w:rsidRPr="008509BB">
        <w:rPr>
          <w:bCs/>
          <w:sz w:val="28"/>
          <w:szCs w:val="28"/>
        </w:rPr>
        <w:t xml:space="preserve">и </w:t>
      </w:r>
      <w:r w:rsidRPr="008509BB">
        <w:rPr>
          <w:sz w:val="28"/>
          <w:szCs w:val="28"/>
        </w:rPr>
        <w:t xml:space="preserve">бизнеса, а также открытости органов местного </w:t>
      </w:r>
      <w:r w:rsidRPr="008509BB">
        <w:rPr>
          <w:bCs/>
          <w:sz w:val="28"/>
          <w:szCs w:val="28"/>
        </w:rPr>
        <w:t>самоуправления.</w:t>
      </w:r>
    </w:p>
    <w:p w:rsidR="008509BB" w:rsidRPr="008509BB" w:rsidRDefault="008509BB" w:rsidP="008509BB">
      <w:pPr>
        <w:numPr>
          <w:ilvl w:val="0"/>
          <w:numId w:val="30"/>
        </w:numPr>
        <w:shd w:val="clear" w:color="auto" w:fill="FFFFFF"/>
        <w:spacing w:before="341"/>
        <w:jc w:val="center"/>
        <w:rPr>
          <w:b/>
          <w:spacing w:val="-2"/>
          <w:sz w:val="28"/>
          <w:szCs w:val="28"/>
        </w:rPr>
      </w:pPr>
      <w:r w:rsidRPr="008509BB">
        <w:rPr>
          <w:b/>
          <w:spacing w:val="-2"/>
          <w:sz w:val="28"/>
          <w:szCs w:val="28"/>
        </w:rPr>
        <w:t>Целевые индикаторы (показатели) подпрограммы</w:t>
      </w:r>
    </w:p>
    <w:tbl>
      <w:tblPr>
        <w:tblW w:w="9639" w:type="dxa"/>
        <w:tblInd w:w="40" w:type="dxa"/>
        <w:tblLayout w:type="fixed"/>
        <w:tblCellMar>
          <w:left w:w="40" w:type="dxa"/>
          <w:right w:w="40" w:type="dxa"/>
        </w:tblCellMar>
        <w:tblLook w:val="0000"/>
      </w:tblPr>
      <w:tblGrid>
        <w:gridCol w:w="566"/>
        <w:gridCol w:w="2411"/>
        <w:gridCol w:w="1701"/>
        <w:gridCol w:w="1418"/>
        <w:gridCol w:w="1275"/>
        <w:gridCol w:w="1134"/>
        <w:gridCol w:w="1134"/>
      </w:tblGrid>
      <w:tr w:rsidR="008509BB" w:rsidRPr="008509BB" w:rsidTr="00350108">
        <w:trPr>
          <w:trHeight w:hRule="exact" w:val="1756"/>
        </w:trPr>
        <w:tc>
          <w:tcPr>
            <w:tcW w:w="566" w:type="dxa"/>
            <w:tcBorders>
              <w:top w:val="single" w:sz="6" w:space="0" w:color="auto"/>
              <w:left w:val="single" w:sz="6" w:space="0" w:color="auto"/>
              <w:bottom w:val="nil"/>
              <w:right w:val="single" w:sz="6" w:space="0" w:color="auto"/>
            </w:tcBorders>
            <w:shd w:val="clear" w:color="auto" w:fill="FFFFFF"/>
          </w:tcPr>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w:t>
            </w:r>
          </w:p>
          <w:p w:rsidR="008509BB" w:rsidRPr="008509BB" w:rsidRDefault="008509BB" w:rsidP="00350108">
            <w:pPr>
              <w:shd w:val="clear" w:color="auto" w:fill="FFFFFF"/>
              <w:jc w:val="center"/>
              <w:rPr>
                <w:sz w:val="28"/>
                <w:szCs w:val="28"/>
              </w:rPr>
            </w:pPr>
            <w:r w:rsidRPr="008509BB">
              <w:rPr>
                <w:bCs/>
                <w:sz w:val="28"/>
                <w:szCs w:val="28"/>
              </w:rPr>
              <w:t>п/п</w:t>
            </w:r>
          </w:p>
        </w:tc>
        <w:tc>
          <w:tcPr>
            <w:tcW w:w="2411" w:type="dxa"/>
            <w:tcBorders>
              <w:top w:val="single" w:sz="6" w:space="0" w:color="auto"/>
              <w:left w:val="single" w:sz="6" w:space="0" w:color="auto"/>
              <w:bottom w:val="nil"/>
              <w:right w:val="single" w:sz="6" w:space="0" w:color="auto"/>
            </w:tcBorders>
            <w:shd w:val="clear" w:color="auto" w:fill="FFFFFF"/>
          </w:tcPr>
          <w:p w:rsidR="008509BB" w:rsidRPr="008509BB" w:rsidRDefault="008509BB" w:rsidP="00350108">
            <w:pPr>
              <w:shd w:val="clear" w:color="auto" w:fill="FFFFFF"/>
              <w:spacing w:line="322" w:lineRule="exact"/>
              <w:ind w:right="322"/>
              <w:jc w:val="center"/>
              <w:rPr>
                <w:sz w:val="28"/>
                <w:szCs w:val="28"/>
              </w:rPr>
            </w:pPr>
            <w:r w:rsidRPr="008509BB">
              <w:rPr>
                <w:sz w:val="28"/>
                <w:szCs w:val="28"/>
              </w:rPr>
              <w:t>Наименование целевого индикатора (показатели)</w:t>
            </w:r>
          </w:p>
        </w:tc>
        <w:tc>
          <w:tcPr>
            <w:tcW w:w="1701" w:type="dxa"/>
            <w:tcBorders>
              <w:top w:val="single" w:sz="6" w:space="0" w:color="auto"/>
              <w:left w:val="single" w:sz="6" w:space="0" w:color="auto"/>
              <w:bottom w:val="nil"/>
              <w:right w:val="single" w:sz="6" w:space="0" w:color="auto"/>
            </w:tcBorders>
            <w:shd w:val="clear" w:color="auto" w:fill="FFFFFF"/>
          </w:tcPr>
          <w:p w:rsidR="008509BB" w:rsidRPr="008509BB" w:rsidRDefault="008509BB" w:rsidP="00350108">
            <w:pPr>
              <w:shd w:val="clear" w:color="auto" w:fill="FFFFFF"/>
              <w:spacing w:line="322" w:lineRule="exact"/>
              <w:jc w:val="center"/>
              <w:rPr>
                <w:sz w:val="28"/>
                <w:szCs w:val="28"/>
              </w:rPr>
            </w:pPr>
            <w:r w:rsidRPr="008509BB">
              <w:rPr>
                <w:sz w:val="28"/>
                <w:szCs w:val="28"/>
              </w:rPr>
              <w:t>Единица измерения</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spacing w:line="326" w:lineRule="exact"/>
              <w:ind w:left="206" w:right="235"/>
              <w:jc w:val="center"/>
              <w:rPr>
                <w:sz w:val="28"/>
                <w:szCs w:val="28"/>
              </w:rPr>
            </w:pPr>
          </w:p>
          <w:p w:rsidR="008509BB" w:rsidRPr="008509BB" w:rsidRDefault="008509BB" w:rsidP="00350108">
            <w:pPr>
              <w:shd w:val="clear" w:color="auto" w:fill="FFFFFF"/>
              <w:spacing w:line="326" w:lineRule="exact"/>
              <w:ind w:left="206" w:right="235"/>
              <w:jc w:val="center"/>
              <w:rPr>
                <w:sz w:val="28"/>
                <w:szCs w:val="28"/>
              </w:rPr>
            </w:pPr>
            <w:r w:rsidRPr="008509BB">
              <w:rPr>
                <w:sz w:val="28"/>
                <w:szCs w:val="28"/>
              </w:rPr>
              <w:t>Значение целевых</w:t>
            </w:r>
          </w:p>
          <w:p w:rsidR="008509BB" w:rsidRPr="008509BB" w:rsidRDefault="008509BB" w:rsidP="00350108">
            <w:pPr>
              <w:shd w:val="clear" w:color="auto" w:fill="FFFFFF"/>
              <w:spacing w:line="326" w:lineRule="exact"/>
              <w:ind w:left="206" w:right="235"/>
              <w:jc w:val="center"/>
              <w:rPr>
                <w:sz w:val="28"/>
                <w:szCs w:val="28"/>
              </w:rPr>
            </w:pPr>
            <w:r w:rsidRPr="008509BB">
              <w:rPr>
                <w:sz w:val="28"/>
                <w:szCs w:val="28"/>
              </w:rPr>
              <w:t>индикаторов</w:t>
            </w:r>
          </w:p>
          <w:p w:rsidR="008509BB" w:rsidRPr="008509BB" w:rsidRDefault="008509BB" w:rsidP="00350108">
            <w:pPr>
              <w:shd w:val="clear" w:color="auto" w:fill="FFFFFF"/>
              <w:spacing w:line="326" w:lineRule="exact"/>
              <w:ind w:left="206" w:right="235"/>
              <w:jc w:val="center"/>
              <w:rPr>
                <w:sz w:val="28"/>
                <w:szCs w:val="28"/>
              </w:rPr>
            </w:pPr>
            <w:r w:rsidRPr="008509BB">
              <w:rPr>
                <w:sz w:val="28"/>
                <w:szCs w:val="28"/>
              </w:rPr>
              <w:t>(показателей)</w:t>
            </w:r>
          </w:p>
        </w:tc>
      </w:tr>
      <w:tr w:rsidR="008509BB" w:rsidRPr="008509BB" w:rsidTr="00350108">
        <w:trPr>
          <w:trHeight w:hRule="exact" w:val="727"/>
        </w:trPr>
        <w:tc>
          <w:tcPr>
            <w:tcW w:w="566" w:type="dxa"/>
            <w:tcBorders>
              <w:top w:val="nil"/>
              <w:left w:val="single" w:sz="6" w:space="0" w:color="auto"/>
              <w:bottom w:val="single" w:sz="6" w:space="0" w:color="auto"/>
              <w:right w:val="single" w:sz="6" w:space="0" w:color="auto"/>
            </w:tcBorders>
            <w:shd w:val="clear" w:color="auto" w:fill="FFFFFF"/>
          </w:tcPr>
          <w:p w:rsidR="008509BB" w:rsidRPr="008509BB" w:rsidRDefault="008509BB" w:rsidP="00350108">
            <w:pPr>
              <w:rPr>
                <w:sz w:val="28"/>
                <w:szCs w:val="28"/>
              </w:rPr>
            </w:pPr>
          </w:p>
          <w:p w:rsidR="008509BB" w:rsidRPr="008509BB" w:rsidRDefault="008509BB" w:rsidP="00350108">
            <w:pPr>
              <w:rPr>
                <w:sz w:val="28"/>
                <w:szCs w:val="28"/>
              </w:rPr>
            </w:pPr>
          </w:p>
        </w:tc>
        <w:tc>
          <w:tcPr>
            <w:tcW w:w="2411" w:type="dxa"/>
            <w:tcBorders>
              <w:top w:val="nil"/>
              <w:left w:val="single" w:sz="6" w:space="0" w:color="auto"/>
              <w:bottom w:val="single" w:sz="6" w:space="0" w:color="auto"/>
              <w:right w:val="single" w:sz="6" w:space="0" w:color="auto"/>
            </w:tcBorders>
            <w:shd w:val="clear" w:color="auto" w:fill="FFFFFF"/>
          </w:tcPr>
          <w:p w:rsidR="008509BB" w:rsidRPr="008509BB" w:rsidRDefault="008509BB" w:rsidP="00350108">
            <w:pPr>
              <w:rPr>
                <w:sz w:val="28"/>
                <w:szCs w:val="28"/>
              </w:rPr>
            </w:pPr>
          </w:p>
          <w:p w:rsidR="008509BB" w:rsidRPr="008509BB" w:rsidRDefault="008509BB" w:rsidP="00350108">
            <w:pPr>
              <w:rPr>
                <w:sz w:val="28"/>
                <w:szCs w:val="28"/>
              </w:rPr>
            </w:pPr>
          </w:p>
        </w:tc>
        <w:tc>
          <w:tcPr>
            <w:tcW w:w="1701" w:type="dxa"/>
            <w:tcBorders>
              <w:top w:val="nil"/>
              <w:left w:val="single" w:sz="6" w:space="0" w:color="auto"/>
              <w:bottom w:val="single" w:sz="6" w:space="0" w:color="auto"/>
              <w:right w:val="single" w:sz="6" w:space="0" w:color="auto"/>
            </w:tcBorders>
            <w:shd w:val="clear" w:color="auto" w:fill="FFFFFF"/>
          </w:tcPr>
          <w:p w:rsidR="008509BB" w:rsidRPr="008509BB" w:rsidRDefault="008509BB" w:rsidP="00350108">
            <w:pPr>
              <w:rPr>
                <w:sz w:val="28"/>
                <w:szCs w:val="28"/>
              </w:rPr>
            </w:pPr>
          </w:p>
          <w:p w:rsidR="008509BB" w:rsidRPr="008509BB" w:rsidRDefault="008509BB" w:rsidP="00350108">
            <w:pPr>
              <w:rPr>
                <w:sz w:val="28"/>
                <w:szCs w:val="28"/>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8509BB" w:rsidRPr="008509BB" w:rsidRDefault="008509BB" w:rsidP="00350108">
            <w:pPr>
              <w:shd w:val="clear" w:color="auto" w:fill="FFFFFF"/>
              <w:jc w:val="center"/>
            </w:pPr>
            <w:r w:rsidRPr="008509BB">
              <w:t>2023год</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8509BB" w:rsidRPr="008509BB" w:rsidRDefault="008509BB" w:rsidP="00350108">
            <w:pPr>
              <w:shd w:val="clear" w:color="auto" w:fill="FFFFFF"/>
              <w:jc w:val="center"/>
            </w:pPr>
            <w:r w:rsidRPr="008509BB">
              <w:t>2024год</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8509BB" w:rsidRPr="008509BB" w:rsidRDefault="008509BB" w:rsidP="00350108">
            <w:pPr>
              <w:shd w:val="clear" w:color="auto" w:fill="FFFFFF"/>
            </w:pPr>
            <w:r w:rsidRPr="008509BB">
              <w:t>2025год</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8509BB" w:rsidRPr="008509BB" w:rsidRDefault="008509BB" w:rsidP="00350108">
            <w:pPr>
              <w:shd w:val="clear" w:color="auto" w:fill="FFFFFF"/>
            </w:pPr>
          </w:p>
        </w:tc>
      </w:tr>
      <w:tr w:rsidR="008509BB" w:rsidRPr="008509BB" w:rsidTr="00350108">
        <w:trPr>
          <w:trHeight w:hRule="exact" w:val="404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ind w:left="43"/>
              <w:jc w:val="center"/>
              <w:rPr>
                <w:sz w:val="28"/>
                <w:szCs w:val="28"/>
              </w:rPr>
            </w:pPr>
            <w:r w:rsidRPr="008509BB">
              <w:rPr>
                <w:sz w:val="28"/>
                <w:szCs w:val="28"/>
              </w:rPr>
              <w:t>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spacing w:line="326" w:lineRule="exact"/>
              <w:ind w:right="566"/>
              <w:rPr>
                <w:sz w:val="28"/>
                <w:szCs w:val="28"/>
              </w:rPr>
            </w:pPr>
            <w:r w:rsidRPr="008509BB">
              <w:rPr>
                <w:sz w:val="28"/>
                <w:szCs w:val="28"/>
              </w:rPr>
              <w:t>Количество рабочих мест сотрудников</w:t>
            </w:r>
          </w:p>
          <w:p w:rsidR="008509BB" w:rsidRPr="008509BB" w:rsidRDefault="008509BB" w:rsidP="00350108">
            <w:pPr>
              <w:shd w:val="clear" w:color="auto" w:fill="FFFFFF"/>
              <w:spacing w:line="322" w:lineRule="exact"/>
              <w:ind w:right="14"/>
              <w:rPr>
                <w:sz w:val="28"/>
                <w:szCs w:val="28"/>
              </w:rPr>
            </w:pPr>
            <w:r w:rsidRPr="008509BB">
              <w:rPr>
                <w:spacing w:val="-4"/>
                <w:sz w:val="28"/>
                <w:szCs w:val="28"/>
              </w:rPr>
              <w:t xml:space="preserve">органов местного </w:t>
            </w:r>
            <w:r w:rsidRPr="008509BB">
              <w:rPr>
                <w:spacing w:val="-2"/>
                <w:sz w:val="28"/>
                <w:szCs w:val="28"/>
              </w:rPr>
              <w:t xml:space="preserve">самоуправления </w:t>
            </w:r>
            <w:r w:rsidRPr="008509BB">
              <w:rPr>
                <w:sz w:val="28"/>
                <w:szCs w:val="28"/>
              </w:rPr>
              <w:t xml:space="preserve">района,  </w:t>
            </w:r>
            <w:r w:rsidRPr="008509BB">
              <w:rPr>
                <w:spacing w:val="-3"/>
                <w:sz w:val="28"/>
                <w:szCs w:val="28"/>
              </w:rPr>
              <w:t xml:space="preserve">включенных в </w:t>
            </w:r>
            <w:r w:rsidRPr="008509BB">
              <w:rPr>
                <w:sz w:val="28"/>
                <w:szCs w:val="28"/>
              </w:rPr>
              <w:t>систему электронного документо</w:t>
            </w:r>
            <w:r w:rsidRPr="008509BB">
              <w:rPr>
                <w:spacing w:val="-2"/>
                <w:sz w:val="28"/>
                <w:szCs w:val="28"/>
              </w:rPr>
              <w:t>оборота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ind w:left="662"/>
              <w:rPr>
                <w:sz w:val="28"/>
                <w:szCs w:val="28"/>
              </w:rPr>
            </w:pPr>
          </w:p>
          <w:p w:rsidR="008509BB" w:rsidRPr="008509BB" w:rsidRDefault="008509BB" w:rsidP="00350108">
            <w:pPr>
              <w:shd w:val="clear" w:color="auto" w:fill="FFFFFF"/>
              <w:ind w:left="662"/>
              <w:rPr>
                <w:sz w:val="28"/>
                <w:szCs w:val="28"/>
              </w:rPr>
            </w:pPr>
          </w:p>
          <w:p w:rsidR="008509BB" w:rsidRPr="008509BB" w:rsidRDefault="008509BB" w:rsidP="00350108">
            <w:pPr>
              <w:shd w:val="clear" w:color="auto" w:fill="FFFFFF"/>
              <w:ind w:left="662"/>
              <w:rPr>
                <w:sz w:val="28"/>
                <w:szCs w:val="28"/>
              </w:rPr>
            </w:pPr>
          </w:p>
          <w:p w:rsidR="008509BB" w:rsidRPr="008509BB" w:rsidRDefault="008509BB" w:rsidP="00350108">
            <w:pPr>
              <w:shd w:val="clear" w:color="auto" w:fill="FFFFFF"/>
              <w:ind w:left="662"/>
              <w:rPr>
                <w:sz w:val="28"/>
                <w:szCs w:val="28"/>
              </w:rPr>
            </w:pPr>
          </w:p>
          <w:p w:rsidR="008509BB" w:rsidRPr="008509BB" w:rsidRDefault="008509BB" w:rsidP="00350108">
            <w:pPr>
              <w:shd w:val="clear" w:color="auto" w:fill="FFFFFF"/>
              <w:ind w:left="662"/>
              <w:rPr>
                <w:sz w:val="28"/>
                <w:szCs w:val="28"/>
              </w:rPr>
            </w:pPr>
            <w:r w:rsidRPr="008509BB">
              <w:rPr>
                <w:sz w:val="28"/>
                <w:szCs w:val="28"/>
              </w:rPr>
              <w:t>ед.</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r w:rsidRPr="008509BB">
              <w:rPr>
                <w:sz w:val="28"/>
                <w:szCs w:val="28"/>
              </w:rPr>
              <w:t>13</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r w:rsidRPr="008509BB">
              <w:rPr>
                <w:sz w:val="28"/>
                <w:szCs w:val="28"/>
              </w:rPr>
              <w:t>13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r w:rsidRPr="008509BB">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8509BB" w:rsidRPr="008509BB" w:rsidRDefault="008509BB" w:rsidP="00350108">
            <w:pPr>
              <w:shd w:val="clear" w:color="auto" w:fill="FFFFFF"/>
              <w:rPr>
                <w:sz w:val="28"/>
                <w:szCs w:val="28"/>
              </w:rPr>
            </w:pPr>
          </w:p>
        </w:tc>
      </w:tr>
      <w:tr w:rsidR="008509BB" w:rsidRPr="008509BB" w:rsidTr="00350108">
        <w:trPr>
          <w:trHeight w:hRule="exact" w:val="248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ind w:left="43"/>
              <w:jc w:val="center"/>
              <w:rPr>
                <w:sz w:val="28"/>
                <w:szCs w:val="28"/>
              </w:rPr>
            </w:pP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spacing w:line="322" w:lineRule="exact"/>
              <w:ind w:right="14"/>
              <w:rPr>
                <w:sz w:val="28"/>
                <w:szCs w:val="28"/>
              </w:rPr>
            </w:pPr>
            <w:r w:rsidRPr="008509BB">
              <w:rPr>
                <w:spacing w:val="-2"/>
                <w:sz w:val="28"/>
                <w:szCs w:val="28"/>
              </w:rPr>
              <w:t>в том числе:</w:t>
            </w:r>
          </w:p>
          <w:p w:rsidR="008509BB" w:rsidRPr="008509BB" w:rsidRDefault="008509BB" w:rsidP="00350108">
            <w:pPr>
              <w:shd w:val="clear" w:color="auto" w:fill="FFFFFF"/>
              <w:spacing w:line="326" w:lineRule="exact"/>
              <w:ind w:right="566"/>
              <w:rPr>
                <w:sz w:val="28"/>
                <w:szCs w:val="28"/>
              </w:rPr>
            </w:pPr>
            <w:r w:rsidRPr="008509BB">
              <w:rPr>
                <w:sz w:val="28"/>
                <w:szCs w:val="28"/>
              </w:rPr>
              <w:t xml:space="preserve">территориально обособленные структурные подразделения (ТОСП)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ind w:left="662"/>
              <w:jc w:val="both"/>
              <w:rPr>
                <w:sz w:val="28"/>
                <w:szCs w:val="28"/>
              </w:rPr>
            </w:pPr>
          </w:p>
          <w:p w:rsidR="008509BB" w:rsidRPr="008509BB" w:rsidRDefault="008509BB" w:rsidP="00350108">
            <w:pPr>
              <w:shd w:val="clear" w:color="auto" w:fill="FFFFFF"/>
              <w:ind w:left="662"/>
              <w:jc w:val="both"/>
              <w:rPr>
                <w:sz w:val="28"/>
                <w:szCs w:val="28"/>
              </w:rPr>
            </w:pPr>
          </w:p>
          <w:p w:rsidR="008509BB" w:rsidRPr="008509BB" w:rsidRDefault="008509BB" w:rsidP="00350108">
            <w:pPr>
              <w:shd w:val="clear" w:color="auto" w:fill="FFFFFF"/>
              <w:ind w:left="662"/>
              <w:jc w:val="both"/>
              <w:rPr>
                <w:sz w:val="28"/>
                <w:szCs w:val="28"/>
              </w:rPr>
            </w:pPr>
          </w:p>
          <w:p w:rsidR="008509BB" w:rsidRPr="008509BB" w:rsidRDefault="008509BB" w:rsidP="00350108">
            <w:pPr>
              <w:shd w:val="clear" w:color="auto" w:fill="FFFFFF"/>
              <w:ind w:left="662"/>
              <w:jc w:val="both"/>
              <w:rPr>
                <w:sz w:val="28"/>
                <w:szCs w:val="28"/>
              </w:rPr>
            </w:pPr>
            <w:r w:rsidRPr="008509BB">
              <w:rPr>
                <w:sz w:val="28"/>
                <w:szCs w:val="28"/>
              </w:rPr>
              <w:t>ед.</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r w:rsidRPr="008509BB">
              <w:rPr>
                <w:sz w:val="28"/>
                <w:szCs w:val="28"/>
              </w:rPr>
              <w:t>5</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r w:rsidRPr="008509BB">
              <w:rPr>
                <w:sz w:val="28"/>
                <w:szCs w:val="28"/>
              </w:rPr>
              <w:t>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p>
          <w:p w:rsidR="008509BB" w:rsidRPr="008509BB" w:rsidRDefault="008509BB" w:rsidP="00350108">
            <w:pPr>
              <w:shd w:val="clear" w:color="auto" w:fill="FFFFFF"/>
              <w:ind w:left="490"/>
              <w:jc w:val="center"/>
              <w:rPr>
                <w:sz w:val="28"/>
                <w:szCs w:val="28"/>
              </w:rPr>
            </w:pPr>
            <w:r w:rsidRPr="008509BB">
              <w:rPr>
                <w:sz w:val="28"/>
                <w:szCs w:val="28"/>
              </w:rPr>
              <w:t>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8509BB" w:rsidRPr="008509BB" w:rsidRDefault="008509BB" w:rsidP="00350108">
            <w:pPr>
              <w:shd w:val="clear" w:color="auto" w:fill="FFFFFF"/>
              <w:rPr>
                <w:sz w:val="28"/>
                <w:szCs w:val="28"/>
              </w:rPr>
            </w:pPr>
          </w:p>
        </w:tc>
      </w:tr>
      <w:tr w:rsidR="008509BB" w:rsidRPr="008509BB" w:rsidTr="00350108">
        <w:trPr>
          <w:trHeight w:hRule="exact" w:val="262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jc w:val="center"/>
              <w:rPr>
                <w:sz w:val="28"/>
                <w:szCs w:val="28"/>
              </w:rPr>
            </w:pPr>
            <w:r w:rsidRPr="008509BB">
              <w:rPr>
                <w:sz w:val="28"/>
                <w:szCs w:val="28"/>
              </w:rPr>
              <w:lastRenderedPageBreak/>
              <w:t>2.</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spacing w:line="322" w:lineRule="exact"/>
              <w:ind w:right="5"/>
              <w:jc w:val="both"/>
              <w:rPr>
                <w:sz w:val="28"/>
                <w:szCs w:val="28"/>
              </w:rPr>
            </w:pPr>
            <w:r w:rsidRPr="008509BB">
              <w:rPr>
                <w:sz w:val="28"/>
                <w:szCs w:val="28"/>
              </w:rPr>
              <w:t xml:space="preserve">Количество </w:t>
            </w:r>
            <w:r w:rsidRPr="008509BB">
              <w:rPr>
                <w:spacing w:val="-7"/>
                <w:sz w:val="28"/>
                <w:szCs w:val="28"/>
              </w:rPr>
              <w:t>автоматизированн</w:t>
            </w:r>
            <w:r w:rsidRPr="008509BB">
              <w:rPr>
                <w:spacing w:val="-4"/>
                <w:sz w:val="28"/>
                <w:szCs w:val="28"/>
              </w:rPr>
              <w:t xml:space="preserve">ых рабочих мест </w:t>
            </w:r>
            <w:r w:rsidRPr="008509BB">
              <w:rPr>
                <w:sz w:val="28"/>
                <w:szCs w:val="28"/>
              </w:rPr>
              <w:t xml:space="preserve">для работы в системе  </w:t>
            </w:r>
            <w:r w:rsidRPr="008509BB">
              <w:rPr>
                <w:spacing w:val="-4"/>
                <w:sz w:val="28"/>
                <w:szCs w:val="28"/>
              </w:rPr>
              <w:t>межведомственно</w:t>
            </w:r>
            <w:r w:rsidRPr="008509BB">
              <w:rPr>
                <w:spacing w:val="-2"/>
                <w:sz w:val="28"/>
                <w:szCs w:val="28"/>
              </w:rPr>
              <w:t xml:space="preserve">го электронного </w:t>
            </w:r>
            <w:r w:rsidRPr="008509BB">
              <w:rPr>
                <w:spacing w:val="-3"/>
                <w:sz w:val="28"/>
                <w:szCs w:val="28"/>
              </w:rPr>
              <w:t>взаимодействия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ind w:left="10"/>
              <w:jc w:val="center"/>
              <w:rPr>
                <w:sz w:val="28"/>
                <w:szCs w:val="28"/>
              </w:rPr>
            </w:pPr>
          </w:p>
          <w:p w:rsidR="008509BB" w:rsidRPr="008509BB" w:rsidRDefault="008509BB" w:rsidP="00350108">
            <w:pPr>
              <w:shd w:val="clear" w:color="auto" w:fill="FFFFFF"/>
              <w:ind w:left="10"/>
              <w:jc w:val="center"/>
              <w:rPr>
                <w:sz w:val="28"/>
                <w:szCs w:val="28"/>
              </w:rPr>
            </w:pPr>
          </w:p>
          <w:p w:rsidR="008509BB" w:rsidRPr="008509BB" w:rsidRDefault="008509BB" w:rsidP="00350108">
            <w:pPr>
              <w:shd w:val="clear" w:color="auto" w:fill="FFFFFF"/>
              <w:ind w:left="10"/>
              <w:jc w:val="center"/>
              <w:rPr>
                <w:sz w:val="28"/>
                <w:szCs w:val="28"/>
              </w:rPr>
            </w:pPr>
          </w:p>
          <w:p w:rsidR="008509BB" w:rsidRPr="008509BB" w:rsidRDefault="008509BB" w:rsidP="00350108">
            <w:pPr>
              <w:shd w:val="clear" w:color="auto" w:fill="FFFFFF"/>
              <w:ind w:left="10"/>
              <w:jc w:val="center"/>
              <w:rPr>
                <w:sz w:val="28"/>
                <w:szCs w:val="28"/>
              </w:rPr>
            </w:pPr>
          </w:p>
          <w:p w:rsidR="008509BB" w:rsidRPr="008509BB" w:rsidRDefault="008509BB" w:rsidP="00350108">
            <w:pPr>
              <w:shd w:val="clear" w:color="auto" w:fill="FFFFFF"/>
              <w:ind w:left="10"/>
              <w:jc w:val="center"/>
              <w:rPr>
                <w:sz w:val="28"/>
                <w:szCs w:val="28"/>
              </w:rPr>
            </w:pPr>
            <w:r w:rsidRPr="008509BB">
              <w:rPr>
                <w:sz w:val="28"/>
                <w:szCs w:val="28"/>
              </w:rPr>
              <w:t>ед.</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13</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8509BB" w:rsidRPr="008509BB" w:rsidRDefault="008509BB" w:rsidP="00350108">
            <w:pPr>
              <w:shd w:val="clear" w:color="auto" w:fill="FFFFFF"/>
              <w:rPr>
                <w:sz w:val="28"/>
                <w:szCs w:val="28"/>
              </w:rPr>
            </w:pPr>
          </w:p>
        </w:tc>
      </w:tr>
      <w:tr w:rsidR="008509BB" w:rsidRPr="008509BB" w:rsidTr="00350108">
        <w:trPr>
          <w:trHeight w:hRule="exact" w:val="293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ind w:left="24"/>
              <w:jc w:val="center"/>
              <w:rPr>
                <w:sz w:val="28"/>
                <w:szCs w:val="28"/>
              </w:rPr>
            </w:pPr>
            <w:r w:rsidRPr="008509BB">
              <w:rPr>
                <w:sz w:val="28"/>
                <w:szCs w:val="28"/>
              </w:rPr>
              <w:t>3.</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spacing w:line="322" w:lineRule="exact"/>
              <w:ind w:left="5" w:right="77"/>
              <w:jc w:val="both"/>
              <w:rPr>
                <w:sz w:val="28"/>
                <w:szCs w:val="28"/>
              </w:rPr>
            </w:pPr>
            <w:r w:rsidRPr="008509BB">
              <w:rPr>
                <w:sz w:val="28"/>
                <w:szCs w:val="28"/>
              </w:rPr>
              <w:t xml:space="preserve">Количество </w:t>
            </w:r>
            <w:r w:rsidRPr="008509BB">
              <w:rPr>
                <w:spacing w:val="-4"/>
                <w:sz w:val="28"/>
                <w:szCs w:val="28"/>
              </w:rPr>
              <w:t xml:space="preserve">муниципальных </w:t>
            </w:r>
            <w:r w:rsidRPr="008509BB">
              <w:rPr>
                <w:sz w:val="28"/>
                <w:szCs w:val="28"/>
              </w:rPr>
              <w:t xml:space="preserve">услуг, </w:t>
            </w:r>
            <w:r w:rsidRPr="008509BB">
              <w:rPr>
                <w:spacing w:val="-4"/>
                <w:sz w:val="28"/>
                <w:szCs w:val="28"/>
              </w:rPr>
              <w:t xml:space="preserve">предоставляемых </w:t>
            </w:r>
            <w:r w:rsidRPr="008509BB">
              <w:rPr>
                <w:spacing w:val="-3"/>
                <w:sz w:val="28"/>
                <w:szCs w:val="28"/>
              </w:rPr>
              <w:t xml:space="preserve">с помощью ИКТ, </w:t>
            </w:r>
            <w:r w:rsidRPr="008509BB">
              <w:rPr>
                <w:sz w:val="28"/>
                <w:szCs w:val="28"/>
              </w:rPr>
              <w:t xml:space="preserve">в том числе с </w:t>
            </w:r>
            <w:r w:rsidRPr="008509BB">
              <w:rPr>
                <w:spacing w:val="-2"/>
                <w:sz w:val="28"/>
                <w:szCs w:val="28"/>
              </w:rPr>
              <w:t xml:space="preserve">использованием </w:t>
            </w:r>
            <w:r w:rsidRPr="008509BB">
              <w:rPr>
                <w:spacing w:val="-4"/>
                <w:sz w:val="28"/>
                <w:szCs w:val="28"/>
              </w:rPr>
              <w:t>сети Интернет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ind w:left="653"/>
              <w:rPr>
                <w:sz w:val="28"/>
                <w:szCs w:val="28"/>
              </w:rPr>
            </w:pPr>
          </w:p>
          <w:p w:rsidR="008509BB" w:rsidRPr="008509BB" w:rsidRDefault="008509BB" w:rsidP="00350108">
            <w:pPr>
              <w:shd w:val="clear" w:color="auto" w:fill="FFFFFF"/>
              <w:ind w:left="653"/>
              <w:rPr>
                <w:sz w:val="28"/>
                <w:szCs w:val="28"/>
              </w:rPr>
            </w:pPr>
          </w:p>
          <w:p w:rsidR="008509BB" w:rsidRPr="008509BB" w:rsidRDefault="008509BB" w:rsidP="00350108">
            <w:pPr>
              <w:shd w:val="clear" w:color="auto" w:fill="FFFFFF"/>
              <w:ind w:left="653"/>
              <w:rPr>
                <w:sz w:val="28"/>
                <w:szCs w:val="28"/>
              </w:rPr>
            </w:pPr>
          </w:p>
          <w:p w:rsidR="008509BB" w:rsidRPr="008509BB" w:rsidRDefault="008509BB" w:rsidP="00350108">
            <w:pPr>
              <w:shd w:val="clear" w:color="auto" w:fill="FFFFFF"/>
              <w:ind w:left="653"/>
              <w:rPr>
                <w:sz w:val="28"/>
                <w:szCs w:val="28"/>
              </w:rPr>
            </w:pPr>
          </w:p>
          <w:p w:rsidR="008509BB" w:rsidRPr="008509BB" w:rsidRDefault="008509BB" w:rsidP="00350108">
            <w:pPr>
              <w:shd w:val="clear" w:color="auto" w:fill="FFFFFF"/>
              <w:ind w:left="653"/>
              <w:rPr>
                <w:sz w:val="28"/>
                <w:szCs w:val="28"/>
              </w:rPr>
            </w:pPr>
            <w:r w:rsidRPr="008509BB">
              <w:rPr>
                <w:sz w:val="28"/>
                <w:szCs w:val="28"/>
              </w:rPr>
              <w:t>%</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ind w:left="528"/>
              <w:jc w:val="center"/>
              <w:rPr>
                <w:sz w:val="28"/>
                <w:szCs w:val="28"/>
              </w:rPr>
            </w:pPr>
          </w:p>
          <w:p w:rsidR="008509BB" w:rsidRPr="008509BB" w:rsidRDefault="008509BB" w:rsidP="00350108">
            <w:pPr>
              <w:shd w:val="clear" w:color="auto" w:fill="FFFFFF"/>
              <w:jc w:val="center"/>
              <w:rPr>
                <w:sz w:val="28"/>
                <w:szCs w:val="28"/>
              </w:rPr>
            </w:pPr>
            <w:r w:rsidRPr="008509BB">
              <w:rPr>
                <w:sz w:val="28"/>
                <w:szCs w:val="28"/>
              </w:rPr>
              <w:t>100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8509BB" w:rsidRPr="008509BB" w:rsidRDefault="008509BB" w:rsidP="00350108">
            <w:pPr>
              <w:shd w:val="clear" w:color="auto" w:fill="FFFFFF"/>
              <w:rPr>
                <w:sz w:val="28"/>
                <w:szCs w:val="28"/>
              </w:rPr>
            </w:pPr>
          </w:p>
        </w:tc>
      </w:tr>
    </w:tbl>
    <w:p w:rsidR="008509BB" w:rsidRPr="008509BB" w:rsidRDefault="008509BB" w:rsidP="008509BB">
      <w:pPr>
        <w:shd w:val="clear" w:color="auto" w:fill="FFFFFF"/>
        <w:spacing w:before="307" w:line="322" w:lineRule="exact"/>
        <w:ind w:left="418"/>
        <w:rPr>
          <w:sz w:val="28"/>
          <w:szCs w:val="28"/>
        </w:rPr>
      </w:pPr>
      <w:r w:rsidRPr="008509BB">
        <w:rPr>
          <w:spacing w:val="-2"/>
          <w:sz w:val="28"/>
          <w:szCs w:val="28"/>
        </w:rPr>
        <w:t>Реализация мероприятий данной подпрограммы позволит:</w:t>
      </w:r>
    </w:p>
    <w:p w:rsidR="008509BB" w:rsidRPr="008509BB" w:rsidRDefault="008509BB" w:rsidP="008509BB">
      <w:pPr>
        <w:shd w:val="clear" w:color="auto" w:fill="FFFFFF"/>
        <w:tabs>
          <w:tab w:val="left" w:pos="216"/>
        </w:tabs>
        <w:spacing w:before="5" w:line="322" w:lineRule="exact"/>
        <w:jc w:val="both"/>
        <w:rPr>
          <w:sz w:val="28"/>
          <w:szCs w:val="28"/>
        </w:rPr>
      </w:pPr>
      <w:r w:rsidRPr="008509BB">
        <w:rPr>
          <w:sz w:val="28"/>
          <w:szCs w:val="28"/>
        </w:rPr>
        <w:t>-</w:t>
      </w:r>
      <w:r w:rsidRPr="008509BB">
        <w:rPr>
          <w:sz w:val="28"/>
          <w:szCs w:val="28"/>
        </w:rPr>
        <w:tab/>
      </w:r>
      <w:r w:rsidRPr="008509BB">
        <w:rPr>
          <w:spacing w:val="-1"/>
          <w:sz w:val="28"/>
          <w:szCs w:val="28"/>
        </w:rPr>
        <w:t>повысить удовлетворенности населения Комсомольского муниципального</w:t>
      </w:r>
      <w:r w:rsidRPr="008509BB">
        <w:rPr>
          <w:spacing w:val="-1"/>
          <w:sz w:val="28"/>
          <w:szCs w:val="28"/>
        </w:rPr>
        <w:br/>
      </w:r>
      <w:r w:rsidRPr="008509BB">
        <w:rPr>
          <w:sz w:val="28"/>
          <w:szCs w:val="28"/>
        </w:rPr>
        <w:t>района качеством получаемых муниципальных услуг, а также доверие к</w:t>
      </w:r>
      <w:r w:rsidRPr="008509BB">
        <w:rPr>
          <w:sz w:val="28"/>
          <w:szCs w:val="28"/>
        </w:rPr>
        <w:br/>
      </w:r>
      <w:r w:rsidRPr="008509BB">
        <w:rPr>
          <w:spacing w:val="-2"/>
          <w:sz w:val="28"/>
          <w:szCs w:val="28"/>
        </w:rPr>
        <w:t>органам местного самоуправления со стороны населения и организаций</w:t>
      </w:r>
      <w:r w:rsidRPr="008509BB">
        <w:rPr>
          <w:spacing w:val="-2"/>
          <w:sz w:val="28"/>
          <w:szCs w:val="28"/>
        </w:rPr>
        <w:br/>
      </w:r>
      <w:r w:rsidRPr="008509BB">
        <w:rPr>
          <w:sz w:val="28"/>
          <w:szCs w:val="28"/>
        </w:rPr>
        <w:t>муниципального района;</w:t>
      </w:r>
    </w:p>
    <w:p w:rsidR="008509BB" w:rsidRPr="008509BB" w:rsidRDefault="008509BB" w:rsidP="008509BB">
      <w:pPr>
        <w:shd w:val="clear" w:color="auto" w:fill="FFFFFF"/>
        <w:tabs>
          <w:tab w:val="left" w:pos="331"/>
        </w:tabs>
        <w:spacing w:before="14" w:line="322" w:lineRule="exact"/>
        <w:ind w:left="10"/>
        <w:jc w:val="both"/>
        <w:rPr>
          <w:sz w:val="28"/>
          <w:szCs w:val="28"/>
        </w:rPr>
      </w:pPr>
      <w:r w:rsidRPr="008509BB">
        <w:rPr>
          <w:sz w:val="28"/>
          <w:szCs w:val="28"/>
        </w:rPr>
        <w:t>-</w:t>
      </w:r>
      <w:r w:rsidRPr="008509BB">
        <w:rPr>
          <w:sz w:val="28"/>
          <w:szCs w:val="28"/>
        </w:rPr>
        <w:tab/>
      </w:r>
      <w:r w:rsidRPr="008509BB">
        <w:rPr>
          <w:spacing w:val="-1"/>
          <w:sz w:val="28"/>
          <w:szCs w:val="28"/>
        </w:rPr>
        <w:t>повысить эффективность расходования бюджетных средств за счет</w:t>
      </w:r>
      <w:r w:rsidRPr="008509BB">
        <w:rPr>
          <w:spacing w:val="-1"/>
          <w:sz w:val="28"/>
          <w:szCs w:val="28"/>
        </w:rPr>
        <w:br/>
      </w:r>
      <w:r w:rsidRPr="008509BB">
        <w:rPr>
          <w:sz w:val="28"/>
          <w:szCs w:val="28"/>
        </w:rPr>
        <w:t>осуществления в электронной форме регламентов реализации</w:t>
      </w:r>
      <w:r w:rsidRPr="008509BB">
        <w:rPr>
          <w:sz w:val="28"/>
          <w:szCs w:val="28"/>
        </w:rPr>
        <w:br/>
        <w:t>муниципальных функций и предоставления муниципальных услуг,</w:t>
      </w:r>
      <w:r w:rsidRPr="008509BB">
        <w:rPr>
          <w:sz w:val="28"/>
          <w:szCs w:val="28"/>
        </w:rPr>
        <w:br/>
        <w:t>сокращения времени и повышения качества принятия управленческих</w:t>
      </w:r>
      <w:r w:rsidRPr="008509BB">
        <w:rPr>
          <w:sz w:val="28"/>
          <w:szCs w:val="28"/>
        </w:rPr>
        <w:br/>
        <w:t>решений посредством использования ИКТ и исключения дублирования</w:t>
      </w:r>
      <w:r w:rsidRPr="008509BB">
        <w:rPr>
          <w:sz w:val="28"/>
          <w:szCs w:val="28"/>
        </w:rPr>
        <w:br/>
      </w:r>
      <w:r w:rsidRPr="008509BB">
        <w:rPr>
          <w:spacing w:val="-1"/>
          <w:sz w:val="28"/>
          <w:szCs w:val="28"/>
        </w:rPr>
        <w:t>создаваемых информационных систем и обеспечения их эффективного</w:t>
      </w:r>
      <w:r w:rsidRPr="008509BB">
        <w:rPr>
          <w:spacing w:val="-1"/>
          <w:sz w:val="28"/>
          <w:szCs w:val="28"/>
        </w:rPr>
        <w:br/>
      </w:r>
      <w:r w:rsidRPr="008509BB">
        <w:rPr>
          <w:sz w:val="28"/>
          <w:szCs w:val="28"/>
        </w:rPr>
        <w:t>взаимодействия;</w:t>
      </w:r>
    </w:p>
    <w:p w:rsidR="008509BB" w:rsidRPr="008509BB" w:rsidRDefault="008509BB" w:rsidP="008509BB">
      <w:pPr>
        <w:rPr>
          <w:sz w:val="28"/>
          <w:szCs w:val="28"/>
        </w:rPr>
      </w:pPr>
      <w:r w:rsidRPr="008509BB">
        <w:rPr>
          <w:sz w:val="28"/>
          <w:szCs w:val="28"/>
        </w:rPr>
        <w:t xml:space="preserve"> - обеспечить устойчивое развитие рынка ИКТ на территории района.  </w:t>
      </w:r>
    </w:p>
    <w:p w:rsidR="008509BB" w:rsidRPr="008509BB" w:rsidRDefault="008509BB" w:rsidP="008509BB">
      <w:pPr>
        <w:shd w:val="clear" w:color="auto" w:fill="FFFFFF"/>
        <w:spacing w:before="307"/>
        <w:ind w:left="725"/>
        <w:rPr>
          <w:sz w:val="28"/>
          <w:szCs w:val="28"/>
        </w:rPr>
      </w:pPr>
      <w:r w:rsidRPr="008509BB">
        <w:rPr>
          <w:spacing w:val="-2"/>
          <w:sz w:val="28"/>
          <w:szCs w:val="28"/>
        </w:rPr>
        <w:t>Подпрограмма включает в себя 2 основных мероприятия:</w:t>
      </w:r>
    </w:p>
    <w:p w:rsidR="008509BB" w:rsidRPr="008509BB" w:rsidRDefault="008509BB" w:rsidP="008509BB">
      <w:pPr>
        <w:numPr>
          <w:ilvl w:val="0"/>
          <w:numId w:val="31"/>
        </w:numPr>
        <w:shd w:val="clear" w:color="auto" w:fill="FFFFFF"/>
        <w:spacing w:line="322" w:lineRule="exact"/>
        <w:ind w:right="106"/>
        <w:jc w:val="both"/>
        <w:rPr>
          <w:sz w:val="28"/>
          <w:szCs w:val="28"/>
        </w:rPr>
      </w:pPr>
      <w:r w:rsidRPr="008509BB">
        <w:rPr>
          <w:i/>
          <w:sz w:val="28"/>
          <w:szCs w:val="28"/>
        </w:rPr>
        <w:t>Развитие информационных технологий</w:t>
      </w:r>
      <w:r w:rsidRPr="008509BB">
        <w:rPr>
          <w:sz w:val="28"/>
          <w:szCs w:val="28"/>
        </w:rPr>
        <w:t>, включает в себя:</w:t>
      </w:r>
    </w:p>
    <w:p w:rsidR="008509BB" w:rsidRPr="008509BB" w:rsidRDefault="008509BB" w:rsidP="008509BB">
      <w:pPr>
        <w:shd w:val="clear" w:color="auto" w:fill="FFFFFF"/>
        <w:spacing w:line="322" w:lineRule="exact"/>
        <w:ind w:right="106"/>
        <w:jc w:val="both"/>
        <w:rPr>
          <w:sz w:val="28"/>
          <w:szCs w:val="28"/>
        </w:rPr>
      </w:pPr>
      <w:r w:rsidRPr="008509BB">
        <w:rPr>
          <w:sz w:val="28"/>
          <w:szCs w:val="28"/>
        </w:rPr>
        <w:t xml:space="preserve">- Поддержка      и      развитие    официального      сайта      Администрации </w:t>
      </w:r>
      <w:r w:rsidRPr="008509BB">
        <w:rPr>
          <w:spacing w:val="-2"/>
          <w:sz w:val="28"/>
          <w:szCs w:val="28"/>
        </w:rPr>
        <w:t>Комсомольского муниципального района в сети Интернет.</w:t>
      </w:r>
    </w:p>
    <w:p w:rsidR="008509BB" w:rsidRPr="008509BB" w:rsidRDefault="008509BB" w:rsidP="008509BB">
      <w:pPr>
        <w:shd w:val="clear" w:color="auto" w:fill="FFFFFF"/>
        <w:tabs>
          <w:tab w:val="left" w:pos="2002"/>
          <w:tab w:val="left" w:pos="4152"/>
          <w:tab w:val="left" w:pos="6355"/>
          <w:tab w:val="left" w:pos="8126"/>
        </w:tabs>
        <w:spacing w:line="322" w:lineRule="exact"/>
        <w:jc w:val="both"/>
        <w:rPr>
          <w:sz w:val="28"/>
          <w:szCs w:val="28"/>
        </w:rPr>
      </w:pPr>
      <w:r w:rsidRPr="008509BB">
        <w:rPr>
          <w:spacing w:val="-5"/>
          <w:sz w:val="28"/>
          <w:szCs w:val="28"/>
        </w:rPr>
        <w:t xml:space="preserve">      Данное</w:t>
      </w:r>
      <w:r w:rsidRPr="008509BB">
        <w:rPr>
          <w:sz w:val="28"/>
          <w:szCs w:val="28"/>
        </w:rPr>
        <w:tab/>
      </w:r>
      <w:r w:rsidRPr="008509BB">
        <w:rPr>
          <w:spacing w:val="-6"/>
          <w:sz w:val="28"/>
          <w:szCs w:val="28"/>
        </w:rPr>
        <w:t>мероприятие</w:t>
      </w:r>
      <w:r w:rsidRPr="008509BB">
        <w:rPr>
          <w:sz w:val="28"/>
          <w:szCs w:val="28"/>
        </w:rPr>
        <w:tab/>
      </w:r>
      <w:r w:rsidRPr="008509BB">
        <w:rPr>
          <w:spacing w:val="-4"/>
          <w:sz w:val="28"/>
          <w:szCs w:val="28"/>
        </w:rPr>
        <w:t>обеспечивает</w:t>
      </w:r>
      <w:r w:rsidRPr="008509BB">
        <w:rPr>
          <w:sz w:val="28"/>
          <w:szCs w:val="28"/>
        </w:rPr>
        <w:tab/>
      </w:r>
      <w:r w:rsidRPr="008509BB">
        <w:rPr>
          <w:spacing w:val="-6"/>
          <w:sz w:val="28"/>
          <w:szCs w:val="28"/>
        </w:rPr>
        <w:t>основные</w:t>
      </w:r>
      <w:r w:rsidRPr="008509BB">
        <w:rPr>
          <w:sz w:val="28"/>
          <w:szCs w:val="28"/>
        </w:rPr>
        <w:tab/>
      </w:r>
      <w:r w:rsidRPr="008509BB">
        <w:rPr>
          <w:spacing w:val="-4"/>
          <w:sz w:val="28"/>
          <w:szCs w:val="28"/>
        </w:rPr>
        <w:t>гарантии населению Комсомольского муниципального района, р</w:t>
      </w:r>
      <w:r w:rsidRPr="008509BB">
        <w:rPr>
          <w:sz w:val="28"/>
          <w:szCs w:val="28"/>
        </w:rPr>
        <w:t xml:space="preserve">егламентированные федеральным законодательством, в части обеспечения доступа к информации о деятельности органов местного самоуправления, и является постоянным в выполнении на протяжении всего срока действия </w:t>
      </w:r>
      <w:r w:rsidRPr="008509BB">
        <w:rPr>
          <w:spacing w:val="-4"/>
          <w:sz w:val="28"/>
          <w:szCs w:val="28"/>
        </w:rPr>
        <w:t>подпрограммы (2021-2024гг)</w:t>
      </w:r>
      <w:r w:rsidRPr="008509BB">
        <w:rPr>
          <w:sz w:val="28"/>
          <w:szCs w:val="28"/>
        </w:rPr>
        <w:tab/>
      </w:r>
    </w:p>
    <w:p w:rsidR="008509BB" w:rsidRPr="008509BB" w:rsidRDefault="008509BB" w:rsidP="008509BB">
      <w:pPr>
        <w:shd w:val="clear" w:color="auto" w:fill="FFFFFF"/>
        <w:tabs>
          <w:tab w:val="left" w:pos="389"/>
        </w:tabs>
        <w:spacing w:before="317" w:line="326" w:lineRule="exact"/>
        <w:ind w:left="29" w:right="77"/>
        <w:jc w:val="both"/>
        <w:rPr>
          <w:sz w:val="28"/>
          <w:szCs w:val="28"/>
        </w:rPr>
      </w:pPr>
      <w:r w:rsidRPr="008509BB">
        <w:rPr>
          <w:spacing w:val="-14"/>
          <w:sz w:val="28"/>
          <w:szCs w:val="28"/>
        </w:rPr>
        <w:t>-</w:t>
      </w:r>
      <w:r w:rsidRPr="008509BB">
        <w:rPr>
          <w:sz w:val="28"/>
          <w:szCs w:val="28"/>
        </w:rPr>
        <w:tab/>
        <w:t>Внедрение системы электронного документооборота в Администрации</w:t>
      </w:r>
      <w:r w:rsidRPr="008509BB">
        <w:rPr>
          <w:sz w:val="28"/>
          <w:szCs w:val="28"/>
        </w:rPr>
        <w:br/>
        <w:t>района.</w:t>
      </w:r>
    </w:p>
    <w:p w:rsidR="008509BB" w:rsidRPr="008509BB" w:rsidRDefault="008509BB" w:rsidP="008509BB">
      <w:pPr>
        <w:shd w:val="clear" w:color="auto" w:fill="FFFFFF"/>
        <w:spacing w:line="322" w:lineRule="exact"/>
        <w:ind w:left="34" w:right="72" w:firstLine="413"/>
        <w:jc w:val="both"/>
        <w:rPr>
          <w:sz w:val="28"/>
          <w:szCs w:val="28"/>
        </w:rPr>
      </w:pPr>
      <w:r w:rsidRPr="008509BB">
        <w:rPr>
          <w:spacing w:val="-3"/>
          <w:sz w:val="28"/>
          <w:szCs w:val="28"/>
        </w:rPr>
        <w:lastRenderedPageBreak/>
        <w:t xml:space="preserve">Осуществление данного мероприятия позволит повысить эффективность </w:t>
      </w:r>
      <w:r w:rsidRPr="008509BB">
        <w:rPr>
          <w:spacing w:val="-1"/>
          <w:sz w:val="28"/>
          <w:szCs w:val="28"/>
        </w:rPr>
        <w:t xml:space="preserve">работы Администрации района за счет сокращения сроков направления </w:t>
      </w:r>
      <w:r w:rsidRPr="008509BB">
        <w:rPr>
          <w:sz w:val="28"/>
          <w:szCs w:val="28"/>
        </w:rPr>
        <w:t>документов и снизить расходы бюджетных средств за счет снижения объемов печатных документов на бумажных носителях.</w:t>
      </w:r>
    </w:p>
    <w:p w:rsidR="008509BB" w:rsidRPr="008509BB" w:rsidRDefault="008509BB" w:rsidP="008509BB">
      <w:pPr>
        <w:shd w:val="clear" w:color="auto" w:fill="FFFFFF"/>
        <w:tabs>
          <w:tab w:val="left" w:pos="346"/>
        </w:tabs>
        <w:spacing w:before="336" w:line="317" w:lineRule="exact"/>
        <w:ind w:left="53" w:right="53"/>
        <w:jc w:val="both"/>
        <w:rPr>
          <w:sz w:val="28"/>
          <w:szCs w:val="28"/>
        </w:rPr>
      </w:pPr>
      <w:r w:rsidRPr="008509BB">
        <w:rPr>
          <w:sz w:val="28"/>
          <w:szCs w:val="28"/>
        </w:rPr>
        <w:t>-</w:t>
      </w:r>
      <w:r w:rsidRPr="008509BB">
        <w:rPr>
          <w:sz w:val="28"/>
          <w:szCs w:val="28"/>
        </w:rPr>
        <w:tab/>
      </w:r>
      <w:r w:rsidRPr="008509BB">
        <w:rPr>
          <w:spacing w:val="-1"/>
          <w:sz w:val="28"/>
          <w:szCs w:val="28"/>
        </w:rPr>
        <w:t>Приобретение компьютерной и оргтехники для оснащения рабочих мест в</w:t>
      </w:r>
      <w:r w:rsidRPr="008509BB">
        <w:rPr>
          <w:spacing w:val="-1"/>
          <w:sz w:val="28"/>
          <w:szCs w:val="28"/>
        </w:rPr>
        <w:br/>
      </w:r>
      <w:r w:rsidRPr="008509BB">
        <w:rPr>
          <w:spacing w:val="-2"/>
          <w:sz w:val="28"/>
          <w:szCs w:val="28"/>
        </w:rPr>
        <w:t>Администрации Комсомольского муниципального района.</w:t>
      </w:r>
    </w:p>
    <w:p w:rsidR="008509BB" w:rsidRPr="008509BB" w:rsidRDefault="008509BB" w:rsidP="008509BB">
      <w:pPr>
        <w:shd w:val="clear" w:color="auto" w:fill="FFFFFF"/>
        <w:spacing w:before="5" w:line="322" w:lineRule="exact"/>
        <w:ind w:left="53" w:right="53" w:firstLine="413"/>
        <w:jc w:val="both"/>
        <w:rPr>
          <w:sz w:val="28"/>
          <w:szCs w:val="28"/>
        </w:rPr>
      </w:pPr>
      <w:r w:rsidRPr="008509BB">
        <w:rPr>
          <w:spacing w:val="-2"/>
          <w:sz w:val="28"/>
          <w:szCs w:val="28"/>
        </w:rPr>
        <w:t>Данное мероприятие осуществляется с целью обновления, пополнения и модернизации имеющегося компьютерного оборудования.</w:t>
      </w:r>
    </w:p>
    <w:p w:rsidR="008509BB" w:rsidRPr="008509BB" w:rsidRDefault="008509BB" w:rsidP="008509BB">
      <w:pPr>
        <w:shd w:val="clear" w:color="auto" w:fill="FFFFFF"/>
        <w:tabs>
          <w:tab w:val="left" w:pos="547"/>
        </w:tabs>
        <w:spacing w:before="336" w:line="317" w:lineRule="exact"/>
        <w:ind w:left="62" w:right="53"/>
        <w:jc w:val="both"/>
        <w:rPr>
          <w:sz w:val="28"/>
          <w:szCs w:val="28"/>
        </w:rPr>
      </w:pPr>
      <w:r w:rsidRPr="008509BB">
        <w:rPr>
          <w:spacing w:val="-19"/>
          <w:sz w:val="28"/>
          <w:szCs w:val="28"/>
        </w:rPr>
        <w:t xml:space="preserve"> -</w:t>
      </w:r>
      <w:r w:rsidRPr="008509BB">
        <w:rPr>
          <w:sz w:val="28"/>
          <w:szCs w:val="28"/>
        </w:rPr>
        <w:tab/>
        <w:t>Приобретение    лицензионного    общесистемного    и    антивирусного программного обеспечения.</w:t>
      </w:r>
    </w:p>
    <w:p w:rsidR="008509BB" w:rsidRPr="008509BB" w:rsidRDefault="008509BB" w:rsidP="008509BB">
      <w:pPr>
        <w:shd w:val="clear" w:color="auto" w:fill="FFFFFF"/>
        <w:spacing w:before="5" w:line="322" w:lineRule="exact"/>
        <w:ind w:left="82" w:right="29" w:firstLine="398"/>
        <w:jc w:val="both"/>
        <w:rPr>
          <w:sz w:val="28"/>
          <w:szCs w:val="28"/>
        </w:rPr>
      </w:pPr>
      <w:r w:rsidRPr="008509BB">
        <w:rPr>
          <w:spacing w:val="-2"/>
          <w:sz w:val="28"/>
          <w:szCs w:val="28"/>
        </w:rPr>
        <w:t xml:space="preserve">Данное мероприятие преследует цель информационной безопасности и </w:t>
      </w:r>
      <w:r w:rsidRPr="008509BB">
        <w:rPr>
          <w:sz w:val="28"/>
          <w:szCs w:val="28"/>
        </w:rPr>
        <w:t>защиты информации при работе структурных подразделений Администрации Комсомольского муниципального района.</w:t>
      </w:r>
    </w:p>
    <w:p w:rsidR="008509BB" w:rsidRPr="008509BB" w:rsidRDefault="008509BB" w:rsidP="008509BB">
      <w:pPr>
        <w:shd w:val="clear" w:color="auto" w:fill="FFFFFF"/>
        <w:tabs>
          <w:tab w:val="left" w:pos="547"/>
        </w:tabs>
        <w:spacing w:before="336" w:line="322" w:lineRule="exact"/>
        <w:ind w:left="62" w:right="19"/>
        <w:jc w:val="both"/>
        <w:rPr>
          <w:sz w:val="28"/>
          <w:szCs w:val="28"/>
        </w:rPr>
      </w:pPr>
      <w:r w:rsidRPr="008509BB">
        <w:rPr>
          <w:sz w:val="28"/>
          <w:szCs w:val="28"/>
        </w:rPr>
        <w:t xml:space="preserve"> - Оформление и замена ЭЦП для сотрудников Администрации Комсомольского муниципального района.</w:t>
      </w:r>
    </w:p>
    <w:p w:rsidR="008509BB" w:rsidRPr="008509BB" w:rsidRDefault="008509BB" w:rsidP="008509BB">
      <w:pPr>
        <w:shd w:val="clear" w:color="auto" w:fill="FFFFFF"/>
        <w:spacing w:line="322" w:lineRule="exact"/>
        <w:ind w:left="101" w:right="14" w:firstLine="413"/>
        <w:jc w:val="both"/>
        <w:rPr>
          <w:spacing w:val="-2"/>
          <w:sz w:val="28"/>
          <w:szCs w:val="28"/>
        </w:rPr>
      </w:pPr>
      <w:r w:rsidRPr="008509BB">
        <w:rPr>
          <w:sz w:val="28"/>
          <w:szCs w:val="28"/>
        </w:rPr>
        <w:t xml:space="preserve">Осуществление данного мероприятия является необходимым при работе </w:t>
      </w:r>
      <w:r w:rsidRPr="008509BB">
        <w:rPr>
          <w:spacing w:val="-2"/>
          <w:sz w:val="28"/>
          <w:szCs w:val="28"/>
        </w:rPr>
        <w:t>в региональной системе межведомственного электронного взаимодействия.</w:t>
      </w:r>
    </w:p>
    <w:p w:rsidR="008509BB" w:rsidRPr="008509BB" w:rsidRDefault="008509BB" w:rsidP="008509BB">
      <w:pPr>
        <w:shd w:val="clear" w:color="auto" w:fill="FFFFFF"/>
        <w:spacing w:line="322" w:lineRule="exact"/>
        <w:ind w:left="101" w:right="14" w:firstLine="413"/>
        <w:jc w:val="both"/>
        <w:rPr>
          <w:spacing w:val="-2"/>
          <w:sz w:val="28"/>
          <w:szCs w:val="28"/>
        </w:rPr>
      </w:pPr>
    </w:p>
    <w:p w:rsidR="008509BB" w:rsidRPr="008509BB" w:rsidRDefault="008509BB" w:rsidP="008509BB">
      <w:pPr>
        <w:shd w:val="clear" w:color="auto" w:fill="FFFFFF"/>
        <w:spacing w:line="322" w:lineRule="exact"/>
        <w:ind w:left="101" w:right="14" w:firstLine="413"/>
        <w:jc w:val="both"/>
        <w:rPr>
          <w:sz w:val="28"/>
          <w:szCs w:val="28"/>
        </w:rPr>
      </w:pPr>
      <w:r w:rsidRPr="008509BB">
        <w:rPr>
          <w:spacing w:val="-2"/>
          <w:sz w:val="28"/>
          <w:szCs w:val="28"/>
        </w:rPr>
        <w:t xml:space="preserve">2. </w:t>
      </w:r>
      <w:r w:rsidRPr="008509BB">
        <w:rPr>
          <w:i/>
          <w:spacing w:val="-2"/>
          <w:sz w:val="28"/>
          <w:szCs w:val="28"/>
        </w:rPr>
        <w:t>Обеспечение деятельности предоставления государственных и муниципальных услуг</w:t>
      </w:r>
      <w:r w:rsidRPr="008509BB">
        <w:rPr>
          <w:spacing w:val="-2"/>
          <w:sz w:val="28"/>
          <w:szCs w:val="28"/>
        </w:rPr>
        <w:t xml:space="preserve">, включает в себя мероприятия и расходы, направленные на создание и развитие сети многофункциональных центров предоставления государственных и муниципальных услуг и связанные с обеспечением деятельности подведомственного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 </w:t>
      </w:r>
    </w:p>
    <w:p w:rsidR="008509BB" w:rsidRPr="008509BB" w:rsidRDefault="008509BB" w:rsidP="008509BB">
      <w:pPr>
        <w:sectPr w:rsidR="008509BB" w:rsidRPr="008509BB" w:rsidSect="00E3277B">
          <w:pgSz w:w="11906" w:h="16838"/>
          <w:pgMar w:top="709" w:right="851" w:bottom="1134" w:left="1701" w:header="709" w:footer="709" w:gutter="0"/>
          <w:cols w:space="708"/>
          <w:docGrid w:linePitch="360"/>
        </w:sectPr>
      </w:pPr>
    </w:p>
    <w:p w:rsidR="008509BB" w:rsidRPr="008509BB" w:rsidRDefault="008509BB" w:rsidP="008509BB">
      <w:pPr>
        <w:jc w:val="right"/>
        <w:rPr>
          <w:b/>
        </w:rPr>
      </w:pPr>
      <w:r w:rsidRPr="008509BB">
        <w:rPr>
          <w:sz w:val="22"/>
          <w:szCs w:val="22"/>
        </w:rPr>
        <w:lastRenderedPageBreak/>
        <w:t>Таблица №1</w:t>
      </w:r>
    </w:p>
    <w:p w:rsidR="008509BB" w:rsidRPr="008509BB" w:rsidRDefault="008509BB" w:rsidP="008509BB">
      <w:pPr>
        <w:jc w:val="center"/>
        <w:rPr>
          <w:sz w:val="22"/>
          <w:szCs w:val="22"/>
        </w:rPr>
      </w:pPr>
      <w:r w:rsidRPr="008509BB">
        <w:rPr>
          <w:b/>
        </w:rPr>
        <w:t>4.Ресурсное обеспечение,</w:t>
      </w:r>
    </w:p>
    <w:p w:rsidR="008509BB" w:rsidRPr="008509BB" w:rsidRDefault="008509BB" w:rsidP="008509BB">
      <w:pPr>
        <w:jc w:val="center"/>
        <w:rPr>
          <w:b/>
        </w:rPr>
      </w:pPr>
      <w:r w:rsidRPr="008509BB">
        <w:rPr>
          <w:b/>
        </w:rPr>
        <w:t>система подпрограммных мероприятий,</w:t>
      </w:r>
    </w:p>
    <w:p w:rsidR="008509BB" w:rsidRPr="008509BB" w:rsidRDefault="008509BB" w:rsidP="008509BB">
      <w:pPr>
        <w:jc w:val="center"/>
        <w:rPr>
          <w:b/>
        </w:rPr>
      </w:pPr>
      <w:r w:rsidRPr="008509BB">
        <w:rPr>
          <w:b/>
        </w:rPr>
        <w:t>перечень мероприятий с разбивкой по годам,</w:t>
      </w:r>
    </w:p>
    <w:p w:rsidR="008509BB" w:rsidRPr="008509BB" w:rsidRDefault="008509BB" w:rsidP="008509BB">
      <w:pPr>
        <w:jc w:val="center"/>
        <w:rPr>
          <w:b/>
        </w:rPr>
      </w:pPr>
      <w:r w:rsidRPr="008509BB">
        <w:rPr>
          <w:b/>
        </w:rPr>
        <w:t>источникам и объемам финансирования подпрограммы «Информатизация деятельности</w:t>
      </w:r>
    </w:p>
    <w:p w:rsidR="008509BB" w:rsidRPr="008509BB" w:rsidRDefault="008509BB" w:rsidP="008509BB">
      <w:pPr>
        <w:jc w:val="center"/>
        <w:rPr>
          <w:b/>
        </w:rPr>
      </w:pPr>
      <w:r w:rsidRPr="008509BB">
        <w:rPr>
          <w:b/>
        </w:rPr>
        <w:t xml:space="preserve"> Администрации Комсомольского муниципального района»</w:t>
      </w:r>
    </w:p>
    <w:p w:rsidR="008509BB" w:rsidRPr="008509BB" w:rsidRDefault="008509BB" w:rsidP="008509BB"/>
    <w:tbl>
      <w:tblPr>
        <w:tblW w:w="5135" w:type="pct"/>
        <w:jc w:val="center"/>
        <w:tblLayout w:type="fixed"/>
        <w:tblLook w:val="0000"/>
      </w:tblPr>
      <w:tblGrid>
        <w:gridCol w:w="501"/>
        <w:gridCol w:w="3605"/>
        <w:gridCol w:w="1315"/>
        <w:gridCol w:w="2239"/>
        <w:gridCol w:w="1418"/>
        <w:gridCol w:w="1578"/>
        <w:gridCol w:w="1843"/>
        <w:gridCol w:w="1340"/>
        <w:gridCol w:w="33"/>
        <w:gridCol w:w="1299"/>
        <w:gridCol w:w="14"/>
      </w:tblGrid>
      <w:tr w:rsidR="008509BB" w:rsidRPr="008509BB" w:rsidTr="00350108">
        <w:trPr>
          <w:tblHeader/>
          <w:jc w:val="center"/>
        </w:trPr>
        <w:tc>
          <w:tcPr>
            <w:tcW w:w="501" w:type="dxa"/>
            <w:vMerge w:val="restart"/>
            <w:tcBorders>
              <w:top w:val="single" w:sz="4" w:space="0" w:color="000000"/>
              <w:left w:val="single" w:sz="4" w:space="0" w:color="000000"/>
              <w:right w:val="nil"/>
            </w:tcBorders>
          </w:tcPr>
          <w:p w:rsidR="008509BB" w:rsidRPr="008509BB" w:rsidRDefault="008509BB" w:rsidP="00350108">
            <w:pPr>
              <w:jc w:val="center"/>
            </w:pPr>
            <w:r w:rsidRPr="008509BB">
              <w:rPr>
                <w:sz w:val="22"/>
                <w:szCs w:val="22"/>
              </w:rPr>
              <w:t>№</w:t>
            </w:r>
          </w:p>
          <w:p w:rsidR="008509BB" w:rsidRPr="008509BB" w:rsidRDefault="008509BB" w:rsidP="00350108">
            <w:pPr>
              <w:jc w:val="center"/>
            </w:pPr>
            <w:r w:rsidRPr="008509BB">
              <w:rPr>
                <w:sz w:val="22"/>
                <w:szCs w:val="22"/>
              </w:rPr>
              <w:t>п/п</w:t>
            </w:r>
          </w:p>
        </w:tc>
        <w:tc>
          <w:tcPr>
            <w:tcW w:w="3605" w:type="dxa"/>
            <w:vMerge w:val="restart"/>
            <w:tcBorders>
              <w:top w:val="single" w:sz="4" w:space="0" w:color="000000"/>
              <w:left w:val="single" w:sz="4" w:space="0" w:color="000000"/>
              <w:right w:val="nil"/>
            </w:tcBorders>
          </w:tcPr>
          <w:p w:rsidR="008509BB" w:rsidRPr="008509BB" w:rsidRDefault="008509BB" w:rsidP="00350108">
            <w:pPr>
              <w:jc w:val="center"/>
            </w:pPr>
            <w:r w:rsidRPr="008509BB">
              <w:rPr>
                <w:sz w:val="22"/>
                <w:szCs w:val="22"/>
              </w:rPr>
              <w:t>Наименование</w:t>
            </w:r>
          </w:p>
          <w:p w:rsidR="008509BB" w:rsidRPr="008509BB" w:rsidRDefault="008509BB" w:rsidP="00350108">
            <w:pPr>
              <w:jc w:val="center"/>
            </w:pPr>
            <w:r w:rsidRPr="008509BB">
              <w:rPr>
                <w:sz w:val="22"/>
                <w:szCs w:val="22"/>
              </w:rPr>
              <w:t>мероприятия</w:t>
            </w:r>
          </w:p>
        </w:tc>
        <w:tc>
          <w:tcPr>
            <w:tcW w:w="1315" w:type="dxa"/>
            <w:vMerge w:val="restart"/>
            <w:tcBorders>
              <w:top w:val="single" w:sz="4" w:space="0" w:color="000000"/>
              <w:left w:val="single" w:sz="4" w:space="0" w:color="000000"/>
              <w:right w:val="nil"/>
            </w:tcBorders>
          </w:tcPr>
          <w:p w:rsidR="008509BB" w:rsidRPr="008509BB" w:rsidRDefault="008509BB" w:rsidP="00350108">
            <w:pPr>
              <w:jc w:val="center"/>
            </w:pPr>
            <w:r w:rsidRPr="008509BB">
              <w:rPr>
                <w:sz w:val="22"/>
                <w:szCs w:val="22"/>
              </w:rPr>
              <w:t>Сроки выпол-нения</w:t>
            </w:r>
          </w:p>
        </w:tc>
        <w:tc>
          <w:tcPr>
            <w:tcW w:w="2239" w:type="dxa"/>
            <w:vMerge w:val="restart"/>
            <w:tcBorders>
              <w:top w:val="single" w:sz="4" w:space="0" w:color="000000"/>
              <w:left w:val="single" w:sz="4" w:space="0" w:color="000000"/>
              <w:right w:val="nil"/>
            </w:tcBorders>
          </w:tcPr>
          <w:p w:rsidR="008509BB" w:rsidRPr="008509BB" w:rsidRDefault="008509BB" w:rsidP="00350108">
            <w:pPr>
              <w:jc w:val="center"/>
            </w:pPr>
            <w:r w:rsidRPr="008509BB">
              <w:rPr>
                <w:sz w:val="22"/>
                <w:szCs w:val="22"/>
              </w:rPr>
              <w:t>Исполнители,</w:t>
            </w:r>
          </w:p>
          <w:p w:rsidR="008509BB" w:rsidRPr="008509BB" w:rsidRDefault="008509BB" w:rsidP="00350108">
            <w:pPr>
              <w:jc w:val="center"/>
            </w:pPr>
            <w:r w:rsidRPr="008509BB">
              <w:rPr>
                <w:sz w:val="22"/>
                <w:szCs w:val="22"/>
              </w:rPr>
              <w:t>участники реализации мероприятий Программы</w:t>
            </w:r>
          </w:p>
        </w:tc>
        <w:tc>
          <w:tcPr>
            <w:tcW w:w="7525" w:type="dxa"/>
            <w:gridSpan w:val="7"/>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Объемы финансирования</w:t>
            </w:r>
          </w:p>
          <w:p w:rsidR="008509BB" w:rsidRPr="008509BB" w:rsidRDefault="008509BB" w:rsidP="00350108">
            <w:pPr>
              <w:jc w:val="center"/>
            </w:pPr>
            <w:r w:rsidRPr="008509BB">
              <w:rPr>
                <w:sz w:val="22"/>
                <w:szCs w:val="22"/>
              </w:rPr>
              <w:t>(рублей)</w:t>
            </w:r>
          </w:p>
        </w:tc>
      </w:tr>
      <w:tr w:rsidR="008509BB" w:rsidRPr="008509BB" w:rsidTr="00350108">
        <w:trPr>
          <w:tblHeader/>
          <w:jc w:val="center"/>
        </w:trPr>
        <w:tc>
          <w:tcPr>
            <w:tcW w:w="501" w:type="dxa"/>
            <w:vMerge/>
            <w:tcBorders>
              <w:left w:val="single" w:sz="4" w:space="0" w:color="000000"/>
              <w:right w:val="nil"/>
            </w:tcBorders>
          </w:tcPr>
          <w:p w:rsidR="008509BB" w:rsidRPr="008509BB" w:rsidRDefault="008509BB" w:rsidP="00350108"/>
        </w:tc>
        <w:tc>
          <w:tcPr>
            <w:tcW w:w="3605" w:type="dxa"/>
            <w:vMerge/>
            <w:tcBorders>
              <w:left w:val="single" w:sz="4" w:space="0" w:color="000000"/>
              <w:right w:val="nil"/>
            </w:tcBorders>
          </w:tcPr>
          <w:p w:rsidR="008509BB" w:rsidRPr="008509BB" w:rsidRDefault="008509BB" w:rsidP="00350108"/>
        </w:tc>
        <w:tc>
          <w:tcPr>
            <w:tcW w:w="1315" w:type="dxa"/>
            <w:vMerge/>
            <w:tcBorders>
              <w:left w:val="single" w:sz="4" w:space="0" w:color="000000"/>
              <w:right w:val="nil"/>
            </w:tcBorders>
          </w:tcPr>
          <w:p w:rsidR="008509BB" w:rsidRPr="008509BB" w:rsidRDefault="008509BB" w:rsidP="00350108"/>
        </w:tc>
        <w:tc>
          <w:tcPr>
            <w:tcW w:w="2239" w:type="dxa"/>
            <w:vMerge/>
            <w:tcBorders>
              <w:left w:val="single" w:sz="4" w:space="0" w:color="000000"/>
              <w:right w:val="nil"/>
            </w:tcBorders>
          </w:tcPr>
          <w:p w:rsidR="008509BB" w:rsidRPr="008509BB" w:rsidRDefault="008509BB" w:rsidP="00350108"/>
        </w:tc>
        <w:tc>
          <w:tcPr>
            <w:tcW w:w="1418" w:type="dxa"/>
            <w:vMerge w:val="restart"/>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всего</w:t>
            </w:r>
          </w:p>
          <w:p w:rsidR="008509BB" w:rsidRPr="008509BB" w:rsidRDefault="008509BB" w:rsidP="00350108">
            <w:pPr>
              <w:jc w:val="center"/>
            </w:pPr>
          </w:p>
        </w:tc>
        <w:tc>
          <w:tcPr>
            <w:tcW w:w="6107" w:type="dxa"/>
            <w:gridSpan w:val="6"/>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в том числе по годам</w:t>
            </w:r>
          </w:p>
        </w:tc>
      </w:tr>
      <w:tr w:rsidR="008509BB" w:rsidRPr="008509BB" w:rsidTr="00350108">
        <w:trPr>
          <w:tblHeader/>
          <w:jc w:val="center"/>
        </w:trPr>
        <w:tc>
          <w:tcPr>
            <w:tcW w:w="501" w:type="dxa"/>
            <w:vMerge/>
            <w:tcBorders>
              <w:left w:val="single" w:sz="4" w:space="0" w:color="000000"/>
              <w:bottom w:val="single" w:sz="4" w:space="0" w:color="000000"/>
              <w:right w:val="nil"/>
            </w:tcBorders>
          </w:tcPr>
          <w:p w:rsidR="008509BB" w:rsidRPr="008509BB" w:rsidRDefault="008509BB" w:rsidP="00350108"/>
        </w:tc>
        <w:tc>
          <w:tcPr>
            <w:tcW w:w="3605" w:type="dxa"/>
            <w:vMerge/>
            <w:tcBorders>
              <w:left w:val="single" w:sz="4" w:space="0" w:color="000000"/>
              <w:bottom w:val="single" w:sz="4" w:space="0" w:color="000000"/>
              <w:right w:val="nil"/>
            </w:tcBorders>
          </w:tcPr>
          <w:p w:rsidR="008509BB" w:rsidRPr="008509BB" w:rsidRDefault="008509BB" w:rsidP="00350108"/>
        </w:tc>
        <w:tc>
          <w:tcPr>
            <w:tcW w:w="1315" w:type="dxa"/>
            <w:vMerge/>
            <w:tcBorders>
              <w:left w:val="single" w:sz="4" w:space="0" w:color="000000"/>
              <w:bottom w:val="single" w:sz="4" w:space="0" w:color="000000"/>
              <w:right w:val="nil"/>
            </w:tcBorders>
          </w:tcPr>
          <w:p w:rsidR="008509BB" w:rsidRPr="008509BB" w:rsidRDefault="008509BB" w:rsidP="00350108"/>
        </w:tc>
        <w:tc>
          <w:tcPr>
            <w:tcW w:w="2239" w:type="dxa"/>
            <w:vMerge/>
            <w:tcBorders>
              <w:left w:val="single" w:sz="4" w:space="0" w:color="000000"/>
              <w:bottom w:val="single" w:sz="4" w:space="0" w:color="000000"/>
              <w:right w:val="nil"/>
            </w:tcBorders>
          </w:tcPr>
          <w:p w:rsidR="008509BB" w:rsidRPr="008509BB" w:rsidRDefault="008509BB" w:rsidP="00350108"/>
        </w:tc>
        <w:tc>
          <w:tcPr>
            <w:tcW w:w="1418" w:type="dxa"/>
            <w:vMerge/>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578" w:type="dxa"/>
            <w:tcBorders>
              <w:top w:val="single" w:sz="4" w:space="0" w:color="auto"/>
              <w:left w:val="single" w:sz="4" w:space="0" w:color="auto"/>
              <w:bottom w:val="single" w:sz="4" w:space="0" w:color="auto"/>
              <w:right w:val="nil"/>
            </w:tcBorders>
          </w:tcPr>
          <w:p w:rsidR="008509BB" w:rsidRPr="008509BB" w:rsidRDefault="008509BB" w:rsidP="00350108">
            <w:pPr>
              <w:jc w:val="center"/>
              <w:rPr>
                <w:lang w:val="en-US"/>
              </w:rPr>
            </w:pPr>
            <w:r w:rsidRPr="008509BB">
              <w:rPr>
                <w:sz w:val="22"/>
                <w:szCs w:val="22"/>
              </w:rPr>
              <w:t>2023</w:t>
            </w:r>
          </w:p>
        </w:tc>
        <w:tc>
          <w:tcPr>
            <w:tcW w:w="1843" w:type="dxa"/>
            <w:tcBorders>
              <w:top w:val="single" w:sz="4" w:space="0" w:color="auto"/>
              <w:left w:val="single" w:sz="4" w:space="0" w:color="000000"/>
              <w:bottom w:val="single" w:sz="4" w:space="0" w:color="auto"/>
              <w:right w:val="single" w:sz="4" w:space="0" w:color="auto"/>
            </w:tcBorders>
          </w:tcPr>
          <w:p w:rsidR="008509BB" w:rsidRPr="008509BB" w:rsidRDefault="008509BB" w:rsidP="00350108">
            <w:pPr>
              <w:jc w:val="center"/>
            </w:pPr>
            <w:r w:rsidRPr="008509BB">
              <w:rPr>
                <w:sz w:val="22"/>
                <w:szCs w:val="22"/>
              </w:rPr>
              <w:t>20</w:t>
            </w:r>
            <w:r w:rsidRPr="008509BB">
              <w:rPr>
                <w:sz w:val="22"/>
                <w:szCs w:val="22"/>
                <w:lang w:val="en-US"/>
              </w:rPr>
              <w:t>2</w:t>
            </w:r>
            <w:r w:rsidRPr="008509BB">
              <w:rPr>
                <w:sz w:val="22"/>
                <w:szCs w:val="22"/>
              </w:rPr>
              <w:t>4</w:t>
            </w:r>
          </w:p>
        </w:tc>
        <w:tc>
          <w:tcPr>
            <w:tcW w:w="1373" w:type="dxa"/>
            <w:gridSpan w:val="2"/>
            <w:tcBorders>
              <w:top w:val="single" w:sz="4" w:space="0" w:color="auto"/>
              <w:left w:val="single" w:sz="4" w:space="0" w:color="000000"/>
              <w:bottom w:val="single" w:sz="4" w:space="0" w:color="auto"/>
              <w:right w:val="single" w:sz="4" w:space="0" w:color="auto"/>
            </w:tcBorders>
          </w:tcPr>
          <w:p w:rsidR="008509BB" w:rsidRPr="008509BB" w:rsidRDefault="008509BB" w:rsidP="00350108">
            <w:pPr>
              <w:jc w:val="center"/>
            </w:pPr>
            <w:r w:rsidRPr="008509BB">
              <w:rPr>
                <w:sz w:val="22"/>
                <w:szCs w:val="22"/>
              </w:rPr>
              <w:t>2025</w:t>
            </w:r>
          </w:p>
        </w:tc>
        <w:tc>
          <w:tcPr>
            <w:tcW w:w="1313" w:type="dxa"/>
            <w:gridSpan w:val="2"/>
            <w:tcBorders>
              <w:top w:val="single" w:sz="4" w:space="0" w:color="auto"/>
              <w:left w:val="single" w:sz="4" w:space="0" w:color="000000"/>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501"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1</w:t>
            </w:r>
          </w:p>
        </w:tc>
        <w:tc>
          <w:tcPr>
            <w:tcW w:w="3605"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2</w:t>
            </w:r>
          </w:p>
        </w:tc>
        <w:tc>
          <w:tcPr>
            <w:tcW w:w="1315"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3</w:t>
            </w:r>
          </w:p>
        </w:tc>
        <w:tc>
          <w:tcPr>
            <w:tcW w:w="2239"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5</w:t>
            </w:r>
          </w:p>
          <w:p w:rsidR="008509BB" w:rsidRPr="008509BB" w:rsidRDefault="008509BB" w:rsidP="00350108">
            <w:pPr>
              <w:jc w:val="center"/>
            </w:pPr>
          </w:p>
        </w:tc>
        <w:tc>
          <w:tcPr>
            <w:tcW w:w="1578" w:type="dxa"/>
            <w:tcBorders>
              <w:top w:val="single" w:sz="4" w:space="0" w:color="auto"/>
              <w:left w:val="single" w:sz="4" w:space="0" w:color="auto"/>
              <w:bottom w:val="single" w:sz="4" w:space="0" w:color="auto"/>
              <w:right w:val="nil"/>
            </w:tcBorders>
          </w:tcPr>
          <w:p w:rsidR="008509BB" w:rsidRPr="008509BB" w:rsidRDefault="008509BB" w:rsidP="00350108">
            <w:pPr>
              <w:jc w:val="center"/>
            </w:pPr>
            <w:r w:rsidRPr="008509BB">
              <w:rPr>
                <w:sz w:val="22"/>
                <w:szCs w:val="22"/>
              </w:rPr>
              <w:t>6</w:t>
            </w:r>
          </w:p>
          <w:p w:rsidR="008509BB" w:rsidRPr="008509BB" w:rsidRDefault="008509BB" w:rsidP="00350108">
            <w:pPr>
              <w:jc w:val="center"/>
            </w:pPr>
          </w:p>
        </w:tc>
        <w:tc>
          <w:tcPr>
            <w:tcW w:w="1843" w:type="dxa"/>
            <w:tcBorders>
              <w:top w:val="single" w:sz="4" w:space="0" w:color="auto"/>
              <w:left w:val="single" w:sz="4" w:space="0" w:color="000000"/>
              <w:bottom w:val="single" w:sz="4" w:space="0" w:color="auto"/>
              <w:right w:val="single" w:sz="4" w:space="0" w:color="auto"/>
            </w:tcBorders>
          </w:tcPr>
          <w:p w:rsidR="008509BB" w:rsidRPr="008509BB" w:rsidRDefault="008509BB" w:rsidP="00350108">
            <w:pPr>
              <w:jc w:val="center"/>
            </w:pPr>
            <w:r w:rsidRPr="008509BB">
              <w:rPr>
                <w:sz w:val="22"/>
                <w:szCs w:val="22"/>
              </w:rPr>
              <w:t>7</w:t>
            </w:r>
          </w:p>
        </w:tc>
        <w:tc>
          <w:tcPr>
            <w:tcW w:w="1373" w:type="dxa"/>
            <w:gridSpan w:val="2"/>
            <w:tcBorders>
              <w:top w:val="single" w:sz="4" w:space="0" w:color="auto"/>
              <w:left w:val="single" w:sz="4" w:space="0" w:color="000000"/>
              <w:bottom w:val="single" w:sz="4" w:space="0" w:color="auto"/>
              <w:right w:val="single" w:sz="4" w:space="0" w:color="auto"/>
            </w:tcBorders>
          </w:tcPr>
          <w:p w:rsidR="008509BB" w:rsidRPr="008509BB" w:rsidRDefault="008509BB" w:rsidP="00350108">
            <w:r w:rsidRPr="008509BB">
              <w:rPr>
                <w:sz w:val="22"/>
                <w:szCs w:val="22"/>
              </w:rPr>
              <w:t>8</w:t>
            </w:r>
          </w:p>
          <w:p w:rsidR="008509BB" w:rsidRPr="008509BB" w:rsidRDefault="008509BB" w:rsidP="00350108">
            <w:pPr>
              <w:rPr>
                <w:lang w:val="en-US"/>
              </w:rPr>
            </w:pPr>
          </w:p>
        </w:tc>
        <w:tc>
          <w:tcPr>
            <w:tcW w:w="1313" w:type="dxa"/>
            <w:gridSpan w:val="2"/>
            <w:tcBorders>
              <w:top w:val="single" w:sz="4" w:space="0" w:color="auto"/>
              <w:left w:val="single" w:sz="4" w:space="0" w:color="000000"/>
              <w:bottom w:val="single" w:sz="4" w:space="0" w:color="auto"/>
              <w:right w:val="single" w:sz="4" w:space="0" w:color="auto"/>
            </w:tcBorders>
          </w:tcPr>
          <w:p w:rsidR="008509BB" w:rsidRPr="008509BB" w:rsidRDefault="008509BB" w:rsidP="00350108">
            <w:pPr>
              <w:rPr>
                <w:lang w:val="en-US"/>
              </w:rPr>
            </w:pPr>
          </w:p>
          <w:p w:rsidR="008509BB" w:rsidRPr="008509BB" w:rsidRDefault="008509BB" w:rsidP="00350108">
            <w:pPr>
              <w:rPr>
                <w:lang w:val="en-US"/>
              </w:rPr>
            </w:pPr>
          </w:p>
        </w:tc>
      </w:tr>
      <w:tr w:rsidR="008509BB" w:rsidRPr="008509BB" w:rsidTr="00350108">
        <w:trPr>
          <w:trHeight w:val="499"/>
          <w:tblHeader/>
          <w:jc w:val="center"/>
        </w:trPr>
        <w:tc>
          <w:tcPr>
            <w:tcW w:w="15185" w:type="dxa"/>
            <w:gridSpan w:val="11"/>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rPr>
                <w:b/>
              </w:rPr>
            </w:pPr>
            <w:r w:rsidRPr="008509BB">
              <w:rPr>
                <w:b/>
                <w:sz w:val="22"/>
                <w:szCs w:val="22"/>
              </w:rPr>
              <w:t>Подпрограмма «Информатизация деятельности Администрации Комсомольского муниципального района»</w:t>
            </w:r>
          </w:p>
        </w:tc>
      </w:tr>
      <w:tr w:rsidR="008509BB" w:rsidRPr="008509BB" w:rsidTr="00350108">
        <w:trPr>
          <w:tblHeader/>
          <w:jc w:val="center"/>
        </w:trPr>
        <w:tc>
          <w:tcPr>
            <w:tcW w:w="501" w:type="dxa"/>
            <w:tcBorders>
              <w:top w:val="single" w:sz="4" w:space="0" w:color="000000"/>
              <w:left w:val="single" w:sz="4" w:space="0" w:color="000000"/>
              <w:bottom w:val="single" w:sz="4" w:space="0" w:color="000000"/>
              <w:right w:val="nil"/>
            </w:tcBorders>
          </w:tcPr>
          <w:p w:rsidR="008509BB" w:rsidRPr="008509BB" w:rsidRDefault="008509BB" w:rsidP="00350108">
            <w:pPr>
              <w:rPr>
                <w:i/>
              </w:rPr>
            </w:pPr>
            <w:r w:rsidRPr="008509BB">
              <w:rPr>
                <w:i/>
                <w:sz w:val="22"/>
                <w:szCs w:val="22"/>
              </w:rPr>
              <w:t>1.</w:t>
            </w:r>
          </w:p>
        </w:tc>
        <w:tc>
          <w:tcPr>
            <w:tcW w:w="3605" w:type="dxa"/>
            <w:tcBorders>
              <w:top w:val="single" w:sz="4" w:space="0" w:color="000000"/>
              <w:left w:val="single" w:sz="4" w:space="0" w:color="000000"/>
              <w:bottom w:val="single" w:sz="4" w:space="0" w:color="000000"/>
              <w:right w:val="nil"/>
            </w:tcBorders>
          </w:tcPr>
          <w:p w:rsidR="008509BB" w:rsidRPr="008509BB" w:rsidRDefault="008509BB" w:rsidP="00350108">
            <w:pPr>
              <w:rPr>
                <w:i/>
              </w:rPr>
            </w:pPr>
            <w:r w:rsidRPr="008509BB">
              <w:rPr>
                <w:i/>
                <w:sz w:val="22"/>
                <w:szCs w:val="22"/>
              </w:rPr>
              <w:t>Основное мероприятие  «Развитие информационных технологий»</w:t>
            </w:r>
          </w:p>
          <w:p w:rsidR="008509BB" w:rsidRPr="008509BB" w:rsidRDefault="008509BB" w:rsidP="00350108">
            <w:pPr>
              <w:rPr>
                <w:i/>
              </w:rPr>
            </w:pPr>
          </w:p>
        </w:tc>
        <w:tc>
          <w:tcPr>
            <w:tcW w:w="1315" w:type="dxa"/>
            <w:tcBorders>
              <w:top w:val="single" w:sz="4" w:space="0" w:color="000000"/>
              <w:left w:val="single" w:sz="4" w:space="0" w:color="000000"/>
              <w:bottom w:val="single" w:sz="4" w:space="0" w:color="000000"/>
              <w:right w:val="nil"/>
            </w:tcBorders>
          </w:tcPr>
          <w:p w:rsidR="008509BB" w:rsidRPr="008509BB" w:rsidRDefault="008509BB" w:rsidP="00350108">
            <w:pPr>
              <w:rPr>
                <w:i/>
              </w:rPr>
            </w:pPr>
            <w:r w:rsidRPr="008509BB">
              <w:rPr>
                <w:i/>
                <w:sz w:val="22"/>
                <w:szCs w:val="22"/>
              </w:rPr>
              <w:t>2023-2025</w:t>
            </w:r>
          </w:p>
        </w:tc>
        <w:tc>
          <w:tcPr>
            <w:tcW w:w="2239" w:type="dxa"/>
            <w:tcBorders>
              <w:top w:val="single" w:sz="4" w:space="0" w:color="000000"/>
              <w:left w:val="single" w:sz="4" w:space="0" w:color="000000"/>
              <w:bottom w:val="single" w:sz="4" w:space="0" w:color="000000"/>
              <w:right w:val="nil"/>
            </w:tcBorders>
          </w:tcPr>
          <w:p w:rsidR="008509BB" w:rsidRPr="008509BB" w:rsidRDefault="008509BB" w:rsidP="00350108">
            <w:pPr>
              <w:rPr>
                <w:i/>
              </w:rPr>
            </w:pPr>
            <w:r w:rsidRPr="008509BB">
              <w:rPr>
                <w:i/>
                <w:sz w:val="22"/>
                <w:szCs w:val="22"/>
              </w:rPr>
              <w:t>Администрация Комсомольского муниципального района</w:t>
            </w:r>
          </w:p>
          <w:p w:rsidR="008509BB" w:rsidRPr="008509BB" w:rsidRDefault="008509BB" w:rsidP="00350108">
            <w:pPr>
              <w:rPr>
                <w:i/>
              </w:rPr>
            </w:pPr>
            <w:r w:rsidRPr="008509BB">
              <w:rPr>
                <w:i/>
                <w:sz w:val="22"/>
                <w:szCs w:val="22"/>
              </w:rPr>
              <w:t>Управление по вопросу развития  инфраструктуры Администрации Комсомольского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3 691 050</w:t>
            </w:r>
          </w:p>
        </w:tc>
        <w:tc>
          <w:tcPr>
            <w:tcW w:w="1578"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1230350</w:t>
            </w:r>
          </w:p>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1230350</w:t>
            </w:r>
          </w:p>
        </w:tc>
        <w:tc>
          <w:tcPr>
            <w:tcW w:w="1340"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1230350</w:t>
            </w:r>
          </w:p>
        </w:tc>
        <w:tc>
          <w:tcPr>
            <w:tcW w:w="134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r>
      <w:tr w:rsidR="008509BB" w:rsidRPr="008509BB" w:rsidTr="00350108">
        <w:trPr>
          <w:tblHeader/>
          <w:jc w:val="center"/>
        </w:trPr>
        <w:tc>
          <w:tcPr>
            <w:tcW w:w="501"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1.1.</w:t>
            </w:r>
          </w:p>
        </w:tc>
        <w:tc>
          <w:tcPr>
            <w:tcW w:w="360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 xml:space="preserve">Развитие и использование  информационных технологий </w:t>
            </w:r>
          </w:p>
          <w:p w:rsidR="008509BB" w:rsidRPr="008509BB" w:rsidRDefault="008509BB" w:rsidP="00350108">
            <w:r w:rsidRPr="008509BB">
              <w:rPr>
                <w:sz w:val="22"/>
                <w:szCs w:val="22"/>
              </w:rPr>
              <w:t xml:space="preserve">(Закупка товаров, работ и услуг для государственных (муниципальных) нужд) </w:t>
            </w:r>
          </w:p>
        </w:tc>
        <w:tc>
          <w:tcPr>
            <w:tcW w:w="1315" w:type="dxa"/>
            <w:tcBorders>
              <w:top w:val="single" w:sz="4" w:space="0" w:color="000000"/>
              <w:left w:val="single" w:sz="4" w:space="0" w:color="000000"/>
              <w:bottom w:val="single" w:sz="4" w:space="0" w:color="000000"/>
              <w:right w:val="nil"/>
            </w:tcBorders>
          </w:tcPr>
          <w:p w:rsidR="008509BB" w:rsidRPr="008509BB" w:rsidRDefault="008509BB" w:rsidP="00350108"/>
        </w:tc>
        <w:tc>
          <w:tcPr>
            <w:tcW w:w="2239" w:type="dxa"/>
            <w:tcBorders>
              <w:top w:val="single" w:sz="4" w:space="0" w:color="000000"/>
              <w:left w:val="single" w:sz="4" w:space="0" w:color="000000"/>
              <w:bottom w:val="single" w:sz="4" w:space="0" w:color="000000"/>
              <w:right w:val="nil"/>
            </w:tcBorders>
          </w:tcPr>
          <w:p w:rsidR="008509BB" w:rsidRPr="008509BB" w:rsidRDefault="008509BB" w:rsidP="00350108"/>
        </w:tc>
        <w:tc>
          <w:tcPr>
            <w:tcW w:w="1418"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3 691 050</w:t>
            </w:r>
          </w:p>
        </w:tc>
        <w:tc>
          <w:tcPr>
            <w:tcW w:w="1578"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1230350</w:t>
            </w:r>
          </w:p>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1230350</w:t>
            </w:r>
          </w:p>
        </w:tc>
        <w:tc>
          <w:tcPr>
            <w:tcW w:w="1340"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1230350</w:t>
            </w:r>
          </w:p>
        </w:tc>
        <w:tc>
          <w:tcPr>
            <w:tcW w:w="134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r>
      <w:tr w:rsidR="008509BB" w:rsidRPr="008509BB" w:rsidTr="00350108">
        <w:trPr>
          <w:tblHeader/>
          <w:jc w:val="center"/>
        </w:trPr>
        <w:tc>
          <w:tcPr>
            <w:tcW w:w="501" w:type="dxa"/>
            <w:tcBorders>
              <w:top w:val="single" w:sz="4" w:space="0" w:color="000000"/>
              <w:left w:val="single" w:sz="4" w:space="0" w:color="000000"/>
              <w:bottom w:val="single" w:sz="4" w:space="0" w:color="000000"/>
              <w:right w:val="nil"/>
            </w:tcBorders>
          </w:tcPr>
          <w:p w:rsidR="008509BB" w:rsidRPr="008509BB" w:rsidRDefault="008509BB" w:rsidP="00350108"/>
        </w:tc>
        <w:tc>
          <w:tcPr>
            <w:tcW w:w="360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Из них, местный бюджет</w:t>
            </w:r>
          </w:p>
        </w:tc>
        <w:tc>
          <w:tcPr>
            <w:tcW w:w="1315" w:type="dxa"/>
            <w:tcBorders>
              <w:top w:val="single" w:sz="4" w:space="0" w:color="000000"/>
              <w:left w:val="single" w:sz="4" w:space="0" w:color="000000"/>
              <w:bottom w:val="single" w:sz="4" w:space="0" w:color="000000"/>
              <w:right w:val="nil"/>
            </w:tcBorders>
          </w:tcPr>
          <w:p w:rsidR="008509BB" w:rsidRPr="008509BB" w:rsidRDefault="008509BB" w:rsidP="00350108"/>
        </w:tc>
        <w:tc>
          <w:tcPr>
            <w:tcW w:w="2239" w:type="dxa"/>
            <w:tcBorders>
              <w:top w:val="single" w:sz="4" w:space="0" w:color="000000"/>
              <w:left w:val="single" w:sz="4" w:space="0" w:color="000000"/>
              <w:bottom w:val="single" w:sz="4" w:space="0" w:color="000000"/>
              <w:right w:val="nil"/>
            </w:tcBorders>
          </w:tcPr>
          <w:p w:rsidR="008509BB" w:rsidRPr="008509BB" w:rsidRDefault="008509BB" w:rsidP="00350108"/>
        </w:tc>
        <w:tc>
          <w:tcPr>
            <w:tcW w:w="1418"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3 691 050</w:t>
            </w:r>
          </w:p>
        </w:tc>
        <w:tc>
          <w:tcPr>
            <w:tcW w:w="1578"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1230350</w:t>
            </w:r>
          </w:p>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1230350</w:t>
            </w:r>
          </w:p>
        </w:tc>
        <w:tc>
          <w:tcPr>
            <w:tcW w:w="1340"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1230350</w:t>
            </w:r>
          </w:p>
        </w:tc>
        <w:tc>
          <w:tcPr>
            <w:tcW w:w="134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r>
      <w:tr w:rsidR="008509BB" w:rsidRPr="008509BB" w:rsidTr="00350108">
        <w:trPr>
          <w:tblHeader/>
          <w:jc w:val="center"/>
        </w:trPr>
        <w:tc>
          <w:tcPr>
            <w:tcW w:w="501" w:type="dxa"/>
            <w:tcBorders>
              <w:top w:val="single" w:sz="4" w:space="0" w:color="000000"/>
              <w:left w:val="single" w:sz="4" w:space="0" w:color="000000"/>
              <w:bottom w:val="single" w:sz="4" w:space="0" w:color="000000"/>
              <w:right w:val="nil"/>
            </w:tcBorders>
          </w:tcPr>
          <w:p w:rsidR="008509BB" w:rsidRPr="008509BB" w:rsidRDefault="008509BB" w:rsidP="00350108"/>
        </w:tc>
        <w:tc>
          <w:tcPr>
            <w:tcW w:w="360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Областной бюджет</w:t>
            </w:r>
          </w:p>
        </w:tc>
        <w:tc>
          <w:tcPr>
            <w:tcW w:w="1315" w:type="dxa"/>
            <w:tcBorders>
              <w:top w:val="single" w:sz="4" w:space="0" w:color="000000"/>
              <w:left w:val="single" w:sz="4" w:space="0" w:color="000000"/>
              <w:bottom w:val="single" w:sz="4" w:space="0" w:color="000000"/>
              <w:right w:val="nil"/>
            </w:tcBorders>
          </w:tcPr>
          <w:p w:rsidR="008509BB" w:rsidRPr="008509BB" w:rsidRDefault="008509BB" w:rsidP="00350108"/>
        </w:tc>
        <w:tc>
          <w:tcPr>
            <w:tcW w:w="2239" w:type="dxa"/>
            <w:tcBorders>
              <w:top w:val="single" w:sz="4" w:space="0" w:color="000000"/>
              <w:left w:val="single" w:sz="4" w:space="0" w:color="000000"/>
              <w:bottom w:val="single" w:sz="4" w:space="0" w:color="000000"/>
              <w:right w:val="nil"/>
            </w:tcBorders>
          </w:tcPr>
          <w:p w:rsidR="008509BB" w:rsidRPr="008509BB" w:rsidRDefault="008509BB" w:rsidP="00350108"/>
        </w:tc>
        <w:tc>
          <w:tcPr>
            <w:tcW w:w="1418"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1578"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1340"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lang w:val="en-US"/>
              </w:rPr>
            </w:pPr>
            <w:r w:rsidRPr="008509BB">
              <w:rPr>
                <w:sz w:val="22"/>
                <w:szCs w:val="22"/>
                <w:lang w:val="en-US"/>
              </w:rPr>
              <w:t>0,00</w:t>
            </w:r>
          </w:p>
        </w:tc>
        <w:tc>
          <w:tcPr>
            <w:tcW w:w="134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lang w:val="en-US"/>
              </w:rPr>
            </w:pPr>
          </w:p>
        </w:tc>
      </w:tr>
      <w:tr w:rsidR="008509BB" w:rsidRPr="008509BB" w:rsidTr="00350108">
        <w:trPr>
          <w:tblHeader/>
          <w:jc w:val="center"/>
        </w:trPr>
        <w:tc>
          <w:tcPr>
            <w:tcW w:w="501" w:type="dxa"/>
            <w:tcBorders>
              <w:top w:val="single" w:sz="4" w:space="0" w:color="000000"/>
              <w:left w:val="single" w:sz="4" w:space="0" w:color="000000"/>
              <w:bottom w:val="single" w:sz="4" w:space="0" w:color="000000"/>
              <w:right w:val="nil"/>
            </w:tcBorders>
          </w:tcPr>
          <w:p w:rsidR="008509BB" w:rsidRPr="008509BB" w:rsidRDefault="008509BB" w:rsidP="00350108"/>
        </w:tc>
        <w:tc>
          <w:tcPr>
            <w:tcW w:w="3605"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Федеральный бюджет</w:t>
            </w:r>
          </w:p>
        </w:tc>
        <w:tc>
          <w:tcPr>
            <w:tcW w:w="1315" w:type="dxa"/>
            <w:tcBorders>
              <w:top w:val="single" w:sz="4" w:space="0" w:color="000000"/>
              <w:left w:val="single" w:sz="4" w:space="0" w:color="000000"/>
              <w:bottom w:val="single" w:sz="4" w:space="0" w:color="000000"/>
              <w:right w:val="nil"/>
            </w:tcBorders>
          </w:tcPr>
          <w:p w:rsidR="008509BB" w:rsidRPr="008509BB" w:rsidRDefault="008509BB" w:rsidP="00350108"/>
        </w:tc>
        <w:tc>
          <w:tcPr>
            <w:tcW w:w="2239" w:type="dxa"/>
            <w:tcBorders>
              <w:top w:val="single" w:sz="4" w:space="0" w:color="000000"/>
              <w:left w:val="single" w:sz="4" w:space="0" w:color="000000"/>
              <w:bottom w:val="single" w:sz="4" w:space="0" w:color="000000"/>
              <w:right w:val="nil"/>
            </w:tcBorders>
          </w:tcPr>
          <w:p w:rsidR="008509BB" w:rsidRPr="008509BB" w:rsidRDefault="008509BB" w:rsidP="00350108"/>
        </w:tc>
        <w:tc>
          <w:tcPr>
            <w:tcW w:w="1418"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1578"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0,00</w:t>
            </w:r>
          </w:p>
        </w:tc>
        <w:tc>
          <w:tcPr>
            <w:tcW w:w="1340"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lang w:val="en-US"/>
              </w:rPr>
            </w:pPr>
            <w:r w:rsidRPr="008509BB">
              <w:rPr>
                <w:sz w:val="22"/>
                <w:szCs w:val="22"/>
                <w:lang w:val="en-US"/>
              </w:rPr>
              <w:t>0,00</w:t>
            </w:r>
          </w:p>
        </w:tc>
        <w:tc>
          <w:tcPr>
            <w:tcW w:w="1346" w:type="dxa"/>
            <w:gridSpan w:val="3"/>
            <w:tcBorders>
              <w:top w:val="single" w:sz="4" w:space="0" w:color="auto"/>
              <w:left w:val="single" w:sz="4" w:space="0" w:color="auto"/>
              <w:bottom w:val="single" w:sz="4" w:space="0" w:color="auto"/>
              <w:right w:val="single" w:sz="4" w:space="0" w:color="auto"/>
            </w:tcBorders>
          </w:tcPr>
          <w:p w:rsidR="008509BB" w:rsidRPr="008509BB" w:rsidRDefault="008509BB" w:rsidP="00350108">
            <w:pPr>
              <w:rPr>
                <w:lang w:val="en-US"/>
              </w:rPr>
            </w:pPr>
          </w:p>
        </w:tc>
      </w:tr>
      <w:tr w:rsidR="008509BB" w:rsidRPr="008509BB" w:rsidTr="00350108">
        <w:trPr>
          <w:gridAfter w:val="1"/>
          <w:wAfter w:w="14" w:type="dxa"/>
          <w:tblHeader/>
          <w:jc w:val="center"/>
        </w:trPr>
        <w:tc>
          <w:tcPr>
            <w:tcW w:w="501" w:type="dxa"/>
            <w:tcBorders>
              <w:top w:val="single" w:sz="4" w:space="0" w:color="000000"/>
              <w:left w:val="single" w:sz="4" w:space="0" w:color="000000"/>
              <w:bottom w:val="single" w:sz="4" w:space="0" w:color="000000"/>
              <w:right w:val="nil"/>
            </w:tcBorders>
          </w:tcPr>
          <w:p w:rsidR="008509BB" w:rsidRPr="008509BB" w:rsidRDefault="008509BB" w:rsidP="00350108"/>
        </w:tc>
        <w:tc>
          <w:tcPr>
            <w:tcW w:w="3605" w:type="dxa"/>
            <w:tcBorders>
              <w:top w:val="single" w:sz="4" w:space="0" w:color="000000"/>
              <w:left w:val="single" w:sz="4" w:space="0" w:color="000000"/>
              <w:bottom w:val="single" w:sz="4" w:space="0" w:color="000000"/>
              <w:right w:val="nil"/>
            </w:tcBorders>
          </w:tcPr>
          <w:p w:rsidR="008509BB" w:rsidRPr="008509BB" w:rsidRDefault="008509BB" w:rsidP="00350108">
            <w:pPr>
              <w:rPr>
                <w:b/>
              </w:rPr>
            </w:pPr>
            <w:r w:rsidRPr="008509BB">
              <w:rPr>
                <w:b/>
                <w:sz w:val="22"/>
                <w:szCs w:val="22"/>
              </w:rPr>
              <w:t xml:space="preserve">Итого по подпрограмме: </w:t>
            </w:r>
          </w:p>
        </w:tc>
        <w:tc>
          <w:tcPr>
            <w:tcW w:w="1315" w:type="dxa"/>
            <w:tcBorders>
              <w:top w:val="single" w:sz="4" w:space="0" w:color="000000"/>
              <w:left w:val="single" w:sz="4" w:space="0" w:color="000000"/>
              <w:bottom w:val="single" w:sz="4" w:space="0" w:color="000000"/>
              <w:right w:val="nil"/>
            </w:tcBorders>
          </w:tcPr>
          <w:p w:rsidR="008509BB" w:rsidRPr="008509BB" w:rsidRDefault="008509BB" w:rsidP="00350108"/>
        </w:tc>
        <w:tc>
          <w:tcPr>
            <w:tcW w:w="2239" w:type="dxa"/>
            <w:tcBorders>
              <w:top w:val="single" w:sz="4" w:space="0" w:color="000000"/>
              <w:left w:val="single" w:sz="4" w:space="0" w:color="000000"/>
              <w:bottom w:val="single" w:sz="4" w:space="0" w:color="000000"/>
              <w:right w:val="nil"/>
            </w:tcBorders>
          </w:tcPr>
          <w:p w:rsidR="008509BB" w:rsidRPr="008509BB" w:rsidRDefault="008509BB" w:rsidP="00350108"/>
        </w:tc>
        <w:tc>
          <w:tcPr>
            <w:tcW w:w="1418"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3 691 050</w:t>
            </w:r>
          </w:p>
        </w:tc>
        <w:tc>
          <w:tcPr>
            <w:tcW w:w="1578"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rPr>
                <w:b/>
                <w:i/>
              </w:rPr>
            </w:pPr>
            <w:r w:rsidRPr="008509BB">
              <w:rPr>
                <w:b/>
                <w:i/>
                <w:sz w:val="22"/>
                <w:szCs w:val="22"/>
              </w:rPr>
              <w:t>1230350</w:t>
            </w:r>
          </w:p>
        </w:tc>
        <w:tc>
          <w:tcPr>
            <w:tcW w:w="1843"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1230350</w:t>
            </w:r>
          </w:p>
        </w:tc>
        <w:tc>
          <w:tcPr>
            <w:tcW w:w="1340"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r w:rsidRPr="008509BB">
              <w:rPr>
                <w:b/>
                <w:i/>
                <w:sz w:val="22"/>
                <w:szCs w:val="22"/>
              </w:rPr>
              <w:t>1230350</w:t>
            </w:r>
          </w:p>
        </w:tc>
        <w:tc>
          <w:tcPr>
            <w:tcW w:w="1332" w:type="dxa"/>
            <w:gridSpan w:val="2"/>
            <w:tcBorders>
              <w:top w:val="single" w:sz="4" w:space="0" w:color="auto"/>
              <w:left w:val="single" w:sz="4" w:space="0" w:color="auto"/>
              <w:bottom w:val="single" w:sz="4" w:space="0" w:color="auto"/>
              <w:right w:val="single" w:sz="4" w:space="0" w:color="auto"/>
            </w:tcBorders>
          </w:tcPr>
          <w:p w:rsidR="008509BB" w:rsidRPr="008509BB" w:rsidRDefault="008509BB" w:rsidP="00350108">
            <w:pPr>
              <w:rPr>
                <w:b/>
                <w:i/>
              </w:rPr>
            </w:pPr>
          </w:p>
        </w:tc>
      </w:tr>
    </w:tbl>
    <w:p w:rsidR="008509BB" w:rsidRPr="008509BB" w:rsidRDefault="008509BB" w:rsidP="008509BB">
      <w:pPr>
        <w:rPr>
          <w:sz w:val="22"/>
          <w:szCs w:val="22"/>
        </w:rPr>
      </w:pPr>
    </w:p>
    <w:p w:rsidR="008509BB" w:rsidRPr="008509BB" w:rsidRDefault="008509BB" w:rsidP="008509BB">
      <w:pPr>
        <w:sectPr w:rsidR="008509BB" w:rsidRPr="008509BB" w:rsidSect="00E3277B">
          <w:pgSz w:w="16838" w:h="11906" w:orient="landscape"/>
          <w:pgMar w:top="851" w:right="1134" w:bottom="850" w:left="1134" w:header="708" w:footer="708" w:gutter="0"/>
          <w:cols w:space="708"/>
          <w:docGrid w:linePitch="360"/>
        </w:sectPr>
      </w:pPr>
    </w:p>
    <w:p w:rsidR="008509BB" w:rsidRPr="008509BB" w:rsidRDefault="008509BB" w:rsidP="008509BB">
      <w:pPr>
        <w:jc w:val="right"/>
        <w:rPr>
          <w:spacing w:val="-4"/>
        </w:rPr>
      </w:pPr>
      <w:r w:rsidRPr="008509BB">
        <w:rPr>
          <w:spacing w:val="-4"/>
        </w:rPr>
        <w:lastRenderedPageBreak/>
        <w:t>Приложение №4</w:t>
      </w:r>
    </w:p>
    <w:p w:rsidR="008509BB" w:rsidRPr="008509BB" w:rsidRDefault="008509BB" w:rsidP="008509BB">
      <w:pPr>
        <w:jc w:val="right"/>
        <w:rPr>
          <w:spacing w:val="-4"/>
        </w:rPr>
      </w:pPr>
      <w:r w:rsidRPr="008509BB">
        <w:rPr>
          <w:spacing w:val="-4"/>
        </w:rPr>
        <w:t xml:space="preserve">к приложению муниципальной программы </w:t>
      </w:r>
    </w:p>
    <w:p w:rsidR="008509BB" w:rsidRPr="008509BB" w:rsidRDefault="008509BB" w:rsidP="008509BB">
      <w:pPr>
        <w:jc w:val="right"/>
        <w:rPr>
          <w:spacing w:val="-4"/>
        </w:rPr>
      </w:pPr>
      <w:r w:rsidRPr="008509BB">
        <w:rPr>
          <w:spacing w:val="-4"/>
        </w:rPr>
        <w:t xml:space="preserve">«Совершенствование местного самоуправления </w:t>
      </w:r>
    </w:p>
    <w:p w:rsidR="008509BB" w:rsidRPr="008509BB" w:rsidRDefault="008509BB" w:rsidP="008509BB">
      <w:pPr>
        <w:jc w:val="right"/>
        <w:rPr>
          <w:b/>
          <w:spacing w:val="-4"/>
        </w:rPr>
      </w:pPr>
      <w:r w:rsidRPr="008509BB">
        <w:rPr>
          <w:spacing w:val="-4"/>
        </w:rPr>
        <w:t>в Комсомольском муниципальном районе»</w:t>
      </w:r>
    </w:p>
    <w:p w:rsidR="008509BB" w:rsidRPr="008509BB" w:rsidRDefault="008509BB" w:rsidP="008509BB">
      <w:pPr>
        <w:jc w:val="right"/>
        <w:rPr>
          <w:b/>
          <w:spacing w:val="-4"/>
          <w:sz w:val="28"/>
          <w:szCs w:val="28"/>
        </w:rPr>
      </w:pPr>
    </w:p>
    <w:p w:rsidR="008509BB" w:rsidRPr="008509BB" w:rsidRDefault="008509BB" w:rsidP="008509BB">
      <w:pPr>
        <w:jc w:val="center"/>
        <w:rPr>
          <w:b/>
          <w:spacing w:val="-4"/>
          <w:sz w:val="28"/>
          <w:szCs w:val="28"/>
        </w:rPr>
      </w:pPr>
      <w:r w:rsidRPr="008509BB">
        <w:rPr>
          <w:b/>
          <w:spacing w:val="-4"/>
          <w:sz w:val="28"/>
          <w:szCs w:val="28"/>
        </w:rPr>
        <w:t xml:space="preserve">Подпрограмма </w:t>
      </w:r>
    </w:p>
    <w:p w:rsidR="008509BB" w:rsidRPr="008509BB" w:rsidRDefault="008509BB" w:rsidP="008509BB">
      <w:pPr>
        <w:jc w:val="center"/>
        <w:rPr>
          <w:b/>
          <w:spacing w:val="-4"/>
          <w:sz w:val="28"/>
          <w:szCs w:val="28"/>
        </w:rPr>
      </w:pPr>
      <w:r w:rsidRPr="008509BB">
        <w:rPr>
          <w:b/>
          <w:spacing w:val="-4"/>
          <w:sz w:val="28"/>
          <w:szCs w:val="28"/>
        </w:rPr>
        <w:t>«Противодействие коррупции на территории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8509BB" w:rsidRPr="008509BB" w:rsidRDefault="008509BB" w:rsidP="008509BB">
      <w:pPr>
        <w:outlineLvl w:val="0"/>
        <w:rPr>
          <w:b/>
        </w:rPr>
      </w:pPr>
    </w:p>
    <w:p w:rsidR="008509BB" w:rsidRPr="008509BB" w:rsidRDefault="008509BB" w:rsidP="008509BB">
      <w:pPr>
        <w:jc w:val="center"/>
        <w:rPr>
          <w:b/>
        </w:rPr>
      </w:pPr>
      <w:r w:rsidRPr="008509BB">
        <w:rPr>
          <w:b/>
        </w:rPr>
        <w:t xml:space="preserve">1.ПАСПОРТ  ПОДПРОГРАММЫ </w:t>
      </w:r>
    </w:p>
    <w:p w:rsidR="008509BB" w:rsidRPr="008509BB" w:rsidRDefault="008509BB" w:rsidP="008509BB">
      <w:pPr>
        <w:jc w:val="center"/>
        <w:rPr>
          <w:b/>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266"/>
        <w:gridCol w:w="6239"/>
      </w:tblGrid>
      <w:tr w:rsidR="008509BB" w:rsidRPr="008509BB" w:rsidTr="00350108">
        <w:trPr>
          <w:trHeight w:val="227"/>
        </w:trPr>
        <w:tc>
          <w:tcPr>
            <w:tcW w:w="1718"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Наименование подпрограммы</w:t>
            </w:r>
          </w:p>
        </w:tc>
        <w:tc>
          <w:tcPr>
            <w:tcW w:w="3282"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pacing w:val="-4"/>
                <w:sz w:val="28"/>
                <w:szCs w:val="28"/>
              </w:rPr>
              <w:t>Противодействие коррупции на территории Комсомольского муниципального района</w:t>
            </w:r>
          </w:p>
        </w:tc>
      </w:tr>
      <w:tr w:rsidR="008509BB" w:rsidRPr="008509BB" w:rsidTr="00350108">
        <w:trPr>
          <w:trHeight w:val="227"/>
        </w:trPr>
        <w:tc>
          <w:tcPr>
            <w:tcW w:w="1718"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Срок реализации подпрограммы</w:t>
            </w:r>
          </w:p>
        </w:tc>
        <w:tc>
          <w:tcPr>
            <w:tcW w:w="3282"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pacing w:val="-4"/>
                <w:sz w:val="28"/>
                <w:szCs w:val="28"/>
              </w:rPr>
            </w:pPr>
            <w:r w:rsidRPr="008509BB">
              <w:rPr>
                <w:spacing w:val="-4"/>
                <w:sz w:val="28"/>
                <w:szCs w:val="28"/>
              </w:rPr>
              <w:t>2023 -2025 год</w:t>
            </w:r>
          </w:p>
        </w:tc>
      </w:tr>
      <w:tr w:rsidR="008509BB" w:rsidRPr="008509BB" w:rsidTr="00350108">
        <w:trPr>
          <w:trHeight w:val="227"/>
        </w:trPr>
        <w:tc>
          <w:tcPr>
            <w:tcW w:w="1718"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Ответственный исполнитель подпрограммы </w:t>
            </w:r>
          </w:p>
        </w:tc>
        <w:tc>
          <w:tcPr>
            <w:tcW w:w="3282"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Заместитель главы Администрации Комсомольского муниципального района, руководитель аппарата</w:t>
            </w:r>
          </w:p>
        </w:tc>
      </w:tr>
      <w:tr w:rsidR="008509BB" w:rsidRPr="008509BB" w:rsidTr="00350108">
        <w:trPr>
          <w:trHeight w:val="227"/>
        </w:trPr>
        <w:tc>
          <w:tcPr>
            <w:tcW w:w="1718"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Исполнители основных мероприятий (мероприятий) подпрограммы</w:t>
            </w:r>
          </w:p>
        </w:tc>
        <w:tc>
          <w:tcPr>
            <w:tcW w:w="3282"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Заместитель главы Администрации Комсомольского муниципального района, руководитель аппарата;</w:t>
            </w:r>
          </w:p>
          <w:p w:rsidR="008509BB" w:rsidRPr="008509BB" w:rsidRDefault="008509BB" w:rsidP="00350108">
            <w:pPr>
              <w:jc w:val="both"/>
              <w:rPr>
                <w:sz w:val="28"/>
                <w:szCs w:val="28"/>
              </w:rPr>
            </w:pPr>
            <w:r w:rsidRPr="008509BB">
              <w:rPr>
                <w:sz w:val="28"/>
                <w:szCs w:val="28"/>
              </w:rPr>
              <w:t>Юридический отдел Администрации Комсомольского муниципального района</w:t>
            </w:r>
          </w:p>
        </w:tc>
      </w:tr>
      <w:tr w:rsidR="008509BB" w:rsidRPr="008509BB" w:rsidTr="00350108">
        <w:trPr>
          <w:trHeight w:val="227"/>
        </w:trPr>
        <w:tc>
          <w:tcPr>
            <w:tcW w:w="1718"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Задачи подпрограммы</w:t>
            </w:r>
          </w:p>
        </w:tc>
        <w:tc>
          <w:tcPr>
            <w:tcW w:w="3282"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 совершенствование практики проверки муниципальных правовых актов и их проектов на коррупциогенность, выработка рекомендаций по устранению коррупциогенных факторов;</w:t>
            </w:r>
          </w:p>
          <w:p w:rsidR="008509BB" w:rsidRPr="008509BB" w:rsidRDefault="008509BB" w:rsidP="00350108">
            <w:pPr>
              <w:jc w:val="both"/>
              <w:rPr>
                <w:sz w:val="28"/>
                <w:szCs w:val="28"/>
              </w:rPr>
            </w:pPr>
            <w:r w:rsidRPr="008509BB">
              <w:rPr>
                <w:sz w:val="28"/>
                <w:szCs w:val="28"/>
              </w:rPr>
              <w:t xml:space="preserve">- предупреждение коррупционных правонарушений, минимизация условий, порождающих коррупцию, содействие доступу граждан и организаций </w:t>
            </w:r>
            <w:r w:rsidRPr="008509BB">
              <w:rPr>
                <w:sz w:val="28"/>
                <w:szCs w:val="28"/>
              </w:rPr>
              <w:br/>
              <w:t>к информации о факторах коррупции, в том числе путем освещения таких фактов в средствах массовой информации;</w:t>
            </w:r>
          </w:p>
          <w:p w:rsidR="008509BB" w:rsidRPr="008509BB" w:rsidRDefault="008509BB" w:rsidP="00350108">
            <w:pPr>
              <w:jc w:val="both"/>
              <w:rPr>
                <w:sz w:val="28"/>
                <w:szCs w:val="28"/>
              </w:rPr>
            </w:pPr>
            <w:r w:rsidRPr="008509BB">
              <w:rPr>
                <w:sz w:val="28"/>
                <w:szCs w:val="28"/>
              </w:rPr>
              <w:t>- создание условий для социально-правового контроля деятельности должностных лиц Администрации Комсомольского муниципального района и муниципальных служащих, обеспечение открытости процесса принятия решений должностными лицами Администрации Комсомольского муниципального района</w:t>
            </w:r>
          </w:p>
        </w:tc>
      </w:tr>
      <w:tr w:rsidR="008509BB" w:rsidRPr="008509BB" w:rsidTr="00350108">
        <w:trPr>
          <w:trHeight w:val="227"/>
        </w:trPr>
        <w:tc>
          <w:tcPr>
            <w:tcW w:w="1718"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 xml:space="preserve">Объемы ресурсного обеспечения подпрограммы </w:t>
            </w:r>
          </w:p>
        </w:tc>
        <w:tc>
          <w:tcPr>
            <w:tcW w:w="3282"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widowControl w:val="0"/>
              <w:autoSpaceDE w:val="0"/>
              <w:autoSpaceDN w:val="0"/>
              <w:adjustRightInd w:val="0"/>
              <w:jc w:val="both"/>
              <w:rPr>
                <w:sz w:val="28"/>
                <w:szCs w:val="28"/>
              </w:rPr>
            </w:pPr>
            <w:r w:rsidRPr="008509BB">
              <w:rPr>
                <w:sz w:val="28"/>
                <w:szCs w:val="28"/>
              </w:rPr>
              <w:t>Общий объем средств: 0,00 рублей.</w:t>
            </w:r>
          </w:p>
          <w:p w:rsidR="008509BB" w:rsidRPr="008509BB" w:rsidRDefault="008509BB" w:rsidP="00350108">
            <w:pPr>
              <w:widowControl w:val="0"/>
              <w:autoSpaceDE w:val="0"/>
              <w:autoSpaceDN w:val="0"/>
              <w:adjustRightInd w:val="0"/>
              <w:jc w:val="both"/>
              <w:rPr>
                <w:sz w:val="28"/>
                <w:szCs w:val="28"/>
              </w:rPr>
            </w:pPr>
            <w:r w:rsidRPr="008509BB">
              <w:rPr>
                <w:sz w:val="28"/>
                <w:szCs w:val="28"/>
              </w:rPr>
              <w:t>(Мероприятия подпрограммы не требуют финансирования)</w:t>
            </w:r>
          </w:p>
          <w:p w:rsidR="008509BB" w:rsidRPr="008509BB" w:rsidRDefault="008509BB" w:rsidP="00350108">
            <w:pPr>
              <w:widowControl w:val="0"/>
              <w:autoSpaceDE w:val="0"/>
              <w:autoSpaceDN w:val="0"/>
              <w:adjustRightInd w:val="0"/>
              <w:jc w:val="both"/>
              <w:rPr>
                <w:sz w:val="28"/>
                <w:szCs w:val="28"/>
              </w:rPr>
            </w:pPr>
          </w:p>
        </w:tc>
      </w:tr>
      <w:tr w:rsidR="008509BB" w:rsidRPr="008509BB" w:rsidTr="00350108">
        <w:trPr>
          <w:trHeight w:val="227"/>
        </w:trPr>
        <w:tc>
          <w:tcPr>
            <w:tcW w:w="1718"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lastRenderedPageBreak/>
              <w:t xml:space="preserve">Ожидаемые результаты реализации подпрограммы </w:t>
            </w:r>
          </w:p>
        </w:tc>
        <w:tc>
          <w:tcPr>
            <w:tcW w:w="3282"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pStyle w:val="affff3"/>
              <w:rPr>
                <w:rFonts w:ascii="Times New Roman" w:hAnsi="Times New Roman" w:cs="Times New Roman"/>
                <w:sz w:val="28"/>
                <w:szCs w:val="28"/>
                <w:lang w:val="ru-RU"/>
              </w:rPr>
            </w:pPr>
            <w:r w:rsidRPr="008509BB">
              <w:rPr>
                <w:rFonts w:ascii="Times New Roman" w:hAnsi="Times New Roman" w:cs="Times New Roman"/>
                <w:sz w:val="28"/>
                <w:szCs w:val="28"/>
                <w:lang w:val="ru-RU"/>
              </w:rPr>
              <w:t>-</w:t>
            </w:r>
            <w:r w:rsidRPr="008509BB">
              <w:rPr>
                <w:rFonts w:ascii="Times New Roman" w:hAnsi="Times New Roman" w:cs="Times New Roman"/>
                <w:sz w:val="28"/>
                <w:szCs w:val="28"/>
              </w:rPr>
              <w:t> </w:t>
            </w:r>
            <w:r w:rsidRPr="008509BB">
              <w:rPr>
                <w:rFonts w:ascii="Times New Roman" w:hAnsi="Times New Roman" w:cs="Times New Roman"/>
                <w:sz w:val="28"/>
                <w:szCs w:val="28"/>
                <w:lang w:val="ru-RU"/>
              </w:rPr>
              <w:t>информирование общественности о фактах проявлениякоррупции и принятых по ним мерах,</w:t>
            </w:r>
          </w:p>
          <w:p w:rsidR="008509BB" w:rsidRPr="008509BB" w:rsidRDefault="008509BB" w:rsidP="00350108">
            <w:pPr>
              <w:jc w:val="both"/>
              <w:rPr>
                <w:sz w:val="28"/>
                <w:szCs w:val="28"/>
              </w:rPr>
            </w:pPr>
            <w:r w:rsidRPr="008509BB">
              <w:rPr>
                <w:sz w:val="28"/>
                <w:szCs w:val="28"/>
              </w:rPr>
              <w:t>- выявление коррупционных сфер деятельности, принятие мер для предотвращения возможности склонения муниципального служащего к совершению коррупционных правонарушений;</w:t>
            </w:r>
          </w:p>
          <w:p w:rsidR="008509BB" w:rsidRPr="008509BB" w:rsidRDefault="008509BB" w:rsidP="00350108">
            <w:pPr>
              <w:jc w:val="both"/>
              <w:rPr>
                <w:sz w:val="28"/>
                <w:szCs w:val="28"/>
              </w:rPr>
            </w:pPr>
            <w:r w:rsidRPr="008509BB">
              <w:rPr>
                <w:sz w:val="28"/>
                <w:szCs w:val="28"/>
              </w:rPr>
              <w:t xml:space="preserve"> - исполнение муниципальными служащими и гражданами, претендующими на замещение должностей муниципальной службы законодательства, регламентирующее прохождение муниципальной службы;</w:t>
            </w:r>
          </w:p>
          <w:p w:rsidR="008509BB" w:rsidRPr="008509BB" w:rsidRDefault="008509BB" w:rsidP="00350108">
            <w:pPr>
              <w:widowControl w:val="0"/>
              <w:autoSpaceDE w:val="0"/>
              <w:autoSpaceDN w:val="0"/>
              <w:adjustRightInd w:val="0"/>
              <w:jc w:val="both"/>
              <w:rPr>
                <w:sz w:val="28"/>
                <w:szCs w:val="28"/>
              </w:rPr>
            </w:pPr>
            <w:r w:rsidRPr="008509BB">
              <w:rPr>
                <w:sz w:val="28"/>
                <w:szCs w:val="28"/>
              </w:rPr>
              <w:t>- выявление должностей муниципальной службы, замещение которых связано с коррупционными рисками;</w:t>
            </w:r>
          </w:p>
          <w:p w:rsidR="008509BB" w:rsidRPr="008509BB" w:rsidRDefault="008509BB" w:rsidP="00350108">
            <w:pPr>
              <w:pStyle w:val="affff3"/>
              <w:rPr>
                <w:rFonts w:ascii="Times New Roman" w:hAnsi="Times New Roman" w:cs="Times New Roman"/>
                <w:sz w:val="28"/>
                <w:szCs w:val="28"/>
                <w:lang w:val="ru-RU"/>
              </w:rPr>
            </w:pPr>
            <w:r w:rsidRPr="008509BB">
              <w:rPr>
                <w:rFonts w:ascii="Times New Roman" w:hAnsi="Times New Roman" w:cs="Times New Roman"/>
                <w:sz w:val="28"/>
                <w:szCs w:val="28"/>
                <w:lang w:val="ru-RU"/>
              </w:rPr>
              <w:t>-</w:t>
            </w:r>
            <w:r w:rsidRPr="008509BB">
              <w:rPr>
                <w:rFonts w:ascii="Times New Roman" w:hAnsi="Times New Roman" w:cs="Times New Roman"/>
                <w:sz w:val="28"/>
                <w:szCs w:val="28"/>
              </w:rPr>
              <w:t> </w:t>
            </w:r>
            <w:r w:rsidRPr="008509BB">
              <w:rPr>
                <w:rFonts w:ascii="Times New Roman" w:hAnsi="Times New Roman" w:cs="Times New Roman"/>
                <w:sz w:val="28"/>
                <w:szCs w:val="28"/>
                <w:lang w:val="ru-RU"/>
              </w:rPr>
              <w:t>формирование кадрового состава, не склонного к коррупционным действиям;</w:t>
            </w:r>
          </w:p>
          <w:p w:rsidR="008509BB" w:rsidRPr="008509BB" w:rsidRDefault="008509BB" w:rsidP="00350108">
            <w:pPr>
              <w:jc w:val="both"/>
              <w:rPr>
                <w:sz w:val="28"/>
                <w:szCs w:val="28"/>
              </w:rPr>
            </w:pPr>
            <w:r w:rsidRPr="008509BB">
              <w:rPr>
                <w:sz w:val="28"/>
                <w:szCs w:val="28"/>
              </w:rPr>
              <w:t>- устранение условий для совершения действий коррупционного характера при выполнении муниципальными служащими своих должностных обязанностей;</w:t>
            </w:r>
          </w:p>
          <w:p w:rsidR="008509BB" w:rsidRPr="008509BB" w:rsidRDefault="008509BB" w:rsidP="00350108">
            <w:pPr>
              <w:jc w:val="both"/>
              <w:rPr>
                <w:sz w:val="28"/>
                <w:szCs w:val="28"/>
              </w:rPr>
            </w:pPr>
            <w:r w:rsidRPr="008509BB">
              <w:rPr>
                <w:sz w:val="28"/>
                <w:szCs w:val="28"/>
              </w:rPr>
              <w:t>- предупреждение и устранения условий, порождающих коррупцию;</w:t>
            </w:r>
          </w:p>
          <w:p w:rsidR="008509BB" w:rsidRPr="008509BB" w:rsidRDefault="008509BB" w:rsidP="00350108">
            <w:pPr>
              <w:autoSpaceDE w:val="0"/>
              <w:autoSpaceDN w:val="0"/>
              <w:adjustRightInd w:val="0"/>
              <w:jc w:val="both"/>
              <w:rPr>
                <w:sz w:val="28"/>
                <w:szCs w:val="28"/>
              </w:rPr>
            </w:pPr>
            <w:r w:rsidRPr="008509BB">
              <w:rPr>
                <w:sz w:val="28"/>
                <w:szCs w:val="28"/>
              </w:rPr>
              <w:t>- оптимизация бюджетных расходов, устранение условий для коррупционных правонарушений;</w:t>
            </w:r>
          </w:p>
          <w:p w:rsidR="008509BB" w:rsidRPr="008509BB" w:rsidRDefault="008509BB" w:rsidP="00350108">
            <w:pPr>
              <w:jc w:val="both"/>
              <w:rPr>
                <w:sz w:val="28"/>
                <w:szCs w:val="28"/>
              </w:rPr>
            </w:pPr>
            <w:r w:rsidRPr="008509BB">
              <w:rPr>
                <w:sz w:val="28"/>
                <w:szCs w:val="28"/>
              </w:rPr>
              <w:t xml:space="preserve">- снижение количества коррупционных правонарушений; </w:t>
            </w:r>
          </w:p>
          <w:p w:rsidR="008509BB" w:rsidRPr="008509BB" w:rsidRDefault="008509BB" w:rsidP="00350108">
            <w:pPr>
              <w:widowControl w:val="0"/>
              <w:autoSpaceDE w:val="0"/>
              <w:autoSpaceDN w:val="0"/>
              <w:adjustRightInd w:val="0"/>
              <w:jc w:val="both"/>
              <w:rPr>
                <w:sz w:val="28"/>
                <w:szCs w:val="28"/>
              </w:rPr>
            </w:pPr>
            <w:r w:rsidRPr="008509BB">
              <w:rPr>
                <w:sz w:val="28"/>
                <w:szCs w:val="28"/>
              </w:rPr>
              <w:t>- повышение информированности граждан.</w:t>
            </w:r>
          </w:p>
        </w:tc>
      </w:tr>
    </w:tbl>
    <w:p w:rsidR="008509BB" w:rsidRPr="008509BB" w:rsidRDefault="008509BB" w:rsidP="008509BB">
      <w:pPr>
        <w:pStyle w:val="af5"/>
        <w:spacing w:before="0" w:after="0"/>
        <w:rPr>
          <w:b/>
          <w:color w:val="000000"/>
          <w:sz w:val="28"/>
          <w:szCs w:val="28"/>
        </w:rPr>
      </w:pPr>
    </w:p>
    <w:p w:rsidR="008509BB" w:rsidRPr="008509BB" w:rsidRDefault="008509BB" w:rsidP="008509BB">
      <w:pPr>
        <w:pStyle w:val="af5"/>
        <w:spacing w:before="0" w:after="0"/>
        <w:jc w:val="center"/>
        <w:rPr>
          <w:b/>
          <w:color w:val="000000"/>
          <w:sz w:val="28"/>
          <w:szCs w:val="28"/>
        </w:rPr>
      </w:pPr>
      <w:r w:rsidRPr="008509BB">
        <w:rPr>
          <w:b/>
          <w:color w:val="000000"/>
          <w:sz w:val="28"/>
          <w:szCs w:val="28"/>
        </w:rPr>
        <w:t>2. Характеристика основных мероприятий подпрограммы муниципальной программы.</w:t>
      </w:r>
    </w:p>
    <w:p w:rsidR="008509BB" w:rsidRPr="008509BB" w:rsidRDefault="008509BB" w:rsidP="008509BB">
      <w:pPr>
        <w:pStyle w:val="af5"/>
        <w:spacing w:before="0" w:after="0"/>
        <w:ind w:left="142" w:firstLine="708"/>
        <w:jc w:val="both"/>
        <w:rPr>
          <w:color w:val="000000"/>
          <w:sz w:val="28"/>
          <w:szCs w:val="28"/>
        </w:rPr>
      </w:pPr>
      <w:r w:rsidRPr="008509BB">
        <w:rPr>
          <w:color w:val="000000"/>
          <w:sz w:val="28"/>
          <w:szCs w:val="28"/>
        </w:rPr>
        <w:t>Коррупция представляет собой серьезную угрозу функционированию публичной власти на основе права и закона, верховенству закона и подрывает доверие населения к власти, существенно замедляет экономическое развитие.</w:t>
      </w:r>
    </w:p>
    <w:p w:rsidR="008509BB" w:rsidRPr="008509BB" w:rsidRDefault="008509BB" w:rsidP="008509BB">
      <w:pPr>
        <w:pStyle w:val="af5"/>
        <w:spacing w:before="0" w:after="0"/>
        <w:ind w:firstLine="708"/>
        <w:jc w:val="both"/>
        <w:rPr>
          <w:color w:val="000000"/>
          <w:sz w:val="28"/>
          <w:szCs w:val="28"/>
        </w:rPr>
      </w:pPr>
      <w:r w:rsidRPr="008509BB">
        <w:rPr>
          <w:color w:val="000000"/>
          <w:sz w:val="28"/>
          <w:szCs w:val="28"/>
        </w:rPr>
        <w:t>В связи с этим разработка мер по противодействию коррупции, прежде всего направленных на значительное ограничение коррупции, устранение причин и условий, порождающих коррупцию, а также реализация таких мер становится настоятельной необходимостью.</w:t>
      </w:r>
    </w:p>
    <w:p w:rsidR="008509BB" w:rsidRPr="008509BB" w:rsidRDefault="008509BB" w:rsidP="008509BB">
      <w:pPr>
        <w:pStyle w:val="af5"/>
        <w:spacing w:before="0" w:after="0"/>
        <w:ind w:left="142" w:firstLine="566"/>
        <w:jc w:val="both"/>
        <w:rPr>
          <w:color w:val="000000"/>
          <w:sz w:val="28"/>
          <w:szCs w:val="28"/>
        </w:rPr>
      </w:pPr>
      <w:r w:rsidRPr="008509BB">
        <w:rPr>
          <w:color w:val="000000"/>
          <w:sz w:val="28"/>
          <w:szCs w:val="28"/>
        </w:rPr>
        <w:lastRenderedPageBreak/>
        <w:t>Организация работы по противодействию коррупции в Комсомольском муниципальном районе строится в рамках реализации федерального законодательства, законов Ивановской области, нормативных правовых актов Российской Федерации и Ивановской области, а также принимаемых муниципальных правовых актов, направленных на противодействие коррупции.</w:t>
      </w:r>
    </w:p>
    <w:p w:rsidR="008509BB" w:rsidRPr="008509BB" w:rsidRDefault="008509BB" w:rsidP="008509BB">
      <w:pPr>
        <w:pStyle w:val="af5"/>
        <w:spacing w:before="0" w:after="0"/>
        <w:ind w:firstLine="708"/>
        <w:jc w:val="both"/>
        <w:rPr>
          <w:color w:val="000000"/>
          <w:sz w:val="28"/>
          <w:szCs w:val="28"/>
        </w:rPr>
      </w:pPr>
      <w:r w:rsidRPr="008509BB">
        <w:rPr>
          <w:color w:val="000000"/>
          <w:sz w:val="28"/>
          <w:szCs w:val="28"/>
        </w:rPr>
        <w:t>С целью координации работы, направленной на противодействие коррупции, в районе функционирует Координационный Совет по противодействию коррупции в Комсомольском муниципальном районе.</w:t>
      </w:r>
      <w:r w:rsidRPr="008509BB">
        <w:rPr>
          <w:sz w:val="28"/>
          <w:szCs w:val="28"/>
        </w:rPr>
        <w:t>Формируется нормативная правовая база, направленная на противодействие коррупции.</w:t>
      </w:r>
    </w:p>
    <w:p w:rsidR="008509BB" w:rsidRPr="008509BB" w:rsidRDefault="008509BB" w:rsidP="008509BB">
      <w:pPr>
        <w:ind w:firstLine="708"/>
        <w:jc w:val="both"/>
        <w:rPr>
          <w:sz w:val="28"/>
          <w:szCs w:val="28"/>
        </w:rPr>
      </w:pPr>
      <w:r w:rsidRPr="008509BB">
        <w:rPr>
          <w:sz w:val="28"/>
          <w:szCs w:val="28"/>
        </w:rPr>
        <w:t>В ходе исполнения ранее действующих программ в этой сфере в районе</w:t>
      </w:r>
      <w:r w:rsidRPr="008509BB">
        <w:rPr>
          <w:sz w:val="28"/>
          <w:szCs w:val="28"/>
        </w:rPr>
        <w:br/>
        <w:t>были реализованы следующие мероприятия:</w:t>
      </w:r>
    </w:p>
    <w:p w:rsidR="008509BB" w:rsidRPr="008509BB" w:rsidRDefault="008509BB" w:rsidP="008509BB">
      <w:pPr>
        <w:ind w:firstLine="720"/>
        <w:jc w:val="both"/>
        <w:rPr>
          <w:sz w:val="28"/>
          <w:szCs w:val="28"/>
        </w:rPr>
      </w:pPr>
      <w:r w:rsidRPr="008509BB">
        <w:rPr>
          <w:sz w:val="28"/>
          <w:szCs w:val="28"/>
        </w:rPr>
        <w:t>1) функционирует "телефон доверия" для оперативного получения информации о фактах проявления коррупции;</w:t>
      </w:r>
    </w:p>
    <w:p w:rsidR="008509BB" w:rsidRPr="008509BB" w:rsidRDefault="008509BB" w:rsidP="008509BB">
      <w:pPr>
        <w:ind w:firstLine="720"/>
        <w:jc w:val="both"/>
        <w:rPr>
          <w:sz w:val="28"/>
          <w:szCs w:val="28"/>
        </w:rPr>
      </w:pPr>
      <w:r w:rsidRPr="008509BB">
        <w:rPr>
          <w:sz w:val="28"/>
          <w:szCs w:val="28"/>
        </w:rPr>
        <w:t>2) проводится антикоррупционная экспертиза нормативных правовых актов и их проектов на коррупциогенность;</w:t>
      </w:r>
    </w:p>
    <w:p w:rsidR="008509BB" w:rsidRPr="008509BB" w:rsidRDefault="008509BB" w:rsidP="008509BB">
      <w:pPr>
        <w:ind w:firstLine="720"/>
        <w:jc w:val="both"/>
        <w:rPr>
          <w:sz w:val="28"/>
          <w:szCs w:val="28"/>
        </w:rPr>
      </w:pPr>
      <w:r w:rsidRPr="008509BB">
        <w:rPr>
          <w:sz w:val="28"/>
          <w:szCs w:val="28"/>
        </w:rPr>
        <w:t xml:space="preserve">3) на официальном сайте ОМСУ Комсомольского муниципального района создан раздел, посвященный вопросам противодействия коррупции. </w:t>
      </w:r>
    </w:p>
    <w:p w:rsidR="008509BB" w:rsidRPr="008509BB" w:rsidRDefault="008509BB" w:rsidP="008509BB">
      <w:pPr>
        <w:ind w:firstLine="720"/>
        <w:jc w:val="both"/>
        <w:rPr>
          <w:sz w:val="28"/>
          <w:szCs w:val="28"/>
        </w:rPr>
      </w:pPr>
      <w:r w:rsidRPr="008509BB">
        <w:rPr>
          <w:sz w:val="28"/>
          <w:szCs w:val="28"/>
        </w:rPr>
        <w:t>4) утвержден Порядок предоставления сведений о доходах и расходах муниципальных служащих, перечень муниципальных должностей, предоставляющих сведения о доходах, расходах н супруга (супругу), несовершеннолетних детей.   </w:t>
      </w:r>
    </w:p>
    <w:p w:rsidR="008509BB" w:rsidRPr="008509BB" w:rsidRDefault="008509BB" w:rsidP="008509BB">
      <w:pPr>
        <w:ind w:firstLine="720"/>
        <w:jc w:val="both"/>
        <w:rPr>
          <w:sz w:val="28"/>
          <w:szCs w:val="28"/>
        </w:rPr>
      </w:pPr>
      <w:r w:rsidRPr="008509BB">
        <w:rPr>
          <w:sz w:val="28"/>
          <w:szCs w:val="28"/>
        </w:rPr>
        <w:t>5) определен уполномоченный орган в сфере контроля за размещением муниципальных заказов для нужд Комсомольского муниципального района;</w:t>
      </w:r>
    </w:p>
    <w:p w:rsidR="008509BB" w:rsidRPr="008509BB" w:rsidRDefault="008509BB" w:rsidP="008509BB">
      <w:pPr>
        <w:ind w:firstLine="720"/>
        <w:jc w:val="both"/>
        <w:rPr>
          <w:sz w:val="28"/>
          <w:szCs w:val="28"/>
        </w:rPr>
      </w:pPr>
      <w:r w:rsidRPr="008509BB">
        <w:rPr>
          <w:sz w:val="28"/>
          <w:szCs w:val="28"/>
        </w:rPr>
        <w:t>6) разработаны и действуют на сегодняшний день административные  регламенты по оказанию муниципальных услуг населению;</w:t>
      </w:r>
    </w:p>
    <w:p w:rsidR="008509BB" w:rsidRPr="008509BB" w:rsidRDefault="008509BB" w:rsidP="008509BB">
      <w:pPr>
        <w:ind w:firstLine="720"/>
        <w:jc w:val="both"/>
        <w:rPr>
          <w:sz w:val="28"/>
          <w:szCs w:val="28"/>
        </w:rPr>
      </w:pPr>
      <w:r w:rsidRPr="008509BB">
        <w:rPr>
          <w:sz w:val="28"/>
          <w:szCs w:val="28"/>
        </w:rPr>
        <w:t xml:space="preserve">7) проводится антикоррупционная пропаганда среди населения Комсомольского муниципального района посредством размещения баннеров </w:t>
      </w:r>
      <w:r w:rsidRPr="008509BB">
        <w:rPr>
          <w:sz w:val="28"/>
          <w:szCs w:val="28"/>
        </w:rPr>
        <w:br/>
        <w:t>с антикоррупционной рекламой и распространением информации в СМИ  антикоррупционного содержания;</w:t>
      </w:r>
    </w:p>
    <w:p w:rsidR="008509BB" w:rsidRPr="008509BB" w:rsidRDefault="008509BB" w:rsidP="008509BB">
      <w:pPr>
        <w:ind w:firstLine="720"/>
        <w:jc w:val="both"/>
        <w:rPr>
          <w:sz w:val="28"/>
          <w:szCs w:val="28"/>
        </w:rPr>
      </w:pPr>
      <w:r w:rsidRPr="008509BB">
        <w:rPr>
          <w:sz w:val="28"/>
          <w:szCs w:val="28"/>
        </w:rPr>
        <w:t>8) разработана Памятка для муниципальных служащих по вопросам противодействия коррупции, и ежеквартально проводится разъяснение (напоминание) муниципальным служащим об их обязанности уведомлять в установленном порядке об обращениях в целях склонения к совершению коррупционных правонарушений;Настоящая подпрограмма является важной составной частью антикоррупционной политики Администрации Комсомольского муниципального района, обеспечивающей согласованное проведение мероприятий, направленных на предупреждение коррупции.</w:t>
      </w:r>
    </w:p>
    <w:p w:rsidR="008509BB" w:rsidRPr="008509BB" w:rsidRDefault="008509BB" w:rsidP="008509BB">
      <w:pPr>
        <w:pStyle w:val="af5"/>
        <w:spacing w:before="0" w:after="0"/>
        <w:ind w:firstLine="708"/>
        <w:jc w:val="both"/>
        <w:rPr>
          <w:color w:val="000000"/>
          <w:sz w:val="28"/>
          <w:szCs w:val="28"/>
        </w:rPr>
      </w:pPr>
      <w:r w:rsidRPr="008509BB">
        <w:rPr>
          <w:color w:val="000000"/>
          <w:sz w:val="28"/>
          <w:szCs w:val="28"/>
        </w:rPr>
        <w:t xml:space="preserve">Основные мероприятия муниципальной программы направлены </w:t>
      </w:r>
      <w:r w:rsidRPr="008509BB">
        <w:rPr>
          <w:color w:val="000000"/>
          <w:sz w:val="28"/>
          <w:szCs w:val="28"/>
        </w:rPr>
        <w:br/>
        <w:t xml:space="preserve">на противодействие коррупции путем введения антикоррупционных механизмов во всех сферах деятельности, применения законодательства </w:t>
      </w:r>
      <w:r w:rsidRPr="008509BB">
        <w:rPr>
          <w:color w:val="000000"/>
          <w:sz w:val="28"/>
          <w:szCs w:val="28"/>
        </w:rPr>
        <w:lastRenderedPageBreak/>
        <w:t xml:space="preserve">антикоррупционной направленности, устранения коррупциогенных факторов </w:t>
      </w:r>
      <w:r w:rsidRPr="008509BB">
        <w:rPr>
          <w:color w:val="000000"/>
          <w:sz w:val="28"/>
          <w:szCs w:val="28"/>
        </w:rPr>
        <w:br/>
        <w:t>в действующих муниципальных нормативных правовых актах и проектах муниципальных нормативных правовых актов.</w:t>
      </w:r>
    </w:p>
    <w:p w:rsidR="008509BB" w:rsidRPr="008509BB" w:rsidRDefault="008509BB" w:rsidP="008509BB">
      <w:pPr>
        <w:pStyle w:val="af5"/>
        <w:spacing w:before="0" w:after="0"/>
        <w:ind w:firstLine="708"/>
        <w:rPr>
          <w:color w:val="000000"/>
          <w:sz w:val="28"/>
          <w:szCs w:val="28"/>
        </w:rPr>
      </w:pPr>
      <w:r w:rsidRPr="008509BB">
        <w:rPr>
          <w:color w:val="000000"/>
          <w:sz w:val="28"/>
          <w:szCs w:val="28"/>
        </w:rPr>
        <w:t>Важным элементом подпрограммы является антикоррупционная экспертиза муниципальных нормативных правовых актов и проектов муниципальных нормативных правовых актов.</w:t>
      </w:r>
    </w:p>
    <w:p w:rsidR="008509BB" w:rsidRPr="008509BB" w:rsidRDefault="008509BB" w:rsidP="008509BB">
      <w:pPr>
        <w:pStyle w:val="af5"/>
        <w:spacing w:before="0" w:after="0"/>
        <w:ind w:firstLine="708"/>
        <w:rPr>
          <w:color w:val="000000"/>
          <w:sz w:val="28"/>
          <w:szCs w:val="28"/>
        </w:rPr>
      </w:pPr>
      <w:r w:rsidRPr="008509BB">
        <w:rPr>
          <w:color w:val="000000"/>
          <w:sz w:val="28"/>
          <w:szCs w:val="28"/>
        </w:rPr>
        <w:t>Реализация настоящей подпрограммы даст возможность разработать и внедрить систему мониторинга антикоррупционных мероприятий, позволяющую определять их приоритетные направления, оценивать эффективность и своевременно корректировать проведение антикоррупционной политики.</w:t>
      </w:r>
    </w:p>
    <w:p w:rsidR="008509BB" w:rsidRPr="008509BB" w:rsidRDefault="008509BB" w:rsidP="008509BB">
      <w:pPr>
        <w:pStyle w:val="af5"/>
        <w:spacing w:before="0" w:after="0"/>
        <w:ind w:firstLine="708"/>
        <w:rPr>
          <w:color w:val="000000"/>
          <w:sz w:val="28"/>
          <w:szCs w:val="28"/>
        </w:rPr>
      </w:pPr>
      <w:r w:rsidRPr="008509BB">
        <w:rPr>
          <w:color w:val="000000"/>
          <w:sz w:val="28"/>
          <w:szCs w:val="28"/>
        </w:rPr>
        <w:t>Одним из приоритетных направлений подпрограммы является информирование общества о состоянии противодействия коррупции в муниципалитете. Физические лица, юридические лица и представители малого и среднего бизнеса, информированные об уровне и эффективности противодействия коррупции, уверенные в правовой защите, не станут субъектами коррупционных правонарушений.</w:t>
      </w:r>
    </w:p>
    <w:p w:rsidR="008509BB" w:rsidRPr="008509BB" w:rsidRDefault="008509BB" w:rsidP="008509BB">
      <w:pPr>
        <w:pStyle w:val="af5"/>
        <w:spacing w:before="0" w:after="0"/>
        <w:ind w:firstLine="708"/>
        <w:rPr>
          <w:color w:val="000000"/>
          <w:sz w:val="28"/>
          <w:szCs w:val="28"/>
        </w:rPr>
      </w:pPr>
      <w:r w:rsidRPr="008509BB">
        <w:rPr>
          <w:color w:val="000000"/>
          <w:sz w:val="28"/>
          <w:szCs w:val="28"/>
        </w:rPr>
        <w:t>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и стимулирует участие граждан в политической жизни.</w:t>
      </w:r>
    </w:p>
    <w:p w:rsidR="008509BB" w:rsidRPr="008509BB" w:rsidRDefault="008509BB" w:rsidP="008509BB">
      <w:pPr>
        <w:pStyle w:val="af5"/>
        <w:spacing w:before="0" w:after="0"/>
        <w:ind w:firstLine="708"/>
        <w:rPr>
          <w:color w:val="000000"/>
          <w:sz w:val="28"/>
          <w:szCs w:val="28"/>
        </w:rPr>
      </w:pPr>
    </w:p>
    <w:p w:rsidR="008509BB" w:rsidRPr="008509BB" w:rsidRDefault="008509BB" w:rsidP="008509BB">
      <w:pPr>
        <w:pStyle w:val="af5"/>
        <w:spacing w:before="0" w:after="0"/>
        <w:ind w:firstLine="708"/>
        <w:rPr>
          <w:color w:val="000000"/>
          <w:sz w:val="28"/>
          <w:szCs w:val="28"/>
        </w:rPr>
      </w:pPr>
    </w:p>
    <w:p w:rsidR="008509BB" w:rsidRPr="008509BB" w:rsidRDefault="008509BB" w:rsidP="008509BB">
      <w:pPr>
        <w:pStyle w:val="af5"/>
        <w:spacing w:before="0" w:after="0"/>
        <w:ind w:firstLine="708"/>
        <w:rPr>
          <w:color w:val="000000"/>
          <w:sz w:val="28"/>
          <w:szCs w:val="28"/>
        </w:rPr>
      </w:pPr>
    </w:p>
    <w:p w:rsidR="008509BB" w:rsidRPr="008509BB" w:rsidRDefault="008509BB" w:rsidP="008509BB">
      <w:pPr>
        <w:pStyle w:val="af5"/>
        <w:spacing w:before="0" w:after="0"/>
        <w:ind w:firstLine="708"/>
        <w:rPr>
          <w:color w:val="000000"/>
          <w:sz w:val="28"/>
          <w:szCs w:val="28"/>
        </w:rPr>
      </w:pPr>
    </w:p>
    <w:p w:rsidR="008509BB" w:rsidRPr="008509BB" w:rsidRDefault="008509BB" w:rsidP="008509BB">
      <w:pPr>
        <w:pStyle w:val="af5"/>
        <w:spacing w:before="0" w:after="0"/>
        <w:ind w:firstLine="708"/>
        <w:rPr>
          <w:color w:val="000000"/>
          <w:sz w:val="28"/>
          <w:szCs w:val="28"/>
        </w:rPr>
      </w:pPr>
    </w:p>
    <w:p w:rsidR="008509BB" w:rsidRPr="008509BB" w:rsidRDefault="008509BB" w:rsidP="008509BB">
      <w:pPr>
        <w:pStyle w:val="af5"/>
        <w:spacing w:before="0" w:after="0"/>
        <w:ind w:firstLine="708"/>
        <w:rPr>
          <w:color w:val="000000"/>
          <w:sz w:val="28"/>
          <w:szCs w:val="28"/>
        </w:rPr>
      </w:pPr>
    </w:p>
    <w:p w:rsidR="008509BB" w:rsidRPr="008509BB" w:rsidRDefault="008509BB" w:rsidP="008509BB">
      <w:pPr>
        <w:pStyle w:val="af5"/>
        <w:spacing w:before="0" w:after="0"/>
        <w:ind w:firstLine="708"/>
        <w:rPr>
          <w:color w:val="000000"/>
          <w:sz w:val="28"/>
          <w:szCs w:val="28"/>
        </w:rPr>
      </w:pPr>
    </w:p>
    <w:p w:rsidR="008509BB" w:rsidRPr="008509BB" w:rsidRDefault="008509BB" w:rsidP="008509BB">
      <w:pPr>
        <w:pStyle w:val="af5"/>
        <w:spacing w:before="0" w:after="0"/>
        <w:ind w:firstLine="708"/>
        <w:rPr>
          <w:color w:val="000000"/>
          <w:sz w:val="28"/>
          <w:szCs w:val="28"/>
        </w:rPr>
      </w:pPr>
    </w:p>
    <w:p w:rsidR="008509BB" w:rsidRPr="008509BB" w:rsidRDefault="008509BB" w:rsidP="008509BB">
      <w:pPr>
        <w:pStyle w:val="af5"/>
        <w:spacing w:before="0" w:after="0"/>
        <w:ind w:firstLine="708"/>
        <w:rPr>
          <w:color w:val="000000"/>
          <w:sz w:val="28"/>
          <w:szCs w:val="28"/>
        </w:rPr>
      </w:pPr>
    </w:p>
    <w:p w:rsidR="008509BB" w:rsidRPr="008509BB" w:rsidRDefault="008509BB" w:rsidP="008509BB">
      <w:pPr>
        <w:pStyle w:val="af5"/>
        <w:spacing w:before="0" w:after="0"/>
        <w:ind w:firstLine="708"/>
        <w:rPr>
          <w:color w:val="000000"/>
          <w:sz w:val="28"/>
          <w:szCs w:val="28"/>
        </w:rPr>
      </w:pPr>
    </w:p>
    <w:p w:rsidR="008509BB" w:rsidRPr="008509BB" w:rsidRDefault="008509BB" w:rsidP="008509BB">
      <w:pPr>
        <w:jc w:val="center"/>
        <w:rPr>
          <w:b/>
          <w:sz w:val="28"/>
          <w:szCs w:val="28"/>
        </w:rPr>
      </w:pPr>
      <w:r w:rsidRPr="008509BB">
        <w:rPr>
          <w:b/>
          <w:sz w:val="28"/>
          <w:szCs w:val="28"/>
        </w:rPr>
        <w:lastRenderedPageBreak/>
        <w:t>3. Целевые индикаторы (показатели) подпрограммы.</w:t>
      </w:r>
    </w:p>
    <w:p w:rsidR="008509BB" w:rsidRPr="008509BB" w:rsidRDefault="008509BB" w:rsidP="008509BB">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1017"/>
        <w:gridCol w:w="988"/>
        <w:gridCol w:w="988"/>
        <w:gridCol w:w="988"/>
      </w:tblGrid>
      <w:tr w:rsidR="008509BB" w:rsidRPr="008509BB" w:rsidTr="00350108">
        <w:trPr>
          <w:trHeight w:val="1065"/>
        </w:trPr>
        <w:tc>
          <w:tcPr>
            <w:tcW w:w="646" w:type="dxa"/>
            <w:vMerge w:val="restart"/>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 п/п</w:t>
            </w:r>
          </w:p>
        </w:tc>
        <w:tc>
          <w:tcPr>
            <w:tcW w:w="2805" w:type="dxa"/>
            <w:vMerge w:val="restart"/>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Наименование целевого индикатора (показателя)</w:t>
            </w:r>
          </w:p>
        </w:tc>
        <w:tc>
          <w:tcPr>
            <w:tcW w:w="2139" w:type="dxa"/>
            <w:vMerge w:val="restart"/>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Единица измерения</w:t>
            </w:r>
          </w:p>
        </w:tc>
        <w:tc>
          <w:tcPr>
            <w:tcW w:w="3981" w:type="dxa"/>
            <w:gridSpan w:val="4"/>
            <w:tcBorders>
              <w:bottom w:val="single" w:sz="4" w:space="0" w:color="auto"/>
            </w:tcBorders>
          </w:tcPr>
          <w:p w:rsidR="008509BB" w:rsidRPr="008509BB" w:rsidRDefault="008509BB" w:rsidP="00350108">
            <w:pPr>
              <w:shd w:val="clear" w:color="auto" w:fill="FFFFFF"/>
              <w:spacing w:line="326" w:lineRule="exact"/>
              <w:ind w:left="206" w:right="235"/>
              <w:jc w:val="center"/>
              <w:rPr>
                <w:b/>
                <w:sz w:val="28"/>
                <w:szCs w:val="28"/>
              </w:rPr>
            </w:pPr>
            <w:r w:rsidRPr="008509BB">
              <w:rPr>
                <w:b/>
                <w:sz w:val="28"/>
                <w:szCs w:val="28"/>
              </w:rPr>
              <w:t>Значение целевых</w:t>
            </w:r>
          </w:p>
          <w:p w:rsidR="008509BB" w:rsidRPr="008509BB" w:rsidRDefault="008509BB" w:rsidP="00350108">
            <w:pPr>
              <w:shd w:val="clear" w:color="auto" w:fill="FFFFFF"/>
              <w:spacing w:line="326" w:lineRule="exact"/>
              <w:ind w:left="206" w:right="235"/>
              <w:jc w:val="center"/>
              <w:rPr>
                <w:b/>
                <w:sz w:val="28"/>
                <w:szCs w:val="28"/>
              </w:rPr>
            </w:pPr>
            <w:r w:rsidRPr="008509BB">
              <w:rPr>
                <w:b/>
                <w:sz w:val="28"/>
                <w:szCs w:val="28"/>
              </w:rPr>
              <w:t>индикаторов</w:t>
            </w:r>
          </w:p>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(показателей)</w:t>
            </w:r>
          </w:p>
        </w:tc>
      </w:tr>
      <w:tr w:rsidR="008509BB" w:rsidRPr="008509BB" w:rsidTr="00350108">
        <w:trPr>
          <w:trHeight w:val="540"/>
        </w:trPr>
        <w:tc>
          <w:tcPr>
            <w:tcW w:w="646" w:type="dxa"/>
            <w:vMerge/>
          </w:tcPr>
          <w:p w:rsidR="008509BB" w:rsidRPr="008509BB" w:rsidRDefault="008509BB" w:rsidP="00350108">
            <w:pPr>
              <w:pStyle w:val="ConsPlusNormal"/>
              <w:suppressAutoHyphens/>
              <w:jc w:val="center"/>
              <w:outlineLvl w:val="2"/>
              <w:rPr>
                <w:rFonts w:ascii="Times New Roman" w:hAnsi="Times New Roman" w:cs="Times New Roman"/>
                <w:b/>
                <w:sz w:val="28"/>
                <w:szCs w:val="28"/>
              </w:rPr>
            </w:pPr>
          </w:p>
        </w:tc>
        <w:tc>
          <w:tcPr>
            <w:tcW w:w="2805" w:type="dxa"/>
            <w:vMerge/>
          </w:tcPr>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2139" w:type="dxa"/>
            <w:vMerge/>
          </w:tcPr>
          <w:p w:rsidR="008509BB" w:rsidRPr="008509BB" w:rsidRDefault="008509BB" w:rsidP="00350108">
            <w:pPr>
              <w:shd w:val="clear" w:color="auto" w:fill="FFFFFF"/>
              <w:spacing w:line="322" w:lineRule="exact"/>
              <w:jc w:val="center"/>
              <w:rPr>
                <w:sz w:val="28"/>
                <w:szCs w:val="28"/>
              </w:rPr>
            </w:pPr>
          </w:p>
        </w:tc>
        <w:tc>
          <w:tcPr>
            <w:tcW w:w="1017" w:type="dxa"/>
            <w:tcBorders>
              <w:top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2023</w:t>
            </w:r>
          </w:p>
        </w:tc>
        <w:tc>
          <w:tcPr>
            <w:tcW w:w="988" w:type="dxa"/>
            <w:tcBorders>
              <w:top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2024</w:t>
            </w:r>
          </w:p>
        </w:tc>
        <w:tc>
          <w:tcPr>
            <w:tcW w:w="988" w:type="dxa"/>
            <w:tcBorders>
              <w:top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b/>
                <w:sz w:val="28"/>
                <w:szCs w:val="28"/>
              </w:rPr>
            </w:pPr>
            <w:r w:rsidRPr="008509BB">
              <w:rPr>
                <w:rFonts w:ascii="Times New Roman" w:hAnsi="Times New Roman" w:cs="Times New Roman"/>
                <w:b/>
                <w:sz w:val="28"/>
                <w:szCs w:val="28"/>
              </w:rPr>
              <w:t>2025</w:t>
            </w:r>
          </w:p>
        </w:tc>
        <w:tc>
          <w:tcPr>
            <w:tcW w:w="988" w:type="dxa"/>
            <w:tcBorders>
              <w:top w:val="single" w:sz="4" w:space="0" w:color="auto"/>
            </w:tcBorders>
          </w:tcPr>
          <w:p w:rsidR="008509BB" w:rsidRPr="008509BB" w:rsidRDefault="008509BB" w:rsidP="00350108">
            <w:pPr>
              <w:pStyle w:val="ConsPlusNormal"/>
              <w:suppressAutoHyphens/>
              <w:jc w:val="center"/>
              <w:outlineLvl w:val="2"/>
              <w:rPr>
                <w:rFonts w:ascii="Times New Roman" w:hAnsi="Times New Roman" w:cs="Times New Roman"/>
                <w:b/>
                <w:sz w:val="28"/>
                <w:szCs w:val="28"/>
              </w:rPr>
            </w:pPr>
          </w:p>
        </w:tc>
      </w:tr>
      <w:tr w:rsidR="008509BB" w:rsidRPr="008509BB" w:rsidTr="00350108">
        <w:tc>
          <w:tcPr>
            <w:tcW w:w="64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c>
          <w:tcPr>
            <w:tcW w:w="2805" w:type="dxa"/>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Проведение мероприятий антикоррупционной направленности (совещания, семинары)</w:t>
            </w:r>
          </w:p>
        </w:tc>
        <w:tc>
          <w:tcPr>
            <w:tcW w:w="2139"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ед.</w:t>
            </w:r>
          </w:p>
        </w:tc>
        <w:tc>
          <w:tcPr>
            <w:tcW w:w="1017"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tc>
      </w:tr>
      <w:tr w:rsidR="008509BB" w:rsidRPr="008509BB" w:rsidTr="00350108">
        <w:tc>
          <w:tcPr>
            <w:tcW w:w="64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2</w:t>
            </w:r>
          </w:p>
        </w:tc>
        <w:tc>
          <w:tcPr>
            <w:tcW w:w="2805" w:type="dxa"/>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w:t>
            </w:r>
          </w:p>
        </w:tc>
        <w:tc>
          <w:tcPr>
            <w:tcW w:w="2139"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ед.</w:t>
            </w:r>
          </w:p>
        </w:tc>
        <w:tc>
          <w:tcPr>
            <w:tcW w:w="1017"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30</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30</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30</w:t>
            </w:r>
          </w:p>
          <w:p w:rsidR="008509BB" w:rsidRPr="008509BB" w:rsidRDefault="008509BB" w:rsidP="00350108">
            <w:pPr>
              <w:pStyle w:val="ConsPlusNormal"/>
              <w:suppressAutoHyphens/>
              <w:jc w:val="center"/>
              <w:outlineLvl w:val="2"/>
              <w:rPr>
                <w:rFonts w:ascii="Times New Roman" w:hAnsi="Times New Roman" w:cs="Times New Roman"/>
                <w:sz w:val="28"/>
                <w:szCs w:val="28"/>
              </w:rPr>
            </w:pP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tc>
      </w:tr>
      <w:tr w:rsidR="008509BB" w:rsidRPr="008509BB" w:rsidTr="00350108">
        <w:tc>
          <w:tcPr>
            <w:tcW w:w="64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3</w:t>
            </w:r>
          </w:p>
        </w:tc>
        <w:tc>
          <w:tcPr>
            <w:tcW w:w="2805" w:type="dxa"/>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p>
        </w:tc>
        <w:tc>
          <w:tcPr>
            <w:tcW w:w="2139"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w:t>
            </w:r>
          </w:p>
        </w:tc>
        <w:tc>
          <w:tcPr>
            <w:tcW w:w="1017"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100</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100</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100</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tc>
      </w:tr>
      <w:tr w:rsidR="008509BB" w:rsidRPr="008509BB" w:rsidTr="00350108">
        <w:tc>
          <w:tcPr>
            <w:tcW w:w="64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4</w:t>
            </w:r>
          </w:p>
        </w:tc>
        <w:tc>
          <w:tcPr>
            <w:tcW w:w="2805" w:type="dxa"/>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w:t>
            </w:r>
          </w:p>
        </w:tc>
        <w:tc>
          <w:tcPr>
            <w:tcW w:w="2139"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ед.</w:t>
            </w:r>
          </w:p>
        </w:tc>
        <w:tc>
          <w:tcPr>
            <w:tcW w:w="1017"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0</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tc>
      </w:tr>
      <w:tr w:rsidR="008509BB" w:rsidRPr="008509BB" w:rsidTr="00350108">
        <w:tc>
          <w:tcPr>
            <w:tcW w:w="646"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5</w:t>
            </w:r>
          </w:p>
        </w:tc>
        <w:tc>
          <w:tcPr>
            <w:tcW w:w="2805" w:type="dxa"/>
          </w:tcPr>
          <w:p w:rsidR="008509BB" w:rsidRPr="008509BB" w:rsidRDefault="008509BB" w:rsidP="00350108">
            <w:pPr>
              <w:pStyle w:val="ConsPlusNormal"/>
              <w:suppressAutoHyphens/>
              <w:jc w:val="both"/>
              <w:outlineLvl w:val="2"/>
              <w:rPr>
                <w:rFonts w:ascii="Times New Roman" w:hAnsi="Times New Roman" w:cs="Times New Roman"/>
                <w:sz w:val="28"/>
                <w:szCs w:val="28"/>
              </w:rPr>
            </w:pPr>
            <w:r w:rsidRPr="008509BB">
              <w:rPr>
                <w:rFonts w:ascii="Times New Roman" w:hAnsi="Times New Roman" w:cs="Times New Roman"/>
                <w:sz w:val="28"/>
                <w:szCs w:val="28"/>
              </w:rPr>
              <w:t xml:space="preserve">Количество мероприятий по антикоррупционному обучению и повышению квалификации </w:t>
            </w:r>
            <w:r w:rsidRPr="008509BB">
              <w:rPr>
                <w:rFonts w:ascii="Times New Roman" w:hAnsi="Times New Roman" w:cs="Times New Roman"/>
                <w:sz w:val="28"/>
                <w:szCs w:val="28"/>
              </w:rPr>
              <w:lastRenderedPageBreak/>
              <w:t>муниципальных служащих Администрации Комсомольского муниципального района</w:t>
            </w:r>
          </w:p>
        </w:tc>
        <w:tc>
          <w:tcPr>
            <w:tcW w:w="2139"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ед.</w:t>
            </w:r>
          </w:p>
        </w:tc>
        <w:tc>
          <w:tcPr>
            <w:tcW w:w="1017"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p>
          <w:p w:rsidR="008509BB" w:rsidRPr="008509BB" w:rsidRDefault="008509BB" w:rsidP="00350108">
            <w:pPr>
              <w:pStyle w:val="ConsPlusNormal"/>
              <w:suppressAutoHyphens/>
              <w:jc w:val="center"/>
              <w:outlineLvl w:val="2"/>
              <w:rPr>
                <w:rFonts w:ascii="Times New Roman" w:hAnsi="Times New Roman" w:cs="Times New Roman"/>
                <w:sz w:val="28"/>
                <w:szCs w:val="28"/>
              </w:rPr>
            </w:pPr>
            <w:r w:rsidRPr="008509BB">
              <w:rPr>
                <w:rFonts w:ascii="Times New Roman" w:hAnsi="Times New Roman" w:cs="Times New Roman"/>
                <w:sz w:val="28"/>
                <w:szCs w:val="28"/>
              </w:rPr>
              <w:t>1</w:t>
            </w:r>
          </w:p>
        </w:tc>
        <w:tc>
          <w:tcPr>
            <w:tcW w:w="988" w:type="dxa"/>
          </w:tcPr>
          <w:p w:rsidR="008509BB" w:rsidRPr="008509BB" w:rsidRDefault="008509BB" w:rsidP="00350108">
            <w:pPr>
              <w:pStyle w:val="ConsPlusNormal"/>
              <w:suppressAutoHyphens/>
              <w:jc w:val="center"/>
              <w:outlineLvl w:val="2"/>
              <w:rPr>
                <w:rFonts w:ascii="Times New Roman" w:hAnsi="Times New Roman" w:cs="Times New Roman"/>
                <w:sz w:val="28"/>
                <w:szCs w:val="28"/>
              </w:rPr>
            </w:pPr>
          </w:p>
        </w:tc>
      </w:tr>
    </w:tbl>
    <w:p w:rsidR="008509BB" w:rsidRPr="008509BB" w:rsidRDefault="008509BB" w:rsidP="008509BB">
      <w:pPr>
        <w:jc w:val="center"/>
        <w:rPr>
          <w:sz w:val="10"/>
          <w:szCs w:val="10"/>
        </w:rPr>
      </w:pPr>
      <w:r w:rsidRPr="008509BB">
        <w:rPr>
          <w:sz w:val="28"/>
          <w:szCs w:val="28"/>
        </w:rPr>
        <w:lastRenderedPageBreak/>
        <w:br/>
      </w:r>
    </w:p>
    <w:p w:rsidR="008509BB" w:rsidRPr="008509BB" w:rsidRDefault="008509BB" w:rsidP="008509BB">
      <w:pPr>
        <w:jc w:val="center"/>
        <w:rPr>
          <w:b/>
          <w:sz w:val="28"/>
          <w:szCs w:val="28"/>
        </w:rPr>
      </w:pPr>
      <w:r w:rsidRPr="008509BB">
        <w:rPr>
          <w:b/>
          <w:sz w:val="28"/>
          <w:szCs w:val="28"/>
        </w:rPr>
        <w:t>4. Ресурсное обеспечение подпрограммы.</w:t>
      </w:r>
    </w:p>
    <w:p w:rsidR="008509BB" w:rsidRPr="008509BB" w:rsidRDefault="008509BB" w:rsidP="008509BB">
      <w:pPr>
        <w:pStyle w:val="20"/>
        <w:spacing w:before="0"/>
        <w:ind w:firstLine="708"/>
        <w:jc w:val="both"/>
        <w:rPr>
          <w:rFonts w:ascii="Times New Roman" w:hAnsi="Times New Roman"/>
          <w:b w:val="0"/>
          <w:i/>
          <w:color w:val="000000"/>
          <w:sz w:val="24"/>
          <w:szCs w:val="24"/>
        </w:rPr>
      </w:pPr>
    </w:p>
    <w:p w:rsidR="008509BB" w:rsidRPr="008509BB" w:rsidRDefault="008509BB" w:rsidP="008509BB">
      <w:pPr>
        <w:pStyle w:val="20"/>
        <w:spacing w:before="0"/>
        <w:ind w:firstLine="708"/>
        <w:jc w:val="both"/>
        <w:rPr>
          <w:rFonts w:ascii="Times New Roman" w:hAnsi="Times New Roman"/>
        </w:rPr>
      </w:pPr>
      <w:r w:rsidRPr="008509BB">
        <w:rPr>
          <w:rFonts w:ascii="Times New Roman" w:hAnsi="Times New Roman"/>
          <w:b w:val="0"/>
          <w:i/>
          <w:color w:val="000000"/>
        </w:rPr>
        <w:t xml:space="preserve">Мероприятия подпрограммы не требуют финансирования. </w:t>
      </w:r>
    </w:p>
    <w:p w:rsidR="008509BB" w:rsidRPr="008509BB" w:rsidRDefault="008509BB" w:rsidP="008509BB">
      <w:pPr>
        <w:jc w:val="both"/>
        <w:sectPr w:rsidR="008509BB" w:rsidRPr="008509BB" w:rsidSect="00E3277B">
          <w:footerReference w:type="even" r:id="rId25"/>
          <w:pgSz w:w="11906" w:h="16838"/>
          <w:pgMar w:top="1134" w:right="850" w:bottom="1134" w:left="1701" w:header="709" w:footer="709" w:gutter="0"/>
          <w:cols w:space="708"/>
          <w:docGrid w:linePitch="360"/>
        </w:sectPr>
      </w:pPr>
    </w:p>
    <w:p w:rsidR="008509BB" w:rsidRPr="008509BB" w:rsidRDefault="008509BB" w:rsidP="008509BB">
      <w:pPr>
        <w:jc w:val="right"/>
        <w:rPr>
          <w:rStyle w:val="af9"/>
          <w:b w:val="0"/>
        </w:rPr>
      </w:pPr>
      <w:r w:rsidRPr="008509BB">
        <w:rPr>
          <w:rStyle w:val="af9"/>
        </w:rPr>
        <w:lastRenderedPageBreak/>
        <w:t>Таблица №1</w:t>
      </w:r>
    </w:p>
    <w:p w:rsidR="008509BB" w:rsidRPr="008509BB" w:rsidRDefault="008509BB" w:rsidP="008509BB">
      <w:pPr>
        <w:jc w:val="center"/>
      </w:pPr>
      <w:r w:rsidRPr="008509BB">
        <w:rPr>
          <w:rStyle w:val="af9"/>
        </w:rPr>
        <w:t>5. Перечень</w:t>
      </w:r>
    </w:p>
    <w:p w:rsidR="008509BB" w:rsidRPr="008509BB" w:rsidRDefault="008509BB" w:rsidP="008509BB">
      <w:pPr>
        <w:pStyle w:val="affff3"/>
        <w:jc w:val="center"/>
        <w:rPr>
          <w:rFonts w:ascii="Times New Roman" w:hAnsi="Times New Roman" w:cs="Times New Roman"/>
          <w:lang w:val="ru-RU"/>
        </w:rPr>
      </w:pPr>
      <w:r w:rsidRPr="008509BB">
        <w:rPr>
          <w:rStyle w:val="af9"/>
          <w:rFonts w:ascii="Times New Roman" w:hAnsi="Times New Roman" w:cs="Times New Roman"/>
          <w:lang w:val="ru-RU"/>
        </w:rPr>
        <w:t>основных мероприятий</w:t>
      </w:r>
      <w:r w:rsidRPr="008509BB">
        <w:rPr>
          <w:rFonts w:ascii="Times New Roman" w:hAnsi="Times New Roman" w:cs="Times New Roman"/>
          <w:b/>
          <w:lang w:val="ru-RU"/>
        </w:rPr>
        <w:t>под</w:t>
      </w:r>
      <w:r w:rsidRPr="008509BB">
        <w:rPr>
          <w:rStyle w:val="af9"/>
          <w:rFonts w:ascii="Times New Roman" w:hAnsi="Times New Roman" w:cs="Times New Roman"/>
          <w:lang w:val="ru-RU"/>
        </w:rPr>
        <w:t>программы</w:t>
      </w:r>
    </w:p>
    <w:p w:rsidR="008509BB" w:rsidRPr="008509BB" w:rsidRDefault="008509BB" w:rsidP="008509BB">
      <w:pPr>
        <w:jc w:val="center"/>
        <w:rPr>
          <w:b/>
        </w:rPr>
      </w:pPr>
      <w:r w:rsidRPr="008509BB">
        <w:rPr>
          <w:b/>
          <w:spacing w:val="-4"/>
        </w:rPr>
        <w:t>«Противодействие коррупции на территории Комсомольского муниципального района на 2023 год»</w:t>
      </w:r>
    </w:p>
    <w:p w:rsidR="008509BB" w:rsidRPr="008509BB" w:rsidRDefault="008509BB" w:rsidP="008509BB">
      <w:pPr>
        <w:jc w:val="center"/>
        <w:rPr>
          <w:u w:val="single"/>
        </w:rPr>
      </w:pPr>
    </w:p>
    <w:tbl>
      <w:tblPr>
        <w:tblW w:w="15219" w:type="dxa"/>
        <w:tblBorders>
          <w:top w:val="single" w:sz="4" w:space="0" w:color="auto"/>
          <w:left w:val="single" w:sz="4" w:space="0" w:color="auto"/>
          <w:bottom w:val="single" w:sz="4" w:space="0" w:color="auto"/>
          <w:right w:val="single" w:sz="4" w:space="0" w:color="auto"/>
        </w:tblBorders>
        <w:tblLayout w:type="fixed"/>
        <w:tblLook w:val="0000"/>
      </w:tblPr>
      <w:tblGrid>
        <w:gridCol w:w="599"/>
        <w:gridCol w:w="5321"/>
        <w:gridCol w:w="2340"/>
        <w:gridCol w:w="1938"/>
        <w:gridCol w:w="2409"/>
        <w:gridCol w:w="2612"/>
      </w:tblGrid>
      <w:tr w:rsidR="008509BB" w:rsidRPr="008509BB" w:rsidTr="00350108">
        <w:trPr>
          <w:trHeight w:val="77"/>
        </w:trPr>
        <w:tc>
          <w:tcPr>
            <w:tcW w:w="599" w:type="dxa"/>
            <w:vMerge w:val="restart"/>
            <w:tcBorders>
              <w:top w:val="single" w:sz="4" w:space="0" w:color="auto"/>
              <w:bottom w:val="nil"/>
              <w:right w:val="single" w:sz="4" w:space="0" w:color="auto"/>
            </w:tcBorders>
            <w:vAlign w:val="center"/>
          </w:tcPr>
          <w:p w:rsidR="008509BB" w:rsidRPr="008509BB" w:rsidRDefault="008509BB" w:rsidP="00350108">
            <w:pPr>
              <w:pStyle w:val="af6"/>
              <w:jc w:val="center"/>
              <w:rPr>
                <w:rFonts w:ascii="Times New Roman" w:hAnsi="Times New Roman" w:cs="Times New Roman"/>
              </w:rPr>
            </w:pPr>
            <w:r w:rsidRPr="008509BB">
              <w:rPr>
                <w:rFonts w:ascii="Times New Roman" w:hAnsi="Times New Roman" w:cs="Times New Roman"/>
                <w:sz w:val="22"/>
                <w:szCs w:val="22"/>
              </w:rPr>
              <w:t>№</w:t>
            </w:r>
          </w:p>
          <w:p w:rsidR="008509BB" w:rsidRPr="008509BB" w:rsidRDefault="008509BB" w:rsidP="00350108">
            <w:pPr>
              <w:pStyle w:val="af6"/>
              <w:jc w:val="center"/>
              <w:rPr>
                <w:rFonts w:ascii="Times New Roman" w:hAnsi="Times New Roman" w:cs="Times New Roman"/>
              </w:rPr>
            </w:pPr>
            <w:r w:rsidRPr="008509BB">
              <w:rPr>
                <w:rFonts w:ascii="Times New Roman" w:hAnsi="Times New Roman" w:cs="Times New Roman"/>
                <w:sz w:val="22"/>
                <w:szCs w:val="22"/>
              </w:rPr>
              <w:t>п/п</w:t>
            </w:r>
          </w:p>
        </w:tc>
        <w:tc>
          <w:tcPr>
            <w:tcW w:w="5321" w:type="dxa"/>
            <w:vMerge w:val="restart"/>
            <w:tcBorders>
              <w:top w:val="single" w:sz="4" w:space="0" w:color="auto"/>
              <w:left w:val="single" w:sz="4" w:space="0" w:color="auto"/>
              <w:bottom w:val="nil"/>
              <w:right w:val="single" w:sz="4" w:space="0" w:color="auto"/>
            </w:tcBorders>
            <w:vAlign w:val="center"/>
          </w:tcPr>
          <w:p w:rsidR="008509BB" w:rsidRPr="008509BB" w:rsidRDefault="008509BB" w:rsidP="00350108">
            <w:pPr>
              <w:pStyle w:val="af6"/>
              <w:jc w:val="center"/>
              <w:rPr>
                <w:rFonts w:ascii="Times New Roman" w:hAnsi="Times New Roman" w:cs="Times New Roman"/>
              </w:rPr>
            </w:pPr>
            <w:r w:rsidRPr="008509BB">
              <w:rPr>
                <w:rFonts w:ascii="Times New Roman" w:hAnsi="Times New Roman" w:cs="Times New Roman"/>
                <w:sz w:val="22"/>
                <w:szCs w:val="22"/>
              </w:rPr>
              <w:t>Наименование мероприятий</w:t>
            </w:r>
          </w:p>
        </w:tc>
        <w:tc>
          <w:tcPr>
            <w:tcW w:w="2340" w:type="dxa"/>
            <w:vMerge w:val="restart"/>
            <w:tcBorders>
              <w:top w:val="single" w:sz="4" w:space="0" w:color="auto"/>
              <w:left w:val="single" w:sz="4" w:space="0" w:color="auto"/>
              <w:bottom w:val="nil"/>
              <w:right w:val="single" w:sz="4" w:space="0" w:color="auto"/>
            </w:tcBorders>
            <w:vAlign w:val="center"/>
          </w:tcPr>
          <w:p w:rsidR="008509BB" w:rsidRPr="008509BB" w:rsidRDefault="008509BB" w:rsidP="00350108">
            <w:pPr>
              <w:pStyle w:val="af6"/>
              <w:jc w:val="center"/>
              <w:rPr>
                <w:rFonts w:ascii="Times New Roman" w:hAnsi="Times New Roman" w:cs="Times New Roman"/>
              </w:rPr>
            </w:pPr>
            <w:r w:rsidRPr="008509BB">
              <w:rPr>
                <w:rFonts w:ascii="Times New Roman" w:hAnsi="Times New Roman" w:cs="Times New Roman"/>
                <w:sz w:val="22"/>
                <w:szCs w:val="22"/>
              </w:rPr>
              <w:t>Ответственный исполнитель</w:t>
            </w:r>
          </w:p>
        </w:tc>
        <w:tc>
          <w:tcPr>
            <w:tcW w:w="4347" w:type="dxa"/>
            <w:gridSpan w:val="2"/>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pStyle w:val="af6"/>
              <w:jc w:val="center"/>
              <w:rPr>
                <w:rFonts w:ascii="Times New Roman" w:hAnsi="Times New Roman" w:cs="Times New Roman"/>
              </w:rPr>
            </w:pPr>
          </w:p>
        </w:tc>
        <w:tc>
          <w:tcPr>
            <w:tcW w:w="2612" w:type="dxa"/>
            <w:vMerge w:val="restart"/>
            <w:tcBorders>
              <w:top w:val="single" w:sz="4" w:space="0" w:color="auto"/>
              <w:left w:val="single" w:sz="4" w:space="0" w:color="auto"/>
              <w:bottom w:val="nil"/>
              <w:right w:val="single" w:sz="4" w:space="0" w:color="auto"/>
            </w:tcBorders>
            <w:vAlign w:val="center"/>
          </w:tcPr>
          <w:p w:rsidR="008509BB" w:rsidRPr="008509BB" w:rsidRDefault="008509BB" w:rsidP="00350108">
            <w:pPr>
              <w:pStyle w:val="af6"/>
              <w:jc w:val="center"/>
              <w:rPr>
                <w:rFonts w:ascii="Times New Roman" w:hAnsi="Times New Roman" w:cs="Times New Roman"/>
              </w:rPr>
            </w:pPr>
            <w:r w:rsidRPr="008509BB">
              <w:rPr>
                <w:rFonts w:ascii="Times New Roman" w:hAnsi="Times New Roman" w:cs="Times New Roman"/>
                <w:sz w:val="22"/>
                <w:szCs w:val="22"/>
              </w:rPr>
              <w:t>Ожидаемый непосредственный результат, показатель (краткое описание)</w:t>
            </w:r>
          </w:p>
        </w:tc>
      </w:tr>
      <w:tr w:rsidR="008509BB" w:rsidRPr="008509BB" w:rsidTr="00350108">
        <w:tc>
          <w:tcPr>
            <w:tcW w:w="599" w:type="dxa"/>
            <w:vMerge/>
            <w:tcBorders>
              <w:top w:val="nil"/>
              <w:bottom w:val="single" w:sz="4" w:space="0" w:color="auto"/>
              <w:right w:val="single" w:sz="4" w:space="0" w:color="auto"/>
            </w:tcBorders>
          </w:tcPr>
          <w:p w:rsidR="008509BB" w:rsidRPr="008509BB" w:rsidRDefault="008509BB" w:rsidP="00350108">
            <w:pPr>
              <w:pStyle w:val="af6"/>
              <w:jc w:val="center"/>
              <w:rPr>
                <w:rFonts w:ascii="Times New Roman" w:hAnsi="Times New Roman" w:cs="Times New Roman"/>
              </w:rPr>
            </w:pPr>
          </w:p>
        </w:tc>
        <w:tc>
          <w:tcPr>
            <w:tcW w:w="5321" w:type="dxa"/>
            <w:vMerge/>
            <w:tcBorders>
              <w:top w:val="nil"/>
              <w:left w:val="single" w:sz="4" w:space="0" w:color="auto"/>
              <w:bottom w:val="single" w:sz="4" w:space="0" w:color="auto"/>
              <w:right w:val="single" w:sz="4" w:space="0" w:color="auto"/>
            </w:tcBorders>
          </w:tcPr>
          <w:p w:rsidR="008509BB" w:rsidRPr="008509BB" w:rsidRDefault="008509BB" w:rsidP="00350108">
            <w:pPr>
              <w:pStyle w:val="af6"/>
              <w:jc w:val="center"/>
              <w:rPr>
                <w:rFonts w:ascii="Times New Roman" w:hAnsi="Times New Roman" w:cs="Times New Roman"/>
              </w:rPr>
            </w:pPr>
          </w:p>
        </w:tc>
        <w:tc>
          <w:tcPr>
            <w:tcW w:w="2340" w:type="dxa"/>
            <w:vMerge/>
            <w:tcBorders>
              <w:top w:val="nil"/>
              <w:left w:val="single" w:sz="4" w:space="0" w:color="auto"/>
              <w:bottom w:val="single" w:sz="4" w:space="0" w:color="auto"/>
              <w:right w:val="single" w:sz="4" w:space="0" w:color="auto"/>
            </w:tcBorders>
          </w:tcPr>
          <w:p w:rsidR="008509BB" w:rsidRPr="008509BB" w:rsidRDefault="008509BB" w:rsidP="00350108">
            <w:pPr>
              <w:pStyle w:val="af6"/>
              <w:jc w:val="center"/>
              <w:rPr>
                <w:rFonts w:ascii="Times New Roman" w:hAnsi="Times New Roman" w:cs="Times New Roman"/>
              </w:rPr>
            </w:pPr>
          </w:p>
        </w:tc>
        <w:tc>
          <w:tcPr>
            <w:tcW w:w="1938"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pStyle w:val="af6"/>
              <w:ind w:left="-108" w:right="-119"/>
              <w:jc w:val="center"/>
              <w:rPr>
                <w:rFonts w:ascii="Times New Roman" w:hAnsi="Times New Roman" w:cs="Times New Roman"/>
                <w:spacing w:val="-16"/>
              </w:rPr>
            </w:pPr>
            <w:r w:rsidRPr="008509BB">
              <w:rPr>
                <w:rFonts w:ascii="Times New Roman" w:hAnsi="Times New Roman" w:cs="Times New Roman"/>
                <w:spacing w:val="-16"/>
                <w:sz w:val="22"/>
                <w:szCs w:val="22"/>
              </w:rPr>
              <w:t>Срок реализации</w:t>
            </w:r>
          </w:p>
        </w:tc>
        <w:tc>
          <w:tcPr>
            <w:tcW w:w="2409"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pStyle w:val="af6"/>
              <w:ind w:left="-108" w:right="-119"/>
              <w:jc w:val="center"/>
              <w:rPr>
                <w:rFonts w:ascii="Times New Roman" w:hAnsi="Times New Roman" w:cs="Times New Roman"/>
                <w:spacing w:val="-16"/>
              </w:rPr>
            </w:pPr>
            <w:r w:rsidRPr="008509BB">
              <w:rPr>
                <w:rFonts w:ascii="Times New Roman" w:hAnsi="Times New Roman" w:cs="Times New Roman"/>
                <w:spacing w:val="-16"/>
                <w:sz w:val="22"/>
                <w:szCs w:val="22"/>
              </w:rPr>
              <w:t xml:space="preserve">Финансирование мероприятия </w:t>
            </w:r>
          </w:p>
        </w:tc>
        <w:tc>
          <w:tcPr>
            <w:tcW w:w="2612" w:type="dxa"/>
            <w:vMerge/>
            <w:tcBorders>
              <w:top w:val="nil"/>
              <w:left w:val="single" w:sz="4" w:space="0" w:color="auto"/>
              <w:bottom w:val="single" w:sz="4" w:space="0" w:color="auto"/>
              <w:right w:val="single" w:sz="4" w:space="0" w:color="auto"/>
            </w:tcBorders>
          </w:tcPr>
          <w:p w:rsidR="008509BB" w:rsidRPr="008509BB" w:rsidRDefault="008509BB" w:rsidP="00350108">
            <w:pPr>
              <w:pStyle w:val="af6"/>
              <w:jc w:val="center"/>
              <w:rPr>
                <w:rFonts w:ascii="Times New Roman" w:hAnsi="Times New Roman" w:cs="Times New Roman"/>
              </w:rPr>
            </w:pPr>
          </w:p>
        </w:tc>
      </w:tr>
      <w:tr w:rsidR="008509BB" w:rsidRPr="008509BB" w:rsidTr="00350108">
        <w:tc>
          <w:tcPr>
            <w:tcW w:w="599" w:type="dxa"/>
            <w:tcBorders>
              <w:top w:val="single" w:sz="4" w:space="0" w:color="auto"/>
              <w:bottom w:val="single" w:sz="4" w:space="0" w:color="auto"/>
              <w:right w:val="single" w:sz="4" w:space="0" w:color="auto"/>
            </w:tcBorders>
          </w:tcPr>
          <w:p w:rsidR="008509BB" w:rsidRPr="008509BB" w:rsidRDefault="008509BB" w:rsidP="00350108">
            <w:pPr>
              <w:pStyle w:val="a8"/>
              <w:jc w:val="center"/>
              <w:rPr>
                <w:rFonts w:ascii="Times New Roman" w:hAnsi="Times New Roman" w:cs="Times New Roman"/>
                <w:sz w:val="24"/>
                <w:szCs w:val="24"/>
              </w:rPr>
            </w:pPr>
            <w:r w:rsidRPr="008509BB">
              <w:rPr>
                <w:rFonts w:ascii="Times New Roman" w:hAnsi="Times New Roman" w:cs="Times New Roman"/>
                <w:sz w:val="24"/>
                <w:szCs w:val="24"/>
              </w:rPr>
              <w:t>1</w:t>
            </w:r>
          </w:p>
        </w:tc>
        <w:tc>
          <w:tcPr>
            <w:tcW w:w="532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pStyle w:val="aa"/>
              <w:jc w:val="both"/>
              <w:rPr>
                <w:spacing w:val="-19"/>
                <w:sz w:val="23"/>
                <w:szCs w:val="23"/>
              </w:rPr>
            </w:pPr>
            <w:r w:rsidRPr="008509BB">
              <w:rPr>
                <w:spacing w:val="-19"/>
                <w:sz w:val="23"/>
                <w:szCs w:val="23"/>
              </w:rPr>
              <w:t xml:space="preserve">Проведение проверок нормативных правовых актов </w:t>
            </w:r>
            <w:r w:rsidRPr="008509BB">
              <w:rPr>
                <w:spacing w:val="-19"/>
                <w:sz w:val="23"/>
                <w:szCs w:val="23"/>
              </w:rPr>
              <w:br/>
              <w:t>и проектов нормативных правовых актов Администрации Комсомольского муниципального района на коррупциогенность (проведение антикоррупционной экспертизы)</w:t>
            </w:r>
          </w:p>
        </w:tc>
        <w:tc>
          <w:tcPr>
            <w:tcW w:w="2340"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pStyle w:val="a8"/>
              <w:jc w:val="center"/>
              <w:rPr>
                <w:rFonts w:ascii="Times New Roman" w:hAnsi="Times New Roman" w:cs="Times New Roman"/>
                <w:sz w:val="24"/>
                <w:szCs w:val="24"/>
              </w:rPr>
            </w:pPr>
            <w:r w:rsidRPr="008509BB">
              <w:rPr>
                <w:rFonts w:ascii="Times New Roman" w:hAnsi="Times New Roman" w:cs="Times New Roman"/>
                <w:sz w:val="24"/>
                <w:szCs w:val="24"/>
              </w:rPr>
              <w:t>Юридический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jc w:val="center"/>
            </w:pPr>
            <w:r w:rsidRPr="008509BB">
              <w:rPr>
                <w:sz w:val="22"/>
                <w:szCs w:val="22"/>
              </w:rPr>
              <w:t xml:space="preserve">Выявление </w:t>
            </w:r>
            <w:r w:rsidRPr="008509BB">
              <w:rPr>
                <w:sz w:val="22"/>
                <w:szCs w:val="22"/>
              </w:rPr>
              <w:br/>
              <w:t>и устранение коррупционных</w:t>
            </w:r>
          </w:p>
          <w:p w:rsidR="008509BB" w:rsidRPr="008509BB" w:rsidRDefault="008509BB" w:rsidP="00350108">
            <w:pPr>
              <w:jc w:val="center"/>
            </w:pPr>
            <w:r w:rsidRPr="008509BB">
              <w:rPr>
                <w:sz w:val="22"/>
                <w:szCs w:val="22"/>
              </w:rPr>
              <w:t>факторов</w:t>
            </w:r>
          </w:p>
        </w:tc>
      </w:tr>
      <w:tr w:rsidR="008509BB" w:rsidRPr="008509BB" w:rsidTr="00350108">
        <w:tc>
          <w:tcPr>
            <w:tcW w:w="599" w:type="dxa"/>
            <w:tcBorders>
              <w:top w:val="single" w:sz="4" w:space="0" w:color="auto"/>
              <w:bottom w:val="single" w:sz="4" w:space="0" w:color="auto"/>
              <w:right w:val="single" w:sz="4" w:space="0" w:color="auto"/>
            </w:tcBorders>
          </w:tcPr>
          <w:p w:rsidR="008509BB" w:rsidRPr="008509BB" w:rsidRDefault="008509BB" w:rsidP="00350108">
            <w:pPr>
              <w:pStyle w:val="a8"/>
              <w:jc w:val="center"/>
              <w:rPr>
                <w:rFonts w:ascii="Times New Roman" w:hAnsi="Times New Roman" w:cs="Times New Roman"/>
                <w:sz w:val="24"/>
                <w:szCs w:val="24"/>
              </w:rPr>
            </w:pPr>
            <w:r w:rsidRPr="008509BB">
              <w:rPr>
                <w:rFonts w:ascii="Times New Roman" w:hAnsi="Times New Roman" w:cs="Times New Roman"/>
                <w:sz w:val="24"/>
                <w:szCs w:val="24"/>
              </w:rPr>
              <w:t>2</w:t>
            </w:r>
          </w:p>
        </w:tc>
        <w:tc>
          <w:tcPr>
            <w:tcW w:w="532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pStyle w:val="aa"/>
              <w:jc w:val="both"/>
              <w:rPr>
                <w:spacing w:val="-16"/>
              </w:rPr>
            </w:pPr>
            <w:r w:rsidRPr="008509BB">
              <w:rPr>
                <w:spacing w:val="-16"/>
                <w:sz w:val="22"/>
                <w:szCs w:val="22"/>
              </w:rPr>
              <w:t xml:space="preserve">Размещение на официальном сайте ОМСУ Комсомольского муниципального района информации о фактах проявления коррупции и принятых по ним мерах, о мероприятиях </w:t>
            </w:r>
            <w:r w:rsidRPr="008509BB">
              <w:rPr>
                <w:spacing w:val="-16"/>
                <w:sz w:val="22"/>
                <w:szCs w:val="22"/>
              </w:rPr>
              <w:br/>
              <w:t>по противодействию коррупции</w:t>
            </w:r>
          </w:p>
        </w:tc>
        <w:tc>
          <w:tcPr>
            <w:tcW w:w="2340"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pStyle w:val="a8"/>
              <w:ind w:left="-108" w:right="-108"/>
              <w:jc w:val="center"/>
              <w:rPr>
                <w:rFonts w:ascii="Times New Roman" w:hAnsi="Times New Roman" w:cs="Times New Roman"/>
                <w:sz w:val="24"/>
                <w:szCs w:val="24"/>
              </w:rPr>
            </w:pPr>
            <w:r w:rsidRPr="008509BB">
              <w:rPr>
                <w:rFonts w:ascii="Times New Roman" w:hAnsi="Times New Roman" w:cs="Times New Roman"/>
                <w:spacing w:val="-19"/>
                <w:sz w:val="24"/>
                <w:szCs w:val="24"/>
              </w:rPr>
              <w:t xml:space="preserve">Отдел делопроизводства, Организационный отдел </w:t>
            </w:r>
          </w:p>
        </w:tc>
        <w:tc>
          <w:tcPr>
            <w:tcW w:w="1938"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pStyle w:val="affff3"/>
              <w:ind w:left="-97" w:right="-108"/>
              <w:jc w:val="center"/>
              <w:rPr>
                <w:rFonts w:ascii="Times New Roman" w:hAnsi="Times New Roman" w:cs="Times New Roman"/>
                <w:lang w:val="ru-RU"/>
              </w:rPr>
            </w:pPr>
            <w:r w:rsidRPr="008509BB">
              <w:rPr>
                <w:rFonts w:ascii="Times New Roman" w:hAnsi="Times New Roman" w:cs="Times New Roman"/>
                <w:spacing w:val="-19"/>
                <w:lang w:val="ru-RU"/>
              </w:rPr>
              <w:t>Информированиеобщественностио фактах проявлениякоррупции и принятыхпо ним мерах,</w:t>
            </w:r>
            <w:r w:rsidRPr="008509BB">
              <w:rPr>
                <w:rFonts w:ascii="Times New Roman" w:hAnsi="Times New Roman" w:cs="Times New Roman"/>
                <w:spacing w:val="-19"/>
                <w:lang w:val="ru-RU"/>
              </w:rPr>
              <w:br/>
              <w:t>о мероприятияхпо противодействию коррупции</w:t>
            </w:r>
          </w:p>
        </w:tc>
      </w:tr>
      <w:tr w:rsidR="008509BB" w:rsidRPr="008509BB" w:rsidTr="00350108">
        <w:trPr>
          <w:trHeight w:val="161"/>
        </w:trPr>
        <w:tc>
          <w:tcPr>
            <w:tcW w:w="599" w:type="dxa"/>
            <w:tcBorders>
              <w:top w:val="single" w:sz="4" w:space="0" w:color="auto"/>
              <w:bottom w:val="single" w:sz="4" w:space="0" w:color="auto"/>
              <w:right w:val="single" w:sz="4" w:space="0" w:color="auto"/>
            </w:tcBorders>
          </w:tcPr>
          <w:p w:rsidR="008509BB" w:rsidRPr="008509BB" w:rsidRDefault="008509BB" w:rsidP="00350108">
            <w:pPr>
              <w:pStyle w:val="a8"/>
              <w:jc w:val="center"/>
              <w:rPr>
                <w:rFonts w:ascii="Times New Roman" w:hAnsi="Times New Roman" w:cs="Times New Roman"/>
                <w:sz w:val="24"/>
                <w:szCs w:val="24"/>
              </w:rPr>
            </w:pPr>
            <w:r w:rsidRPr="008509BB">
              <w:rPr>
                <w:rFonts w:ascii="Times New Roman" w:hAnsi="Times New Roman" w:cs="Times New Roman"/>
                <w:sz w:val="24"/>
                <w:szCs w:val="24"/>
              </w:rPr>
              <w:t>3</w:t>
            </w:r>
          </w:p>
        </w:tc>
        <w:tc>
          <w:tcPr>
            <w:tcW w:w="532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both"/>
              <w:rPr>
                <w:spacing w:val="-19"/>
              </w:rPr>
            </w:pPr>
            <w:r w:rsidRPr="008509BB">
              <w:rPr>
                <w:spacing w:val="-19"/>
                <w:sz w:val="22"/>
                <w:szCs w:val="22"/>
              </w:rPr>
              <w:t xml:space="preserve">Проведение анализа обращений граждан </w:t>
            </w:r>
            <w:r w:rsidRPr="008509BB">
              <w:rPr>
                <w:spacing w:val="-19"/>
                <w:sz w:val="22"/>
                <w:szCs w:val="22"/>
              </w:rPr>
              <w:br/>
              <w:t xml:space="preserve">по вопросам действий муниципальных служащих Администрации Комсомольского муниципального района, о коррупционных и иных правонарушениях муниципальных служащих </w:t>
            </w:r>
          </w:p>
        </w:tc>
        <w:tc>
          <w:tcPr>
            <w:tcW w:w="2340"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jc w:val="center"/>
              <w:rPr>
                <w:spacing w:val="-19"/>
              </w:rPr>
            </w:pPr>
            <w:r w:rsidRPr="008509BB">
              <w:rPr>
                <w:spacing w:val="-19"/>
                <w:sz w:val="22"/>
                <w:szCs w:val="22"/>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 xml:space="preserve">Постоянно </w:t>
            </w:r>
          </w:p>
          <w:p w:rsidR="008509BB" w:rsidRPr="008509BB" w:rsidRDefault="008509BB" w:rsidP="00350108">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jc w:val="center"/>
            </w:pPr>
            <w:r w:rsidRPr="008509BB">
              <w:rPr>
                <w:sz w:val="22"/>
                <w:szCs w:val="22"/>
              </w:rPr>
              <w:t>Предупреждение совершения коррупционных правонарушений</w:t>
            </w:r>
          </w:p>
        </w:tc>
      </w:tr>
      <w:tr w:rsidR="008509BB" w:rsidRPr="008509BB" w:rsidTr="00350108">
        <w:tc>
          <w:tcPr>
            <w:tcW w:w="599" w:type="dxa"/>
            <w:tcBorders>
              <w:top w:val="single" w:sz="4" w:space="0" w:color="auto"/>
              <w:bottom w:val="single" w:sz="4" w:space="0" w:color="auto"/>
              <w:right w:val="single" w:sz="4" w:space="0" w:color="auto"/>
            </w:tcBorders>
          </w:tcPr>
          <w:p w:rsidR="008509BB" w:rsidRPr="008509BB" w:rsidRDefault="008509BB" w:rsidP="00350108">
            <w:pPr>
              <w:pStyle w:val="a8"/>
              <w:jc w:val="center"/>
              <w:rPr>
                <w:rFonts w:ascii="Times New Roman" w:hAnsi="Times New Roman" w:cs="Times New Roman"/>
                <w:sz w:val="24"/>
                <w:szCs w:val="24"/>
              </w:rPr>
            </w:pPr>
            <w:r w:rsidRPr="008509BB">
              <w:rPr>
                <w:rFonts w:ascii="Times New Roman" w:hAnsi="Times New Roman" w:cs="Times New Roman"/>
                <w:sz w:val="24"/>
                <w:szCs w:val="24"/>
              </w:rPr>
              <w:t>4</w:t>
            </w:r>
          </w:p>
        </w:tc>
        <w:tc>
          <w:tcPr>
            <w:tcW w:w="532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both"/>
              <w:rPr>
                <w:spacing w:val="-19"/>
              </w:rPr>
            </w:pPr>
            <w:r w:rsidRPr="008509BB">
              <w:rPr>
                <w:spacing w:val="-19"/>
                <w:sz w:val="22"/>
                <w:szCs w:val="22"/>
              </w:rPr>
              <w:t xml:space="preserve">Проведение анализа уведомлений, поступивших от муниципальных служащих Администрации Комсомольского муниципального района, содержащих факты склонения их к совершению коррупционных правонарушений, уведомлений о выполнении ими иной оплачиваемой работы </w:t>
            </w:r>
          </w:p>
        </w:tc>
        <w:tc>
          <w:tcPr>
            <w:tcW w:w="2340"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pStyle w:val="a8"/>
              <w:jc w:val="center"/>
              <w:rPr>
                <w:rFonts w:ascii="Times New Roman" w:hAnsi="Times New Roman" w:cs="Times New Roman"/>
                <w:sz w:val="24"/>
                <w:szCs w:val="24"/>
              </w:rPr>
            </w:pPr>
            <w:r w:rsidRPr="008509BB">
              <w:rPr>
                <w:rFonts w:ascii="Times New Roman" w:hAnsi="Times New Roman" w:cs="Times New Roman"/>
                <w:sz w:val="24"/>
                <w:szCs w:val="24"/>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 xml:space="preserve">Постоянно </w:t>
            </w:r>
          </w:p>
          <w:p w:rsidR="008509BB" w:rsidRPr="008509BB" w:rsidRDefault="008509BB" w:rsidP="00350108">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jc w:val="center"/>
              <w:rPr>
                <w:spacing w:val="-19"/>
              </w:rPr>
            </w:pPr>
            <w:r w:rsidRPr="008509BB">
              <w:rPr>
                <w:spacing w:val="-19"/>
                <w:sz w:val="22"/>
                <w:szCs w:val="22"/>
              </w:rPr>
              <w:t>Выявление должностей муниципальной службы, замещение которых связано с коррупционными рисками</w:t>
            </w:r>
          </w:p>
        </w:tc>
      </w:tr>
      <w:tr w:rsidR="008509BB" w:rsidRPr="008509BB" w:rsidTr="00350108">
        <w:tc>
          <w:tcPr>
            <w:tcW w:w="599" w:type="dxa"/>
            <w:tcBorders>
              <w:top w:val="single" w:sz="4" w:space="0" w:color="auto"/>
              <w:bottom w:val="single" w:sz="4" w:space="0" w:color="auto"/>
              <w:right w:val="single" w:sz="4" w:space="0" w:color="auto"/>
            </w:tcBorders>
          </w:tcPr>
          <w:p w:rsidR="008509BB" w:rsidRPr="008509BB" w:rsidRDefault="008509BB" w:rsidP="00350108">
            <w:pPr>
              <w:pStyle w:val="a8"/>
              <w:jc w:val="center"/>
              <w:rPr>
                <w:rFonts w:ascii="Times New Roman" w:hAnsi="Times New Roman" w:cs="Times New Roman"/>
                <w:sz w:val="24"/>
                <w:szCs w:val="24"/>
              </w:rPr>
            </w:pPr>
            <w:r w:rsidRPr="008509BB">
              <w:rPr>
                <w:rFonts w:ascii="Times New Roman" w:hAnsi="Times New Roman" w:cs="Times New Roman"/>
                <w:sz w:val="24"/>
                <w:szCs w:val="24"/>
              </w:rPr>
              <w:t>5</w:t>
            </w:r>
          </w:p>
        </w:tc>
        <w:tc>
          <w:tcPr>
            <w:tcW w:w="532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both"/>
              <w:rPr>
                <w:spacing w:val="-19"/>
                <w:sz w:val="23"/>
                <w:szCs w:val="23"/>
              </w:rPr>
            </w:pPr>
            <w:r w:rsidRPr="008509BB">
              <w:rPr>
                <w:spacing w:val="-19"/>
                <w:sz w:val="23"/>
                <w:szCs w:val="23"/>
              </w:rPr>
              <w:t>Осуществление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tc>
        <w:tc>
          <w:tcPr>
            <w:tcW w:w="2340"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pStyle w:val="a8"/>
              <w:jc w:val="center"/>
              <w:rPr>
                <w:rFonts w:ascii="Times New Roman" w:hAnsi="Times New Roman" w:cs="Times New Roman"/>
                <w:sz w:val="24"/>
                <w:szCs w:val="24"/>
              </w:rPr>
            </w:pPr>
            <w:r w:rsidRPr="008509BB">
              <w:rPr>
                <w:rFonts w:ascii="Times New Roman" w:hAnsi="Times New Roman" w:cs="Times New Roman"/>
                <w:spacing w:val="-19"/>
                <w:sz w:val="24"/>
                <w:szCs w:val="24"/>
              </w:rPr>
              <w:t>Отдел делопроизводства, 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 xml:space="preserve">Постоянно </w:t>
            </w:r>
          </w:p>
          <w:p w:rsidR="008509BB" w:rsidRPr="008509BB" w:rsidRDefault="008509BB" w:rsidP="00350108">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jc w:val="center"/>
            </w:pPr>
            <w:r w:rsidRPr="008509BB">
              <w:rPr>
                <w:sz w:val="22"/>
                <w:szCs w:val="22"/>
              </w:rPr>
              <w:t>Повышение правовой грамотности муниципальных служащих</w:t>
            </w:r>
          </w:p>
          <w:p w:rsidR="008509BB" w:rsidRPr="008509BB" w:rsidRDefault="008509BB" w:rsidP="00350108">
            <w:pPr>
              <w:jc w:val="center"/>
            </w:pPr>
          </w:p>
        </w:tc>
      </w:tr>
      <w:tr w:rsidR="008509BB" w:rsidRPr="008509BB" w:rsidTr="00350108">
        <w:tc>
          <w:tcPr>
            <w:tcW w:w="599" w:type="dxa"/>
            <w:tcBorders>
              <w:top w:val="single" w:sz="4" w:space="0" w:color="auto"/>
              <w:bottom w:val="single" w:sz="4" w:space="0" w:color="auto"/>
              <w:right w:val="single" w:sz="4" w:space="0" w:color="auto"/>
            </w:tcBorders>
          </w:tcPr>
          <w:p w:rsidR="008509BB" w:rsidRPr="008509BB" w:rsidRDefault="008509BB" w:rsidP="00350108">
            <w:pPr>
              <w:pStyle w:val="a8"/>
              <w:jc w:val="center"/>
              <w:rPr>
                <w:rFonts w:ascii="Times New Roman" w:hAnsi="Times New Roman" w:cs="Times New Roman"/>
                <w:sz w:val="24"/>
                <w:szCs w:val="24"/>
              </w:rPr>
            </w:pPr>
            <w:r w:rsidRPr="008509BB">
              <w:rPr>
                <w:rFonts w:ascii="Times New Roman" w:hAnsi="Times New Roman" w:cs="Times New Roman"/>
                <w:sz w:val="24"/>
                <w:szCs w:val="24"/>
              </w:rPr>
              <w:t>6</w:t>
            </w:r>
          </w:p>
        </w:tc>
        <w:tc>
          <w:tcPr>
            <w:tcW w:w="532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both"/>
            </w:pPr>
            <w:r w:rsidRPr="008509BB">
              <w:rPr>
                <w:sz w:val="22"/>
                <w:szCs w:val="22"/>
              </w:rPr>
              <w:t xml:space="preserve">Антикоррупционная пропаганда среди населения Комсомольского  муниципального района (изготовление, аренда рекламного места и размещение баннеров </w:t>
            </w:r>
            <w:r w:rsidRPr="008509BB">
              <w:rPr>
                <w:sz w:val="22"/>
                <w:szCs w:val="22"/>
              </w:rPr>
              <w:br/>
              <w:t>с антикоррупционной рекламой</w:t>
            </w:r>
          </w:p>
        </w:tc>
        <w:tc>
          <w:tcPr>
            <w:tcW w:w="2340"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pStyle w:val="a8"/>
              <w:jc w:val="center"/>
              <w:rPr>
                <w:rFonts w:ascii="Times New Roman" w:hAnsi="Times New Roman" w:cs="Times New Roman"/>
                <w:sz w:val="24"/>
                <w:szCs w:val="24"/>
              </w:rPr>
            </w:pPr>
            <w:r w:rsidRPr="008509BB">
              <w:rPr>
                <w:rFonts w:ascii="Times New Roman" w:hAnsi="Times New Roman" w:cs="Times New Roman"/>
                <w:spacing w:val="-19"/>
                <w:sz w:val="24"/>
                <w:szCs w:val="24"/>
              </w:rPr>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 xml:space="preserve">Постоянно </w:t>
            </w:r>
          </w:p>
          <w:p w:rsidR="008509BB" w:rsidRPr="008509BB" w:rsidRDefault="008509BB" w:rsidP="00350108">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Финансирование предусмотрено в бюджетах поселений Комсомольского муниципального района</w:t>
            </w:r>
          </w:p>
        </w:tc>
        <w:tc>
          <w:tcPr>
            <w:tcW w:w="2612"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97" w:right="-108"/>
              <w:jc w:val="center"/>
              <w:rPr>
                <w:spacing w:val="-17"/>
              </w:rPr>
            </w:pPr>
            <w:r w:rsidRPr="008509BB">
              <w:rPr>
                <w:spacing w:val="-17"/>
                <w:sz w:val="22"/>
                <w:szCs w:val="22"/>
              </w:rPr>
              <w:t>Снижение количества ситуаций совершения действий коррупционного характера и количества коррупционных правонарушений</w:t>
            </w:r>
          </w:p>
        </w:tc>
      </w:tr>
      <w:tr w:rsidR="008509BB" w:rsidRPr="008509BB" w:rsidTr="00350108">
        <w:tc>
          <w:tcPr>
            <w:tcW w:w="599" w:type="dxa"/>
            <w:tcBorders>
              <w:top w:val="single" w:sz="4" w:space="0" w:color="auto"/>
              <w:bottom w:val="single" w:sz="4" w:space="0" w:color="auto"/>
              <w:right w:val="single" w:sz="4" w:space="0" w:color="auto"/>
            </w:tcBorders>
          </w:tcPr>
          <w:p w:rsidR="008509BB" w:rsidRPr="008509BB" w:rsidRDefault="008509BB" w:rsidP="00350108">
            <w:pPr>
              <w:pStyle w:val="a8"/>
              <w:jc w:val="center"/>
              <w:rPr>
                <w:rFonts w:ascii="Times New Roman" w:hAnsi="Times New Roman" w:cs="Times New Roman"/>
                <w:sz w:val="24"/>
                <w:szCs w:val="24"/>
              </w:rPr>
            </w:pPr>
            <w:r w:rsidRPr="008509BB">
              <w:rPr>
                <w:rFonts w:ascii="Times New Roman" w:hAnsi="Times New Roman" w:cs="Times New Roman"/>
                <w:sz w:val="24"/>
                <w:szCs w:val="24"/>
              </w:rPr>
              <w:lastRenderedPageBreak/>
              <w:t>7</w:t>
            </w:r>
          </w:p>
        </w:tc>
        <w:tc>
          <w:tcPr>
            <w:tcW w:w="532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both"/>
              <w:rPr>
                <w:spacing w:val="-19"/>
              </w:rPr>
            </w:pPr>
            <w:r w:rsidRPr="008509BB">
              <w:rPr>
                <w:spacing w:val="-19"/>
                <w:sz w:val="22"/>
                <w:szCs w:val="22"/>
              </w:rPr>
              <w:t xml:space="preserve">Организация информирования граждан </w:t>
            </w:r>
            <w:r w:rsidRPr="008509BB">
              <w:rPr>
                <w:spacing w:val="-19"/>
                <w:sz w:val="22"/>
                <w:szCs w:val="22"/>
              </w:rPr>
              <w:br/>
              <w:t xml:space="preserve">и обеспечение доступности информации о полном перечне муниципальных услуг, предоставляемых бесплатно </w:t>
            </w:r>
            <w:r w:rsidRPr="008509BB">
              <w:rPr>
                <w:spacing w:val="-19"/>
                <w:sz w:val="22"/>
                <w:szCs w:val="22"/>
              </w:rPr>
              <w:br/>
              <w:t>и на платной основе, организация информирования граждан об условиях предоставления муниципальных услуг, размещение в местах оказания муниципальных услуг почтовых адресов, адресов электронной почты и номеров телефонов, по которым можно сообщить о коррупционных правонарушениях.  Принятие мер к увеличению количества муниципальных услуг, предоставляемых в электронной форме</w:t>
            </w:r>
          </w:p>
        </w:tc>
        <w:tc>
          <w:tcPr>
            <w:tcW w:w="2340"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pStyle w:val="a8"/>
              <w:jc w:val="center"/>
              <w:rPr>
                <w:rFonts w:ascii="Times New Roman" w:hAnsi="Times New Roman" w:cs="Times New Roman"/>
                <w:sz w:val="24"/>
                <w:szCs w:val="24"/>
              </w:rPr>
            </w:pPr>
            <w:r w:rsidRPr="008509BB">
              <w:rPr>
                <w:rFonts w:ascii="Times New Roman" w:hAnsi="Times New Roman" w:cs="Times New Roman"/>
                <w:sz w:val="24"/>
                <w:szCs w:val="24"/>
              </w:rPr>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Постоянно</w:t>
            </w:r>
          </w:p>
          <w:p w:rsidR="008509BB" w:rsidRPr="008509BB" w:rsidRDefault="008509BB" w:rsidP="00350108">
            <w:pPr>
              <w:ind w:left="-108" w:right="-119"/>
              <w:jc w:val="center"/>
              <w:rPr>
                <w:spacing w:val="-16"/>
              </w:rPr>
            </w:pPr>
            <w:r w:rsidRPr="008509BB">
              <w:rPr>
                <w:spacing w:val="-16"/>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ind w:left="-108" w:right="-119"/>
              <w:jc w:val="center"/>
              <w:rPr>
                <w:spacing w:val="-16"/>
              </w:rPr>
            </w:pPr>
            <w:r w:rsidRPr="008509BB">
              <w:rPr>
                <w:spacing w:val="-16"/>
                <w:sz w:val="22"/>
                <w:szCs w:val="22"/>
              </w:rPr>
              <w:t>Не требует</w:t>
            </w:r>
          </w:p>
        </w:tc>
        <w:tc>
          <w:tcPr>
            <w:tcW w:w="2612" w:type="dxa"/>
            <w:tcBorders>
              <w:top w:val="single" w:sz="4" w:space="0" w:color="auto"/>
              <w:left w:val="single" w:sz="4" w:space="0" w:color="auto"/>
              <w:bottom w:val="single" w:sz="4" w:space="0" w:color="auto"/>
              <w:right w:val="single" w:sz="4" w:space="0" w:color="auto"/>
            </w:tcBorders>
            <w:vAlign w:val="center"/>
          </w:tcPr>
          <w:p w:rsidR="008509BB" w:rsidRPr="008509BB" w:rsidRDefault="008509BB" w:rsidP="00350108">
            <w:pPr>
              <w:jc w:val="center"/>
            </w:pPr>
            <w:r w:rsidRPr="008509BB">
              <w:rPr>
                <w:sz w:val="22"/>
                <w:szCs w:val="22"/>
              </w:rPr>
              <w:t>Снижение количества коррупционных правонарушений. Повышение информированности граждан о порядке предоставления муниципальных услуг</w:t>
            </w:r>
          </w:p>
        </w:tc>
      </w:tr>
    </w:tbl>
    <w:p w:rsidR="008509BB" w:rsidRPr="008509BB" w:rsidRDefault="008509BB" w:rsidP="008509BB">
      <w:pPr>
        <w:ind w:left="10620"/>
        <w:jc w:val="both"/>
        <w:rPr>
          <w:sz w:val="2"/>
          <w:szCs w:val="2"/>
        </w:rPr>
      </w:pPr>
    </w:p>
    <w:p w:rsidR="008509BB" w:rsidRPr="008509BB" w:rsidRDefault="008509BB" w:rsidP="008509BB">
      <w:pPr>
        <w:sectPr w:rsidR="008509BB" w:rsidRPr="008509BB" w:rsidSect="00E3277B">
          <w:pgSz w:w="16838" w:h="11906" w:orient="landscape" w:code="9"/>
          <w:pgMar w:top="1276" w:right="567" w:bottom="567" w:left="567" w:header="0" w:footer="0" w:gutter="0"/>
          <w:cols w:space="708"/>
          <w:docGrid w:linePitch="360"/>
        </w:sectPr>
      </w:pPr>
    </w:p>
    <w:p w:rsidR="008509BB" w:rsidRPr="008509BB" w:rsidRDefault="008509BB" w:rsidP="008509BB">
      <w:pPr>
        <w:jc w:val="right"/>
        <w:rPr>
          <w:spacing w:val="-4"/>
          <w:sz w:val="22"/>
          <w:szCs w:val="22"/>
        </w:rPr>
      </w:pPr>
      <w:r w:rsidRPr="008509BB">
        <w:rPr>
          <w:spacing w:val="-4"/>
          <w:sz w:val="22"/>
          <w:szCs w:val="22"/>
        </w:rPr>
        <w:lastRenderedPageBreak/>
        <w:t>Приложение №5</w:t>
      </w:r>
    </w:p>
    <w:p w:rsidR="008509BB" w:rsidRPr="008509BB" w:rsidRDefault="008509BB" w:rsidP="008509BB">
      <w:pPr>
        <w:jc w:val="right"/>
        <w:rPr>
          <w:spacing w:val="-4"/>
          <w:sz w:val="22"/>
          <w:szCs w:val="22"/>
        </w:rPr>
      </w:pPr>
      <w:r w:rsidRPr="008509BB">
        <w:rPr>
          <w:spacing w:val="-4"/>
          <w:sz w:val="22"/>
          <w:szCs w:val="22"/>
        </w:rPr>
        <w:t>к муниципальной программе</w:t>
      </w:r>
    </w:p>
    <w:p w:rsidR="008509BB" w:rsidRPr="008509BB" w:rsidRDefault="008509BB" w:rsidP="008509BB">
      <w:pPr>
        <w:jc w:val="right"/>
        <w:rPr>
          <w:spacing w:val="-4"/>
          <w:sz w:val="22"/>
          <w:szCs w:val="22"/>
        </w:rPr>
      </w:pPr>
      <w:r w:rsidRPr="008509BB">
        <w:rPr>
          <w:spacing w:val="-4"/>
          <w:sz w:val="22"/>
          <w:szCs w:val="22"/>
        </w:rPr>
        <w:t xml:space="preserve">«Совершенствование местногосамоуправления </w:t>
      </w:r>
    </w:p>
    <w:p w:rsidR="008509BB" w:rsidRPr="008509BB" w:rsidRDefault="008509BB" w:rsidP="008509BB">
      <w:pPr>
        <w:jc w:val="right"/>
        <w:rPr>
          <w:spacing w:val="-4"/>
          <w:sz w:val="22"/>
          <w:szCs w:val="22"/>
        </w:rPr>
      </w:pPr>
      <w:r w:rsidRPr="008509BB">
        <w:rPr>
          <w:spacing w:val="-4"/>
          <w:sz w:val="22"/>
          <w:szCs w:val="22"/>
        </w:rPr>
        <w:t xml:space="preserve">в Комсомольскоммуниципальном районе» </w:t>
      </w:r>
    </w:p>
    <w:p w:rsidR="008509BB" w:rsidRPr="008509BB" w:rsidRDefault="008509BB" w:rsidP="008509BB">
      <w:pPr>
        <w:jc w:val="right"/>
        <w:rPr>
          <w:b/>
          <w:spacing w:val="-4"/>
          <w:sz w:val="28"/>
          <w:szCs w:val="28"/>
        </w:rPr>
      </w:pPr>
    </w:p>
    <w:p w:rsidR="008509BB" w:rsidRPr="008509BB" w:rsidRDefault="008509BB" w:rsidP="008509BB">
      <w:pPr>
        <w:jc w:val="center"/>
        <w:rPr>
          <w:b/>
          <w:spacing w:val="-4"/>
          <w:sz w:val="28"/>
          <w:szCs w:val="28"/>
        </w:rPr>
      </w:pPr>
      <w:r w:rsidRPr="008509BB">
        <w:rPr>
          <w:b/>
          <w:spacing w:val="-4"/>
          <w:sz w:val="28"/>
          <w:szCs w:val="28"/>
        </w:rPr>
        <w:t xml:space="preserve">Подпрограмма </w:t>
      </w:r>
    </w:p>
    <w:p w:rsidR="008509BB" w:rsidRPr="008509BB" w:rsidRDefault="008509BB" w:rsidP="008509BB">
      <w:pPr>
        <w:jc w:val="center"/>
        <w:rPr>
          <w:b/>
          <w:spacing w:val="-4"/>
          <w:sz w:val="28"/>
          <w:szCs w:val="28"/>
        </w:rPr>
      </w:pPr>
      <w:r w:rsidRPr="008509BB">
        <w:rPr>
          <w:b/>
          <w:spacing w:val="-4"/>
          <w:sz w:val="28"/>
          <w:szCs w:val="28"/>
        </w:rPr>
        <w:t>«Обеспечение деятельности Главы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8509BB" w:rsidRPr="008509BB" w:rsidRDefault="008509BB" w:rsidP="008509BB">
      <w:pPr>
        <w:outlineLvl w:val="0"/>
        <w:rPr>
          <w:b/>
          <w:sz w:val="28"/>
          <w:szCs w:val="28"/>
        </w:rPr>
      </w:pPr>
    </w:p>
    <w:p w:rsidR="008509BB" w:rsidRPr="008509BB" w:rsidRDefault="008509BB" w:rsidP="008509BB">
      <w:pPr>
        <w:pStyle w:val="af2"/>
        <w:numPr>
          <w:ilvl w:val="0"/>
          <w:numId w:val="32"/>
        </w:numPr>
        <w:spacing w:after="0" w:line="240" w:lineRule="auto"/>
        <w:contextualSpacing/>
        <w:jc w:val="center"/>
        <w:rPr>
          <w:rFonts w:ascii="Times New Roman" w:hAnsi="Times New Roman" w:cs="Times New Roman"/>
          <w:b/>
          <w:color w:val="000000"/>
          <w:sz w:val="28"/>
          <w:szCs w:val="28"/>
        </w:rPr>
      </w:pPr>
      <w:r w:rsidRPr="008509BB">
        <w:rPr>
          <w:rFonts w:ascii="Times New Roman" w:hAnsi="Times New Roman" w:cs="Times New Roman"/>
          <w:b/>
          <w:color w:val="000000"/>
          <w:sz w:val="28"/>
          <w:szCs w:val="28"/>
        </w:rPr>
        <w:t xml:space="preserve">Паспорт  подпрограммы </w:t>
      </w:r>
    </w:p>
    <w:p w:rsidR="008509BB" w:rsidRPr="008509BB" w:rsidRDefault="008509BB" w:rsidP="008509BB">
      <w:pPr>
        <w:jc w:val="center"/>
        <w:rPr>
          <w:b/>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163"/>
        <w:gridCol w:w="1717"/>
        <w:gridCol w:w="1200"/>
        <w:gridCol w:w="1338"/>
        <w:gridCol w:w="1232"/>
        <w:gridCol w:w="855"/>
      </w:tblGrid>
      <w:tr w:rsidR="008509BB" w:rsidRPr="008509BB" w:rsidTr="00350108">
        <w:trPr>
          <w:trHeight w:val="227"/>
        </w:trPr>
        <w:tc>
          <w:tcPr>
            <w:tcW w:w="1664"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Наименование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pacing w:val="-4"/>
                <w:sz w:val="28"/>
                <w:szCs w:val="28"/>
              </w:rPr>
              <w:t>Обеспечение деятельности Главы Комсомольского муниципального района</w:t>
            </w:r>
          </w:p>
        </w:tc>
      </w:tr>
      <w:tr w:rsidR="008509BB" w:rsidRPr="008509BB" w:rsidTr="00350108">
        <w:trPr>
          <w:trHeight w:val="227"/>
        </w:trPr>
        <w:tc>
          <w:tcPr>
            <w:tcW w:w="1664"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rPr>
                <w:sz w:val="28"/>
                <w:szCs w:val="28"/>
              </w:rPr>
            </w:pPr>
            <w:r w:rsidRPr="008509BB">
              <w:rPr>
                <w:sz w:val="28"/>
                <w:szCs w:val="28"/>
              </w:rPr>
              <w:t>Срок реализации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pacing w:val="-4"/>
                <w:sz w:val="28"/>
                <w:szCs w:val="28"/>
              </w:rPr>
            </w:pPr>
            <w:r w:rsidRPr="008509BB">
              <w:rPr>
                <w:spacing w:val="-4"/>
                <w:sz w:val="28"/>
                <w:szCs w:val="28"/>
              </w:rPr>
              <w:t>2023-20</w:t>
            </w:r>
            <w:r w:rsidRPr="008509BB">
              <w:rPr>
                <w:spacing w:val="-4"/>
                <w:sz w:val="28"/>
                <w:szCs w:val="28"/>
                <w:lang w:val="en-US"/>
              </w:rPr>
              <w:t>2</w:t>
            </w:r>
            <w:r w:rsidRPr="008509BB">
              <w:rPr>
                <w:spacing w:val="-4"/>
                <w:sz w:val="28"/>
                <w:szCs w:val="28"/>
              </w:rPr>
              <w:t>5 годы</w:t>
            </w:r>
          </w:p>
        </w:tc>
      </w:tr>
      <w:tr w:rsidR="008509BB" w:rsidRPr="008509BB" w:rsidTr="00350108">
        <w:trPr>
          <w:trHeight w:val="227"/>
        </w:trPr>
        <w:tc>
          <w:tcPr>
            <w:tcW w:w="1664"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Ответственный исполнитель подпрограммы </w:t>
            </w:r>
          </w:p>
        </w:tc>
        <w:tc>
          <w:tcPr>
            <w:tcW w:w="3336" w:type="pct"/>
            <w:gridSpan w:val="5"/>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Заместитель главы Администрации Комсомольского муниципального района, руководитель аппарата</w:t>
            </w:r>
          </w:p>
        </w:tc>
      </w:tr>
      <w:tr w:rsidR="008509BB" w:rsidRPr="008509BB" w:rsidTr="00350108">
        <w:trPr>
          <w:trHeight w:val="227"/>
        </w:trPr>
        <w:tc>
          <w:tcPr>
            <w:tcW w:w="1664"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Исполнители основных мероприятий (мероприятий)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 xml:space="preserve">Отдел бухгалтерского учета и отчетности Администрации Комсомольского муниципального района  </w:t>
            </w:r>
          </w:p>
        </w:tc>
      </w:tr>
      <w:tr w:rsidR="008509BB" w:rsidRPr="008509BB" w:rsidTr="00350108">
        <w:trPr>
          <w:trHeight w:val="227"/>
        </w:trPr>
        <w:tc>
          <w:tcPr>
            <w:tcW w:w="1664" w:type="pct"/>
            <w:tcBorders>
              <w:top w:val="outset" w:sz="6" w:space="0" w:color="auto"/>
              <w:left w:val="outset" w:sz="6" w:space="0" w:color="auto"/>
              <w:bottom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Задачи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8509BB" w:rsidRPr="008509BB" w:rsidRDefault="008509BB" w:rsidP="00350108">
            <w:pPr>
              <w:rPr>
                <w:sz w:val="28"/>
                <w:szCs w:val="28"/>
              </w:rPr>
            </w:pPr>
            <w:r w:rsidRPr="008509BB">
              <w:rPr>
                <w:sz w:val="28"/>
                <w:szCs w:val="28"/>
              </w:rPr>
              <w:t xml:space="preserve"> - обеспечение бесперебойной работы и безопасных условий труда работников органов местного самоуправления;</w:t>
            </w:r>
          </w:p>
          <w:p w:rsidR="008509BB" w:rsidRPr="008509BB" w:rsidRDefault="008509BB" w:rsidP="00350108">
            <w:pPr>
              <w:rPr>
                <w:sz w:val="28"/>
                <w:szCs w:val="28"/>
              </w:rPr>
            </w:pPr>
            <w:r w:rsidRPr="008509BB">
              <w:rPr>
                <w:sz w:val="28"/>
                <w:szCs w:val="28"/>
              </w:rPr>
              <w:t>-  создание социально - экономических условий для развития муниципальной службы.</w:t>
            </w:r>
          </w:p>
          <w:p w:rsidR="008509BB" w:rsidRPr="008509BB" w:rsidRDefault="008509BB" w:rsidP="00350108">
            <w:pPr>
              <w:jc w:val="both"/>
              <w:rPr>
                <w:sz w:val="28"/>
                <w:szCs w:val="28"/>
              </w:rPr>
            </w:pPr>
          </w:p>
        </w:tc>
      </w:tr>
      <w:tr w:rsidR="008509BB" w:rsidRPr="008509BB" w:rsidTr="00350108">
        <w:trPr>
          <w:trHeight w:val="368"/>
        </w:trPr>
        <w:tc>
          <w:tcPr>
            <w:tcW w:w="1664" w:type="pct"/>
            <w:vMerge w:val="restart"/>
            <w:tcBorders>
              <w:top w:val="outset" w:sz="6" w:space="0" w:color="auto"/>
              <w:left w:val="outset" w:sz="6" w:space="0" w:color="auto"/>
              <w:right w:val="outset" w:sz="6" w:space="0" w:color="auto"/>
            </w:tcBorders>
          </w:tcPr>
          <w:p w:rsidR="008509BB" w:rsidRPr="008509BB" w:rsidRDefault="008509BB" w:rsidP="00350108">
            <w:pPr>
              <w:jc w:val="both"/>
              <w:rPr>
                <w:sz w:val="28"/>
                <w:szCs w:val="28"/>
              </w:rPr>
            </w:pPr>
            <w:r w:rsidRPr="008509BB">
              <w:rPr>
                <w:sz w:val="28"/>
                <w:szCs w:val="28"/>
              </w:rPr>
              <w:t xml:space="preserve">Объемы ресурсного обеспечения подпрограммы </w:t>
            </w:r>
          </w:p>
        </w:tc>
        <w:tc>
          <w:tcPr>
            <w:tcW w:w="3336" w:type="pct"/>
            <w:gridSpan w:val="5"/>
            <w:tcBorders>
              <w:top w:val="outset" w:sz="6" w:space="0" w:color="auto"/>
              <w:left w:val="outset" w:sz="6" w:space="0" w:color="auto"/>
              <w:bottom w:val="single" w:sz="4" w:space="0" w:color="auto"/>
              <w:right w:val="outset" w:sz="6" w:space="0" w:color="auto"/>
            </w:tcBorders>
          </w:tcPr>
          <w:p w:rsidR="008509BB" w:rsidRPr="008509BB" w:rsidRDefault="008509BB" w:rsidP="00350108">
            <w:pPr>
              <w:rPr>
                <w:sz w:val="28"/>
                <w:szCs w:val="28"/>
              </w:rPr>
            </w:pPr>
            <w:r w:rsidRPr="008509BB">
              <w:rPr>
                <w:sz w:val="28"/>
                <w:szCs w:val="28"/>
              </w:rPr>
              <w:t>Подпрограмма, всего</w:t>
            </w:r>
            <w:r w:rsidRPr="008509BB">
              <w:rPr>
                <w:b/>
                <w:sz w:val="28"/>
                <w:szCs w:val="28"/>
              </w:rPr>
              <w:t>5 441 625,72</w:t>
            </w:r>
            <w:r w:rsidRPr="008509BB">
              <w:rPr>
                <w:sz w:val="28"/>
                <w:szCs w:val="28"/>
              </w:rPr>
              <w:t>руб., в том числе по годам:</w:t>
            </w:r>
          </w:p>
          <w:p w:rsidR="008509BB" w:rsidRPr="008509BB" w:rsidRDefault="008509BB" w:rsidP="00350108">
            <w:pPr>
              <w:widowControl w:val="0"/>
              <w:autoSpaceDE w:val="0"/>
              <w:autoSpaceDN w:val="0"/>
              <w:adjustRightInd w:val="0"/>
              <w:jc w:val="both"/>
              <w:rPr>
                <w:sz w:val="28"/>
                <w:szCs w:val="28"/>
              </w:rPr>
            </w:pPr>
          </w:p>
        </w:tc>
      </w:tr>
      <w:tr w:rsidR="008509BB" w:rsidRPr="008509BB" w:rsidTr="00350108">
        <w:trPr>
          <w:trHeight w:val="150"/>
        </w:trPr>
        <w:tc>
          <w:tcPr>
            <w:tcW w:w="1664" w:type="pct"/>
            <w:vMerge/>
            <w:tcBorders>
              <w:left w:val="outset" w:sz="6" w:space="0" w:color="auto"/>
              <w:right w:val="outset" w:sz="6" w:space="0" w:color="auto"/>
            </w:tcBorders>
          </w:tcPr>
          <w:p w:rsidR="008509BB" w:rsidRPr="008509BB" w:rsidRDefault="008509BB" w:rsidP="00350108">
            <w:pPr>
              <w:jc w:val="both"/>
              <w:rPr>
                <w:sz w:val="28"/>
                <w:szCs w:val="28"/>
              </w:rPr>
            </w:pPr>
          </w:p>
        </w:tc>
        <w:tc>
          <w:tcPr>
            <w:tcW w:w="903" w:type="pct"/>
            <w:tcBorders>
              <w:top w:val="single" w:sz="4" w:space="0" w:color="auto"/>
              <w:left w:val="outset" w:sz="6" w:space="0" w:color="auto"/>
              <w:bottom w:val="single" w:sz="4" w:space="0" w:color="auto"/>
              <w:right w:val="single" w:sz="4" w:space="0" w:color="auto"/>
            </w:tcBorders>
          </w:tcPr>
          <w:p w:rsidR="008509BB" w:rsidRPr="008509BB" w:rsidRDefault="008509BB" w:rsidP="00350108">
            <w:pPr>
              <w:jc w:val="center"/>
            </w:pPr>
            <w:r w:rsidRPr="008509BB">
              <w:rPr>
                <w:sz w:val="22"/>
                <w:szCs w:val="22"/>
              </w:rPr>
              <w:t>По источникам финансирования</w:t>
            </w:r>
          </w:p>
        </w:tc>
        <w:tc>
          <w:tcPr>
            <w:tcW w:w="631" w:type="pct"/>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2023 год</w:t>
            </w:r>
          </w:p>
        </w:tc>
        <w:tc>
          <w:tcPr>
            <w:tcW w:w="704" w:type="pct"/>
            <w:tcBorders>
              <w:top w:val="single" w:sz="4" w:space="0" w:color="auto"/>
              <w:left w:val="single" w:sz="4" w:space="0" w:color="auto"/>
              <w:bottom w:val="single" w:sz="4" w:space="0" w:color="auto"/>
              <w:right w:val="single" w:sz="4" w:space="0" w:color="auto"/>
            </w:tcBorders>
          </w:tcPr>
          <w:p w:rsidR="008509BB" w:rsidRPr="008509BB" w:rsidRDefault="008509BB" w:rsidP="00350108">
            <w:pPr>
              <w:ind w:right="124"/>
              <w:jc w:val="center"/>
            </w:pPr>
            <w:r w:rsidRPr="008509BB">
              <w:rPr>
                <w:sz w:val="22"/>
                <w:szCs w:val="22"/>
              </w:rPr>
              <w:t>2024год</w:t>
            </w:r>
          </w:p>
        </w:tc>
        <w:tc>
          <w:tcPr>
            <w:tcW w:w="648" w:type="pct"/>
            <w:tcBorders>
              <w:top w:val="single" w:sz="4" w:space="0" w:color="auto"/>
              <w:left w:val="single" w:sz="4" w:space="0" w:color="auto"/>
              <w:bottom w:val="single" w:sz="4" w:space="0" w:color="auto"/>
              <w:right w:val="single" w:sz="4" w:space="0" w:color="auto"/>
            </w:tcBorders>
          </w:tcPr>
          <w:p w:rsidR="008509BB" w:rsidRPr="008509BB" w:rsidRDefault="008509BB" w:rsidP="00350108">
            <w:pPr>
              <w:ind w:right="124"/>
            </w:pPr>
            <w:r w:rsidRPr="008509BB">
              <w:rPr>
                <w:sz w:val="22"/>
                <w:szCs w:val="22"/>
              </w:rPr>
              <w:t>2025 год</w:t>
            </w:r>
          </w:p>
        </w:tc>
        <w:tc>
          <w:tcPr>
            <w:tcW w:w="449" w:type="pct"/>
            <w:tcBorders>
              <w:top w:val="single" w:sz="4" w:space="0" w:color="auto"/>
              <w:left w:val="single" w:sz="4" w:space="0" w:color="auto"/>
              <w:bottom w:val="single" w:sz="4" w:space="0" w:color="auto"/>
              <w:right w:val="outset" w:sz="6" w:space="0" w:color="auto"/>
            </w:tcBorders>
          </w:tcPr>
          <w:p w:rsidR="008509BB" w:rsidRPr="008509BB" w:rsidRDefault="008509BB" w:rsidP="00350108">
            <w:pPr>
              <w:ind w:right="124"/>
            </w:pPr>
          </w:p>
        </w:tc>
      </w:tr>
      <w:tr w:rsidR="008509BB" w:rsidRPr="008509BB" w:rsidTr="00350108">
        <w:trPr>
          <w:trHeight w:val="155"/>
        </w:trPr>
        <w:tc>
          <w:tcPr>
            <w:tcW w:w="1664" w:type="pct"/>
            <w:vMerge/>
            <w:tcBorders>
              <w:left w:val="outset" w:sz="6" w:space="0" w:color="auto"/>
              <w:right w:val="outset" w:sz="6" w:space="0" w:color="auto"/>
            </w:tcBorders>
          </w:tcPr>
          <w:p w:rsidR="008509BB" w:rsidRPr="008509BB" w:rsidRDefault="008509BB" w:rsidP="00350108">
            <w:pPr>
              <w:jc w:val="both"/>
              <w:rPr>
                <w:sz w:val="28"/>
                <w:szCs w:val="28"/>
              </w:rPr>
            </w:pPr>
          </w:p>
        </w:tc>
        <w:tc>
          <w:tcPr>
            <w:tcW w:w="903" w:type="pct"/>
            <w:tcBorders>
              <w:top w:val="single" w:sz="4" w:space="0" w:color="auto"/>
              <w:left w:val="outset" w:sz="6" w:space="0" w:color="auto"/>
              <w:bottom w:val="single" w:sz="4" w:space="0" w:color="auto"/>
              <w:right w:val="single" w:sz="4" w:space="0" w:color="auto"/>
            </w:tcBorders>
          </w:tcPr>
          <w:p w:rsidR="008509BB" w:rsidRPr="008509BB" w:rsidRDefault="008509BB" w:rsidP="00350108">
            <w:r w:rsidRPr="008509BB">
              <w:rPr>
                <w:sz w:val="22"/>
                <w:szCs w:val="22"/>
              </w:rPr>
              <w:t>Районный  бюджет</w:t>
            </w:r>
          </w:p>
        </w:tc>
        <w:tc>
          <w:tcPr>
            <w:tcW w:w="631" w:type="pct"/>
            <w:tcBorders>
              <w:top w:val="single" w:sz="4" w:space="0" w:color="auto"/>
              <w:left w:val="single" w:sz="4" w:space="0" w:color="auto"/>
              <w:bottom w:val="single" w:sz="4" w:space="0" w:color="auto"/>
              <w:right w:val="single" w:sz="4" w:space="0" w:color="auto"/>
            </w:tcBorders>
          </w:tcPr>
          <w:p w:rsidR="008509BB" w:rsidRPr="008509BB" w:rsidRDefault="008509BB" w:rsidP="00350108">
            <w:pPr>
              <w:rPr>
                <w:rFonts w:eastAsia="BatangChe"/>
              </w:rPr>
            </w:pPr>
            <w:r w:rsidRPr="008509BB">
              <w:rPr>
                <w:rFonts w:eastAsia="BatangChe"/>
              </w:rPr>
              <w:t>1813875,24</w:t>
            </w:r>
          </w:p>
        </w:tc>
        <w:tc>
          <w:tcPr>
            <w:tcW w:w="704" w:type="pct"/>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1813875,24</w:t>
            </w:r>
          </w:p>
        </w:tc>
        <w:tc>
          <w:tcPr>
            <w:tcW w:w="648" w:type="pct"/>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rPr>
                <w:sz w:val="22"/>
                <w:szCs w:val="22"/>
              </w:rPr>
              <w:t>1813875,24</w:t>
            </w:r>
          </w:p>
        </w:tc>
        <w:tc>
          <w:tcPr>
            <w:tcW w:w="449" w:type="pct"/>
            <w:tcBorders>
              <w:top w:val="single" w:sz="4" w:space="0" w:color="auto"/>
              <w:left w:val="single" w:sz="4" w:space="0" w:color="auto"/>
              <w:bottom w:val="single" w:sz="4" w:space="0" w:color="auto"/>
              <w:right w:val="outset" w:sz="6" w:space="0" w:color="auto"/>
            </w:tcBorders>
          </w:tcPr>
          <w:p w:rsidR="008509BB" w:rsidRPr="008509BB" w:rsidRDefault="008509BB" w:rsidP="00350108">
            <w:pPr>
              <w:rPr>
                <w:rFonts w:eastAsia="BatangChe"/>
              </w:rPr>
            </w:pPr>
          </w:p>
        </w:tc>
      </w:tr>
      <w:tr w:rsidR="008509BB" w:rsidRPr="008509BB" w:rsidTr="00350108">
        <w:trPr>
          <w:trHeight w:val="155"/>
        </w:trPr>
        <w:tc>
          <w:tcPr>
            <w:tcW w:w="1664" w:type="pct"/>
            <w:vMerge/>
            <w:tcBorders>
              <w:left w:val="outset" w:sz="6" w:space="0" w:color="auto"/>
              <w:right w:val="outset" w:sz="6" w:space="0" w:color="auto"/>
            </w:tcBorders>
          </w:tcPr>
          <w:p w:rsidR="008509BB" w:rsidRPr="008509BB" w:rsidRDefault="008509BB" w:rsidP="00350108">
            <w:pPr>
              <w:jc w:val="both"/>
              <w:rPr>
                <w:sz w:val="28"/>
                <w:szCs w:val="28"/>
              </w:rPr>
            </w:pPr>
          </w:p>
        </w:tc>
        <w:tc>
          <w:tcPr>
            <w:tcW w:w="903" w:type="pct"/>
            <w:tcBorders>
              <w:top w:val="single" w:sz="4" w:space="0" w:color="auto"/>
              <w:left w:val="outset" w:sz="6" w:space="0" w:color="auto"/>
              <w:bottom w:val="single" w:sz="4" w:space="0" w:color="auto"/>
              <w:right w:val="single" w:sz="4" w:space="0" w:color="auto"/>
            </w:tcBorders>
          </w:tcPr>
          <w:p w:rsidR="008509BB" w:rsidRPr="008509BB" w:rsidRDefault="008509BB" w:rsidP="00350108">
            <w:r w:rsidRPr="008509BB">
              <w:rPr>
                <w:sz w:val="22"/>
                <w:szCs w:val="22"/>
              </w:rPr>
              <w:t>Областной бюджет</w:t>
            </w:r>
          </w:p>
        </w:tc>
        <w:tc>
          <w:tcPr>
            <w:tcW w:w="631" w:type="pct"/>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0,00</w:t>
            </w:r>
          </w:p>
        </w:tc>
        <w:tc>
          <w:tcPr>
            <w:tcW w:w="704" w:type="pct"/>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0,00</w:t>
            </w:r>
          </w:p>
        </w:tc>
        <w:tc>
          <w:tcPr>
            <w:tcW w:w="648" w:type="pct"/>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t>0,00</w:t>
            </w:r>
          </w:p>
        </w:tc>
        <w:tc>
          <w:tcPr>
            <w:tcW w:w="449" w:type="pct"/>
            <w:tcBorders>
              <w:top w:val="single" w:sz="4" w:space="0" w:color="auto"/>
              <w:left w:val="single" w:sz="4" w:space="0" w:color="auto"/>
              <w:bottom w:val="single" w:sz="4" w:space="0" w:color="auto"/>
              <w:right w:val="outset" w:sz="6" w:space="0" w:color="auto"/>
            </w:tcBorders>
          </w:tcPr>
          <w:p w:rsidR="008509BB" w:rsidRPr="008509BB" w:rsidRDefault="008509BB" w:rsidP="00350108"/>
        </w:tc>
      </w:tr>
      <w:tr w:rsidR="008509BB" w:rsidRPr="008509BB" w:rsidTr="00350108">
        <w:trPr>
          <w:trHeight w:val="167"/>
        </w:trPr>
        <w:tc>
          <w:tcPr>
            <w:tcW w:w="1664" w:type="pct"/>
            <w:vMerge/>
            <w:tcBorders>
              <w:left w:val="outset" w:sz="6" w:space="0" w:color="auto"/>
              <w:right w:val="outset" w:sz="6" w:space="0" w:color="auto"/>
            </w:tcBorders>
          </w:tcPr>
          <w:p w:rsidR="008509BB" w:rsidRPr="008509BB" w:rsidRDefault="008509BB" w:rsidP="00350108">
            <w:pPr>
              <w:jc w:val="both"/>
              <w:rPr>
                <w:sz w:val="28"/>
                <w:szCs w:val="28"/>
              </w:rPr>
            </w:pPr>
          </w:p>
        </w:tc>
        <w:tc>
          <w:tcPr>
            <w:tcW w:w="903" w:type="pct"/>
            <w:tcBorders>
              <w:top w:val="single" w:sz="4" w:space="0" w:color="auto"/>
              <w:left w:val="outset" w:sz="6" w:space="0" w:color="auto"/>
              <w:bottom w:val="single" w:sz="4" w:space="0" w:color="auto"/>
              <w:right w:val="single" w:sz="4" w:space="0" w:color="auto"/>
            </w:tcBorders>
          </w:tcPr>
          <w:p w:rsidR="008509BB" w:rsidRPr="008509BB" w:rsidRDefault="008509BB" w:rsidP="00350108">
            <w:r w:rsidRPr="008509BB">
              <w:rPr>
                <w:sz w:val="22"/>
                <w:szCs w:val="22"/>
              </w:rPr>
              <w:t>Федеральный бюджет</w:t>
            </w:r>
          </w:p>
        </w:tc>
        <w:tc>
          <w:tcPr>
            <w:tcW w:w="631" w:type="pct"/>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0,00</w:t>
            </w:r>
          </w:p>
        </w:tc>
        <w:tc>
          <w:tcPr>
            <w:tcW w:w="704" w:type="pct"/>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t>0,00</w:t>
            </w:r>
          </w:p>
        </w:tc>
        <w:tc>
          <w:tcPr>
            <w:tcW w:w="648" w:type="pct"/>
            <w:tcBorders>
              <w:top w:val="single" w:sz="4" w:space="0" w:color="auto"/>
              <w:left w:val="single" w:sz="4" w:space="0" w:color="auto"/>
              <w:bottom w:val="single" w:sz="4" w:space="0" w:color="auto"/>
              <w:right w:val="single" w:sz="4" w:space="0" w:color="auto"/>
            </w:tcBorders>
          </w:tcPr>
          <w:p w:rsidR="008509BB" w:rsidRPr="008509BB" w:rsidRDefault="008509BB" w:rsidP="00350108">
            <w:r w:rsidRPr="008509BB">
              <w:t>0,00</w:t>
            </w:r>
          </w:p>
        </w:tc>
        <w:tc>
          <w:tcPr>
            <w:tcW w:w="449" w:type="pct"/>
            <w:tcBorders>
              <w:top w:val="single" w:sz="4" w:space="0" w:color="auto"/>
              <w:left w:val="single" w:sz="4" w:space="0" w:color="auto"/>
              <w:bottom w:val="single" w:sz="4" w:space="0" w:color="auto"/>
              <w:right w:val="outset" w:sz="6" w:space="0" w:color="auto"/>
            </w:tcBorders>
          </w:tcPr>
          <w:p w:rsidR="008509BB" w:rsidRPr="008509BB" w:rsidRDefault="008509BB" w:rsidP="00350108"/>
        </w:tc>
      </w:tr>
      <w:tr w:rsidR="008509BB" w:rsidRPr="008509BB" w:rsidTr="00350108">
        <w:trPr>
          <w:trHeight w:val="285"/>
        </w:trPr>
        <w:tc>
          <w:tcPr>
            <w:tcW w:w="1664" w:type="pct"/>
            <w:vMerge/>
            <w:tcBorders>
              <w:left w:val="outset" w:sz="6" w:space="0" w:color="auto"/>
              <w:bottom w:val="outset" w:sz="6" w:space="0" w:color="auto"/>
              <w:right w:val="outset" w:sz="6" w:space="0" w:color="auto"/>
            </w:tcBorders>
          </w:tcPr>
          <w:p w:rsidR="008509BB" w:rsidRPr="008509BB" w:rsidRDefault="008509BB" w:rsidP="00350108">
            <w:pPr>
              <w:jc w:val="both"/>
              <w:rPr>
                <w:sz w:val="28"/>
                <w:szCs w:val="28"/>
              </w:rPr>
            </w:pPr>
          </w:p>
        </w:tc>
        <w:tc>
          <w:tcPr>
            <w:tcW w:w="903" w:type="pct"/>
            <w:tcBorders>
              <w:top w:val="single" w:sz="4" w:space="0" w:color="auto"/>
              <w:left w:val="outset" w:sz="6" w:space="0" w:color="auto"/>
              <w:bottom w:val="outset" w:sz="6" w:space="0" w:color="auto"/>
              <w:right w:val="single" w:sz="4" w:space="0" w:color="auto"/>
            </w:tcBorders>
          </w:tcPr>
          <w:p w:rsidR="008509BB" w:rsidRPr="008509BB" w:rsidRDefault="008509BB" w:rsidP="00350108">
            <w:r w:rsidRPr="008509BB">
              <w:rPr>
                <w:sz w:val="22"/>
                <w:szCs w:val="22"/>
              </w:rPr>
              <w:t>Внебюджетные источники</w:t>
            </w:r>
          </w:p>
        </w:tc>
        <w:tc>
          <w:tcPr>
            <w:tcW w:w="631" w:type="pct"/>
            <w:tcBorders>
              <w:top w:val="single" w:sz="4" w:space="0" w:color="auto"/>
              <w:left w:val="single" w:sz="4" w:space="0" w:color="auto"/>
              <w:bottom w:val="outset" w:sz="6" w:space="0" w:color="auto"/>
              <w:right w:val="single" w:sz="4" w:space="0" w:color="auto"/>
            </w:tcBorders>
          </w:tcPr>
          <w:p w:rsidR="008509BB" w:rsidRPr="008509BB" w:rsidRDefault="008509BB" w:rsidP="00350108">
            <w:pPr>
              <w:jc w:val="center"/>
            </w:pPr>
            <w:r w:rsidRPr="008509BB">
              <w:t>0,00</w:t>
            </w:r>
          </w:p>
        </w:tc>
        <w:tc>
          <w:tcPr>
            <w:tcW w:w="704" w:type="pct"/>
            <w:tcBorders>
              <w:top w:val="single" w:sz="4" w:space="0" w:color="auto"/>
              <w:left w:val="single" w:sz="4" w:space="0" w:color="auto"/>
              <w:bottom w:val="outset" w:sz="6" w:space="0" w:color="auto"/>
              <w:right w:val="single" w:sz="4" w:space="0" w:color="auto"/>
            </w:tcBorders>
          </w:tcPr>
          <w:p w:rsidR="008509BB" w:rsidRPr="008509BB" w:rsidRDefault="008509BB" w:rsidP="00350108">
            <w:pPr>
              <w:jc w:val="center"/>
            </w:pPr>
            <w:r w:rsidRPr="008509BB">
              <w:t>0,00</w:t>
            </w:r>
          </w:p>
        </w:tc>
        <w:tc>
          <w:tcPr>
            <w:tcW w:w="648" w:type="pct"/>
            <w:tcBorders>
              <w:top w:val="single" w:sz="4" w:space="0" w:color="auto"/>
              <w:left w:val="single" w:sz="4" w:space="0" w:color="auto"/>
              <w:bottom w:val="outset" w:sz="6" w:space="0" w:color="auto"/>
              <w:right w:val="single" w:sz="4" w:space="0" w:color="auto"/>
            </w:tcBorders>
          </w:tcPr>
          <w:p w:rsidR="008509BB" w:rsidRPr="008509BB" w:rsidRDefault="008509BB" w:rsidP="00350108">
            <w:r w:rsidRPr="008509BB">
              <w:t>0,00</w:t>
            </w:r>
          </w:p>
        </w:tc>
        <w:tc>
          <w:tcPr>
            <w:tcW w:w="449" w:type="pct"/>
            <w:tcBorders>
              <w:top w:val="single" w:sz="4" w:space="0" w:color="auto"/>
              <w:left w:val="single" w:sz="4" w:space="0" w:color="auto"/>
              <w:bottom w:val="outset" w:sz="6" w:space="0" w:color="auto"/>
              <w:right w:val="outset" w:sz="6" w:space="0" w:color="auto"/>
            </w:tcBorders>
          </w:tcPr>
          <w:p w:rsidR="008509BB" w:rsidRPr="008509BB" w:rsidRDefault="008509BB" w:rsidP="00350108"/>
        </w:tc>
      </w:tr>
    </w:tbl>
    <w:tbl>
      <w:tblPr>
        <w:tblpPr w:leftFromText="181" w:rightFromText="181" w:vertAnchor="text" w:horzAnchor="margin"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379"/>
      </w:tblGrid>
      <w:tr w:rsidR="008509BB" w:rsidRPr="008509BB" w:rsidTr="00350108">
        <w:trPr>
          <w:trHeight w:val="251"/>
        </w:trPr>
        <w:tc>
          <w:tcPr>
            <w:tcW w:w="3085" w:type="dxa"/>
          </w:tcPr>
          <w:p w:rsidR="008509BB" w:rsidRPr="008509BB" w:rsidRDefault="008509BB" w:rsidP="00350108">
            <w:pPr>
              <w:rPr>
                <w:sz w:val="28"/>
                <w:szCs w:val="28"/>
              </w:rPr>
            </w:pPr>
            <w:r w:rsidRPr="008509BB">
              <w:rPr>
                <w:sz w:val="28"/>
                <w:szCs w:val="28"/>
              </w:rPr>
              <w:t>Ожидаемые результаты реализации подпрограммы</w:t>
            </w:r>
          </w:p>
        </w:tc>
        <w:tc>
          <w:tcPr>
            <w:tcW w:w="6379" w:type="dxa"/>
          </w:tcPr>
          <w:p w:rsidR="008509BB" w:rsidRPr="008509BB" w:rsidRDefault="008509BB" w:rsidP="00350108">
            <w:pPr>
              <w:rPr>
                <w:sz w:val="28"/>
                <w:szCs w:val="28"/>
              </w:rPr>
            </w:pPr>
            <w:r w:rsidRPr="008509BB">
              <w:rPr>
                <w:sz w:val="28"/>
                <w:szCs w:val="28"/>
              </w:rPr>
              <w:t>- укрепление материально – технической базы органов местного самоуправления;</w:t>
            </w:r>
          </w:p>
          <w:p w:rsidR="008509BB" w:rsidRPr="008509BB" w:rsidRDefault="008509BB" w:rsidP="00350108">
            <w:pPr>
              <w:rPr>
                <w:sz w:val="28"/>
                <w:szCs w:val="28"/>
              </w:rPr>
            </w:pPr>
            <w:r w:rsidRPr="008509BB">
              <w:rPr>
                <w:sz w:val="28"/>
                <w:szCs w:val="28"/>
              </w:rPr>
              <w:t xml:space="preserve">- обеспечение бесперебойной работы и безопасных условий труда работников органов местного </w:t>
            </w:r>
            <w:r w:rsidRPr="008509BB">
              <w:rPr>
                <w:sz w:val="28"/>
                <w:szCs w:val="28"/>
              </w:rPr>
              <w:lastRenderedPageBreak/>
              <w:t>самоуправления;</w:t>
            </w:r>
          </w:p>
          <w:p w:rsidR="008509BB" w:rsidRPr="008509BB" w:rsidRDefault="008509BB" w:rsidP="00350108">
            <w:pPr>
              <w:rPr>
                <w:sz w:val="28"/>
                <w:szCs w:val="28"/>
              </w:rPr>
            </w:pPr>
            <w:r w:rsidRPr="008509BB">
              <w:rPr>
                <w:sz w:val="28"/>
                <w:szCs w:val="28"/>
              </w:rPr>
              <w:t>-  создание социально - экономических условий для развития муниципальной службы.</w:t>
            </w:r>
          </w:p>
          <w:p w:rsidR="008509BB" w:rsidRPr="008509BB" w:rsidRDefault="008509BB" w:rsidP="00350108">
            <w:pPr>
              <w:rPr>
                <w:b/>
              </w:rPr>
            </w:pPr>
          </w:p>
        </w:tc>
      </w:tr>
    </w:tbl>
    <w:p w:rsidR="008509BB" w:rsidRPr="008509BB" w:rsidRDefault="008509BB" w:rsidP="008509BB">
      <w:pPr>
        <w:pStyle w:val="af5"/>
        <w:spacing w:before="0" w:after="0"/>
        <w:jc w:val="center"/>
        <w:rPr>
          <w:b/>
          <w:color w:val="000000"/>
        </w:rPr>
      </w:pPr>
    </w:p>
    <w:p w:rsidR="008509BB" w:rsidRPr="008509BB" w:rsidRDefault="008509BB" w:rsidP="008509BB">
      <w:pPr>
        <w:pStyle w:val="af2"/>
        <w:numPr>
          <w:ilvl w:val="0"/>
          <w:numId w:val="32"/>
        </w:numPr>
        <w:spacing w:after="0" w:line="240" w:lineRule="auto"/>
        <w:contextualSpacing/>
        <w:jc w:val="center"/>
        <w:rPr>
          <w:rFonts w:ascii="Times New Roman" w:hAnsi="Times New Roman" w:cs="Times New Roman"/>
          <w:b/>
          <w:sz w:val="28"/>
          <w:szCs w:val="28"/>
        </w:rPr>
      </w:pPr>
      <w:r w:rsidRPr="008509BB">
        <w:rPr>
          <w:rFonts w:ascii="Times New Roman" w:hAnsi="Times New Roman" w:cs="Times New Roman"/>
          <w:b/>
          <w:sz w:val="28"/>
          <w:szCs w:val="28"/>
        </w:rPr>
        <w:t>Ресурсное обеспечение    подпрограммы</w:t>
      </w:r>
    </w:p>
    <w:p w:rsidR="008509BB" w:rsidRPr="008509BB" w:rsidRDefault="008509BB" w:rsidP="008509BB">
      <w:pPr>
        <w:sectPr w:rsidR="008509BB" w:rsidRPr="008509BB" w:rsidSect="00E3277B">
          <w:pgSz w:w="11906" w:h="16838"/>
          <w:pgMar w:top="1134" w:right="850" w:bottom="993" w:left="1701" w:header="708" w:footer="708" w:gutter="0"/>
          <w:cols w:space="708"/>
          <w:docGrid w:linePitch="360"/>
        </w:sectPr>
      </w:pPr>
      <w:r w:rsidRPr="008509BB">
        <w:rPr>
          <w:sz w:val="28"/>
          <w:szCs w:val="28"/>
        </w:rPr>
        <w:t>Приведены в таблице №1</w:t>
      </w:r>
    </w:p>
    <w:p w:rsidR="008509BB" w:rsidRPr="008509BB" w:rsidRDefault="008509BB" w:rsidP="008509BB">
      <w:pPr>
        <w:jc w:val="right"/>
        <w:rPr>
          <w:sz w:val="22"/>
          <w:szCs w:val="22"/>
        </w:rPr>
      </w:pPr>
      <w:r w:rsidRPr="008509BB">
        <w:rPr>
          <w:sz w:val="22"/>
          <w:szCs w:val="22"/>
        </w:rPr>
        <w:lastRenderedPageBreak/>
        <w:t>Таблица №1</w:t>
      </w:r>
    </w:p>
    <w:p w:rsidR="008509BB" w:rsidRPr="008509BB" w:rsidRDefault="008509BB" w:rsidP="008509BB">
      <w:pPr>
        <w:jc w:val="center"/>
        <w:rPr>
          <w:sz w:val="22"/>
          <w:szCs w:val="22"/>
        </w:rPr>
      </w:pPr>
    </w:p>
    <w:p w:rsidR="008509BB" w:rsidRPr="008509BB" w:rsidRDefault="008509BB" w:rsidP="008509BB">
      <w:pPr>
        <w:jc w:val="center"/>
        <w:rPr>
          <w:b/>
          <w:sz w:val="28"/>
          <w:szCs w:val="28"/>
        </w:rPr>
      </w:pPr>
      <w:r w:rsidRPr="008509BB">
        <w:rPr>
          <w:b/>
          <w:sz w:val="28"/>
          <w:szCs w:val="28"/>
        </w:rPr>
        <w:t>Ресурсное обеспечение подпрограммы,</w:t>
      </w:r>
    </w:p>
    <w:p w:rsidR="008509BB" w:rsidRPr="008509BB" w:rsidRDefault="008509BB" w:rsidP="008509BB">
      <w:pPr>
        <w:jc w:val="center"/>
      </w:pPr>
      <w:r w:rsidRPr="008509BB">
        <w:t>Система подпрограммных мероприятий,</w:t>
      </w:r>
    </w:p>
    <w:p w:rsidR="008509BB" w:rsidRPr="008509BB" w:rsidRDefault="008509BB" w:rsidP="008509BB">
      <w:pPr>
        <w:jc w:val="center"/>
      </w:pPr>
      <w:r w:rsidRPr="008509BB">
        <w:t>перечень мероприятий с разбивкой по годам,</w:t>
      </w:r>
    </w:p>
    <w:p w:rsidR="008509BB" w:rsidRPr="008509BB" w:rsidRDefault="008509BB" w:rsidP="008509BB">
      <w:pPr>
        <w:jc w:val="center"/>
      </w:pPr>
      <w:r w:rsidRPr="008509BB">
        <w:t xml:space="preserve">источникам и объемам финансирования подпрограммы ««Обеспечение деятельности </w:t>
      </w:r>
    </w:p>
    <w:p w:rsidR="008509BB" w:rsidRPr="008509BB" w:rsidRDefault="008509BB" w:rsidP="008509BB">
      <w:pPr>
        <w:jc w:val="center"/>
      </w:pPr>
      <w:r w:rsidRPr="008509BB">
        <w:t>Главы Комсомольского муниципального района»</w:t>
      </w:r>
    </w:p>
    <w:p w:rsidR="008509BB" w:rsidRPr="008509BB" w:rsidRDefault="008509BB" w:rsidP="008509BB">
      <w:pPr>
        <w:ind w:firstLine="720"/>
        <w:jc w:val="both"/>
        <w:rPr>
          <w:sz w:val="28"/>
          <w:szCs w:val="28"/>
        </w:rPr>
      </w:pPr>
    </w:p>
    <w:tbl>
      <w:tblPr>
        <w:tblW w:w="5080" w:type="pct"/>
        <w:jc w:val="center"/>
        <w:tblLayout w:type="fixed"/>
        <w:tblLook w:val="0000"/>
      </w:tblPr>
      <w:tblGrid>
        <w:gridCol w:w="600"/>
        <w:gridCol w:w="3589"/>
        <w:gridCol w:w="855"/>
        <w:gridCol w:w="85"/>
        <w:gridCol w:w="1923"/>
        <w:gridCol w:w="1397"/>
        <w:gridCol w:w="1701"/>
        <w:gridCol w:w="1701"/>
        <w:gridCol w:w="1557"/>
        <w:gridCol w:w="1615"/>
      </w:tblGrid>
      <w:tr w:rsidR="008509BB" w:rsidRPr="008509BB" w:rsidTr="00350108">
        <w:trPr>
          <w:tblHeader/>
          <w:jc w:val="center"/>
        </w:trPr>
        <w:tc>
          <w:tcPr>
            <w:tcW w:w="600" w:type="dxa"/>
            <w:vMerge w:val="restart"/>
            <w:tcBorders>
              <w:top w:val="single" w:sz="4" w:space="0" w:color="000000"/>
              <w:left w:val="single" w:sz="4" w:space="0" w:color="000000"/>
              <w:right w:val="nil"/>
            </w:tcBorders>
          </w:tcPr>
          <w:p w:rsidR="008509BB" w:rsidRPr="008509BB" w:rsidRDefault="008509BB" w:rsidP="00350108">
            <w:pPr>
              <w:jc w:val="center"/>
            </w:pPr>
            <w:r w:rsidRPr="008509BB">
              <w:rPr>
                <w:sz w:val="22"/>
                <w:szCs w:val="22"/>
              </w:rPr>
              <w:t>№</w:t>
            </w:r>
          </w:p>
          <w:p w:rsidR="008509BB" w:rsidRPr="008509BB" w:rsidRDefault="008509BB" w:rsidP="00350108">
            <w:pPr>
              <w:jc w:val="center"/>
            </w:pPr>
            <w:r w:rsidRPr="008509BB">
              <w:rPr>
                <w:sz w:val="22"/>
                <w:szCs w:val="22"/>
              </w:rPr>
              <w:t>п/п</w:t>
            </w:r>
          </w:p>
        </w:tc>
        <w:tc>
          <w:tcPr>
            <w:tcW w:w="3589" w:type="dxa"/>
            <w:vMerge w:val="restart"/>
            <w:tcBorders>
              <w:top w:val="single" w:sz="4" w:space="0" w:color="000000"/>
              <w:left w:val="single" w:sz="4" w:space="0" w:color="000000"/>
              <w:right w:val="nil"/>
            </w:tcBorders>
          </w:tcPr>
          <w:p w:rsidR="008509BB" w:rsidRPr="008509BB" w:rsidRDefault="008509BB" w:rsidP="00350108">
            <w:pPr>
              <w:jc w:val="center"/>
            </w:pPr>
            <w:r w:rsidRPr="008509BB">
              <w:rPr>
                <w:sz w:val="22"/>
                <w:szCs w:val="22"/>
              </w:rPr>
              <w:t>Наименование</w:t>
            </w:r>
          </w:p>
          <w:p w:rsidR="008509BB" w:rsidRPr="008509BB" w:rsidRDefault="008509BB" w:rsidP="00350108">
            <w:pPr>
              <w:jc w:val="center"/>
            </w:pPr>
            <w:r w:rsidRPr="008509BB">
              <w:rPr>
                <w:sz w:val="22"/>
                <w:szCs w:val="22"/>
              </w:rPr>
              <w:t>мероприятия</w:t>
            </w:r>
          </w:p>
        </w:tc>
        <w:tc>
          <w:tcPr>
            <w:tcW w:w="940" w:type="dxa"/>
            <w:gridSpan w:val="2"/>
            <w:vMerge w:val="restart"/>
            <w:tcBorders>
              <w:top w:val="single" w:sz="4" w:space="0" w:color="000000"/>
              <w:left w:val="single" w:sz="4" w:space="0" w:color="000000"/>
              <w:right w:val="nil"/>
            </w:tcBorders>
          </w:tcPr>
          <w:p w:rsidR="008509BB" w:rsidRPr="008509BB" w:rsidRDefault="008509BB" w:rsidP="00350108">
            <w:pPr>
              <w:jc w:val="center"/>
            </w:pPr>
            <w:r w:rsidRPr="008509BB">
              <w:rPr>
                <w:sz w:val="22"/>
                <w:szCs w:val="22"/>
              </w:rPr>
              <w:t>Сроки выпол-нения</w:t>
            </w:r>
          </w:p>
        </w:tc>
        <w:tc>
          <w:tcPr>
            <w:tcW w:w="1923" w:type="dxa"/>
            <w:vMerge w:val="restart"/>
            <w:tcBorders>
              <w:top w:val="single" w:sz="4" w:space="0" w:color="000000"/>
              <w:left w:val="single" w:sz="4" w:space="0" w:color="000000"/>
              <w:right w:val="nil"/>
            </w:tcBorders>
          </w:tcPr>
          <w:p w:rsidR="008509BB" w:rsidRPr="008509BB" w:rsidRDefault="008509BB" w:rsidP="00350108">
            <w:pPr>
              <w:jc w:val="center"/>
            </w:pPr>
            <w:r w:rsidRPr="008509BB">
              <w:rPr>
                <w:sz w:val="22"/>
                <w:szCs w:val="22"/>
              </w:rPr>
              <w:t>Исполнители,</w:t>
            </w:r>
          </w:p>
          <w:p w:rsidR="008509BB" w:rsidRPr="008509BB" w:rsidRDefault="008509BB" w:rsidP="00350108">
            <w:pPr>
              <w:jc w:val="center"/>
            </w:pPr>
            <w:r w:rsidRPr="008509BB">
              <w:rPr>
                <w:sz w:val="22"/>
                <w:szCs w:val="22"/>
              </w:rPr>
              <w:t>участники реализации мероприятий подпрограммы</w:t>
            </w:r>
          </w:p>
        </w:tc>
        <w:tc>
          <w:tcPr>
            <w:tcW w:w="7971" w:type="dxa"/>
            <w:gridSpan w:val="5"/>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Объемы финансирования</w:t>
            </w:r>
          </w:p>
          <w:p w:rsidR="008509BB" w:rsidRPr="008509BB" w:rsidRDefault="008509BB" w:rsidP="00350108">
            <w:pPr>
              <w:jc w:val="center"/>
            </w:pPr>
            <w:r w:rsidRPr="008509BB">
              <w:rPr>
                <w:sz w:val="22"/>
                <w:szCs w:val="22"/>
              </w:rPr>
              <w:t>(рублей)</w:t>
            </w:r>
          </w:p>
        </w:tc>
      </w:tr>
      <w:tr w:rsidR="008509BB" w:rsidRPr="008509BB" w:rsidTr="00350108">
        <w:trPr>
          <w:tblHeader/>
          <w:jc w:val="center"/>
        </w:trPr>
        <w:tc>
          <w:tcPr>
            <w:tcW w:w="600" w:type="dxa"/>
            <w:vMerge/>
            <w:tcBorders>
              <w:left w:val="single" w:sz="4" w:space="0" w:color="000000"/>
              <w:right w:val="nil"/>
            </w:tcBorders>
          </w:tcPr>
          <w:p w:rsidR="008509BB" w:rsidRPr="008509BB" w:rsidRDefault="008509BB" w:rsidP="00350108"/>
        </w:tc>
        <w:tc>
          <w:tcPr>
            <w:tcW w:w="3589" w:type="dxa"/>
            <w:vMerge/>
            <w:tcBorders>
              <w:left w:val="single" w:sz="4" w:space="0" w:color="000000"/>
              <w:right w:val="nil"/>
            </w:tcBorders>
          </w:tcPr>
          <w:p w:rsidR="008509BB" w:rsidRPr="008509BB" w:rsidRDefault="008509BB" w:rsidP="00350108"/>
        </w:tc>
        <w:tc>
          <w:tcPr>
            <w:tcW w:w="940" w:type="dxa"/>
            <w:gridSpan w:val="2"/>
            <w:vMerge/>
            <w:tcBorders>
              <w:left w:val="single" w:sz="4" w:space="0" w:color="000000"/>
              <w:right w:val="nil"/>
            </w:tcBorders>
          </w:tcPr>
          <w:p w:rsidR="008509BB" w:rsidRPr="008509BB" w:rsidRDefault="008509BB" w:rsidP="00350108"/>
        </w:tc>
        <w:tc>
          <w:tcPr>
            <w:tcW w:w="1923" w:type="dxa"/>
            <w:vMerge/>
            <w:tcBorders>
              <w:left w:val="single" w:sz="4" w:space="0" w:color="000000"/>
              <w:right w:val="nil"/>
            </w:tcBorders>
          </w:tcPr>
          <w:p w:rsidR="008509BB" w:rsidRPr="008509BB" w:rsidRDefault="008509BB" w:rsidP="00350108"/>
        </w:tc>
        <w:tc>
          <w:tcPr>
            <w:tcW w:w="1397" w:type="dxa"/>
            <w:vMerge w:val="restart"/>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всего</w:t>
            </w:r>
          </w:p>
          <w:p w:rsidR="008509BB" w:rsidRPr="008509BB" w:rsidRDefault="008509BB" w:rsidP="00350108">
            <w:pPr>
              <w:jc w:val="center"/>
            </w:pPr>
          </w:p>
        </w:tc>
        <w:tc>
          <w:tcPr>
            <w:tcW w:w="6574" w:type="dxa"/>
            <w:gridSpan w:val="4"/>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в том числе по годам</w:t>
            </w:r>
          </w:p>
        </w:tc>
      </w:tr>
      <w:tr w:rsidR="008509BB" w:rsidRPr="008509BB" w:rsidTr="00350108">
        <w:trPr>
          <w:tblHeader/>
          <w:jc w:val="center"/>
        </w:trPr>
        <w:tc>
          <w:tcPr>
            <w:tcW w:w="600" w:type="dxa"/>
            <w:vMerge/>
            <w:tcBorders>
              <w:left w:val="single" w:sz="4" w:space="0" w:color="000000"/>
              <w:bottom w:val="single" w:sz="4" w:space="0" w:color="000000"/>
              <w:right w:val="nil"/>
            </w:tcBorders>
          </w:tcPr>
          <w:p w:rsidR="008509BB" w:rsidRPr="008509BB" w:rsidRDefault="008509BB" w:rsidP="00350108"/>
        </w:tc>
        <w:tc>
          <w:tcPr>
            <w:tcW w:w="3589" w:type="dxa"/>
            <w:vMerge/>
            <w:tcBorders>
              <w:left w:val="single" w:sz="4" w:space="0" w:color="000000"/>
              <w:bottom w:val="single" w:sz="4" w:space="0" w:color="000000"/>
              <w:right w:val="nil"/>
            </w:tcBorders>
          </w:tcPr>
          <w:p w:rsidR="008509BB" w:rsidRPr="008509BB" w:rsidRDefault="008509BB" w:rsidP="00350108"/>
        </w:tc>
        <w:tc>
          <w:tcPr>
            <w:tcW w:w="940" w:type="dxa"/>
            <w:gridSpan w:val="2"/>
            <w:vMerge/>
            <w:tcBorders>
              <w:left w:val="single" w:sz="4" w:space="0" w:color="000000"/>
              <w:bottom w:val="single" w:sz="4" w:space="0" w:color="000000"/>
              <w:right w:val="nil"/>
            </w:tcBorders>
          </w:tcPr>
          <w:p w:rsidR="008509BB" w:rsidRPr="008509BB" w:rsidRDefault="008509BB" w:rsidP="00350108"/>
        </w:tc>
        <w:tc>
          <w:tcPr>
            <w:tcW w:w="1923" w:type="dxa"/>
            <w:vMerge/>
            <w:tcBorders>
              <w:left w:val="single" w:sz="4" w:space="0" w:color="000000"/>
              <w:bottom w:val="single" w:sz="4" w:space="0" w:color="000000"/>
              <w:right w:val="nil"/>
            </w:tcBorders>
          </w:tcPr>
          <w:p w:rsidR="008509BB" w:rsidRPr="008509BB" w:rsidRDefault="008509BB" w:rsidP="00350108"/>
        </w:tc>
        <w:tc>
          <w:tcPr>
            <w:tcW w:w="1397" w:type="dxa"/>
            <w:vMerge/>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2023</w:t>
            </w:r>
          </w:p>
        </w:tc>
        <w:tc>
          <w:tcPr>
            <w:tcW w:w="1701" w:type="dxa"/>
            <w:tcBorders>
              <w:top w:val="single" w:sz="4" w:space="0" w:color="auto"/>
              <w:left w:val="single" w:sz="4" w:space="0" w:color="000000"/>
              <w:bottom w:val="single" w:sz="4" w:space="0" w:color="auto"/>
              <w:right w:val="single" w:sz="4" w:space="0" w:color="auto"/>
            </w:tcBorders>
          </w:tcPr>
          <w:p w:rsidR="008509BB" w:rsidRPr="008509BB" w:rsidRDefault="008509BB" w:rsidP="00350108">
            <w:pPr>
              <w:jc w:val="center"/>
            </w:pPr>
            <w:r w:rsidRPr="008509BB">
              <w:rPr>
                <w:sz w:val="22"/>
                <w:szCs w:val="22"/>
                <w:lang w:val="en-US"/>
              </w:rPr>
              <w:t>20</w:t>
            </w:r>
            <w:r w:rsidRPr="008509BB">
              <w:rPr>
                <w:sz w:val="22"/>
                <w:szCs w:val="22"/>
              </w:rPr>
              <w:t>24</w:t>
            </w:r>
          </w:p>
        </w:tc>
        <w:tc>
          <w:tcPr>
            <w:tcW w:w="1557" w:type="dxa"/>
            <w:tcBorders>
              <w:top w:val="single" w:sz="4" w:space="0" w:color="auto"/>
              <w:left w:val="single" w:sz="4" w:space="0" w:color="000000"/>
              <w:bottom w:val="single" w:sz="4" w:space="0" w:color="auto"/>
              <w:right w:val="single" w:sz="4" w:space="0" w:color="auto"/>
            </w:tcBorders>
          </w:tcPr>
          <w:p w:rsidR="008509BB" w:rsidRPr="008509BB" w:rsidRDefault="008509BB" w:rsidP="00350108">
            <w:pPr>
              <w:jc w:val="center"/>
            </w:pPr>
            <w:r w:rsidRPr="008509BB">
              <w:rPr>
                <w:sz w:val="22"/>
                <w:szCs w:val="22"/>
              </w:rPr>
              <w:t>2025</w:t>
            </w:r>
          </w:p>
          <w:p w:rsidR="008509BB" w:rsidRPr="008509BB" w:rsidRDefault="008509BB" w:rsidP="00350108">
            <w:pPr>
              <w:jc w:val="center"/>
            </w:pPr>
          </w:p>
        </w:tc>
        <w:tc>
          <w:tcPr>
            <w:tcW w:w="1615" w:type="dxa"/>
            <w:tcBorders>
              <w:top w:val="single" w:sz="4" w:space="0" w:color="auto"/>
              <w:left w:val="single" w:sz="4" w:space="0" w:color="000000"/>
              <w:bottom w:val="single" w:sz="4" w:space="0" w:color="auto"/>
              <w:right w:val="single" w:sz="4" w:space="0" w:color="auto"/>
            </w:tcBorders>
          </w:tcPr>
          <w:p w:rsidR="008509BB" w:rsidRPr="008509BB" w:rsidRDefault="008509BB" w:rsidP="00350108"/>
        </w:tc>
      </w:tr>
      <w:tr w:rsidR="008509BB" w:rsidRPr="008509BB" w:rsidTr="00350108">
        <w:trPr>
          <w:tblHeader/>
          <w:jc w:val="center"/>
        </w:trPr>
        <w:tc>
          <w:tcPr>
            <w:tcW w:w="600"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1</w:t>
            </w:r>
          </w:p>
        </w:tc>
        <w:tc>
          <w:tcPr>
            <w:tcW w:w="3589"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2</w:t>
            </w:r>
          </w:p>
        </w:tc>
        <w:tc>
          <w:tcPr>
            <w:tcW w:w="855" w:type="dxa"/>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3</w:t>
            </w:r>
          </w:p>
        </w:tc>
        <w:tc>
          <w:tcPr>
            <w:tcW w:w="2008" w:type="dxa"/>
            <w:gridSpan w:val="2"/>
            <w:tcBorders>
              <w:top w:val="single" w:sz="4" w:space="0" w:color="000000"/>
              <w:left w:val="single" w:sz="4" w:space="0" w:color="000000"/>
              <w:bottom w:val="single" w:sz="4" w:space="0" w:color="000000"/>
              <w:right w:val="nil"/>
            </w:tcBorders>
          </w:tcPr>
          <w:p w:rsidR="008509BB" w:rsidRPr="008509BB" w:rsidRDefault="008509BB" w:rsidP="00350108">
            <w:pPr>
              <w:jc w:val="center"/>
            </w:pPr>
            <w:r w:rsidRPr="008509BB">
              <w:rPr>
                <w:sz w:val="22"/>
                <w:szCs w:val="22"/>
              </w:rPr>
              <w:t>4</w:t>
            </w:r>
          </w:p>
        </w:tc>
        <w:tc>
          <w:tcPr>
            <w:tcW w:w="1397"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r w:rsidRPr="008509BB">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8509BB" w:rsidRPr="008509BB" w:rsidRDefault="008509BB" w:rsidP="00350108">
            <w:pPr>
              <w:jc w:val="center"/>
            </w:pPr>
          </w:p>
        </w:tc>
        <w:tc>
          <w:tcPr>
            <w:tcW w:w="1701" w:type="dxa"/>
            <w:tcBorders>
              <w:top w:val="single" w:sz="4" w:space="0" w:color="auto"/>
              <w:left w:val="single" w:sz="4" w:space="0" w:color="000000"/>
              <w:bottom w:val="single" w:sz="4" w:space="0" w:color="auto"/>
              <w:right w:val="single" w:sz="4" w:space="0" w:color="auto"/>
            </w:tcBorders>
          </w:tcPr>
          <w:p w:rsidR="008509BB" w:rsidRPr="008509BB" w:rsidRDefault="008509BB" w:rsidP="00350108">
            <w:pPr>
              <w:jc w:val="center"/>
            </w:pPr>
            <w:r w:rsidRPr="008509BB">
              <w:rPr>
                <w:sz w:val="22"/>
                <w:szCs w:val="22"/>
              </w:rPr>
              <w:t>7</w:t>
            </w:r>
          </w:p>
        </w:tc>
        <w:tc>
          <w:tcPr>
            <w:tcW w:w="1557" w:type="dxa"/>
            <w:tcBorders>
              <w:top w:val="single" w:sz="4" w:space="0" w:color="auto"/>
              <w:left w:val="single" w:sz="4" w:space="0" w:color="000000"/>
              <w:bottom w:val="single" w:sz="4" w:space="0" w:color="auto"/>
              <w:right w:val="single" w:sz="4" w:space="0" w:color="auto"/>
            </w:tcBorders>
          </w:tcPr>
          <w:p w:rsidR="008509BB" w:rsidRPr="008509BB" w:rsidRDefault="008509BB" w:rsidP="00350108">
            <w:r w:rsidRPr="008509BB">
              <w:rPr>
                <w:sz w:val="22"/>
                <w:szCs w:val="22"/>
              </w:rPr>
              <w:t>8</w:t>
            </w:r>
          </w:p>
        </w:tc>
        <w:tc>
          <w:tcPr>
            <w:tcW w:w="1615" w:type="dxa"/>
            <w:tcBorders>
              <w:top w:val="single" w:sz="4" w:space="0" w:color="auto"/>
              <w:left w:val="single" w:sz="4" w:space="0" w:color="000000"/>
              <w:bottom w:val="single" w:sz="4" w:space="0" w:color="auto"/>
              <w:right w:val="single" w:sz="4" w:space="0" w:color="auto"/>
            </w:tcBorders>
          </w:tcPr>
          <w:p w:rsidR="008509BB" w:rsidRPr="008509BB" w:rsidRDefault="008509BB" w:rsidP="00350108"/>
        </w:tc>
      </w:tr>
      <w:tr w:rsidR="008509BB" w:rsidRPr="008509BB" w:rsidTr="00350108">
        <w:trPr>
          <w:trHeight w:val="565"/>
          <w:tblHeader/>
          <w:jc w:val="center"/>
        </w:trPr>
        <w:tc>
          <w:tcPr>
            <w:tcW w:w="10150" w:type="dxa"/>
            <w:gridSpan w:val="7"/>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rPr>
                <w:b/>
              </w:rPr>
            </w:pPr>
            <w:r w:rsidRPr="008509BB">
              <w:rPr>
                <w:b/>
                <w:sz w:val="22"/>
                <w:szCs w:val="22"/>
              </w:rPr>
              <w:t xml:space="preserve">Подпрограмма </w:t>
            </w:r>
            <w:r w:rsidRPr="008509BB">
              <w:rPr>
                <w:sz w:val="22"/>
                <w:szCs w:val="22"/>
              </w:rPr>
              <w:t>«Обеспечение деятельности Главы Комсомольского муниципального района»</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jc w:val="center"/>
              <w:rPr>
                <w:b/>
              </w:rPr>
            </w:pPr>
          </w:p>
        </w:tc>
        <w:tc>
          <w:tcPr>
            <w:tcW w:w="1557"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rPr>
            </w:pPr>
          </w:p>
        </w:tc>
        <w:tc>
          <w:tcPr>
            <w:tcW w:w="1615"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rPr>
            </w:pPr>
          </w:p>
        </w:tc>
      </w:tr>
      <w:tr w:rsidR="008509BB" w:rsidRPr="008509BB" w:rsidTr="00350108">
        <w:trPr>
          <w:trHeight w:val="972"/>
          <w:tblHeader/>
          <w:jc w:val="center"/>
        </w:trPr>
        <w:tc>
          <w:tcPr>
            <w:tcW w:w="60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1.</w:t>
            </w:r>
          </w:p>
        </w:tc>
        <w:tc>
          <w:tcPr>
            <w:tcW w:w="3589"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i/>
              </w:rPr>
            </w:pPr>
            <w:r w:rsidRPr="008509BB">
              <w:rPr>
                <w:b/>
                <w:i/>
                <w:sz w:val="22"/>
                <w:szCs w:val="22"/>
              </w:rPr>
              <w:t>Основное мероприятие «Содержание Главы  Комсомольского муниципального района»</w:t>
            </w:r>
          </w:p>
        </w:tc>
        <w:tc>
          <w:tcPr>
            <w:tcW w:w="855"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i/>
              </w:rPr>
            </w:pPr>
            <w:r w:rsidRPr="008509BB">
              <w:rPr>
                <w:b/>
                <w:i/>
                <w:sz w:val="22"/>
                <w:szCs w:val="22"/>
              </w:rPr>
              <w:t>2023-2025г.г.</w:t>
            </w:r>
          </w:p>
        </w:tc>
        <w:tc>
          <w:tcPr>
            <w:tcW w:w="2008" w:type="dxa"/>
            <w:gridSpan w:val="2"/>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i/>
              </w:rPr>
            </w:pPr>
            <w:r w:rsidRPr="008509BB">
              <w:rPr>
                <w:b/>
                <w:i/>
                <w:sz w:val="22"/>
                <w:szCs w:val="22"/>
              </w:rPr>
              <w:t>Администрация Комсомольского муниципального района</w:t>
            </w:r>
          </w:p>
        </w:tc>
        <w:tc>
          <w:tcPr>
            <w:tcW w:w="1397"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i/>
              </w:rPr>
            </w:pPr>
            <w:r w:rsidRPr="008509BB">
              <w:rPr>
                <w:b/>
                <w:i/>
                <w:sz w:val="22"/>
                <w:szCs w:val="22"/>
              </w:rPr>
              <w:t>5441625,72</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i/>
              </w:rPr>
            </w:pPr>
            <w:r w:rsidRPr="008509BB">
              <w:rPr>
                <w:b/>
                <w:i/>
                <w:sz w:val="22"/>
                <w:szCs w:val="22"/>
              </w:rPr>
              <w:t>1813875,24</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i/>
              </w:rPr>
            </w:pPr>
            <w:r w:rsidRPr="008509BB">
              <w:rPr>
                <w:b/>
                <w:i/>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i/>
              </w:rPr>
            </w:pPr>
            <w:r w:rsidRPr="008509BB">
              <w:rPr>
                <w:b/>
                <w:i/>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tc>
      </w:tr>
      <w:tr w:rsidR="008509BB" w:rsidRPr="008509BB" w:rsidTr="00350108">
        <w:trPr>
          <w:trHeight w:val="2356"/>
          <w:tblHeader/>
          <w:jc w:val="center"/>
        </w:trPr>
        <w:tc>
          <w:tcPr>
            <w:tcW w:w="600" w:type="dxa"/>
            <w:tcBorders>
              <w:top w:val="single" w:sz="4" w:space="0" w:color="000000"/>
              <w:left w:val="single" w:sz="4" w:space="0" w:color="000000"/>
              <w:bottom w:val="single" w:sz="4" w:space="0" w:color="000000"/>
              <w:right w:val="nil"/>
            </w:tcBorders>
          </w:tcPr>
          <w:p w:rsidR="008509BB" w:rsidRPr="008509BB" w:rsidRDefault="008509BB" w:rsidP="00350108">
            <w:r w:rsidRPr="008509BB">
              <w:rPr>
                <w:sz w:val="22"/>
                <w:szCs w:val="22"/>
              </w:rPr>
              <w:t>1.1.</w:t>
            </w:r>
          </w:p>
        </w:tc>
        <w:tc>
          <w:tcPr>
            <w:tcW w:w="3589"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r w:rsidRPr="008509BB">
              <w:rPr>
                <w:sz w:val="22"/>
                <w:szCs w:val="22"/>
              </w:rPr>
              <w:t xml:space="preserve">Глава Комсомольского муниципального района </w:t>
            </w:r>
          </w:p>
          <w:p w:rsidR="008509BB" w:rsidRPr="008509BB" w:rsidRDefault="008509BB" w:rsidP="00350108">
            <w:r w:rsidRPr="008509BB">
              <w:rPr>
                <w:sz w:val="22"/>
                <w:szCs w:val="22"/>
              </w:rPr>
              <w:t>(Расходы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855"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tc>
        <w:tc>
          <w:tcPr>
            <w:tcW w:w="2008" w:type="dxa"/>
            <w:gridSpan w:val="2"/>
            <w:tcBorders>
              <w:top w:val="single" w:sz="4" w:space="0" w:color="000000"/>
              <w:left w:val="single" w:sz="4" w:space="0" w:color="000000"/>
              <w:bottom w:val="single" w:sz="4" w:space="0" w:color="000000"/>
              <w:right w:val="single" w:sz="4" w:space="0" w:color="auto"/>
            </w:tcBorders>
          </w:tcPr>
          <w:p w:rsidR="008509BB" w:rsidRPr="008509BB" w:rsidRDefault="008509BB" w:rsidP="00350108"/>
        </w:tc>
        <w:tc>
          <w:tcPr>
            <w:tcW w:w="1397"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i/>
              </w:rPr>
            </w:pPr>
            <w:r w:rsidRPr="008509BB">
              <w:rPr>
                <w:b/>
                <w:i/>
                <w:sz w:val="22"/>
                <w:szCs w:val="22"/>
              </w:rPr>
              <w:t>5441625,72</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r w:rsidRPr="008509BB">
              <w:rPr>
                <w:sz w:val="22"/>
                <w:szCs w:val="22"/>
              </w:rPr>
              <w:t>1813875,24</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r w:rsidRPr="008509BB">
              <w:rPr>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r w:rsidRPr="008509BB">
              <w:rPr>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tc>
      </w:tr>
      <w:tr w:rsidR="008509BB" w:rsidRPr="008509BB" w:rsidTr="00350108">
        <w:trPr>
          <w:trHeight w:val="558"/>
          <w:tblHeader/>
          <w:jc w:val="center"/>
        </w:trPr>
        <w:tc>
          <w:tcPr>
            <w:tcW w:w="600" w:type="dxa"/>
            <w:tcBorders>
              <w:top w:val="single" w:sz="4" w:space="0" w:color="000000"/>
              <w:left w:val="single" w:sz="4" w:space="0" w:color="000000"/>
              <w:bottom w:val="single" w:sz="4" w:space="0" w:color="000000"/>
              <w:right w:val="nil"/>
            </w:tcBorders>
          </w:tcPr>
          <w:p w:rsidR="008509BB" w:rsidRPr="008509BB" w:rsidRDefault="008509BB" w:rsidP="00350108"/>
        </w:tc>
        <w:tc>
          <w:tcPr>
            <w:tcW w:w="3589"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tc>
        <w:tc>
          <w:tcPr>
            <w:tcW w:w="855"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tc>
        <w:tc>
          <w:tcPr>
            <w:tcW w:w="2008" w:type="dxa"/>
            <w:gridSpan w:val="2"/>
            <w:tcBorders>
              <w:top w:val="single" w:sz="4" w:space="0" w:color="000000"/>
              <w:left w:val="single" w:sz="4" w:space="0" w:color="000000"/>
              <w:bottom w:val="single" w:sz="4" w:space="0" w:color="000000"/>
              <w:right w:val="single" w:sz="4" w:space="0" w:color="auto"/>
            </w:tcBorders>
          </w:tcPr>
          <w:p w:rsidR="008509BB" w:rsidRPr="008509BB" w:rsidRDefault="008509BB" w:rsidP="00350108">
            <w:r w:rsidRPr="008509BB">
              <w:rPr>
                <w:sz w:val="22"/>
                <w:szCs w:val="22"/>
              </w:rPr>
              <w:t>Из них, местный бюджет</w:t>
            </w:r>
          </w:p>
        </w:tc>
        <w:tc>
          <w:tcPr>
            <w:tcW w:w="1397"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i/>
              </w:rPr>
            </w:pPr>
            <w:r w:rsidRPr="008509BB">
              <w:rPr>
                <w:b/>
                <w:i/>
                <w:sz w:val="22"/>
                <w:szCs w:val="22"/>
              </w:rPr>
              <w:t>5441625,72</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r w:rsidRPr="008509BB">
              <w:rPr>
                <w:sz w:val="22"/>
                <w:szCs w:val="22"/>
              </w:rPr>
              <w:t>1813875,24</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r w:rsidRPr="008509BB">
              <w:rPr>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r w:rsidRPr="008509BB">
              <w:rPr>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tc>
      </w:tr>
      <w:tr w:rsidR="008509BB" w:rsidRPr="008509BB" w:rsidTr="00350108">
        <w:trPr>
          <w:trHeight w:val="558"/>
          <w:tblHeader/>
          <w:jc w:val="center"/>
        </w:trPr>
        <w:tc>
          <w:tcPr>
            <w:tcW w:w="600" w:type="dxa"/>
            <w:tcBorders>
              <w:top w:val="single" w:sz="4" w:space="0" w:color="000000"/>
              <w:left w:val="single" w:sz="4" w:space="0" w:color="000000"/>
              <w:bottom w:val="single" w:sz="4" w:space="0" w:color="000000"/>
              <w:right w:val="nil"/>
            </w:tcBorders>
          </w:tcPr>
          <w:p w:rsidR="008509BB" w:rsidRPr="008509BB" w:rsidRDefault="008509BB" w:rsidP="00350108"/>
        </w:tc>
        <w:tc>
          <w:tcPr>
            <w:tcW w:w="3589"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rPr>
            </w:pPr>
            <w:r w:rsidRPr="008509BB">
              <w:rPr>
                <w:b/>
                <w:sz w:val="22"/>
                <w:szCs w:val="22"/>
              </w:rPr>
              <w:t>ИТОГО:</w:t>
            </w:r>
          </w:p>
        </w:tc>
        <w:tc>
          <w:tcPr>
            <w:tcW w:w="855"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tc>
        <w:tc>
          <w:tcPr>
            <w:tcW w:w="2008" w:type="dxa"/>
            <w:gridSpan w:val="2"/>
            <w:tcBorders>
              <w:top w:val="single" w:sz="4" w:space="0" w:color="000000"/>
              <w:left w:val="single" w:sz="4" w:space="0" w:color="000000"/>
              <w:bottom w:val="single" w:sz="4" w:space="0" w:color="000000"/>
              <w:right w:val="single" w:sz="4" w:space="0" w:color="auto"/>
            </w:tcBorders>
          </w:tcPr>
          <w:p w:rsidR="008509BB" w:rsidRPr="008509BB" w:rsidRDefault="008509BB" w:rsidP="00350108"/>
        </w:tc>
        <w:tc>
          <w:tcPr>
            <w:tcW w:w="1397"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i/>
              </w:rPr>
            </w:pPr>
            <w:r w:rsidRPr="008509BB">
              <w:rPr>
                <w:b/>
                <w:i/>
                <w:sz w:val="22"/>
                <w:szCs w:val="22"/>
              </w:rPr>
              <w:t>5441625,72</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i/>
              </w:rPr>
            </w:pPr>
            <w:r w:rsidRPr="008509BB">
              <w:rPr>
                <w:b/>
                <w:i/>
                <w:sz w:val="22"/>
                <w:szCs w:val="22"/>
              </w:rPr>
              <w:t>1813875,24</w:t>
            </w:r>
          </w:p>
        </w:tc>
        <w:tc>
          <w:tcPr>
            <w:tcW w:w="1701"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i/>
              </w:rPr>
            </w:pPr>
            <w:r w:rsidRPr="008509BB">
              <w:rPr>
                <w:b/>
                <w:i/>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pPr>
              <w:rPr>
                <w:b/>
                <w:i/>
              </w:rPr>
            </w:pPr>
            <w:r w:rsidRPr="008509BB">
              <w:rPr>
                <w:b/>
                <w:i/>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8509BB" w:rsidRPr="008509BB" w:rsidRDefault="008509BB" w:rsidP="00350108"/>
        </w:tc>
      </w:tr>
    </w:tbl>
    <w:p w:rsidR="008509BB" w:rsidRPr="008509BB" w:rsidRDefault="008509BB" w:rsidP="008509BB">
      <w:pPr>
        <w:sectPr w:rsidR="008509BB" w:rsidRPr="008509BB" w:rsidSect="00E3277B">
          <w:pgSz w:w="16838" w:h="11906" w:orient="landscape"/>
          <w:pgMar w:top="1276" w:right="1134" w:bottom="850" w:left="1134" w:header="708" w:footer="708" w:gutter="0"/>
          <w:cols w:space="708"/>
          <w:docGrid w:linePitch="360"/>
        </w:sectPr>
      </w:pPr>
    </w:p>
    <w:p w:rsidR="00B13E57" w:rsidRPr="008509BB" w:rsidRDefault="00B13E57" w:rsidP="00B13E57">
      <w:pPr>
        <w:jc w:val="center"/>
      </w:pPr>
      <w:r w:rsidRPr="008509BB">
        <w:rPr>
          <w:noProof/>
          <w:color w:val="000080"/>
        </w:rPr>
        <w:lastRenderedPageBreak/>
        <w:drawing>
          <wp:inline distT="0" distB="0" distL="0" distR="0">
            <wp:extent cx="542925" cy="676275"/>
            <wp:effectExtent l="19050" t="0" r="9525" b="0"/>
            <wp:docPr id="9" name="Рисунок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4"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13E57" w:rsidRPr="008509BB" w:rsidRDefault="00B13E57" w:rsidP="00B13E57">
      <w:pPr>
        <w:jc w:val="center"/>
      </w:pPr>
    </w:p>
    <w:p w:rsidR="00B13E57" w:rsidRPr="008509BB" w:rsidRDefault="00B13E57" w:rsidP="004A2C8F">
      <w:pPr>
        <w:pStyle w:val="1"/>
        <w:jc w:val="center"/>
        <w:rPr>
          <w:color w:val="003366"/>
          <w:sz w:val="36"/>
        </w:rPr>
      </w:pPr>
      <w:r w:rsidRPr="008509BB">
        <w:rPr>
          <w:color w:val="003366"/>
          <w:sz w:val="36"/>
        </w:rPr>
        <w:t>ПОСТАНОВЛЕНИЕ</w:t>
      </w:r>
    </w:p>
    <w:p w:rsidR="00B13E57" w:rsidRPr="008509BB" w:rsidRDefault="00B13E57" w:rsidP="00B13E57">
      <w:pPr>
        <w:jc w:val="center"/>
        <w:rPr>
          <w:b/>
          <w:color w:val="003366"/>
        </w:rPr>
      </w:pPr>
      <w:r w:rsidRPr="008509BB">
        <w:rPr>
          <w:b/>
          <w:color w:val="003366"/>
        </w:rPr>
        <w:t>АДМИНИСТРАЦИИ</w:t>
      </w:r>
    </w:p>
    <w:p w:rsidR="00B13E57" w:rsidRPr="008509BB" w:rsidRDefault="00B13E57" w:rsidP="00B13E57">
      <w:pPr>
        <w:jc w:val="center"/>
        <w:rPr>
          <w:b/>
          <w:color w:val="003366"/>
        </w:rPr>
      </w:pPr>
      <w:r w:rsidRPr="008509BB">
        <w:rPr>
          <w:b/>
          <w:color w:val="003366"/>
        </w:rPr>
        <w:t xml:space="preserve"> КОМСОМОЛЬСКОГО МУНИЦИПАЛЬНОГО  РАЙОНА</w:t>
      </w:r>
    </w:p>
    <w:p w:rsidR="00B13E57" w:rsidRPr="008509BB" w:rsidRDefault="00B13E57" w:rsidP="00B13E57">
      <w:pPr>
        <w:jc w:val="center"/>
        <w:rPr>
          <w:b/>
          <w:color w:val="003366"/>
        </w:rPr>
      </w:pPr>
      <w:r w:rsidRPr="008509BB">
        <w:rPr>
          <w:b/>
          <w:color w:val="003366"/>
        </w:rPr>
        <w:t>ИВАНОВСКОЙ ОБЛАСТИ</w:t>
      </w:r>
    </w:p>
    <w:p w:rsidR="00B13E57" w:rsidRPr="008509BB" w:rsidRDefault="00B13E57" w:rsidP="00B13E57">
      <w:pPr>
        <w:jc w:val="center"/>
      </w:pPr>
    </w:p>
    <w:tbl>
      <w:tblPr>
        <w:tblW w:w="0" w:type="auto"/>
        <w:tblInd w:w="108" w:type="dxa"/>
        <w:tblBorders>
          <w:top w:val="single" w:sz="4" w:space="0" w:color="auto"/>
        </w:tblBorders>
        <w:tblLayout w:type="fixed"/>
        <w:tblLook w:val="0000"/>
      </w:tblPr>
      <w:tblGrid>
        <w:gridCol w:w="1582"/>
        <w:gridCol w:w="360"/>
        <w:gridCol w:w="360"/>
        <w:gridCol w:w="540"/>
        <w:gridCol w:w="360"/>
        <w:gridCol w:w="1658"/>
        <w:gridCol w:w="1800"/>
        <w:gridCol w:w="1238"/>
        <w:gridCol w:w="520"/>
        <w:gridCol w:w="942"/>
      </w:tblGrid>
      <w:tr w:rsidR="00B13E57" w:rsidRPr="008509BB" w:rsidTr="00A92891">
        <w:trPr>
          <w:trHeight w:val="100"/>
        </w:trPr>
        <w:tc>
          <w:tcPr>
            <w:tcW w:w="9360" w:type="dxa"/>
            <w:gridSpan w:val="10"/>
            <w:tcBorders>
              <w:top w:val="thinThickThinSmallGap" w:sz="24" w:space="0" w:color="auto"/>
              <w:left w:val="nil"/>
              <w:bottom w:val="nil"/>
              <w:right w:val="nil"/>
            </w:tcBorders>
          </w:tcPr>
          <w:p w:rsidR="00B13E57" w:rsidRPr="008509BB" w:rsidRDefault="00B13E57" w:rsidP="00A92891">
            <w:pPr>
              <w:jc w:val="center"/>
              <w:rPr>
                <w:color w:val="003366"/>
              </w:rPr>
            </w:pPr>
            <w:smartTag w:uri="urn:schemas-microsoft-com:office:smarttags" w:element="metricconverter">
              <w:smartTagPr>
                <w:attr w:name="ProductID" w:val="155150, г"/>
              </w:smartTagPr>
              <w:r w:rsidRPr="008509BB">
                <w:rPr>
                  <w:color w:val="003366"/>
                </w:rPr>
                <w:t>155150, г</w:t>
              </w:r>
            </w:smartTag>
            <w:r w:rsidRPr="008509BB">
              <w:rPr>
                <w:color w:val="003366"/>
              </w:rPr>
              <w:t>. Комсомольск, ул. 50 лет ВЛКСМ, д. 2, ИНН 3714002224, КПП 371401001,</w:t>
            </w:r>
          </w:p>
          <w:p w:rsidR="00B13E57" w:rsidRPr="008509BB" w:rsidRDefault="00B13E57" w:rsidP="00A92891">
            <w:pPr>
              <w:jc w:val="center"/>
              <w:rPr>
                <w:color w:val="003366"/>
              </w:rPr>
            </w:pPr>
            <w:r w:rsidRPr="008509BB">
              <w:rPr>
                <w:color w:val="003366"/>
              </w:rPr>
              <w:t xml:space="preserve">ОГРН 1023701625595, Тел./Факс (49352) 4\-11-78, e-mail: </w:t>
            </w:r>
            <w:hyperlink r:id="rId26" w:history="1">
              <w:r w:rsidRPr="008509BB">
                <w:rPr>
                  <w:rStyle w:val="a5"/>
                </w:rPr>
                <w:t>admin.komsomolsk@mail.ru</w:t>
              </w:r>
            </w:hyperlink>
          </w:p>
          <w:p w:rsidR="00B13E57" w:rsidRPr="008509BB" w:rsidRDefault="00B13E57" w:rsidP="00A92891">
            <w:pPr>
              <w:rPr>
                <w:color w:val="003366"/>
              </w:rPr>
            </w:pPr>
          </w:p>
        </w:tc>
      </w:tr>
      <w:tr w:rsidR="00B13E57" w:rsidRPr="008509BB" w:rsidTr="00A92891">
        <w:trPr>
          <w:trHeight w:val="693"/>
        </w:trPr>
        <w:tc>
          <w:tcPr>
            <w:tcW w:w="1582" w:type="dxa"/>
            <w:tcBorders>
              <w:top w:val="nil"/>
              <w:left w:val="nil"/>
              <w:bottom w:val="nil"/>
              <w:right w:val="nil"/>
            </w:tcBorders>
          </w:tcPr>
          <w:p w:rsidR="00B13E57" w:rsidRPr="008509BB" w:rsidRDefault="00B13E57" w:rsidP="00A92891">
            <w:pPr>
              <w:ind w:right="-108"/>
              <w:jc w:val="center"/>
            </w:pPr>
          </w:p>
        </w:tc>
        <w:tc>
          <w:tcPr>
            <w:tcW w:w="360" w:type="dxa"/>
            <w:tcBorders>
              <w:top w:val="nil"/>
              <w:left w:val="nil"/>
              <w:bottom w:val="nil"/>
              <w:right w:val="nil"/>
            </w:tcBorders>
          </w:tcPr>
          <w:p w:rsidR="00B13E57" w:rsidRPr="008509BB" w:rsidRDefault="00B13E57" w:rsidP="00A92891">
            <w:pPr>
              <w:ind w:right="-108"/>
              <w:jc w:val="center"/>
            </w:pPr>
          </w:p>
        </w:tc>
        <w:tc>
          <w:tcPr>
            <w:tcW w:w="360" w:type="dxa"/>
            <w:tcBorders>
              <w:top w:val="nil"/>
              <w:left w:val="nil"/>
              <w:bottom w:val="nil"/>
              <w:right w:val="nil"/>
            </w:tcBorders>
            <w:vAlign w:val="bottom"/>
          </w:tcPr>
          <w:p w:rsidR="00B13E57" w:rsidRPr="008509BB" w:rsidRDefault="00B13E57" w:rsidP="00A92891">
            <w:pPr>
              <w:ind w:right="-108"/>
              <w:jc w:val="center"/>
              <w:rPr>
                <w:sz w:val="28"/>
                <w:szCs w:val="28"/>
              </w:rPr>
            </w:pPr>
            <w:r w:rsidRPr="008509BB">
              <w:rPr>
                <w:sz w:val="28"/>
                <w:szCs w:val="28"/>
              </w:rPr>
              <w:t>«</w:t>
            </w:r>
          </w:p>
        </w:tc>
        <w:tc>
          <w:tcPr>
            <w:tcW w:w="540" w:type="dxa"/>
            <w:tcBorders>
              <w:top w:val="nil"/>
              <w:left w:val="nil"/>
              <w:bottom w:val="single" w:sz="4" w:space="0" w:color="auto"/>
              <w:right w:val="nil"/>
            </w:tcBorders>
            <w:vAlign w:val="bottom"/>
          </w:tcPr>
          <w:p w:rsidR="00B13E57" w:rsidRPr="008509BB" w:rsidRDefault="00B13E57" w:rsidP="00A92891">
            <w:pPr>
              <w:ind w:left="-734" w:firstLine="720"/>
              <w:jc w:val="center"/>
              <w:rPr>
                <w:sz w:val="28"/>
                <w:szCs w:val="28"/>
              </w:rPr>
            </w:pPr>
            <w:r w:rsidRPr="008509BB">
              <w:rPr>
                <w:sz w:val="28"/>
                <w:szCs w:val="28"/>
              </w:rPr>
              <w:t>28</w:t>
            </w:r>
          </w:p>
        </w:tc>
        <w:tc>
          <w:tcPr>
            <w:tcW w:w="360" w:type="dxa"/>
            <w:tcBorders>
              <w:top w:val="nil"/>
              <w:left w:val="nil"/>
              <w:bottom w:val="nil"/>
              <w:right w:val="nil"/>
            </w:tcBorders>
            <w:vAlign w:val="bottom"/>
          </w:tcPr>
          <w:p w:rsidR="00B13E57" w:rsidRPr="008509BB" w:rsidRDefault="00B13E57" w:rsidP="00A92891">
            <w:pPr>
              <w:tabs>
                <w:tab w:val="left" w:pos="296"/>
              </w:tabs>
              <w:ind w:right="-176"/>
              <w:rPr>
                <w:sz w:val="28"/>
                <w:szCs w:val="28"/>
              </w:rPr>
            </w:pPr>
            <w:r w:rsidRPr="008509BB">
              <w:rPr>
                <w:sz w:val="28"/>
                <w:szCs w:val="28"/>
              </w:rPr>
              <w:t>»</w:t>
            </w:r>
          </w:p>
        </w:tc>
        <w:tc>
          <w:tcPr>
            <w:tcW w:w="1658" w:type="dxa"/>
            <w:tcBorders>
              <w:top w:val="nil"/>
              <w:left w:val="nil"/>
              <w:bottom w:val="single" w:sz="4" w:space="0" w:color="auto"/>
              <w:right w:val="nil"/>
            </w:tcBorders>
            <w:vAlign w:val="bottom"/>
          </w:tcPr>
          <w:p w:rsidR="00B13E57" w:rsidRPr="008509BB" w:rsidRDefault="00B13E57" w:rsidP="00A92891">
            <w:pPr>
              <w:jc w:val="center"/>
              <w:rPr>
                <w:sz w:val="28"/>
                <w:szCs w:val="28"/>
              </w:rPr>
            </w:pPr>
            <w:r w:rsidRPr="008509BB">
              <w:rPr>
                <w:sz w:val="28"/>
                <w:szCs w:val="28"/>
              </w:rPr>
              <w:t>02</w:t>
            </w:r>
          </w:p>
        </w:tc>
        <w:tc>
          <w:tcPr>
            <w:tcW w:w="1800" w:type="dxa"/>
            <w:tcBorders>
              <w:top w:val="nil"/>
              <w:left w:val="nil"/>
              <w:bottom w:val="nil"/>
              <w:right w:val="nil"/>
            </w:tcBorders>
            <w:vAlign w:val="bottom"/>
          </w:tcPr>
          <w:p w:rsidR="00B13E57" w:rsidRPr="008509BB" w:rsidRDefault="00B13E57" w:rsidP="00A92891">
            <w:pPr>
              <w:jc w:val="center"/>
              <w:rPr>
                <w:sz w:val="28"/>
                <w:szCs w:val="28"/>
              </w:rPr>
            </w:pPr>
            <w:r w:rsidRPr="008509BB">
              <w:rPr>
                <w:sz w:val="28"/>
                <w:szCs w:val="28"/>
              </w:rPr>
              <w:t>2023 г.       №</w:t>
            </w:r>
          </w:p>
        </w:tc>
        <w:tc>
          <w:tcPr>
            <w:tcW w:w="1238" w:type="dxa"/>
            <w:tcBorders>
              <w:top w:val="nil"/>
              <w:left w:val="nil"/>
              <w:bottom w:val="single" w:sz="4" w:space="0" w:color="auto"/>
              <w:right w:val="nil"/>
            </w:tcBorders>
            <w:vAlign w:val="bottom"/>
          </w:tcPr>
          <w:p w:rsidR="00B13E57" w:rsidRPr="008509BB" w:rsidRDefault="00B13E57" w:rsidP="00A92891">
            <w:pPr>
              <w:jc w:val="center"/>
              <w:rPr>
                <w:sz w:val="28"/>
                <w:szCs w:val="28"/>
              </w:rPr>
            </w:pPr>
            <w:r w:rsidRPr="008509BB">
              <w:rPr>
                <w:sz w:val="28"/>
                <w:szCs w:val="28"/>
              </w:rPr>
              <w:t>61</w:t>
            </w:r>
          </w:p>
        </w:tc>
        <w:tc>
          <w:tcPr>
            <w:tcW w:w="520" w:type="dxa"/>
            <w:tcBorders>
              <w:top w:val="nil"/>
              <w:left w:val="nil"/>
              <w:bottom w:val="nil"/>
              <w:right w:val="nil"/>
            </w:tcBorders>
            <w:vAlign w:val="bottom"/>
          </w:tcPr>
          <w:p w:rsidR="00B13E57" w:rsidRPr="008509BB" w:rsidRDefault="00B13E57" w:rsidP="00A92891">
            <w:pPr>
              <w:jc w:val="center"/>
              <w:rPr>
                <w:sz w:val="28"/>
                <w:szCs w:val="28"/>
              </w:rPr>
            </w:pPr>
          </w:p>
        </w:tc>
        <w:tc>
          <w:tcPr>
            <w:tcW w:w="942" w:type="dxa"/>
            <w:tcBorders>
              <w:top w:val="nil"/>
              <w:left w:val="nil"/>
              <w:bottom w:val="nil"/>
              <w:right w:val="nil"/>
            </w:tcBorders>
            <w:vAlign w:val="bottom"/>
          </w:tcPr>
          <w:p w:rsidR="00B13E57" w:rsidRPr="008509BB" w:rsidRDefault="00B13E57" w:rsidP="00A92891">
            <w:pPr>
              <w:jc w:val="center"/>
              <w:rPr>
                <w:sz w:val="28"/>
                <w:szCs w:val="28"/>
              </w:rPr>
            </w:pPr>
          </w:p>
        </w:tc>
      </w:tr>
    </w:tbl>
    <w:p w:rsidR="00B13E57" w:rsidRPr="008509BB" w:rsidRDefault="00B13E57" w:rsidP="00B13E57">
      <w:pPr>
        <w:widowControl w:val="0"/>
        <w:autoSpaceDE w:val="0"/>
        <w:autoSpaceDN w:val="0"/>
        <w:adjustRightInd w:val="0"/>
        <w:ind w:firstLine="540"/>
        <w:jc w:val="both"/>
      </w:pPr>
    </w:p>
    <w:p w:rsidR="00B13E57" w:rsidRPr="008509BB" w:rsidRDefault="00B13E57" w:rsidP="00B13E57">
      <w:pPr>
        <w:pStyle w:val="25"/>
        <w:ind w:right="-1"/>
        <w:jc w:val="center"/>
        <w:rPr>
          <w:b/>
          <w:szCs w:val="28"/>
        </w:rPr>
      </w:pPr>
    </w:p>
    <w:p w:rsidR="00B13E57" w:rsidRPr="008509BB" w:rsidRDefault="00B13E57" w:rsidP="00B13E57">
      <w:pPr>
        <w:pStyle w:val="25"/>
        <w:ind w:right="-1" w:firstLine="567"/>
        <w:jc w:val="center"/>
        <w:rPr>
          <w:b/>
          <w:szCs w:val="28"/>
        </w:rPr>
      </w:pPr>
      <w:r w:rsidRPr="008509BB">
        <w:rPr>
          <w:b/>
          <w:szCs w:val="28"/>
        </w:rPr>
        <w:t xml:space="preserve">Об установлении и исполнении расходного обязательства </w:t>
      </w:r>
    </w:p>
    <w:p w:rsidR="00B13E57" w:rsidRPr="008509BB" w:rsidRDefault="00B13E57" w:rsidP="00B13E57">
      <w:pPr>
        <w:autoSpaceDE w:val="0"/>
        <w:autoSpaceDN w:val="0"/>
        <w:adjustRightInd w:val="0"/>
        <w:ind w:firstLine="567"/>
        <w:jc w:val="center"/>
        <w:outlineLvl w:val="0"/>
        <w:rPr>
          <w:b/>
          <w:sz w:val="28"/>
          <w:szCs w:val="28"/>
        </w:rPr>
      </w:pPr>
      <w:r w:rsidRPr="008509BB">
        <w:rPr>
          <w:b/>
          <w:sz w:val="28"/>
          <w:szCs w:val="28"/>
        </w:rPr>
        <w:t>Комсомольского муниципального района,  подлежащего исполнению за счет субсидии бюджету Комсомольского муниципального района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в 2023 году</w:t>
      </w:r>
    </w:p>
    <w:p w:rsidR="00B13E57" w:rsidRPr="008509BB" w:rsidRDefault="00B13E57" w:rsidP="00B13E57">
      <w:pPr>
        <w:widowControl w:val="0"/>
        <w:autoSpaceDE w:val="0"/>
        <w:autoSpaceDN w:val="0"/>
        <w:adjustRightInd w:val="0"/>
        <w:ind w:firstLine="567"/>
        <w:jc w:val="both"/>
        <w:rPr>
          <w:sz w:val="28"/>
          <w:szCs w:val="28"/>
        </w:rPr>
      </w:pPr>
    </w:p>
    <w:p w:rsidR="00B13E57" w:rsidRPr="008509BB" w:rsidRDefault="00B13E57" w:rsidP="00B13E57">
      <w:pPr>
        <w:widowControl w:val="0"/>
        <w:autoSpaceDE w:val="0"/>
        <w:autoSpaceDN w:val="0"/>
        <w:adjustRightInd w:val="0"/>
        <w:ind w:firstLine="567"/>
        <w:jc w:val="both"/>
        <w:rPr>
          <w:sz w:val="28"/>
          <w:szCs w:val="28"/>
        </w:rPr>
      </w:pPr>
      <w:r w:rsidRPr="008509BB">
        <w:rPr>
          <w:sz w:val="28"/>
          <w:szCs w:val="28"/>
        </w:rPr>
        <w:t xml:space="preserve">В соответствии с Бюджетным кодексом Российской Федерации, Законом Ивановской области от 19.12.2022г. № 76-ОЗ «Об областном бюджете на 2023 год и на плановый период 2024 и 2025 годов», Правилами формирования, предоставления и распределения субсидии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"О формировании, предоставлении субсидии из областного бюджета бюджетам муниципальных образований Ивановской области", Порядком предоставления и распределения субсидий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утвержденным постановлением Правительства Ивановской области от 13.11.2013 № 450-п "Об утверждении государственной программы "Развитие образования Ивановской области", постановлением Правительства Ивановской области «О распределении субсидий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w:t>
      </w:r>
      <w:r w:rsidRPr="008509BB">
        <w:rPr>
          <w:sz w:val="28"/>
          <w:szCs w:val="28"/>
        </w:rPr>
        <w:lastRenderedPageBreak/>
        <w:t xml:space="preserve">муниципальных общеобразовательных организациях» в 2023 году» № 76-п от 17.02.2023,   Администрация Комсомольского муниципального района </w:t>
      </w:r>
      <w:r w:rsidRPr="008509BB">
        <w:rPr>
          <w:b/>
          <w:sz w:val="28"/>
          <w:szCs w:val="28"/>
        </w:rPr>
        <w:t>постановляет</w:t>
      </w:r>
      <w:r w:rsidRPr="008509BB">
        <w:rPr>
          <w:sz w:val="28"/>
          <w:szCs w:val="28"/>
        </w:rPr>
        <w:t>:</w:t>
      </w:r>
    </w:p>
    <w:p w:rsidR="00B13E57" w:rsidRPr="008509BB" w:rsidRDefault="00B13E57" w:rsidP="00B13E57">
      <w:pPr>
        <w:widowControl w:val="0"/>
        <w:autoSpaceDE w:val="0"/>
        <w:autoSpaceDN w:val="0"/>
        <w:adjustRightInd w:val="0"/>
        <w:ind w:firstLine="567"/>
        <w:jc w:val="both"/>
        <w:rPr>
          <w:sz w:val="28"/>
          <w:szCs w:val="28"/>
        </w:rPr>
      </w:pPr>
    </w:p>
    <w:p w:rsidR="00B13E57" w:rsidRPr="008509BB" w:rsidRDefault="00B13E57" w:rsidP="00B13E57">
      <w:pPr>
        <w:widowControl w:val="0"/>
        <w:numPr>
          <w:ilvl w:val="0"/>
          <w:numId w:val="22"/>
        </w:numPr>
        <w:autoSpaceDE w:val="0"/>
        <w:autoSpaceDN w:val="0"/>
        <w:adjustRightInd w:val="0"/>
        <w:ind w:left="0" w:firstLine="567"/>
        <w:jc w:val="both"/>
        <w:rPr>
          <w:sz w:val="28"/>
          <w:szCs w:val="28"/>
        </w:rPr>
      </w:pPr>
      <w:r w:rsidRPr="008509BB">
        <w:rPr>
          <w:sz w:val="28"/>
          <w:szCs w:val="28"/>
        </w:rPr>
        <w:t xml:space="preserve">Установить, что в 2023 году финансовое обеспечение расходов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является расходным обязательством Комсомольского муниципального района Ивановской области. </w:t>
      </w:r>
    </w:p>
    <w:p w:rsidR="00B13E57" w:rsidRPr="008509BB" w:rsidRDefault="00B13E57" w:rsidP="00B13E57">
      <w:pPr>
        <w:pStyle w:val="ConsPlusNormal"/>
        <w:widowControl w:val="0"/>
        <w:numPr>
          <w:ilvl w:val="0"/>
          <w:numId w:val="22"/>
        </w:numPr>
        <w:suppressAutoHyphens/>
        <w:autoSpaceDN/>
        <w:adjustRightInd/>
        <w:ind w:left="0" w:firstLine="567"/>
        <w:jc w:val="both"/>
        <w:rPr>
          <w:rFonts w:ascii="Times New Roman" w:hAnsi="Times New Roman" w:cs="Times New Roman"/>
          <w:sz w:val="28"/>
          <w:szCs w:val="28"/>
        </w:rPr>
      </w:pPr>
      <w:r w:rsidRPr="008509BB">
        <w:rPr>
          <w:rFonts w:ascii="Times New Roman" w:hAnsi="Times New Roman" w:cs="Times New Roman"/>
          <w:sz w:val="28"/>
          <w:szCs w:val="28"/>
        </w:rPr>
        <w:t>Определить Администрацию Комсомольского муниципального района Ивановской области, в лице Управления образования Администрации Комсомольского муниципального района, уполномоченным органом по реализации расходного обязательства Комсомольского муниципального района Ивановской области в целях которого выделена субсидия из областного бюджета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(далее по тексту субсидия)</w:t>
      </w:r>
      <w:r w:rsidRPr="008509BB">
        <w:rPr>
          <w:rFonts w:ascii="Times New Roman" w:hAnsi="Times New Roman" w:cs="Times New Roman"/>
          <w:bCs/>
          <w:sz w:val="28"/>
          <w:szCs w:val="28"/>
        </w:rPr>
        <w:t>.</w:t>
      </w:r>
    </w:p>
    <w:p w:rsidR="00B13E57" w:rsidRPr="008509BB" w:rsidRDefault="00B13E57" w:rsidP="00B13E57">
      <w:pPr>
        <w:pStyle w:val="ConsPlusNormal"/>
        <w:ind w:firstLine="567"/>
        <w:jc w:val="both"/>
        <w:rPr>
          <w:rFonts w:ascii="Times New Roman" w:hAnsi="Times New Roman" w:cs="Times New Roman"/>
          <w:b/>
          <w:sz w:val="28"/>
          <w:szCs w:val="28"/>
        </w:rPr>
      </w:pPr>
      <w:r w:rsidRPr="008509BB">
        <w:rPr>
          <w:rFonts w:ascii="Times New Roman" w:hAnsi="Times New Roman" w:cs="Times New Roman"/>
          <w:sz w:val="28"/>
          <w:szCs w:val="28"/>
        </w:rPr>
        <w:t xml:space="preserve">3. </w:t>
      </w:r>
      <w:r w:rsidRPr="008509BB">
        <w:rPr>
          <w:rFonts w:ascii="Times New Roman" w:hAnsi="Times New Roman" w:cs="Times New Roman"/>
          <w:bCs/>
          <w:sz w:val="28"/>
          <w:szCs w:val="28"/>
        </w:rPr>
        <w:t>Установить на 2023 год расходное обязательство</w:t>
      </w:r>
      <w:r w:rsidRPr="008509BB">
        <w:rPr>
          <w:rFonts w:ascii="Times New Roman" w:hAnsi="Times New Roman" w:cs="Times New Roman"/>
          <w:sz w:val="28"/>
          <w:szCs w:val="28"/>
        </w:rPr>
        <w:t xml:space="preserve"> </w:t>
      </w:r>
      <w:r w:rsidRPr="008509BB">
        <w:rPr>
          <w:rFonts w:ascii="Times New Roman" w:hAnsi="Times New Roman" w:cs="Times New Roman"/>
          <w:bCs/>
          <w:sz w:val="28"/>
          <w:szCs w:val="28"/>
        </w:rPr>
        <w:t xml:space="preserve">Комсомольского муниципального района, возникающее в связи с реализацией мероприятий по </w:t>
      </w:r>
      <w:r w:rsidRPr="008509BB">
        <w:rPr>
          <w:rFonts w:ascii="Times New Roman" w:hAnsi="Times New Roman" w:cs="Times New Roman"/>
          <w:sz w:val="28"/>
          <w:szCs w:val="28"/>
        </w:rPr>
        <w:t xml:space="preserve"> капитальному ремонту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в сумме 11 578 947 (одиннадцать миллионов пятьсот семьдесят восемь тысяч девятьсот сорок семь) рублей 37 копеек.</w:t>
      </w:r>
    </w:p>
    <w:p w:rsidR="00B13E57" w:rsidRPr="008509BB" w:rsidRDefault="00B13E57" w:rsidP="00B13E57">
      <w:pPr>
        <w:pStyle w:val="ConsPlusNormal"/>
        <w:ind w:firstLine="567"/>
        <w:jc w:val="both"/>
        <w:rPr>
          <w:rFonts w:ascii="Times New Roman" w:hAnsi="Times New Roman" w:cs="Times New Roman"/>
          <w:bCs/>
          <w:sz w:val="28"/>
          <w:szCs w:val="28"/>
        </w:rPr>
      </w:pPr>
      <w:r w:rsidRPr="008509BB">
        <w:rPr>
          <w:rFonts w:ascii="Times New Roman" w:hAnsi="Times New Roman" w:cs="Times New Roman"/>
          <w:bCs/>
          <w:sz w:val="28"/>
          <w:szCs w:val="28"/>
        </w:rPr>
        <w:t>4.  Финансовое обеспечение расходного обязательства, указанного в пункте 1 настоящего постановления, осуществляется за счет средств:</w:t>
      </w:r>
    </w:p>
    <w:p w:rsidR="00B13E57" w:rsidRPr="008509BB" w:rsidRDefault="00B13E57" w:rsidP="00B13E57">
      <w:pPr>
        <w:autoSpaceDE w:val="0"/>
        <w:autoSpaceDN w:val="0"/>
        <w:adjustRightInd w:val="0"/>
        <w:ind w:firstLine="567"/>
        <w:jc w:val="both"/>
        <w:outlineLvl w:val="0"/>
        <w:rPr>
          <w:bCs/>
          <w:sz w:val="28"/>
          <w:szCs w:val="28"/>
        </w:rPr>
      </w:pPr>
      <w:r w:rsidRPr="008509BB">
        <w:rPr>
          <w:bCs/>
          <w:sz w:val="28"/>
          <w:szCs w:val="28"/>
        </w:rPr>
        <w:t xml:space="preserve">- субсидии, предоставленной из областного бюджета </w:t>
      </w:r>
      <w:r w:rsidRPr="008509BB">
        <w:rPr>
          <w:sz w:val="28"/>
          <w:szCs w:val="28"/>
        </w:rPr>
        <w:t xml:space="preserve">бюджету Комсомольского муниципального района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w:t>
      </w:r>
      <w:r w:rsidRPr="008509BB">
        <w:rPr>
          <w:bCs/>
          <w:sz w:val="28"/>
          <w:szCs w:val="28"/>
        </w:rPr>
        <w:t>в сумме 11 000 000 (одиннадцать миллионов) рублей 00 копеек.</w:t>
      </w:r>
    </w:p>
    <w:p w:rsidR="00B13E57" w:rsidRPr="008509BB" w:rsidRDefault="00B13E57" w:rsidP="00B13E57">
      <w:pPr>
        <w:pStyle w:val="ConsPlusNormal"/>
        <w:ind w:firstLine="567"/>
        <w:jc w:val="both"/>
        <w:rPr>
          <w:rFonts w:ascii="Times New Roman" w:hAnsi="Times New Roman" w:cs="Times New Roman"/>
          <w:sz w:val="28"/>
          <w:szCs w:val="28"/>
        </w:rPr>
      </w:pPr>
      <w:r w:rsidRPr="008509BB">
        <w:rPr>
          <w:rFonts w:ascii="Times New Roman" w:hAnsi="Times New Roman" w:cs="Times New Roman"/>
          <w:bCs/>
          <w:sz w:val="28"/>
          <w:szCs w:val="28"/>
        </w:rPr>
        <w:t xml:space="preserve">- бюджета Комсомольского муниципального района Ивановской области в сумме </w:t>
      </w:r>
      <w:r w:rsidRPr="008509BB">
        <w:rPr>
          <w:rFonts w:ascii="Times New Roman" w:hAnsi="Times New Roman" w:cs="Times New Roman"/>
          <w:sz w:val="28"/>
          <w:szCs w:val="28"/>
        </w:rPr>
        <w:t xml:space="preserve">578 947 </w:t>
      </w:r>
      <w:r w:rsidRPr="008509BB">
        <w:rPr>
          <w:rFonts w:ascii="Times New Roman" w:hAnsi="Times New Roman" w:cs="Times New Roman"/>
          <w:bCs/>
          <w:sz w:val="28"/>
          <w:szCs w:val="28"/>
        </w:rPr>
        <w:t>(</w:t>
      </w:r>
      <w:r w:rsidRPr="008509BB">
        <w:rPr>
          <w:rFonts w:ascii="Times New Roman" w:hAnsi="Times New Roman" w:cs="Times New Roman"/>
          <w:sz w:val="28"/>
          <w:szCs w:val="28"/>
        </w:rPr>
        <w:t>пятьсот семьдесят восемь тысяч девятьсот сорок семь) рублей 37 копеек.</w:t>
      </w:r>
    </w:p>
    <w:p w:rsidR="00B13E57" w:rsidRPr="008509BB" w:rsidRDefault="00B13E57" w:rsidP="00B13E57">
      <w:pPr>
        <w:widowControl w:val="0"/>
        <w:autoSpaceDE w:val="0"/>
        <w:autoSpaceDN w:val="0"/>
        <w:adjustRightInd w:val="0"/>
        <w:ind w:firstLine="567"/>
        <w:jc w:val="both"/>
        <w:rPr>
          <w:sz w:val="28"/>
          <w:szCs w:val="28"/>
        </w:rPr>
      </w:pPr>
      <w:r w:rsidRPr="008509BB">
        <w:rPr>
          <w:sz w:val="28"/>
          <w:szCs w:val="28"/>
        </w:rPr>
        <w:t xml:space="preserve">5. Финансовому управлению Администрации Комсомольского муниципального района по мере поступления из областного бюджета субсидии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доводить Управлению </w:t>
      </w:r>
      <w:r w:rsidRPr="008509BB">
        <w:rPr>
          <w:sz w:val="28"/>
          <w:szCs w:val="28"/>
        </w:rPr>
        <w:lastRenderedPageBreak/>
        <w:t xml:space="preserve">образования Администрации Комсомольского муниципального района в соответствии со сводной бюджетной росписью лимиты бюджетных обязательств и предельные объемы финансирования. </w:t>
      </w:r>
    </w:p>
    <w:p w:rsidR="00B13E57" w:rsidRPr="008509BB" w:rsidRDefault="00B13E57" w:rsidP="00B13E57">
      <w:pPr>
        <w:widowControl w:val="0"/>
        <w:autoSpaceDE w:val="0"/>
        <w:autoSpaceDN w:val="0"/>
        <w:adjustRightInd w:val="0"/>
        <w:ind w:firstLine="567"/>
        <w:jc w:val="both"/>
        <w:rPr>
          <w:sz w:val="28"/>
          <w:szCs w:val="28"/>
        </w:rPr>
      </w:pPr>
      <w:r w:rsidRPr="008509BB">
        <w:rPr>
          <w:sz w:val="28"/>
          <w:szCs w:val="28"/>
        </w:rPr>
        <w:t>6. Управлению образования Администрации Комсомольского муниципального района:</w:t>
      </w:r>
    </w:p>
    <w:p w:rsidR="00B13E57" w:rsidRPr="008509BB" w:rsidRDefault="00B13E57" w:rsidP="00B13E57">
      <w:pPr>
        <w:widowControl w:val="0"/>
        <w:autoSpaceDE w:val="0"/>
        <w:autoSpaceDN w:val="0"/>
        <w:adjustRightInd w:val="0"/>
        <w:ind w:firstLine="567"/>
        <w:jc w:val="both"/>
        <w:rPr>
          <w:sz w:val="28"/>
          <w:szCs w:val="28"/>
        </w:rPr>
      </w:pPr>
      <w:r w:rsidRPr="008509BB">
        <w:rPr>
          <w:sz w:val="28"/>
          <w:szCs w:val="28"/>
        </w:rPr>
        <w:t>- обеспечить своевременное доведение лимитов бюджетных обязательств и предельных объемов финансирования до МКДОУ детский сад «Берёзка» и МКДОУ детский сад №1 «Радуга», реализующие выполнение мероприятий по капитальному ремонту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 обеспечить контроль за целевым и эффективным расходованием  субсидии, а также достоверностью представляемой информации;</w:t>
      </w:r>
    </w:p>
    <w:p w:rsidR="00B13E57" w:rsidRPr="008509BB" w:rsidRDefault="00B13E57" w:rsidP="00B13E57">
      <w:pPr>
        <w:widowControl w:val="0"/>
        <w:autoSpaceDE w:val="0"/>
        <w:autoSpaceDN w:val="0"/>
        <w:adjustRightInd w:val="0"/>
        <w:ind w:firstLine="540"/>
        <w:jc w:val="both"/>
        <w:rPr>
          <w:sz w:val="28"/>
          <w:szCs w:val="28"/>
        </w:rPr>
      </w:pPr>
      <w:r w:rsidRPr="008509BB">
        <w:rPr>
          <w:sz w:val="28"/>
          <w:szCs w:val="28"/>
        </w:rPr>
        <w:t xml:space="preserve">- обеспечить представление в Департамент строительства и архитектуры Ивановской области отчетов о: </w:t>
      </w:r>
    </w:p>
    <w:p w:rsidR="00B13E57" w:rsidRPr="008509BB" w:rsidRDefault="00B13E57" w:rsidP="00B13E57">
      <w:pPr>
        <w:widowControl w:val="0"/>
        <w:numPr>
          <w:ilvl w:val="0"/>
          <w:numId w:val="26"/>
        </w:numPr>
        <w:autoSpaceDE w:val="0"/>
        <w:autoSpaceDN w:val="0"/>
        <w:adjustRightInd w:val="0"/>
        <w:ind w:left="851" w:firstLine="0"/>
        <w:jc w:val="both"/>
        <w:rPr>
          <w:sz w:val="28"/>
          <w:szCs w:val="28"/>
        </w:rPr>
      </w:pPr>
      <w:r w:rsidRPr="008509BB">
        <w:rPr>
          <w:sz w:val="28"/>
          <w:szCs w:val="28"/>
        </w:rPr>
        <w:t xml:space="preserve">расходах бюджета Комсомольского муниципального района, в целях софинансирования которых предоставляется Субсидия; </w:t>
      </w:r>
    </w:p>
    <w:p w:rsidR="00B13E57" w:rsidRPr="008509BB" w:rsidRDefault="00B13E57" w:rsidP="00B13E57">
      <w:pPr>
        <w:widowControl w:val="0"/>
        <w:numPr>
          <w:ilvl w:val="0"/>
          <w:numId w:val="26"/>
        </w:numPr>
        <w:autoSpaceDE w:val="0"/>
        <w:autoSpaceDN w:val="0"/>
        <w:adjustRightInd w:val="0"/>
        <w:ind w:left="851" w:firstLine="0"/>
        <w:jc w:val="both"/>
        <w:rPr>
          <w:sz w:val="28"/>
          <w:szCs w:val="28"/>
        </w:rPr>
      </w:pPr>
      <w:r w:rsidRPr="008509BB">
        <w:rPr>
          <w:sz w:val="28"/>
          <w:szCs w:val="28"/>
        </w:rPr>
        <w:t>достижении значений результатов использования Субсидии.</w:t>
      </w:r>
    </w:p>
    <w:p w:rsidR="00B13E57" w:rsidRPr="008509BB" w:rsidRDefault="00B13E57" w:rsidP="00B13E57">
      <w:pPr>
        <w:widowControl w:val="0"/>
        <w:autoSpaceDE w:val="0"/>
        <w:autoSpaceDN w:val="0"/>
        <w:adjustRightInd w:val="0"/>
        <w:ind w:firstLine="567"/>
        <w:jc w:val="both"/>
        <w:rPr>
          <w:sz w:val="28"/>
          <w:szCs w:val="28"/>
        </w:rPr>
      </w:pPr>
      <w:r w:rsidRPr="008509BB">
        <w:rPr>
          <w:bCs/>
          <w:sz w:val="28"/>
          <w:szCs w:val="28"/>
        </w:rPr>
        <w:t xml:space="preserve">7. </w:t>
      </w:r>
      <w:r w:rsidRPr="008509BB">
        <w:rPr>
          <w:sz w:val="28"/>
          <w:szCs w:val="28"/>
        </w:rPr>
        <w:t>Утвердить перечень мероприятий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на 2023 год (приложение №1).</w:t>
      </w:r>
    </w:p>
    <w:p w:rsidR="00B13E57" w:rsidRPr="008509BB" w:rsidRDefault="00B13E57" w:rsidP="00B13E57">
      <w:pPr>
        <w:autoSpaceDE w:val="0"/>
        <w:autoSpaceDN w:val="0"/>
        <w:adjustRightInd w:val="0"/>
        <w:ind w:firstLine="567"/>
        <w:jc w:val="both"/>
        <w:rPr>
          <w:sz w:val="28"/>
          <w:szCs w:val="28"/>
        </w:rPr>
      </w:pPr>
      <w:r w:rsidRPr="008509BB">
        <w:rPr>
          <w:sz w:val="28"/>
          <w:szCs w:val="28"/>
        </w:rPr>
        <w:t>8.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p w:rsidR="00B13E57" w:rsidRPr="008509BB" w:rsidRDefault="00B13E57" w:rsidP="00B13E57">
      <w:pPr>
        <w:widowControl w:val="0"/>
        <w:autoSpaceDE w:val="0"/>
        <w:autoSpaceDN w:val="0"/>
        <w:adjustRightInd w:val="0"/>
        <w:ind w:firstLine="567"/>
        <w:jc w:val="both"/>
        <w:rPr>
          <w:sz w:val="28"/>
          <w:szCs w:val="28"/>
        </w:rPr>
      </w:pPr>
      <w:r w:rsidRPr="008509BB">
        <w:rPr>
          <w:sz w:val="28"/>
          <w:szCs w:val="28"/>
        </w:rPr>
        <w:t>9. Настоящее постановление вступает в силу со дня его официального опубликования.</w:t>
      </w:r>
    </w:p>
    <w:p w:rsidR="00B13E57" w:rsidRPr="008509BB" w:rsidRDefault="00B13E57" w:rsidP="00B13E57">
      <w:pPr>
        <w:widowControl w:val="0"/>
        <w:autoSpaceDE w:val="0"/>
        <w:autoSpaceDN w:val="0"/>
        <w:adjustRightInd w:val="0"/>
        <w:ind w:firstLine="567"/>
        <w:jc w:val="both"/>
        <w:rPr>
          <w:sz w:val="28"/>
          <w:szCs w:val="28"/>
        </w:rPr>
      </w:pPr>
      <w:r w:rsidRPr="008509BB">
        <w:rPr>
          <w:sz w:val="28"/>
          <w:szCs w:val="28"/>
        </w:rPr>
        <w:t>10. Контроль за исполнением настоящего постановления возложить на начальника Управления образования Администрации Комсомольского муниципального района Ледневу С.В.</w:t>
      </w:r>
    </w:p>
    <w:p w:rsidR="00B13E57" w:rsidRPr="008509BB" w:rsidRDefault="00B13E57" w:rsidP="00B13E57">
      <w:pPr>
        <w:pStyle w:val="ConsPlusNormal"/>
        <w:ind w:firstLine="567"/>
        <w:jc w:val="both"/>
        <w:rPr>
          <w:rFonts w:ascii="Times New Roman" w:hAnsi="Times New Roman" w:cs="Times New Roman"/>
          <w:sz w:val="28"/>
          <w:szCs w:val="28"/>
        </w:rPr>
      </w:pPr>
    </w:p>
    <w:p w:rsidR="00B13E57" w:rsidRPr="008509BB" w:rsidRDefault="00B13E57" w:rsidP="00B13E57">
      <w:pPr>
        <w:pStyle w:val="ConsPlusNormal"/>
        <w:ind w:firstLine="567"/>
        <w:jc w:val="both"/>
        <w:rPr>
          <w:rFonts w:ascii="Times New Roman" w:hAnsi="Times New Roman" w:cs="Times New Roman"/>
          <w:sz w:val="28"/>
          <w:szCs w:val="28"/>
        </w:rPr>
      </w:pPr>
    </w:p>
    <w:p w:rsidR="00B13E57" w:rsidRPr="008509BB" w:rsidRDefault="00B13E57" w:rsidP="00B13E57">
      <w:pPr>
        <w:ind w:right="56" w:firstLine="567"/>
        <w:jc w:val="both"/>
        <w:rPr>
          <w:sz w:val="28"/>
          <w:szCs w:val="28"/>
        </w:rPr>
      </w:pPr>
    </w:p>
    <w:p w:rsidR="00B13E57" w:rsidRPr="008509BB" w:rsidRDefault="00B13E57" w:rsidP="00B13E57">
      <w:pPr>
        <w:rPr>
          <w:b/>
          <w:sz w:val="28"/>
          <w:szCs w:val="28"/>
        </w:rPr>
      </w:pPr>
      <w:r w:rsidRPr="008509BB">
        <w:rPr>
          <w:b/>
          <w:sz w:val="28"/>
          <w:szCs w:val="28"/>
        </w:rPr>
        <w:t>Глава Комсомольского</w:t>
      </w:r>
    </w:p>
    <w:p w:rsidR="00B13E57" w:rsidRPr="008509BB" w:rsidRDefault="00B13E57" w:rsidP="00B13E57">
      <w:pPr>
        <w:pStyle w:val="af0"/>
        <w:ind w:right="27"/>
        <w:rPr>
          <w:rFonts w:ascii="Times New Roman" w:hAnsi="Times New Roman"/>
          <w:szCs w:val="28"/>
        </w:rPr>
      </w:pPr>
      <w:r w:rsidRPr="008509BB">
        <w:rPr>
          <w:rFonts w:ascii="Times New Roman" w:hAnsi="Times New Roman"/>
          <w:b/>
          <w:sz w:val="28"/>
          <w:szCs w:val="28"/>
        </w:rPr>
        <w:t>муниципального района                                                         О. В. Бузулуцкая</w:t>
      </w:r>
      <w:r w:rsidRPr="008509BB">
        <w:rPr>
          <w:rFonts w:ascii="Times New Roman" w:hAnsi="Times New Roman"/>
          <w:sz w:val="26"/>
          <w:szCs w:val="26"/>
        </w:rPr>
        <w:tab/>
      </w:r>
      <w:r w:rsidRPr="008509BB">
        <w:rPr>
          <w:rFonts w:ascii="Times New Roman" w:hAnsi="Times New Roman"/>
          <w:sz w:val="26"/>
          <w:szCs w:val="26"/>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r>
      <w:r w:rsidRPr="008509BB">
        <w:rPr>
          <w:rFonts w:ascii="Times New Roman" w:hAnsi="Times New Roman"/>
          <w:szCs w:val="28"/>
        </w:rPr>
        <w:tab/>
        <w:t xml:space="preserve">       </w:t>
      </w: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4A2C8F" w:rsidRPr="008509BB" w:rsidRDefault="004A2C8F" w:rsidP="00B13E57">
      <w:pPr>
        <w:tabs>
          <w:tab w:val="left" w:pos="5812"/>
          <w:tab w:val="left" w:pos="5842"/>
        </w:tabs>
        <w:ind w:left="5812"/>
        <w:jc w:val="center"/>
      </w:pPr>
    </w:p>
    <w:p w:rsidR="004A2C8F" w:rsidRPr="008509BB" w:rsidRDefault="004A2C8F" w:rsidP="00B13E57">
      <w:pPr>
        <w:tabs>
          <w:tab w:val="left" w:pos="5812"/>
          <w:tab w:val="left" w:pos="5842"/>
        </w:tabs>
        <w:ind w:left="5812"/>
        <w:jc w:val="center"/>
      </w:pPr>
    </w:p>
    <w:p w:rsidR="004A2C8F" w:rsidRPr="008509BB" w:rsidRDefault="004A2C8F" w:rsidP="00B13E57">
      <w:pPr>
        <w:tabs>
          <w:tab w:val="left" w:pos="5812"/>
          <w:tab w:val="left" w:pos="5842"/>
        </w:tabs>
        <w:ind w:left="5812"/>
        <w:jc w:val="center"/>
      </w:pPr>
    </w:p>
    <w:p w:rsidR="004A2C8F" w:rsidRPr="008509BB" w:rsidRDefault="004A2C8F"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p>
    <w:p w:rsidR="00B13E57" w:rsidRPr="008509BB" w:rsidRDefault="00B13E57" w:rsidP="00B13E57">
      <w:pPr>
        <w:tabs>
          <w:tab w:val="left" w:pos="5812"/>
          <w:tab w:val="left" w:pos="5842"/>
        </w:tabs>
        <w:ind w:left="5812"/>
        <w:jc w:val="center"/>
      </w:pPr>
      <w:r w:rsidRPr="008509BB">
        <w:lastRenderedPageBreak/>
        <w:t>Приложение №1</w:t>
      </w:r>
    </w:p>
    <w:p w:rsidR="00B13E57" w:rsidRPr="008509BB" w:rsidRDefault="00B13E57" w:rsidP="00B13E57">
      <w:pPr>
        <w:tabs>
          <w:tab w:val="left" w:pos="5812"/>
          <w:tab w:val="left" w:pos="5923"/>
          <w:tab w:val="left" w:pos="6412"/>
        </w:tabs>
        <w:ind w:left="5812"/>
        <w:jc w:val="center"/>
      </w:pPr>
      <w:r w:rsidRPr="008509BB">
        <w:t>к постановлению Администрации</w:t>
      </w:r>
    </w:p>
    <w:p w:rsidR="00B13E57" w:rsidRPr="008509BB" w:rsidRDefault="00B13E57" w:rsidP="00B13E57">
      <w:pPr>
        <w:tabs>
          <w:tab w:val="left" w:pos="5812"/>
          <w:tab w:val="left" w:pos="5909"/>
        </w:tabs>
        <w:ind w:left="5812"/>
        <w:jc w:val="center"/>
      </w:pPr>
      <w:r w:rsidRPr="008509BB">
        <w:t>Комсомольского муниципального</w:t>
      </w:r>
    </w:p>
    <w:p w:rsidR="00B13E57" w:rsidRPr="008509BB" w:rsidRDefault="00B13E57" w:rsidP="00B13E57">
      <w:pPr>
        <w:tabs>
          <w:tab w:val="left" w:pos="5812"/>
          <w:tab w:val="left" w:pos="5950"/>
        </w:tabs>
        <w:ind w:left="5812"/>
        <w:jc w:val="center"/>
      </w:pPr>
      <w:r w:rsidRPr="008509BB">
        <w:t>района от ____._____.2023 № ___</w:t>
      </w:r>
    </w:p>
    <w:p w:rsidR="00B13E57" w:rsidRPr="008509BB" w:rsidRDefault="00B13E57" w:rsidP="00B13E57">
      <w:pPr>
        <w:jc w:val="center"/>
        <w:rPr>
          <w:b/>
        </w:rPr>
      </w:pPr>
    </w:p>
    <w:p w:rsidR="00B13E57" w:rsidRPr="008509BB" w:rsidRDefault="00B13E57" w:rsidP="00B13E57">
      <w:pPr>
        <w:tabs>
          <w:tab w:val="left" w:pos="2106"/>
        </w:tabs>
        <w:jc w:val="center"/>
        <w:rPr>
          <w:sz w:val="26"/>
          <w:szCs w:val="26"/>
        </w:rPr>
      </w:pPr>
      <w:r w:rsidRPr="008509BB">
        <w:rPr>
          <w:sz w:val="26"/>
          <w:szCs w:val="26"/>
        </w:rPr>
        <w:t>Перечень</w:t>
      </w:r>
    </w:p>
    <w:p w:rsidR="00B13E57" w:rsidRPr="008509BB" w:rsidRDefault="00B13E57" w:rsidP="00B13E57">
      <w:pPr>
        <w:widowControl w:val="0"/>
        <w:shd w:val="clear" w:color="auto" w:fill="FFFFFF"/>
        <w:autoSpaceDE w:val="0"/>
        <w:autoSpaceDN w:val="0"/>
        <w:adjustRightInd w:val="0"/>
        <w:ind w:right="30"/>
        <w:jc w:val="center"/>
        <w:rPr>
          <w:sz w:val="26"/>
          <w:szCs w:val="26"/>
        </w:rPr>
      </w:pPr>
      <w:r w:rsidRPr="008509BB">
        <w:rPr>
          <w:sz w:val="26"/>
          <w:szCs w:val="26"/>
        </w:rPr>
        <w:t xml:space="preserve">мероприятий Комсомольского муниципального района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на 2023 год </w:t>
      </w:r>
    </w:p>
    <w:p w:rsidR="00B13E57" w:rsidRPr="008509BB" w:rsidRDefault="00B13E57" w:rsidP="00B13E57">
      <w:pPr>
        <w:jc w:val="center"/>
        <w:rPr>
          <w:b/>
        </w:rPr>
      </w:pPr>
    </w:p>
    <w:tbl>
      <w:tblPr>
        <w:tblW w:w="100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798"/>
        <w:gridCol w:w="3050"/>
        <w:gridCol w:w="1623"/>
        <w:gridCol w:w="1938"/>
      </w:tblGrid>
      <w:tr w:rsidR="00B13E57" w:rsidRPr="008509BB" w:rsidTr="00A92891">
        <w:tc>
          <w:tcPr>
            <w:tcW w:w="594" w:type="dxa"/>
          </w:tcPr>
          <w:p w:rsidR="00B13E57" w:rsidRPr="008509BB" w:rsidRDefault="00B13E57" w:rsidP="00A92891">
            <w:pPr>
              <w:jc w:val="center"/>
              <w:rPr>
                <w:b/>
              </w:rPr>
            </w:pPr>
            <w:r w:rsidRPr="008509BB">
              <w:rPr>
                <w:b/>
              </w:rPr>
              <w:t>№ п/п</w:t>
            </w:r>
          </w:p>
        </w:tc>
        <w:tc>
          <w:tcPr>
            <w:tcW w:w="2798" w:type="dxa"/>
          </w:tcPr>
          <w:p w:rsidR="00B13E57" w:rsidRPr="008509BB" w:rsidRDefault="00B13E57" w:rsidP="00A92891">
            <w:pPr>
              <w:jc w:val="center"/>
              <w:rPr>
                <w:b/>
              </w:rPr>
            </w:pPr>
            <w:r w:rsidRPr="008509BB">
              <w:rPr>
                <w:b/>
              </w:rPr>
              <w:t>Наименование образовательного учреждения</w:t>
            </w:r>
          </w:p>
        </w:tc>
        <w:tc>
          <w:tcPr>
            <w:tcW w:w="3050" w:type="dxa"/>
          </w:tcPr>
          <w:p w:rsidR="00B13E57" w:rsidRPr="008509BB" w:rsidRDefault="00B13E57" w:rsidP="00A92891">
            <w:pPr>
              <w:jc w:val="center"/>
              <w:rPr>
                <w:b/>
              </w:rPr>
            </w:pPr>
            <w:r w:rsidRPr="008509BB">
              <w:rPr>
                <w:b/>
              </w:rPr>
              <w:t>Содержание мероприятия</w:t>
            </w:r>
          </w:p>
        </w:tc>
        <w:tc>
          <w:tcPr>
            <w:tcW w:w="1623" w:type="dxa"/>
          </w:tcPr>
          <w:p w:rsidR="00B13E57" w:rsidRPr="008509BB" w:rsidRDefault="00B13E57" w:rsidP="00A92891">
            <w:pPr>
              <w:jc w:val="center"/>
              <w:rPr>
                <w:b/>
              </w:rPr>
            </w:pPr>
            <w:r w:rsidRPr="008509BB">
              <w:rPr>
                <w:b/>
              </w:rPr>
              <w:t>Сроки исполнения</w:t>
            </w:r>
          </w:p>
        </w:tc>
        <w:tc>
          <w:tcPr>
            <w:tcW w:w="1938" w:type="dxa"/>
          </w:tcPr>
          <w:p w:rsidR="00B13E57" w:rsidRPr="008509BB" w:rsidRDefault="00B13E57" w:rsidP="00A92891">
            <w:pPr>
              <w:jc w:val="center"/>
              <w:rPr>
                <w:b/>
              </w:rPr>
            </w:pPr>
            <w:r w:rsidRPr="008509BB">
              <w:rPr>
                <w:b/>
              </w:rPr>
              <w:t>Сумма средств, направленных на реализацию мероприятия, руб.</w:t>
            </w:r>
          </w:p>
        </w:tc>
      </w:tr>
      <w:tr w:rsidR="00B13E57" w:rsidRPr="008509BB" w:rsidTr="00A92891">
        <w:tc>
          <w:tcPr>
            <w:tcW w:w="594" w:type="dxa"/>
          </w:tcPr>
          <w:p w:rsidR="00B13E57" w:rsidRPr="008509BB" w:rsidRDefault="00B13E57" w:rsidP="00A92891">
            <w:pPr>
              <w:jc w:val="center"/>
              <w:rPr>
                <w:sz w:val="28"/>
                <w:szCs w:val="28"/>
              </w:rPr>
            </w:pPr>
            <w:r w:rsidRPr="008509BB">
              <w:rPr>
                <w:sz w:val="28"/>
                <w:szCs w:val="28"/>
              </w:rPr>
              <w:t>1</w:t>
            </w:r>
          </w:p>
        </w:tc>
        <w:tc>
          <w:tcPr>
            <w:tcW w:w="2798" w:type="dxa"/>
          </w:tcPr>
          <w:p w:rsidR="00B13E57" w:rsidRPr="008509BB" w:rsidRDefault="00B13E57" w:rsidP="00A92891">
            <w:pPr>
              <w:rPr>
                <w:sz w:val="28"/>
                <w:szCs w:val="28"/>
              </w:rPr>
            </w:pPr>
            <w:r w:rsidRPr="008509BB">
              <w:rPr>
                <w:sz w:val="28"/>
                <w:szCs w:val="28"/>
              </w:rPr>
              <w:t xml:space="preserve">МКДОУ детский сад «Березка» </w:t>
            </w:r>
          </w:p>
        </w:tc>
        <w:tc>
          <w:tcPr>
            <w:tcW w:w="3050" w:type="dxa"/>
            <w:vMerge w:val="restart"/>
            <w:vAlign w:val="center"/>
          </w:tcPr>
          <w:p w:rsidR="00B13E57" w:rsidRPr="008509BB" w:rsidRDefault="00B13E57" w:rsidP="00A92891">
            <w:pPr>
              <w:jc w:val="center"/>
              <w:rPr>
                <w:sz w:val="28"/>
                <w:szCs w:val="28"/>
              </w:rPr>
            </w:pPr>
            <w:r w:rsidRPr="008509BB">
              <w:rPr>
                <w:sz w:val="28"/>
                <w:szCs w:val="28"/>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23" w:type="dxa"/>
          </w:tcPr>
          <w:p w:rsidR="00B13E57" w:rsidRPr="008509BB" w:rsidRDefault="00B13E57" w:rsidP="00A92891">
            <w:pPr>
              <w:jc w:val="center"/>
              <w:rPr>
                <w:sz w:val="28"/>
                <w:szCs w:val="28"/>
              </w:rPr>
            </w:pPr>
            <w:r w:rsidRPr="008509BB">
              <w:rPr>
                <w:sz w:val="28"/>
                <w:szCs w:val="28"/>
              </w:rPr>
              <w:t>До декабря 2023</w:t>
            </w:r>
          </w:p>
        </w:tc>
        <w:tc>
          <w:tcPr>
            <w:tcW w:w="1938" w:type="dxa"/>
          </w:tcPr>
          <w:p w:rsidR="00B13E57" w:rsidRPr="008509BB" w:rsidRDefault="00B13E57" w:rsidP="00A92891">
            <w:pPr>
              <w:jc w:val="center"/>
            </w:pPr>
            <w:r w:rsidRPr="008509BB">
              <w:t>4 417 420,94,</w:t>
            </w:r>
            <w:r w:rsidRPr="008509BB">
              <w:rPr>
                <w:sz w:val="28"/>
                <w:szCs w:val="28"/>
              </w:rPr>
              <w:t xml:space="preserve"> в </w:t>
            </w:r>
            <w:r w:rsidRPr="008509BB">
              <w:t>том числе:</w:t>
            </w:r>
          </w:p>
          <w:p w:rsidR="00B13E57" w:rsidRPr="008509BB" w:rsidRDefault="00B13E57" w:rsidP="00A92891">
            <w:pPr>
              <w:jc w:val="center"/>
              <w:rPr>
                <w:sz w:val="28"/>
                <w:szCs w:val="28"/>
              </w:rPr>
            </w:pPr>
            <w:r w:rsidRPr="008509BB">
              <w:rPr>
                <w:b/>
              </w:rPr>
              <w:t>4 196 549,89</w:t>
            </w:r>
            <w:r w:rsidRPr="008509BB">
              <w:t xml:space="preserve"> – средства областного бюджета,       </w:t>
            </w:r>
            <w:r w:rsidRPr="008509BB">
              <w:rPr>
                <w:b/>
              </w:rPr>
              <w:t>220 871, 05</w:t>
            </w:r>
            <w:r w:rsidRPr="008509BB">
              <w:t xml:space="preserve"> – средства бюджета Комсомольского муниципального района </w:t>
            </w:r>
          </w:p>
        </w:tc>
      </w:tr>
      <w:tr w:rsidR="00B13E57" w:rsidRPr="008509BB" w:rsidTr="00A92891">
        <w:tc>
          <w:tcPr>
            <w:tcW w:w="594" w:type="dxa"/>
          </w:tcPr>
          <w:p w:rsidR="00B13E57" w:rsidRPr="008509BB" w:rsidRDefault="00B13E57" w:rsidP="00A92891">
            <w:pPr>
              <w:jc w:val="center"/>
              <w:rPr>
                <w:sz w:val="28"/>
                <w:szCs w:val="28"/>
              </w:rPr>
            </w:pPr>
            <w:r w:rsidRPr="008509BB">
              <w:rPr>
                <w:sz w:val="28"/>
                <w:szCs w:val="28"/>
              </w:rPr>
              <w:t>2</w:t>
            </w:r>
          </w:p>
        </w:tc>
        <w:tc>
          <w:tcPr>
            <w:tcW w:w="2798" w:type="dxa"/>
          </w:tcPr>
          <w:p w:rsidR="00B13E57" w:rsidRPr="008509BB" w:rsidRDefault="00B13E57" w:rsidP="00A92891">
            <w:pPr>
              <w:rPr>
                <w:sz w:val="28"/>
                <w:szCs w:val="28"/>
              </w:rPr>
            </w:pPr>
            <w:r w:rsidRPr="008509BB">
              <w:rPr>
                <w:sz w:val="28"/>
                <w:szCs w:val="28"/>
              </w:rPr>
              <w:t>МКДОУ детский сад №1 «Радуга» (крыло №1)</w:t>
            </w:r>
          </w:p>
        </w:tc>
        <w:tc>
          <w:tcPr>
            <w:tcW w:w="3050" w:type="dxa"/>
            <w:vMerge/>
          </w:tcPr>
          <w:p w:rsidR="00B13E57" w:rsidRPr="008509BB" w:rsidRDefault="00B13E57" w:rsidP="00A92891">
            <w:pPr>
              <w:jc w:val="center"/>
              <w:rPr>
                <w:sz w:val="28"/>
                <w:szCs w:val="28"/>
              </w:rPr>
            </w:pPr>
          </w:p>
        </w:tc>
        <w:tc>
          <w:tcPr>
            <w:tcW w:w="1623" w:type="dxa"/>
          </w:tcPr>
          <w:p w:rsidR="00B13E57" w:rsidRPr="008509BB" w:rsidRDefault="00B13E57" w:rsidP="00A92891">
            <w:pPr>
              <w:jc w:val="center"/>
              <w:rPr>
                <w:sz w:val="28"/>
                <w:szCs w:val="28"/>
              </w:rPr>
            </w:pPr>
            <w:r w:rsidRPr="008509BB">
              <w:rPr>
                <w:sz w:val="28"/>
                <w:szCs w:val="28"/>
              </w:rPr>
              <w:t>До декабря 2023</w:t>
            </w:r>
          </w:p>
        </w:tc>
        <w:tc>
          <w:tcPr>
            <w:tcW w:w="1938" w:type="dxa"/>
          </w:tcPr>
          <w:p w:rsidR="00B13E57" w:rsidRPr="008509BB" w:rsidRDefault="00B13E57" w:rsidP="00A92891">
            <w:pPr>
              <w:jc w:val="center"/>
            </w:pPr>
            <w:r w:rsidRPr="008509BB">
              <w:t>4 184 537,80</w:t>
            </w:r>
          </w:p>
          <w:p w:rsidR="00B13E57" w:rsidRPr="008509BB" w:rsidRDefault="00B13E57" w:rsidP="00A92891">
            <w:pPr>
              <w:jc w:val="center"/>
            </w:pPr>
            <w:r w:rsidRPr="008509BB">
              <w:rPr>
                <w:sz w:val="28"/>
                <w:szCs w:val="28"/>
              </w:rPr>
              <w:t xml:space="preserve">в </w:t>
            </w:r>
            <w:r w:rsidRPr="008509BB">
              <w:t>том числе:</w:t>
            </w:r>
          </w:p>
          <w:p w:rsidR="00B13E57" w:rsidRPr="008509BB" w:rsidRDefault="00B13E57" w:rsidP="00A92891">
            <w:pPr>
              <w:jc w:val="center"/>
              <w:rPr>
                <w:sz w:val="28"/>
                <w:szCs w:val="28"/>
              </w:rPr>
            </w:pPr>
            <w:r w:rsidRPr="008509BB">
              <w:rPr>
                <w:b/>
              </w:rPr>
              <w:t>3 975 310,91</w:t>
            </w:r>
            <w:r w:rsidRPr="008509BB">
              <w:t xml:space="preserve"> – средства областного бюджета, </w:t>
            </w:r>
            <w:r w:rsidRPr="008509BB">
              <w:rPr>
                <w:b/>
              </w:rPr>
              <w:t>209 226,89</w:t>
            </w:r>
            <w:r w:rsidRPr="008509BB">
              <w:t xml:space="preserve"> – средства бюджета Комсомольского муниципального района </w:t>
            </w:r>
          </w:p>
        </w:tc>
      </w:tr>
      <w:tr w:rsidR="00B13E57" w:rsidRPr="008509BB" w:rsidTr="00A92891">
        <w:tc>
          <w:tcPr>
            <w:tcW w:w="594" w:type="dxa"/>
          </w:tcPr>
          <w:p w:rsidR="00B13E57" w:rsidRPr="008509BB" w:rsidRDefault="00B13E57" w:rsidP="00A92891">
            <w:pPr>
              <w:jc w:val="center"/>
              <w:rPr>
                <w:sz w:val="28"/>
                <w:szCs w:val="28"/>
              </w:rPr>
            </w:pPr>
            <w:r w:rsidRPr="008509BB">
              <w:rPr>
                <w:sz w:val="28"/>
                <w:szCs w:val="28"/>
              </w:rPr>
              <w:t>3</w:t>
            </w:r>
          </w:p>
        </w:tc>
        <w:tc>
          <w:tcPr>
            <w:tcW w:w="2798" w:type="dxa"/>
          </w:tcPr>
          <w:p w:rsidR="00B13E57" w:rsidRPr="008509BB" w:rsidRDefault="00B13E57" w:rsidP="00A92891">
            <w:pPr>
              <w:rPr>
                <w:sz w:val="28"/>
                <w:szCs w:val="28"/>
              </w:rPr>
            </w:pPr>
            <w:r w:rsidRPr="008509BB">
              <w:rPr>
                <w:sz w:val="28"/>
                <w:szCs w:val="28"/>
              </w:rPr>
              <w:t>МКДОУ детский сад №1 «Радуга» (крыло №2)</w:t>
            </w:r>
          </w:p>
        </w:tc>
        <w:tc>
          <w:tcPr>
            <w:tcW w:w="3050" w:type="dxa"/>
            <w:vMerge/>
          </w:tcPr>
          <w:p w:rsidR="00B13E57" w:rsidRPr="008509BB" w:rsidRDefault="00B13E57" w:rsidP="00A92891">
            <w:pPr>
              <w:jc w:val="center"/>
              <w:rPr>
                <w:sz w:val="28"/>
                <w:szCs w:val="28"/>
              </w:rPr>
            </w:pPr>
          </w:p>
        </w:tc>
        <w:tc>
          <w:tcPr>
            <w:tcW w:w="1623" w:type="dxa"/>
          </w:tcPr>
          <w:p w:rsidR="00B13E57" w:rsidRPr="008509BB" w:rsidRDefault="00B13E57" w:rsidP="00A92891">
            <w:pPr>
              <w:jc w:val="center"/>
              <w:rPr>
                <w:sz w:val="28"/>
                <w:szCs w:val="28"/>
              </w:rPr>
            </w:pPr>
            <w:r w:rsidRPr="008509BB">
              <w:rPr>
                <w:sz w:val="28"/>
                <w:szCs w:val="28"/>
              </w:rPr>
              <w:t>До декабря 2023</w:t>
            </w:r>
          </w:p>
        </w:tc>
        <w:tc>
          <w:tcPr>
            <w:tcW w:w="1938" w:type="dxa"/>
          </w:tcPr>
          <w:p w:rsidR="00B13E57" w:rsidRPr="008509BB" w:rsidRDefault="00B13E57" w:rsidP="00A92891">
            <w:pPr>
              <w:jc w:val="center"/>
            </w:pPr>
            <w:r w:rsidRPr="008509BB">
              <w:t>2 976 988,63</w:t>
            </w:r>
          </w:p>
          <w:p w:rsidR="00B13E57" w:rsidRPr="008509BB" w:rsidRDefault="00B13E57" w:rsidP="00A92891">
            <w:pPr>
              <w:jc w:val="center"/>
            </w:pPr>
            <w:r w:rsidRPr="008509BB">
              <w:rPr>
                <w:sz w:val="28"/>
                <w:szCs w:val="28"/>
              </w:rPr>
              <w:t xml:space="preserve">в </w:t>
            </w:r>
            <w:r w:rsidRPr="008509BB">
              <w:t>том числе:</w:t>
            </w:r>
          </w:p>
          <w:p w:rsidR="00B13E57" w:rsidRPr="008509BB" w:rsidRDefault="00B13E57" w:rsidP="00A92891">
            <w:pPr>
              <w:jc w:val="center"/>
              <w:rPr>
                <w:sz w:val="28"/>
                <w:szCs w:val="28"/>
              </w:rPr>
            </w:pPr>
            <w:r w:rsidRPr="008509BB">
              <w:rPr>
                <w:b/>
              </w:rPr>
              <w:t>2 828 139,20</w:t>
            </w:r>
            <w:r w:rsidRPr="008509BB">
              <w:t xml:space="preserve"> – средства областного бюджета, </w:t>
            </w:r>
            <w:r w:rsidRPr="008509BB">
              <w:rPr>
                <w:b/>
              </w:rPr>
              <w:t>148 849,43</w:t>
            </w:r>
            <w:r w:rsidRPr="008509BB">
              <w:t xml:space="preserve"> – средства бюджета Комсомольского муниципального района </w:t>
            </w:r>
          </w:p>
        </w:tc>
      </w:tr>
    </w:tbl>
    <w:p w:rsidR="00282536" w:rsidRPr="008509BB" w:rsidRDefault="00282536"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4A2C8F" w:rsidRPr="008509BB" w:rsidRDefault="004A2C8F" w:rsidP="00F6256F">
      <w:pPr>
        <w:pStyle w:val="ConsPlusTitle"/>
        <w:widowControl/>
        <w:jc w:val="both"/>
        <w:rPr>
          <w:rFonts w:ascii="Times New Roman" w:hAnsi="Times New Roman" w:cs="Times New Roman"/>
          <w:b w:val="0"/>
          <w:sz w:val="24"/>
          <w:szCs w:val="24"/>
        </w:rPr>
      </w:pPr>
    </w:p>
    <w:p w:rsidR="00B13E57" w:rsidRPr="008509BB" w:rsidRDefault="00B13E57" w:rsidP="00B13E57">
      <w:pPr>
        <w:jc w:val="center"/>
      </w:pPr>
      <w:r w:rsidRPr="008509BB">
        <w:rPr>
          <w:noProof/>
          <w:color w:val="000080"/>
        </w:rPr>
        <w:lastRenderedPageBreak/>
        <w:drawing>
          <wp:inline distT="0" distB="0" distL="0" distR="0">
            <wp:extent cx="542925" cy="676275"/>
            <wp:effectExtent l="19050" t="0" r="9525" b="0"/>
            <wp:docPr id="11" name="Рисунок 1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1"/>
                    <pic:cNvPicPr>
                      <a:picLocks noChangeAspect="1" noChangeArrowheads="1"/>
                    </pic:cNvPicPr>
                  </pic:nvPicPr>
                  <pic:blipFill>
                    <a:blip r:embed="rId14"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13E57" w:rsidRPr="008509BB" w:rsidRDefault="00B13E57" w:rsidP="00B13E57">
      <w:pPr>
        <w:jc w:val="center"/>
      </w:pPr>
    </w:p>
    <w:p w:rsidR="00B13E57" w:rsidRPr="008509BB" w:rsidRDefault="00B13E57" w:rsidP="004A2C8F">
      <w:pPr>
        <w:pStyle w:val="1"/>
        <w:jc w:val="center"/>
        <w:rPr>
          <w:color w:val="003366"/>
          <w:sz w:val="36"/>
        </w:rPr>
      </w:pPr>
      <w:r w:rsidRPr="008509BB">
        <w:rPr>
          <w:color w:val="003366"/>
          <w:sz w:val="36"/>
        </w:rPr>
        <w:t>ПОСТАНОВЛЕНИЕ</w:t>
      </w:r>
    </w:p>
    <w:p w:rsidR="00B13E57" w:rsidRPr="008509BB" w:rsidRDefault="00B13E57" w:rsidP="00B13E57">
      <w:pPr>
        <w:jc w:val="center"/>
        <w:rPr>
          <w:b/>
          <w:color w:val="003366"/>
        </w:rPr>
      </w:pPr>
      <w:r w:rsidRPr="008509BB">
        <w:rPr>
          <w:b/>
          <w:color w:val="003366"/>
        </w:rPr>
        <w:t>АДМИНИСТРАЦИИ</w:t>
      </w:r>
    </w:p>
    <w:p w:rsidR="00B13E57" w:rsidRPr="008509BB" w:rsidRDefault="00B13E57" w:rsidP="00B13E57">
      <w:pPr>
        <w:jc w:val="center"/>
        <w:rPr>
          <w:b/>
          <w:color w:val="003366"/>
        </w:rPr>
      </w:pPr>
      <w:r w:rsidRPr="008509BB">
        <w:rPr>
          <w:b/>
          <w:color w:val="003366"/>
        </w:rPr>
        <w:t xml:space="preserve"> КОМСОМОЛЬСКОГО МУНИЦИПАЛЬНОГО  РАЙОНА</w:t>
      </w:r>
    </w:p>
    <w:p w:rsidR="00B13E57" w:rsidRPr="008509BB" w:rsidRDefault="00B13E57" w:rsidP="00B13E57">
      <w:pPr>
        <w:jc w:val="center"/>
        <w:rPr>
          <w:b/>
          <w:color w:val="003366"/>
        </w:rPr>
      </w:pPr>
      <w:r w:rsidRPr="008509BB">
        <w:rPr>
          <w:b/>
          <w:color w:val="003366"/>
        </w:rPr>
        <w:t>ИВАНОВСКОЙ ОБЛАСТИ</w:t>
      </w:r>
    </w:p>
    <w:p w:rsidR="00B13E57" w:rsidRPr="008509BB" w:rsidRDefault="00B13E57" w:rsidP="00B13E57">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B13E57" w:rsidRPr="008509BB" w:rsidTr="00A92891">
        <w:trPr>
          <w:trHeight w:val="100"/>
        </w:trPr>
        <w:tc>
          <w:tcPr>
            <w:tcW w:w="9072" w:type="dxa"/>
            <w:gridSpan w:val="10"/>
            <w:tcBorders>
              <w:top w:val="thinThickThinSmallGap" w:sz="24" w:space="0" w:color="auto"/>
              <w:left w:val="nil"/>
              <w:bottom w:val="nil"/>
              <w:right w:val="nil"/>
            </w:tcBorders>
          </w:tcPr>
          <w:p w:rsidR="00B13E57" w:rsidRPr="008509BB" w:rsidRDefault="00B13E57" w:rsidP="00A92891">
            <w:pPr>
              <w:jc w:val="center"/>
              <w:rPr>
                <w:color w:val="003366"/>
              </w:rPr>
            </w:pPr>
            <w:r w:rsidRPr="008509BB">
              <w:rPr>
                <w:color w:val="003366"/>
              </w:rPr>
              <w:t>155150, Ивановская область, г.Комсомольск, ул.50 лет ВЛКСМ, д.2, ИНН 3714002224,КПП 371401001,</w:t>
            </w:r>
          </w:p>
          <w:p w:rsidR="00B13E57" w:rsidRPr="008509BB" w:rsidRDefault="00B13E57" w:rsidP="00A92891">
            <w:pPr>
              <w:jc w:val="center"/>
              <w:rPr>
                <w:color w:val="003366"/>
              </w:rPr>
            </w:pPr>
            <w:r w:rsidRPr="008509BB">
              <w:rPr>
                <w:color w:val="003366"/>
              </w:rPr>
              <w:t xml:space="preserve">ОГРН 1023701625595, Тел./Факс (49352) 4-11-78, e-mail: </w:t>
            </w:r>
            <w:hyperlink r:id="rId27" w:history="1">
              <w:r w:rsidRPr="008509BB">
                <w:rPr>
                  <w:rStyle w:val="a5"/>
                </w:rPr>
                <w:t>admin.komsomolsk@i</w:t>
              </w:r>
              <w:r w:rsidRPr="008509BB">
                <w:rPr>
                  <w:rStyle w:val="a5"/>
                  <w:lang w:val="en-US"/>
                </w:rPr>
                <w:t>vreg</w:t>
              </w:r>
              <w:r w:rsidRPr="008509BB">
                <w:rPr>
                  <w:rStyle w:val="a5"/>
                </w:rPr>
                <w:t>.ru</w:t>
              </w:r>
            </w:hyperlink>
          </w:p>
          <w:p w:rsidR="00B13E57" w:rsidRPr="008509BB" w:rsidRDefault="00B13E57" w:rsidP="00A92891">
            <w:pPr>
              <w:rPr>
                <w:color w:val="003366"/>
                <w:sz w:val="28"/>
                <w:szCs w:val="28"/>
              </w:rPr>
            </w:pPr>
          </w:p>
        </w:tc>
      </w:tr>
      <w:tr w:rsidR="00B13E57" w:rsidRPr="008509BB" w:rsidTr="00A92891">
        <w:tblPrEx>
          <w:tblBorders>
            <w:top w:val="none" w:sz="0" w:space="0" w:color="auto"/>
          </w:tblBorders>
        </w:tblPrEx>
        <w:trPr>
          <w:gridAfter w:val="1"/>
          <w:wAfter w:w="497" w:type="dxa"/>
          <w:trHeight w:val="415"/>
        </w:trPr>
        <w:tc>
          <w:tcPr>
            <w:tcW w:w="1582" w:type="dxa"/>
          </w:tcPr>
          <w:p w:rsidR="00B13E57" w:rsidRPr="008509BB" w:rsidRDefault="00B13E57" w:rsidP="00A92891">
            <w:pPr>
              <w:ind w:right="-108"/>
              <w:jc w:val="center"/>
              <w:rPr>
                <w:sz w:val="28"/>
                <w:szCs w:val="28"/>
              </w:rPr>
            </w:pPr>
          </w:p>
        </w:tc>
        <w:tc>
          <w:tcPr>
            <w:tcW w:w="360" w:type="dxa"/>
          </w:tcPr>
          <w:p w:rsidR="00B13E57" w:rsidRPr="008509BB" w:rsidRDefault="00B13E57" w:rsidP="00A92891">
            <w:pPr>
              <w:ind w:right="-108"/>
              <w:jc w:val="center"/>
              <w:rPr>
                <w:sz w:val="28"/>
                <w:szCs w:val="28"/>
              </w:rPr>
            </w:pPr>
          </w:p>
          <w:p w:rsidR="00B13E57" w:rsidRPr="008509BB" w:rsidRDefault="00B13E57" w:rsidP="00A92891">
            <w:pPr>
              <w:ind w:right="-108"/>
              <w:jc w:val="center"/>
            </w:pPr>
            <w:r w:rsidRPr="008509BB">
              <w:rPr>
                <w:sz w:val="28"/>
                <w:szCs w:val="28"/>
              </w:rPr>
              <w:t>«</w:t>
            </w:r>
          </w:p>
        </w:tc>
        <w:tc>
          <w:tcPr>
            <w:tcW w:w="610" w:type="dxa"/>
            <w:tcBorders>
              <w:bottom w:val="single" w:sz="4" w:space="0" w:color="auto"/>
            </w:tcBorders>
            <w:vAlign w:val="bottom"/>
          </w:tcPr>
          <w:p w:rsidR="00B13E57" w:rsidRPr="008509BB" w:rsidRDefault="00B13E57" w:rsidP="00A92891">
            <w:pPr>
              <w:ind w:right="-108"/>
              <w:rPr>
                <w:sz w:val="28"/>
                <w:szCs w:val="28"/>
              </w:rPr>
            </w:pPr>
            <w:r w:rsidRPr="008509BB">
              <w:rPr>
                <w:sz w:val="28"/>
                <w:szCs w:val="28"/>
              </w:rPr>
              <w:t>13</w:t>
            </w:r>
          </w:p>
        </w:tc>
        <w:tc>
          <w:tcPr>
            <w:tcW w:w="540" w:type="dxa"/>
            <w:vAlign w:val="bottom"/>
          </w:tcPr>
          <w:p w:rsidR="00B13E57" w:rsidRPr="008509BB" w:rsidRDefault="00B13E57" w:rsidP="00A92891">
            <w:pPr>
              <w:ind w:left="-734" w:firstLine="720"/>
              <w:rPr>
                <w:sz w:val="28"/>
                <w:szCs w:val="28"/>
              </w:rPr>
            </w:pPr>
            <w:r w:rsidRPr="008509BB">
              <w:rPr>
                <w:sz w:val="28"/>
                <w:szCs w:val="28"/>
              </w:rPr>
              <w:t>»</w:t>
            </w:r>
          </w:p>
        </w:tc>
        <w:tc>
          <w:tcPr>
            <w:tcW w:w="1728" w:type="dxa"/>
            <w:tcBorders>
              <w:bottom w:val="single" w:sz="4" w:space="0" w:color="auto"/>
            </w:tcBorders>
            <w:vAlign w:val="bottom"/>
          </w:tcPr>
          <w:p w:rsidR="00B13E57" w:rsidRPr="008509BB" w:rsidRDefault="00B13E57" w:rsidP="00A92891">
            <w:pPr>
              <w:jc w:val="center"/>
              <w:rPr>
                <w:sz w:val="28"/>
                <w:szCs w:val="28"/>
              </w:rPr>
            </w:pPr>
            <w:r w:rsidRPr="008509BB">
              <w:rPr>
                <w:sz w:val="28"/>
                <w:szCs w:val="28"/>
              </w:rPr>
              <w:t>03</w:t>
            </w:r>
          </w:p>
        </w:tc>
        <w:tc>
          <w:tcPr>
            <w:tcW w:w="1417" w:type="dxa"/>
            <w:vAlign w:val="bottom"/>
          </w:tcPr>
          <w:p w:rsidR="00B13E57" w:rsidRPr="008509BB" w:rsidRDefault="00B13E57" w:rsidP="00A92891">
            <w:pPr>
              <w:rPr>
                <w:sz w:val="28"/>
                <w:szCs w:val="28"/>
              </w:rPr>
            </w:pPr>
            <w:r w:rsidRPr="008509BB">
              <w:rPr>
                <w:sz w:val="28"/>
                <w:szCs w:val="28"/>
              </w:rPr>
              <w:t>2023г.  №</w:t>
            </w:r>
          </w:p>
        </w:tc>
        <w:tc>
          <w:tcPr>
            <w:tcW w:w="1038" w:type="dxa"/>
            <w:tcBorders>
              <w:left w:val="nil"/>
              <w:bottom w:val="single" w:sz="4" w:space="0" w:color="auto"/>
            </w:tcBorders>
            <w:vAlign w:val="bottom"/>
          </w:tcPr>
          <w:p w:rsidR="00B13E57" w:rsidRPr="008509BB" w:rsidRDefault="00B13E57" w:rsidP="00A92891">
            <w:pPr>
              <w:jc w:val="center"/>
              <w:rPr>
                <w:sz w:val="28"/>
                <w:szCs w:val="28"/>
              </w:rPr>
            </w:pPr>
            <w:r w:rsidRPr="008509BB">
              <w:rPr>
                <w:sz w:val="28"/>
                <w:szCs w:val="28"/>
              </w:rPr>
              <w:t>72</w:t>
            </w:r>
          </w:p>
        </w:tc>
        <w:tc>
          <w:tcPr>
            <w:tcW w:w="520" w:type="dxa"/>
            <w:tcBorders>
              <w:left w:val="nil"/>
            </w:tcBorders>
            <w:vAlign w:val="bottom"/>
          </w:tcPr>
          <w:p w:rsidR="00B13E57" w:rsidRPr="008509BB" w:rsidRDefault="00B13E57" w:rsidP="00A92891">
            <w:pPr>
              <w:jc w:val="center"/>
              <w:rPr>
                <w:sz w:val="28"/>
                <w:szCs w:val="28"/>
              </w:rPr>
            </w:pPr>
          </w:p>
        </w:tc>
        <w:tc>
          <w:tcPr>
            <w:tcW w:w="780" w:type="dxa"/>
            <w:tcBorders>
              <w:left w:val="nil"/>
            </w:tcBorders>
            <w:vAlign w:val="bottom"/>
          </w:tcPr>
          <w:p w:rsidR="00B13E57" w:rsidRPr="008509BB" w:rsidRDefault="00B13E57" w:rsidP="00A92891">
            <w:pPr>
              <w:jc w:val="center"/>
            </w:pPr>
          </w:p>
        </w:tc>
      </w:tr>
    </w:tbl>
    <w:p w:rsidR="00B13E57" w:rsidRPr="008509BB" w:rsidRDefault="00B13E57" w:rsidP="00B13E57">
      <w:pPr>
        <w:ind w:firstLine="720"/>
        <w:jc w:val="center"/>
        <w:rPr>
          <w:sz w:val="28"/>
          <w:szCs w:val="28"/>
        </w:rPr>
      </w:pPr>
    </w:p>
    <w:p w:rsidR="00B13E57" w:rsidRPr="008509BB" w:rsidRDefault="00B13E57" w:rsidP="00B13E57">
      <w:pPr>
        <w:ind w:firstLine="720"/>
        <w:jc w:val="center"/>
        <w:rPr>
          <w:b/>
          <w:sz w:val="28"/>
          <w:szCs w:val="28"/>
        </w:rPr>
      </w:pPr>
      <w:r w:rsidRPr="008509BB">
        <w:rPr>
          <w:b/>
          <w:bCs/>
          <w:kern w:val="36"/>
          <w:sz w:val="28"/>
          <w:szCs w:val="28"/>
        </w:rPr>
        <w:t>О внесении изменений в постановление Администрации Комсомольского муниципального района от 07.11.2022 № 335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rsidR="00B13E57" w:rsidRPr="008509BB" w:rsidRDefault="00B13E57" w:rsidP="00B13E57">
      <w:pPr>
        <w:ind w:firstLine="720"/>
        <w:jc w:val="center"/>
        <w:rPr>
          <w:b/>
          <w:sz w:val="28"/>
          <w:szCs w:val="28"/>
        </w:rPr>
      </w:pPr>
    </w:p>
    <w:p w:rsidR="00B13E57" w:rsidRPr="008509BB" w:rsidRDefault="00B13E57" w:rsidP="00B13E57">
      <w:pPr>
        <w:ind w:firstLine="709"/>
        <w:jc w:val="both"/>
        <w:rPr>
          <w:sz w:val="28"/>
          <w:szCs w:val="28"/>
        </w:rPr>
      </w:pPr>
      <w:r w:rsidRPr="008509BB">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B13E57" w:rsidRPr="008509BB" w:rsidRDefault="00B13E57" w:rsidP="00B13E57">
      <w:pPr>
        <w:ind w:firstLine="709"/>
        <w:jc w:val="both"/>
        <w:rPr>
          <w:sz w:val="28"/>
          <w:szCs w:val="28"/>
        </w:rPr>
      </w:pPr>
    </w:p>
    <w:p w:rsidR="00B13E57" w:rsidRPr="008509BB" w:rsidRDefault="00B13E57" w:rsidP="00B13E57">
      <w:pPr>
        <w:numPr>
          <w:ilvl w:val="0"/>
          <w:numId w:val="13"/>
        </w:numPr>
        <w:jc w:val="both"/>
        <w:rPr>
          <w:sz w:val="28"/>
          <w:szCs w:val="28"/>
        </w:rPr>
      </w:pPr>
      <w:r w:rsidRPr="008509BB">
        <w:rPr>
          <w:sz w:val="28"/>
          <w:szCs w:val="28"/>
        </w:rPr>
        <w:t>Внести в постановление Администрации Комсомольского муниципального района от 07.11.2022 № 335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следующие изменения:</w:t>
      </w:r>
    </w:p>
    <w:p w:rsidR="00B13E57" w:rsidRPr="008509BB" w:rsidRDefault="00B13E57" w:rsidP="00B13E57">
      <w:pPr>
        <w:ind w:left="1080"/>
        <w:jc w:val="both"/>
        <w:rPr>
          <w:sz w:val="28"/>
          <w:szCs w:val="28"/>
        </w:rPr>
      </w:pPr>
    </w:p>
    <w:p w:rsidR="00B13E57" w:rsidRPr="008509BB" w:rsidRDefault="00B13E57" w:rsidP="00B13E57">
      <w:pPr>
        <w:numPr>
          <w:ilvl w:val="1"/>
          <w:numId w:val="13"/>
        </w:numPr>
        <w:ind w:left="1752" w:hanging="672"/>
        <w:jc w:val="both"/>
        <w:rPr>
          <w:sz w:val="28"/>
          <w:szCs w:val="28"/>
        </w:rPr>
      </w:pPr>
      <w:r w:rsidRPr="008509BB">
        <w:rPr>
          <w:sz w:val="28"/>
          <w:szCs w:val="28"/>
        </w:rPr>
        <w:t>Приложение № 1 к постановлению Администрации Комсомольского муниципального района от 07.11.2022 № 335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изложить в новой редакции согласно приложению № 1 к настоящему постановлению.</w:t>
      </w:r>
    </w:p>
    <w:p w:rsidR="00B13E57" w:rsidRPr="008509BB" w:rsidRDefault="00B13E57" w:rsidP="00B13E57">
      <w:pPr>
        <w:ind w:left="1080"/>
        <w:jc w:val="both"/>
        <w:rPr>
          <w:sz w:val="28"/>
          <w:szCs w:val="28"/>
        </w:rPr>
      </w:pPr>
    </w:p>
    <w:p w:rsidR="00B13E57" w:rsidRPr="008509BB" w:rsidRDefault="00B13E57" w:rsidP="00B13E57">
      <w:pPr>
        <w:pStyle w:val="3a"/>
        <w:numPr>
          <w:ilvl w:val="0"/>
          <w:numId w:val="13"/>
        </w:numPr>
        <w:shd w:val="clear" w:color="auto" w:fill="auto"/>
        <w:tabs>
          <w:tab w:val="left" w:pos="711"/>
        </w:tabs>
        <w:spacing w:after="0" w:line="322" w:lineRule="exact"/>
        <w:ind w:right="20"/>
        <w:jc w:val="both"/>
        <w:rPr>
          <w:color w:val="000000"/>
          <w:sz w:val="28"/>
          <w:szCs w:val="28"/>
        </w:rPr>
      </w:pPr>
      <w:r w:rsidRPr="008509BB">
        <w:rPr>
          <w:color w:val="000000"/>
          <w:sz w:val="28"/>
          <w:szCs w:val="28"/>
        </w:rPr>
        <w:t xml:space="preserve">Настоящее постановление подлежит опубликованию </w:t>
      </w:r>
      <w:r w:rsidRPr="008509BB">
        <w:rPr>
          <w:rFonts w:eastAsia="Calibri"/>
          <w:color w:val="000000"/>
          <w:sz w:val="28"/>
          <w:szCs w:val="28"/>
        </w:rPr>
        <w:t xml:space="preserve">в «Вестнике нормативных правовых актов органов местного самоуправления Комсомольского муниципального района» и </w:t>
      </w:r>
      <w:r w:rsidRPr="008509BB">
        <w:rPr>
          <w:color w:val="000000"/>
          <w:sz w:val="28"/>
          <w:szCs w:val="28"/>
        </w:rPr>
        <w:t xml:space="preserve">на официальном сайте Администрации Комсомольского муниципального района в сети </w:t>
      </w:r>
      <w:r w:rsidRPr="008509BB">
        <w:rPr>
          <w:color w:val="000000"/>
          <w:sz w:val="28"/>
          <w:szCs w:val="28"/>
        </w:rPr>
        <w:lastRenderedPageBreak/>
        <w:t xml:space="preserve">интернет: </w:t>
      </w:r>
      <w:hyperlink r:id="rId28" w:history="1">
        <w:r w:rsidRPr="008509BB">
          <w:rPr>
            <w:rStyle w:val="a5"/>
            <w:color w:val="000000"/>
            <w:sz w:val="28"/>
            <w:szCs w:val="28"/>
          </w:rPr>
          <w:t>www.adm-komsomolsk.ru</w:t>
        </w:r>
      </w:hyperlink>
      <w:r w:rsidRPr="008509BB">
        <w:rPr>
          <w:color w:val="000000"/>
          <w:sz w:val="28"/>
          <w:szCs w:val="28"/>
        </w:rPr>
        <w:t>.</w:t>
      </w:r>
    </w:p>
    <w:p w:rsidR="00B13E57" w:rsidRPr="008509BB" w:rsidRDefault="00B13E57" w:rsidP="00B13E57">
      <w:pPr>
        <w:pStyle w:val="3a"/>
        <w:shd w:val="clear" w:color="auto" w:fill="auto"/>
        <w:tabs>
          <w:tab w:val="left" w:pos="711"/>
        </w:tabs>
        <w:spacing w:after="0" w:line="322" w:lineRule="exact"/>
        <w:ind w:left="1080" w:right="20"/>
        <w:jc w:val="both"/>
        <w:rPr>
          <w:color w:val="000000"/>
          <w:sz w:val="28"/>
          <w:szCs w:val="28"/>
        </w:rPr>
      </w:pPr>
    </w:p>
    <w:p w:rsidR="00B13E57" w:rsidRPr="008509BB" w:rsidRDefault="00B13E57" w:rsidP="00B13E57">
      <w:pPr>
        <w:numPr>
          <w:ilvl w:val="0"/>
          <w:numId w:val="13"/>
        </w:numPr>
        <w:jc w:val="both"/>
        <w:rPr>
          <w:sz w:val="28"/>
          <w:szCs w:val="28"/>
        </w:rPr>
      </w:pPr>
      <w:r w:rsidRPr="008509BB">
        <w:rPr>
          <w:sz w:val="28"/>
          <w:szCs w:val="28"/>
        </w:rPr>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2023 год и на плановый период 2024 и 2025 годов.</w:t>
      </w:r>
      <w:r w:rsidRPr="008509BB">
        <w:rPr>
          <w:sz w:val="18"/>
          <w:szCs w:val="18"/>
        </w:rPr>
        <w:br/>
      </w:r>
      <w:r w:rsidRPr="008509BB">
        <w:rPr>
          <w:sz w:val="18"/>
          <w:szCs w:val="18"/>
        </w:rPr>
        <w:br/>
      </w:r>
    </w:p>
    <w:p w:rsidR="00B13E57" w:rsidRPr="008509BB" w:rsidRDefault="00B13E57" w:rsidP="00B13E57">
      <w:pPr>
        <w:ind w:firstLine="709"/>
        <w:jc w:val="both"/>
      </w:pPr>
    </w:p>
    <w:p w:rsidR="00B13E57" w:rsidRPr="008509BB" w:rsidRDefault="00B13E57" w:rsidP="00B13E57">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B13E57" w:rsidRPr="008509BB" w:rsidTr="00A92891">
        <w:tc>
          <w:tcPr>
            <w:tcW w:w="9286" w:type="dxa"/>
            <w:tcBorders>
              <w:top w:val="nil"/>
              <w:left w:val="nil"/>
              <w:bottom w:val="nil"/>
              <w:right w:val="nil"/>
            </w:tcBorders>
          </w:tcPr>
          <w:p w:rsidR="00B13E57" w:rsidRPr="008509BB" w:rsidRDefault="00B13E57" w:rsidP="00A92891">
            <w:pPr>
              <w:jc w:val="both"/>
            </w:pPr>
          </w:p>
          <w:p w:rsidR="00B13E57" w:rsidRPr="008509BB" w:rsidRDefault="00B13E57" w:rsidP="00A92891">
            <w:pPr>
              <w:jc w:val="both"/>
            </w:pPr>
          </w:p>
          <w:p w:rsidR="00B13E57" w:rsidRPr="008509BB" w:rsidRDefault="00B13E57" w:rsidP="00A92891">
            <w:pPr>
              <w:jc w:val="both"/>
            </w:pPr>
          </w:p>
          <w:p w:rsidR="00B13E57" w:rsidRPr="008509BB" w:rsidRDefault="00B13E57" w:rsidP="00A92891">
            <w:pPr>
              <w:jc w:val="both"/>
              <w:rPr>
                <w:b/>
                <w:sz w:val="28"/>
                <w:szCs w:val="28"/>
              </w:rPr>
            </w:pPr>
            <w:r w:rsidRPr="008509BB">
              <w:rPr>
                <w:b/>
                <w:sz w:val="28"/>
                <w:szCs w:val="28"/>
              </w:rPr>
              <w:t>Глава Комсомольского</w:t>
            </w:r>
          </w:p>
          <w:p w:rsidR="00B13E57" w:rsidRPr="008509BB" w:rsidRDefault="00B13E57" w:rsidP="00A92891">
            <w:pPr>
              <w:jc w:val="both"/>
              <w:rPr>
                <w:b/>
                <w:sz w:val="28"/>
                <w:szCs w:val="28"/>
              </w:rPr>
            </w:pPr>
            <w:r w:rsidRPr="008509BB">
              <w:rPr>
                <w:b/>
                <w:sz w:val="28"/>
                <w:szCs w:val="28"/>
              </w:rPr>
              <w:t>муниципального района                                                  О.В.Бузулуцкая</w:t>
            </w:r>
          </w:p>
        </w:tc>
      </w:tr>
    </w:tbl>
    <w:p w:rsidR="00B13E57" w:rsidRPr="008509BB" w:rsidRDefault="00B13E57" w:rsidP="00B13E57">
      <w:pPr>
        <w:ind w:firstLine="720"/>
        <w:jc w:val="center"/>
        <w:rPr>
          <w:b/>
        </w:rPr>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4A2C8F" w:rsidRPr="008509BB" w:rsidRDefault="004A2C8F" w:rsidP="00B13E57">
      <w:pPr>
        <w:ind w:firstLine="709"/>
        <w:jc w:val="right"/>
      </w:pPr>
    </w:p>
    <w:p w:rsidR="004A2C8F" w:rsidRPr="008509BB" w:rsidRDefault="004A2C8F" w:rsidP="00B13E57">
      <w:pPr>
        <w:ind w:firstLine="709"/>
        <w:jc w:val="right"/>
      </w:pPr>
    </w:p>
    <w:p w:rsidR="004A2C8F" w:rsidRPr="008509BB" w:rsidRDefault="004A2C8F" w:rsidP="00B13E57">
      <w:pPr>
        <w:ind w:firstLine="709"/>
        <w:jc w:val="right"/>
      </w:pPr>
    </w:p>
    <w:p w:rsidR="004A2C8F" w:rsidRPr="008509BB" w:rsidRDefault="004A2C8F" w:rsidP="00B13E57">
      <w:pPr>
        <w:ind w:firstLine="709"/>
        <w:jc w:val="right"/>
      </w:pPr>
    </w:p>
    <w:p w:rsidR="004A2C8F" w:rsidRPr="008509BB" w:rsidRDefault="004A2C8F" w:rsidP="00B13E57">
      <w:pPr>
        <w:ind w:firstLine="709"/>
        <w:jc w:val="right"/>
      </w:pPr>
    </w:p>
    <w:p w:rsidR="004A2C8F" w:rsidRPr="008509BB" w:rsidRDefault="004A2C8F" w:rsidP="00B13E57">
      <w:pPr>
        <w:ind w:firstLine="709"/>
        <w:jc w:val="right"/>
      </w:pPr>
    </w:p>
    <w:p w:rsidR="004A2C8F" w:rsidRPr="008509BB" w:rsidRDefault="004A2C8F" w:rsidP="00B13E57">
      <w:pPr>
        <w:ind w:firstLine="709"/>
        <w:jc w:val="right"/>
      </w:pPr>
    </w:p>
    <w:p w:rsidR="004A2C8F" w:rsidRPr="008509BB" w:rsidRDefault="004A2C8F"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p>
    <w:p w:rsidR="00B13E57" w:rsidRPr="008509BB" w:rsidRDefault="00B13E57" w:rsidP="00B13E57">
      <w:pPr>
        <w:ind w:firstLine="709"/>
        <w:jc w:val="right"/>
      </w:pPr>
      <w:r w:rsidRPr="008509BB">
        <w:lastRenderedPageBreak/>
        <w:t>Приложение № 1</w:t>
      </w:r>
    </w:p>
    <w:p w:rsidR="00B13E57" w:rsidRPr="008509BB" w:rsidRDefault="00B13E57" w:rsidP="00B13E57">
      <w:pPr>
        <w:ind w:firstLine="709"/>
        <w:jc w:val="right"/>
      </w:pPr>
      <w:r w:rsidRPr="008509BB">
        <w:t>к постановлению Администрации</w:t>
      </w:r>
    </w:p>
    <w:p w:rsidR="00B13E57" w:rsidRPr="008509BB" w:rsidRDefault="00B13E57" w:rsidP="00B13E57">
      <w:pPr>
        <w:ind w:firstLine="709"/>
        <w:jc w:val="right"/>
      </w:pPr>
      <w:r w:rsidRPr="008509BB">
        <w:t>Комсомольского муниципального района</w:t>
      </w:r>
    </w:p>
    <w:p w:rsidR="00B13E57" w:rsidRPr="008509BB" w:rsidRDefault="00B13E57" w:rsidP="00B13E57">
      <w:pPr>
        <w:ind w:firstLine="709"/>
        <w:jc w:val="right"/>
      </w:pPr>
      <w:r w:rsidRPr="008509BB">
        <w:t>от 13.03.2023г.  №72</w:t>
      </w:r>
    </w:p>
    <w:p w:rsidR="00B13E57" w:rsidRPr="008509BB" w:rsidRDefault="00B13E57" w:rsidP="00B13E57">
      <w:pPr>
        <w:ind w:firstLine="709"/>
        <w:jc w:val="right"/>
      </w:pPr>
    </w:p>
    <w:p w:rsidR="00B13E57" w:rsidRPr="008509BB" w:rsidRDefault="00B13E57" w:rsidP="00B13E57">
      <w:pPr>
        <w:ind w:firstLine="709"/>
        <w:jc w:val="right"/>
      </w:pPr>
      <w:r w:rsidRPr="008509BB">
        <w:t>Приложение № 1</w:t>
      </w:r>
    </w:p>
    <w:p w:rsidR="00B13E57" w:rsidRPr="008509BB" w:rsidRDefault="00B13E57" w:rsidP="00B13E57">
      <w:pPr>
        <w:ind w:firstLine="709"/>
        <w:jc w:val="right"/>
      </w:pPr>
      <w:r w:rsidRPr="008509BB">
        <w:t>к постановлению Администрации</w:t>
      </w:r>
    </w:p>
    <w:p w:rsidR="00B13E57" w:rsidRPr="008509BB" w:rsidRDefault="00B13E57" w:rsidP="00B13E57">
      <w:pPr>
        <w:ind w:firstLine="709"/>
        <w:jc w:val="right"/>
      </w:pPr>
      <w:r w:rsidRPr="008509BB">
        <w:t>Комсомольского муниципального района</w:t>
      </w:r>
    </w:p>
    <w:p w:rsidR="00B13E57" w:rsidRPr="008509BB" w:rsidRDefault="00B13E57" w:rsidP="00B13E57">
      <w:pPr>
        <w:ind w:firstLine="709"/>
        <w:jc w:val="right"/>
      </w:pPr>
      <w:r w:rsidRPr="008509BB">
        <w:t>от 07 ноября 2022 № 335</w:t>
      </w:r>
    </w:p>
    <w:p w:rsidR="00B13E57" w:rsidRPr="008509BB" w:rsidRDefault="00B13E57" w:rsidP="00B13E57">
      <w:pPr>
        <w:ind w:firstLine="709"/>
        <w:jc w:val="right"/>
      </w:pPr>
    </w:p>
    <w:p w:rsidR="00B13E57" w:rsidRPr="008509BB" w:rsidRDefault="00B13E57" w:rsidP="00B13E57">
      <w:pPr>
        <w:ind w:firstLine="709"/>
        <w:jc w:val="both"/>
      </w:pPr>
    </w:p>
    <w:p w:rsidR="00B13E57" w:rsidRPr="008509BB" w:rsidRDefault="00B13E57" w:rsidP="00B13E57">
      <w:pPr>
        <w:jc w:val="center"/>
        <w:rPr>
          <w:b/>
          <w:bCs/>
        </w:rPr>
      </w:pPr>
      <w:r w:rsidRPr="008509BB">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2023 год и на плановый период 2024 и 2025 годов</w:t>
      </w:r>
    </w:p>
    <w:p w:rsidR="00B13E57" w:rsidRPr="008509BB" w:rsidRDefault="00B13E57" w:rsidP="00B13E57">
      <w:pPr>
        <w:jc w:val="center"/>
        <w:rPr>
          <w:b/>
          <w:bCs/>
        </w:rPr>
      </w:pPr>
    </w:p>
    <w:tbl>
      <w:tblPr>
        <w:tblW w:w="1034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835"/>
        <w:gridCol w:w="7513"/>
      </w:tblGrid>
      <w:tr w:rsidR="00B13E57" w:rsidRPr="008509BB" w:rsidTr="00A92891">
        <w:trPr>
          <w:trHeight w:val="1121"/>
        </w:trPr>
        <w:tc>
          <w:tcPr>
            <w:tcW w:w="2835" w:type="dxa"/>
          </w:tcPr>
          <w:p w:rsidR="00B13E57" w:rsidRPr="008509BB" w:rsidRDefault="00B13E57" w:rsidP="00A92891">
            <w:pPr>
              <w:pStyle w:val="afff"/>
              <w:jc w:val="center"/>
              <w:rPr>
                <w:rFonts w:ascii="Times New Roman" w:hAnsi="Times New Roman"/>
                <w:b/>
                <w:color w:val="000000"/>
                <w:szCs w:val="20"/>
              </w:rPr>
            </w:pPr>
            <w:r w:rsidRPr="008509BB">
              <w:rPr>
                <w:rFonts w:ascii="Times New Roman" w:hAnsi="Times New Roman"/>
                <w:b/>
                <w:color w:val="000000"/>
                <w:szCs w:val="20"/>
              </w:rPr>
              <w:t>Код классификации доходов</w:t>
            </w:r>
          </w:p>
          <w:p w:rsidR="00B13E57" w:rsidRPr="008509BB" w:rsidRDefault="00B13E57" w:rsidP="00A92891">
            <w:pPr>
              <w:pStyle w:val="afff"/>
              <w:jc w:val="center"/>
              <w:rPr>
                <w:rFonts w:ascii="Times New Roman" w:hAnsi="Times New Roman"/>
                <w:b/>
                <w:color w:val="000000"/>
                <w:szCs w:val="20"/>
              </w:rPr>
            </w:pPr>
            <w:r w:rsidRPr="008509BB">
              <w:rPr>
                <w:rFonts w:ascii="Times New Roman" w:hAnsi="Times New Roman"/>
                <w:b/>
                <w:color w:val="000000"/>
                <w:szCs w:val="20"/>
              </w:rPr>
              <w:t>бюджетов Российской Федерации, код главного администратора доходов бюджета</w:t>
            </w:r>
          </w:p>
        </w:tc>
        <w:tc>
          <w:tcPr>
            <w:tcW w:w="7513" w:type="dxa"/>
          </w:tcPr>
          <w:p w:rsidR="00B13E57" w:rsidRPr="008509BB" w:rsidRDefault="00B13E57" w:rsidP="00A92891">
            <w:pPr>
              <w:pStyle w:val="afff"/>
              <w:jc w:val="center"/>
              <w:rPr>
                <w:rFonts w:ascii="Times New Roman" w:hAnsi="Times New Roman"/>
                <w:b/>
                <w:color w:val="000000"/>
                <w:szCs w:val="20"/>
              </w:rPr>
            </w:pPr>
          </w:p>
          <w:p w:rsidR="00B13E57" w:rsidRPr="008509BB" w:rsidRDefault="00B13E57" w:rsidP="00A92891">
            <w:pPr>
              <w:pStyle w:val="afff"/>
              <w:jc w:val="center"/>
              <w:rPr>
                <w:rFonts w:ascii="Times New Roman" w:hAnsi="Times New Roman"/>
                <w:b/>
                <w:color w:val="000000"/>
                <w:szCs w:val="20"/>
              </w:rPr>
            </w:pPr>
            <w:r w:rsidRPr="008509BB">
              <w:rPr>
                <w:rFonts w:ascii="Times New Roman" w:hAnsi="Times New Roman"/>
                <w:b/>
                <w:color w:val="000000"/>
                <w:szCs w:val="20"/>
              </w:rPr>
              <w:t>Наименование</w:t>
            </w:r>
          </w:p>
          <w:p w:rsidR="00B13E57" w:rsidRPr="008509BB" w:rsidRDefault="00B13E57" w:rsidP="00A92891">
            <w:pPr>
              <w:pStyle w:val="afff"/>
              <w:jc w:val="center"/>
              <w:rPr>
                <w:rFonts w:ascii="Times New Roman" w:hAnsi="Times New Roman"/>
                <w:b/>
                <w:color w:val="000000"/>
                <w:szCs w:val="20"/>
              </w:rPr>
            </w:pPr>
          </w:p>
        </w:tc>
      </w:tr>
      <w:tr w:rsidR="00B13E57" w:rsidRPr="008509BB" w:rsidTr="00A92891">
        <w:tc>
          <w:tcPr>
            <w:tcW w:w="2835" w:type="dxa"/>
          </w:tcPr>
          <w:p w:rsidR="00B13E57" w:rsidRPr="008509BB" w:rsidRDefault="00B13E57" w:rsidP="00A92891">
            <w:pPr>
              <w:pStyle w:val="afff"/>
              <w:jc w:val="center"/>
              <w:rPr>
                <w:rFonts w:ascii="Times New Roman" w:hAnsi="Times New Roman"/>
                <w:b/>
                <w:bCs/>
                <w:color w:val="000000"/>
                <w:szCs w:val="20"/>
              </w:rPr>
            </w:pPr>
            <w:r w:rsidRPr="008509BB">
              <w:rPr>
                <w:rFonts w:ascii="Times New Roman" w:hAnsi="Times New Roman"/>
                <w:b/>
                <w:bCs/>
                <w:color w:val="000000"/>
                <w:szCs w:val="20"/>
              </w:rPr>
              <w:t>048</w:t>
            </w:r>
          </w:p>
        </w:tc>
        <w:tc>
          <w:tcPr>
            <w:tcW w:w="7513" w:type="dxa"/>
          </w:tcPr>
          <w:p w:rsidR="00B13E57" w:rsidRPr="008509BB" w:rsidRDefault="00B13E57" w:rsidP="00A92891">
            <w:pPr>
              <w:pStyle w:val="afff"/>
              <w:jc w:val="both"/>
              <w:rPr>
                <w:rFonts w:ascii="Times New Roman" w:hAnsi="Times New Roman"/>
                <w:b/>
                <w:bCs/>
                <w:color w:val="000000"/>
                <w:szCs w:val="20"/>
              </w:rPr>
            </w:pPr>
            <w:r w:rsidRPr="008509BB">
              <w:rPr>
                <w:rFonts w:ascii="Times New Roman" w:hAnsi="Times New Roman"/>
                <w:b/>
                <w:bCs/>
                <w:color w:val="000000"/>
                <w:szCs w:val="20"/>
              </w:rPr>
              <w:t>Управление Федеральной службы по надзору в сфере природопользования по Ивановской области</w:t>
            </w:r>
          </w:p>
        </w:tc>
      </w:tr>
      <w:tr w:rsidR="00B13E57" w:rsidRPr="008509BB" w:rsidTr="00A92891">
        <w:trPr>
          <w:trHeight w:val="307"/>
        </w:trPr>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048 1 12 01010 01 0000 120</w:t>
            </w:r>
          </w:p>
        </w:tc>
        <w:tc>
          <w:tcPr>
            <w:tcW w:w="7513" w:type="dxa"/>
          </w:tcPr>
          <w:p w:rsidR="00B13E57" w:rsidRPr="008509BB" w:rsidRDefault="00B13E57" w:rsidP="00A92891">
            <w:pPr>
              <w:snapToGrid w:val="0"/>
              <w:jc w:val="both"/>
            </w:pPr>
            <w:r w:rsidRPr="008509BB">
              <w:t>Плата за выбросы загрязняющих веществ в атмосферный воздух стационарными объектами</w:t>
            </w:r>
          </w:p>
        </w:tc>
      </w:tr>
      <w:tr w:rsidR="00B13E57" w:rsidRPr="008509BB" w:rsidTr="00A92891">
        <w:trPr>
          <w:trHeight w:val="307"/>
        </w:trPr>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048 1 12 01030 01 0000 120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Плата за сбросы загрязняющих веществ в водные объекты</w:t>
            </w:r>
          </w:p>
        </w:tc>
      </w:tr>
      <w:tr w:rsidR="00B13E57" w:rsidRPr="008509BB" w:rsidTr="00A92891">
        <w:trPr>
          <w:trHeight w:val="307"/>
        </w:trPr>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048 1 12 01041 01 0000 120</w:t>
            </w:r>
          </w:p>
        </w:tc>
        <w:tc>
          <w:tcPr>
            <w:tcW w:w="7513" w:type="dxa"/>
          </w:tcPr>
          <w:p w:rsidR="00B13E57" w:rsidRPr="008509BB" w:rsidRDefault="00B13E57" w:rsidP="00A92891">
            <w:pPr>
              <w:autoSpaceDE w:val="0"/>
              <w:autoSpaceDN w:val="0"/>
              <w:adjustRightInd w:val="0"/>
              <w:jc w:val="both"/>
              <w:rPr>
                <w:rFonts w:eastAsia="Calibri"/>
                <w:lang w:eastAsia="en-US"/>
              </w:rPr>
            </w:pPr>
            <w:r w:rsidRPr="008509BB">
              <w:rPr>
                <w:rFonts w:eastAsia="Calibri"/>
                <w:lang w:eastAsia="en-US"/>
              </w:rPr>
              <w:t>Плата за размещение отходов производства</w:t>
            </w:r>
          </w:p>
        </w:tc>
      </w:tr>
      <w:tr w:rsidR="00B13E57" w:rsidRPr="008509BB" w:rsidTr="00A92891">
        <w:tc>
          <w:tcPr>
            <w:tcW w:w="2835" w:type="dxa"/>
          </w:tcPr>
          <w:p w:rsidR="00B13E57" w:rsidRPr="008509BB" w:rsidRDefault="00B13E57" w:rsidP="00A92891">
            <w:pPr>
              <w:pStyle w:val="afff"/>
              <w:jc w:val="center"/>
              <w:rPr>
                <w:rFonts w:ascii="Times New Roman" w:hAnsi="Times New Roman"/>
                <w:b/>
                <w:bCs/>
                <w:color w:val="000000"/>
                <w:szCs w:val="20"/>
              </w:rPr>
            </w:pPr>
            <w:r w:rsidRPr="008509BB">
              <w:rPr>
                <w:rFonts w:ascii="Times New Roman" w:hAnsi="Times New Roman"/>
                <w:b/>
                <w:bCs/>
                <w:color w:val="000000"/>
                <w:szCs w:val="20"/>
              </w:rPr>
              <w:t>050</w:t>
            </w:r>
          </w:p>
        </w:tc>
        <w:tc>
          <w:tcPr>
            <w:tcW w:w="7513" w:type="dxa"/>
          </w:tcPr>
          <w:p w:rsidR="00B13E57" w:rsidRPr="008509BB" w:rsidRDefault="00B13E57" w:rsidP="00A92891">
            <w:pPr>
              <w:pStyle w:val="afff"/>
              <w:jc w:val="both"/>
              <w:rPr>
                <w:rFonts w:ascii="Times New Roman" w:hAnsi="Times New Roman"/>
                <w:b/>
                <w:bCs/>
                <w:color w:val="000000"/>
                <w:szCs w:val="20"/>
              </w:rPr>
            </w:pPr>
            <w:r w:rsidRPr="008509BB">
              <w:rPr>
                <w:rFonts w:ascii="Times New Roman" w:hAnsi="Times New Roman"/>
                <w:b/>
                <w:bCs/>
                <w:color w:val="000000"/>
                <w:szCs w:val="20"/>
              </w:rPr>
              <w:t>Администрация Комсомольского муниципального района Ивановской области</w:t>
            </w:r>
          </w:p>
        </w:tc>
      </w:tr>
      <w:tr w:rsidR="00B13E57" w:rsidRPr="008509BB" w:rsidTr="00A92891">
        <w:trPr>
          <w:trHeight w:val="221"/>
        </w:trPr>
        <w:tc>
          <w:tcPr>
            <w:tcW w:w="2835" w:type="dxa"/>
          </w:tcPr>
          <w:p w:rsidR="00B13E57" w:rsidRPr="008509BB" w:rsidRDefault="00B13E57" w:rsidP="00A92891">
            <w:pPr>
              <w:pStyle w:val="afff"/>
              <w:jc w:val="center"/>
              <w:rPr>
                <w:rFonts w:ascii="Times New Roman" w:hAnsi="Times New Roman"/>
                <w:bCs/>
                <w:color w:val="000000"/>
                <w:szCs w:val="20"/>
              </w:rPr>
            </w:pPr>
            <w:r w:rsidRPr="008509BB">
              <w:rPr>
                <w:rFonts w:ascii="Times New Roman" w:hAnsi="Times New Roman"/>
                <w:bCs/>
                <w:color w:val="000000"/>
                <w:szCs w:val="20"/>
              </w:rPr>
              <w:t>050 1 08 07150 01 1000 110</w:t>
            </w:r>
          </w:p>
        </w:tc>
        <w:tc>
          <w:tcPr>
            <w:tcW w:w="7513" w:type="dxa"/>
          </w:tcPr>
          <w:p w:rsidR="00B13E57" w:rsidRPr="008509BB" w:rsidRDefault="00B13E57" w:rsidP="00A92891">
            <w:pPr>
              <w:pStyle w:val="afff"/>
              <w:jc w:val="both"/>
              <w:rPr>
                <w:rFonts w:ascii="Times New Roman" w:hAnsi="Times New Roman"/>
                <w:bCs/>
                <w:color w:val="000000"/>
                <w:szCs w:val="20"/>
              </w:rPr>
            </w:pPr>
            <w:r w:rsidRPr="008509BB">
              <w:rPr>
                <w:rFonts w:ascii="Times New Roman" w:hAnsi="Times New Roman"/>
                <w:bCs/>
                <w:color w:val="000000"/>
                <w:szCs w:val="20"/>
              </w:rPr>
              <w:t>Государственная пошлина за выдачу разрешения на установку рекламной конструкции</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p>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050 1 11 05013 05 0000 120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050 1 11 05013 13 0000 120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050 1 11 05025 05 0000 120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p>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050 1 11 05035 05 0000 120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050 1 11 05075 05 0000 120</w:t>
            </w:r>
          </w:p>
        </w:tc>
        <w:tc>
          <w:tcPr>
            <w:tcW w:w="7513" w:type="dxa"/>
          </w:tcPr>
          <w:p w:rsidR="00B13E57" w:rsidRPr="008509BB" w:rsidRDefault="00B13E57" w:rsidP="00A92891">
            <w:pPr>
              <w:jc w:val="both"/>
            </w:pPr>
            <w:r w:rsidRPr="008509BB">
              <w:t>Доходы от сдачи в аренду имущества, составляющего казну муниципальных районов (за исключением земельных участков)</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050 1 11 05313 05 0000 120</w:t>
            </w:r>
          </w:p>
        </w:tc>
        <w:tc>
          <w:tcPr>
            <w:tcW w:w="7513" w:type="dxa"/>
          </w:tcPr>
          <w:p w:rsidR="00B13E57" w:rsidRPr="008509BB" w:rsidRDefault="00B13E57" w:rsidP="00A92891">
            <w:pPr>
              <w:jc w:val="both"/>
            </w:pPr>
            <w:r w:rsidRPr="008509BB">
              <w:rPr>
                <w:shd w:val="clear" w:color="auto" w:fill="FFFFFF"/>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B13E57" w:rsidRPr="008509BB" w:rsidTr="00A92891">
        <w:tc>
          <w:tcPr>
            <w:tcW w:w="2835" w:type="dxa"/>
          </w:tcPr>
          <w:p w:rsidR="00B13E57" w:rsidRPr="008509BB" w:rsidRDefault="00B13E57" w:rsidP="00A92891">
            <w:pPr>
              <w:snapToGrid w:val="0"/>
              <w:ind w:right="-108"/>
              <w:jc w:val="center"/>
            </w:pPr>
            <w:r w:rsidRPr="008509BB">
              <w:t>050 1 11 05313 13 0000 120</w:t>
            </w:r>
          </w:p>
        </w:tc>
        <w:tc>
          <w:tcPr>
            <w:tcW w:w="7513" w:type="dxa"/>
          </w:tcPr>
          <w:p w:rsidR="00B13E57" w:rsidRPr="008509BB" w:rsidRDefault="00B13E57" w:rsidP="00A92891">
            <w:pPr>
              <w:snapToGrid w:val="0"/>
            </w:pPr>
            <w:r w:rsidRPr="008509BB">
              <w:t xml:space="preserve">Плата по соглашениям об установлении сервитута, заключенным органами местного </w:t>
            </w:r>
            <w:r w:rsidRPr="008509BB">
              <w:lastRenderedPageBreak/>
              <w:t xml:space="preserve">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B13E57" w:rsidRPr="008509BB" w:rsidTr="00A92891">
        <w:tc>
          <w:tcPr>
            <w:tcW w:w="2835" w:type="dxa"/>
          </w:tcPr>
          <w:p w:rsidR="00B13E57" w:rsidRPr="008509BB" w:rsidRDefault="00B13E57" w:rsidP="00A92891">
            <w:pPr>
              <w:snapToGrid w:val="0"/>
              <w:ind w:right="-108"/>
              <w:jc w:val="center"/>
            </w:pPr>
            <w:r w:rsidRPr="008509BB">
              <w:lastRenderedPageBreak/>
              <w:t>050 1 11 05325 05 0000 120</w:t>
            </w:r>
          </w:p>
        </w:tc>
        <w:tc>
          <w:tcPr>
            <w:tcW w:w="7513" w:type="dxa"/>
          </w:tcPr>
          <w:p w:rsidR="00B13E57" w:rsidRPr="008509BB" w:rsidRDefault="00B13E57" w:rsidP="00A92891">
            <w:pPr>
              <w:snapToGrid w:val="0"/>
            </w:pPr>
            <w:r w:rsidRPr="008509BB">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B13E57" w:rsidRPr="008509BB" w:rsidTr="00A92891">
        <w:tc>
          <w:tcPr>
            <w:tcW w:w="2835" w:type="dxa"/>
            <w:tcBorders>
              <w:left w:val="single" w:sz="4" w:space="0" w:color="auto"/>
            </w:tcBorders>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050 1 11 07015 05 0000 120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B13E57" w:rsidRPr="008509BB" w:rsidTr="00A92891">
        <w:tc>
          <w:tcPr>
            <w:tcW w:w="2835" w:type="dxa"/>
            <w:tcBorders>
              <w:left w:val="single" w:sz="4" w:space="0" w:color="auto"/>
            </w:tcBorders>
          </w:tcPr>
          <w:p w:rsidR="00B13E57" w:rsidRPr="008509BB" w:rsidRDefault="00B13E57" w:rsidP="00A92891">
            <w:pPr>
              <w:tabs>
                <w:tab w:val="left" w:pos="7797"/>
              </w:tabs>
              <w:jc w:val="center"/>
              <w:rPr>
                <w:lang w:eastAsia="en-US"/>
              </w:rPr>
            </w:pPr>
            <w:r w:rsidRPr="008509BB">
              <w:t>050 1 13 02065 05 0000 130</w:t>
            </w:r>
          </w:p>
        </w:tc>
        <w:tc>
          <w:tcPr>
            <w:tcW w:w="7513" w:type="dxa"/>
          </w:tcPr>
          <w:p w:rsidR="00B13E57" w:rsidRPr="008509BB" w:rsidRDefault="00B13E57" w:rsidP="00A92891">
            <w:pPr>
              <w:tabs>
                <w:tab w:val="left" w:pos="7797"/>
              </w:tabs>
              <w:jc w:val="both"/>
              <w:rPr>
                <w:lang w:eastAsia="en-US"/>
              </w:rPr>
            </w:pPr>
            <w:r w:rsidRPr="008509BB">
              <w:t xml:space="preserve">Доходы, поступающие в порядке возмещения расходов, понесенных в связи с эксплуатацией имущества муниципальных районов     </w:t>
            </w:r>
          </w:p>
        </w:tc>
      </w:tr>
      <w:tr w:rsidR="00B13E57" w:rsidRPr="008509BB" w:rsidTr="00A92891">
        <w:tc>
          <w:tcPr>
            <w:tcW w:w="2835" w:type="dxa"/>
            <w:tcBorders>
              <w:left w:val="single" w:sz="4" w:space="0" w:color="auto"/>
            </w:tcBorders>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050 1 13 02995 05 0003 130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Прочие доходы от компенсации затрат бюджетов муниципальных районов (прочие доходы от компенсации затрат районного бюджета)</w:t>
            </w:r>
          </w:p>
        </w:tc>
      </w:tr>
      <w:tr w:rsidR="00B13E57" w:rsidRPr="008509BB" w:rsidTr="00A92891">
        <w:tc>
          <w:tcPr>
            <w:tcW w:w="2835" w:type="dxa"/>
            <w:tcBorders>
              <w:left w:val="single" w:sz="4" w:space="0" w:color="auto"/>
            </w:tcBorders>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050 1 13 02995 05 0005 130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Прочие доходы от компенсации затрат бюджетов муниципальных районов (выплата страховой премии ОСАГО)</w:t>
            </w:r>
          </w:p>
        </w:tc>
      </w:tr>
      <w:tr w:rsidR="00B13E57" w:rsidRPr="008509BB" w:rsidTr="00A92891">
        <w:tc>
          <w:tcPr>
            <w:tcW w:w="2835" w:type="dxa"/>
            <w:tcBorders>
              <w:left w:val="single" w:sz="4" w:space="0" w:color="auto"/>
            </w:tcBorders>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050 1 13 02995 05 0006 130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Прочие доходы от компенсации затрат бюджетов муниципальных районов (возмещение расходов по актам проверки)</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p>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050 1 14 02 052 05 0000 410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050 1 14 02053 05 0000 410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050 1 14 06013 05 0000 430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050 1 14 06013 13 0000 430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13E57" w:rsidRPr="008509BB" w:rsidTr="00A92891">
        <w:tc>
          <w:tcPr>
            <w:tcW w:w="2835" w:type="dxa"/>
          </w:tcPr>
          <w:p w:rsidR="00B13E57" w:rsidRPr="008509BB" w:rsidRDefault="00B13E57" w:rsidP="00A92891">
            <w:pPr>
              <w:jc w:val="center"/>
            </w:pPr>
            <w:r w:rsidRPr="008509BB">
              <w:t>050 1 16 07010 05 0000 140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050 117 01050 05 0000 180</w:t>
            </w:r>
          </w:p>
        </w:tc>
        <w:tc>
          <w:tcPr>
            <w:tcW w:w="7513" w:type="dxa"/>
          </w:tcPr>
          <w:p w:rsidR="00B13E57" w:rsidRPr="008509BB" w:rsidRDefault="00B13E57" w:rsidP="00A92891">
            <w:pPr>
              <w:pStyle w:val="afff"/>
              <w:rPr>
                <w:rFonts w:ascii="Times New Roman" w:hAnsi="Times New Roman"/>
                <w:color w:val="000000"/>
                <w:szCs w:val="20"/>
              </w:rPr>
            </w:pPr>
            <w:r w:rsidRPr="008509BB">
              <w:rPr>
                <w:rFonts w:ascii="Times New Roman" w:hAnsi="Times New Roman"/>
                <w:color w:val="000000"/>
                <w:szCs w:val="20"/>
              </w:rPr>
              <w:t>Невыясненные поступления, зачисляемые в бюджеты муниципальных районов</w:t>
            </w:r>
          </w:p>
        </w:tc>
      </w:tr>
      <w:tr w:rsidR="00B13E57" w:rsidRPr="008509BB" w:rsidTr="00A92891">
        <w:tc>
          <w:tcPr>
            <w:tcW w:w="2835" w:type="dxa"/>
          </w:tcPr>
          <w:p w:rsidR="00B13E57" w:rsidRPr="008509BB" w:rsidRDefault="00B13E57" w:rsidP="00A92891">
            <w:pPr>
              <w:jc w:val="center"/>
              <w:rPr>
                <w:bCs/>
              </w:rPr>
            </w:pPr>
            <w:r w:rsidRPr="008509BB">
              <w:rPr>
                <w:bCs/>
              </w:rPr>
              <w:t>050 1 17 05050 05 0009 180</w:t>
            </w:r>
          </w:p>
        </w:tc>
        <w:tc>
          <w:tcPr>
            <w:tcW w:w="7513" w:type="dxa"/>
          </w:tcPr>
          <w:p w:rsidR="00B13E57" w:rsidRPr="008509BB" w:rsidRDefault="00B13E57" w:rsidP="00A92891">
            <w:pPr>
              <w:jc w:val="both"/>
            </w:pPr>
            <w:r w:rsidRPr="008509BB">
              <w:t>Прочие неналоговые доходы бюджетов муниципальных районов (прочие неналоговые доходы районного бюджета)</w:t>
            </w:r>
          </w:p>
        </w:tc>
      </w:tr>
      <w:tr w:rsidR="00B13E57" w:rsidRPr="008509BB" w:rsidTr="00A92891">
        <w:tc>
          <w:tcPr>
            <w:tcW w:w="2835" w:type="dxa"/>
          </w:tcPr>
          <w:p w:rsidR="00B13E57" w:rsidRPr="008509BB" w:rsidRDefault="00B13E57" w:rsidP="00A92891">
            <w:pPr>
              <w:jc w:val="center"/>
              <w:rPr>
                <w:bCs/>
              </w:rPr>
            </w:pPr>
            <w:r w:rsidRPr="008509BB">
              <w:rPr>
                <w:bCs/>
              </w:rPr>
              <w:t>050 1 17 16000 05 0000 180</w:t>
            </w:r>
          </w:p>
        </w:tc>
        <w:tc>
          <w:tcPr>
            <w:tcW w:w="7513" w:type="dxa"/>
          </w:tcPr>
          <w:p w:rsidR="00B13E57" w:rsidRPr="008509BB" w:rsidRDefault="00B13E57" w:rsidP="00A92891">
            <w:pPr>
              <w:jc w:val="both"/>
            </w:pPr>
            <w:r w:rsidRPr="008509BB">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B13E57" w:rsidRPr="008509BB" w:rsidTr="00A92891">
        <w:tc>
          <w:tcPr>
            <w:tcW w:w="2835" w:type="dxa"/>
          </w:tcPr>
          <w:p w:rsidR="00B13E57" w:rsidRPr="008509BB" w:rsidRDefault="00B13E57" w:rsidP="00A92891">
            <w:pPr>
              <w:jc w:val="center"/>
              <w:rPr>
                <w:bCs/>
              </w:rPr>
            </w:pPr>
            <w:r w:rsidRPr="008509BB">
              <w:rPr>
                <w:bCs/>
              </w:rPr>
              <w:t>050 218 05030 05 0000 150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Доходы бюджетов муниципальных районов от возврата иными организациями остатков субсидий прошлых лет</w:t>
            </w:r>
          </w:p>
        </w:tc>
      </w:tr>
      <w:tr w:rsidR="00B13E57" w:rsidRPr="008509BB" w:rsidTr="00A92891">
        <w:tc>
          <w:tcPr>
            <w:tcW w:w="2835" w:type="dxa"/>
          </w:tcPr>
          <w:p w:rsidR="00B13E57" w:rsidRPr="008509BB" w:rsidRDefault="00B13E57" w:rsidP="00A92891">
            <w:pPr>
              <w:jc w:val="center"/>
              <w:rPr>
                <w:b/>
                <w:bCs/>
              </w:rPr>
            </w:pPr>
            <w:r w:rsidRPr="008509BB">
              <w:rPr>
                <w:b/>
                <w:bCs/>
              </w:rPr>
              <w:t>052</w:t>
            </w:r>
          </w:p>
        </w:tc>
        <w:tc>
          <w:tcPr>
            <w:tcW w:w="7513" w:type="dxa"/>
          </w:tcPr>
          <w:p w:rsidR="00B13E57" w:rsidRPr="008509BB" w:rsidRDefault="00B13E57" w:rsidP="00A92891">
            <w:pPr>
              <w:jc w:val="both"/>
            </w:pPr>
            <w:r w:rsidRPr="008509BB">
              <w:rPr>
                <w:b/>
              </w:rPr>
              <w:t>Управление образования</w:t>
            </w:r>
            <w:r w:rsidRPr="008509BB">
              <w:t xml:space="preserve"> </w:t>
            </w:r>
            <w:r w:rsidRPr="008509BB">
              <w:rPr>
                <w:b/>
                <w:bCs/>
              </w:rPr>
              <w:t>Администрации Комсомольского муниципального района Ивановской области</w:t>
            </w:r>
          </w:p>
        </w:tc>
      </w:tr>
      <w:tr w:rsidR="00B13E57" w:rsidRPr="008509BB" w:rsidTr="00A92891">
        <w:tc>
          <w:tcPr>
            <w:tcW w:w="2835" w:type="dxa"/>
          </w:tcPr>
          <w:p w:rsidR="00B13E57" w:rsidRPr="008509BB" w:rsidRDefault="00B13E57" w:rsidP="00A92891">
            <w:pPr>
              <w:tabs>
                <w:tab w:val="left" w:pos="7797"/>
              </w:tabs>
              <w:jc w:val="center"/>
              <w:rPr>
                <w:lang w:eastAsia="en-US"/>
              </w:rPr>
            </w:pPr>
            <w:r w:rsidRPr="008509BB">
              <w:t>052 1 13 01995 05 0001 130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Прочие доходы от оказания платных услуг (работ) получателями средств бюджетов муниципальных районов (</w:t>
            </w:r>
            <w:r w:rsidRPr="008509BB">
              <w:t>доходы от оказания платных услуг казенными учреждениями Управления образования – поступление  родительской платы по детским садам</w:t>
            </w:r>
            <w:r w:rsidRPr="008509BB">
              <w:rPr>
                <w:rFonts w:eastAsia="Calibri"/>
                <w:lang w:eastAsia="en-US"/>
              </w:rPr>
              <w:t>)</w:t>
            </w:r>
          </w:p>
        </w:tc>
      </w:tr>
      <w:tr w:rsidR="00B13E57" w:rsidRPr="008509BB" w:rsidTr="00A92891">
        <w:tc>
          <w:tcPr>
            <w:tcW w:w="2835" w:type="dxa"/>
          </w:tcPr>
          <w:p w:rsidR="00B13E57" w:rsidRPr="008509BB" w:rsidRDefault="00B13E57" w:rsidP="00A92891">
            <w:pPr>
              <w:tabs>
                <w:tab w:val="left" w:pos="7797"/>
              </w:tabs>
              <w:jc w:val="center"/>
              <w:rPr>
                <w:lang w:eastAsia="en-US"/>
              </w:rPr>
            </w:pPr>
            <w:r w:rsidRPr="008509BB">
              <w:lastRenderedPageBreak/>
              <w:t>052 1 13 01995 05 0002 130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B13E57" w:rsidRPr="008509BB" w:rsidTr="00A92891">
        <w:tc>
          <w:tcPr>
            <w:tcW w:w="2835" w:type="dxa"/>
          </w:tcPr>
          <w:p w:rsidR="00B13E57" w:rsidRPr="008509BB" w:rsidRDefault="00B13E57" w:rsidP="00A92891">
            <w:pPr>
              <w:tabs>
                <w:tab w:val="left" w:pos="7797"/>
              </w:tabs>
              <w:jc w:val="center"/>
            </w:pPr>
            <w:r w:rsidRPr="008509BB">
              <w:t>052 1 13 02995 05 0003 130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B13E57" w:rsidRPr="008509BB" w:rsidTr="00A92891">
        <w:tc>
          <w:tcPr>
            <w:tcW w:w="2835" w:type="dxa"/>
          </w:tcPr>
          <w:p w:rsidR="00B13E57" w:rsidRPr="008509BB" w:rsidRDefault="00B13E57" w:rsidP="00A92891">
            <w:pPr>
              <w:tabs>
                <w:tab w:val="left" w:pos="7797"/>
              </w:tabs>
              <w:jc w:val="center"/>
            </w:pPr>
            <w:r w:rsidRPr="008509BB">
              <w:t>052 1 13 02995 05 0004 130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 xml:space="preserve">Прочие доходы от компенсации затрат бюджетов муниципальных районов </w:t>
            </w:r>
            <w:r w:rsidRPr="008509BB">
              <w:t>(возврат в доход бюджета остатков субсидий на выполнение муниципального задания, образовавшихся в связи с недостижением установленных муниципальным заданием показателей)</w:t>
            </w:r>
          </w:p>
        </w:tc>
      </w:tr>
      <w:tr w:rsidR="00B13E57" w:rsidRPr="008509BB" w:rsidTr="00A92891">
        <w:tc>
          <w:tcPr>
            <w:tcW w:w="2835" w:type="dxa"/>
          </w:tcPr>
          <w:p w:rsidR="00B13E57" w:rsidRPr="008509BB" w:rsidRDefault="00B13E57" w:rsidP="00A92891">
            <w:pPr>
              <w:tabs>
                <w:tab w:val="left" w:pos="7797"/>
              </w:tabs>
              <w:jc w:val="center"/>
            </w:pPr>
            <w:r w:rsidRPr="008509BB">
              <w:t>052 1 13 02995 05 0005 130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Прочие доходы от компенсации затрат бюджетов муниципальных районов (выплата страховой премии ОСАГО)</w:t>
            </w:r>
          </w:p>
        </w:tc>
      </w:tr>
      <w:tr w:rsidR="00B13E57" w:rsidRPr="008509BB" w:rsidTr="00A92891">
        <w:tc>
          <w:tcPr>
            <w:tcW w:w="2835" w:type="dxa"/>
          </w:tcPr>
          <w:p w:rsidR="00B13E57" w:rsidRPr="008509BB" w:rsidRDefault="00B13E57" w:rsidP="00A92891">
            <w:pPr>
              <w:tabs>
                <w:tab w:val="left" w:pos="7797"/>
              </w:tabs>
              <w:jc w:val="center"/>
            </w:pPr>
            <w:r w:rsidRPr="008509BB">
              <w:t>052 1 13 02995 05 0006 130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B13E57" w:rsidRPr="008509BB" w:rsidTr="00A92891">
        <w:tc>
          <w:tcPr>
            <w:tcW w:w="2835" w:type="dxa"/>
          </w:tcPr>
          <w:p w:rsidR="00B13E57" w:rsidRPr="008509BB" w:rsidRDefault="00B13E57" w:rsidP="00A92891">
            <w:pPr>
              <w:jc w:val="center"/>
            </w:pPr>
            <w:r w:rsidRPr="008509BB">
              <w:t>052 1 16 07010 05 0000 140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052 1 17 01050 05 0000 180</w:t>
            </w:r>
          </w:p>
        </w:tc>
        <w:tc>
          <w:tcPr>
            <w:tcW w:w="7513" w:type="dxa"/>
          </w:tcPr>
          <w:p w:rsidR="00B13E57" w:rsidRPr="008509BB" w:rsidRDefault="00B13E57" w:rsidP="00A92891">
            <w:pPr>
              <w:pStyle w:val="afff"/>
              <w:rPr>
                <w:rFonts w:ascii="Times New Roman" w:hAnsi="Times New Roman"/>
                <w:color w:val="000000"/>
                <w:szCs w:val="20"/>
              </w:rPr>
            </w:pPr>
            <w:r w:rsidRPr="008509BB">
              <w:rPr>
                <w:rFonts w:ascii="Times New Roman" w:hAnsi="Times New Roman"/>
                <w:color w:val="000000"/>
                <w:szCs w:val="20"/>
              </w:rPr>
              <w:t>Невыясненные поступления, зачисляемые в бюджеты муниципальных районов</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052 1 17 16000 05 0000 180</w:t>
            </w:r>
          </w:p>
        </w:tc>
        <w:tc>
          <w:tcPr>
            <w:tcW w:w="7513" w:type="dxa"/>
          </w:tcPr>
          <w:p w:rsidR="00B13E57" w:rsidRPr="008509BB" w:rsidRDefault="00B13E57" w:rsidP="00A92891">
            <w:pPr>
              <w:jc w:val="both"/>
            </w:pPr>
            <w:r w:rsidRPr="008509BB">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052 2 04 05020 05 0000 150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B13E57" w:rsidRPr="008509BB" w:rsidTr="00A92891">
        <w:tc>
          <w:tcPr>
            <w:tcW w:w="2835" w:type="dxa"/>
          </w:tcPr>
          <w:p w:rsidR="00B13E57" w:rsidRPr="008509BB" w:rsidRDefault="00B13E57" w:rsidP="00A92891">
            <w:pPr>
              <w:pStyle w:val="afff"/>
              <w:jc w:val="center"/>
              <w:rPr>
                <w:rFonts w:ascii="Times New Roman" w:hAnsi="Times New Roman"/>
                <w:b/>
                <w:bCs/>
                <w:color w:val="000000"/>
                <w:szCs w:val="20"/>
              </w:rPr>
            </w:pPr>
            <w:r w:rsidRPr="008509BB">
              <w:rPr>
                <w:rFonts w:ascii="Times New Roman" w:hAnsi="Times New Roman"/>
                <w:b/>
                <w:bCs/>
                <w:color w:val="000000"/>
                <w:szCs w:val="20"/>
              </w:rPr>
              <w:t>053</w:t>
            </w:r>
          </w:p>
        </w:tc>
        <w:tc>
          <w:tcPr>
            <w:tcW w:w="7513" w:type="dxa"/>
          </w:tcPr>
          <w:p w:rsidR="00B13E57" w:rsidRPr="008509BB" w:rsidRDefault="00B13E57" w:rsidP="00A92891">
            <w:pPr>
              <w:pStyle w:val="afff"/>
              <w:jc w:val="both"/>
              <w:rPr>
                <w:rFonts w:ascii="Times New Roman" w:hAnsi="Times New Roman"/>
                <w:b/>
                <w:bCs/>
                <w:color w:val="000000"/>
                <w:szCs w:val="20"/>
              </w:rPr>
            </w:pPr>
            <w:r w:rsidRPr="008509BB">
              <w:rPr>
                <w:rFonts w:ascii="Times New Roman" w:hAnsi="Times New Roman"/>
                <w:b/>
                <w:bCs/>
                <w:color w:val="000000"/>
                <w:szCs w:val="20"/>
              </w:rPr>
              <w:t>Финансовое управление Администрации Комсомольского муниципального района</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053 1 13 02 995 05 0003 130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Прочие доходы от компенсации затрат бюджетов муниципальных районов (прочие доходы от компенсации затрат районного бюджета)</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053 1 13 02 995 05 0006 130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Прочие доходы от компенсации затрат бюджетов муниципальных районов (возмещение расходов по актам проверки)</w:t>
            </w:r>
          </w:p>
        </w:tc>
      </w:tr>
      <w:tr w:rsidR="00B13E57" w:rsidRPr="008509BB" w:rsidTr="00A92891">
        <w:tc>
          <w:tcPr>
            <w:tcW w:w="2835" w:type="dxa"/>
          </w:tcPr>
          <w:p w:rsidR="00B13E57" w:rsidRPr="008509BB" w:rsidRDefault="00B13E57" w:rsidP="00A92891">
            <w:pPr>
              <w:jc w:val="center"/>
            </w:pPr>
            <w:r w:rsidRPr="008509BB">
              <w:t>053 1 16 10100 05 0000 140</w:t>
            </w:r>
          </w:p>
          <w:p w:rsidR="00B13E57" w:rsidRPr="008509BB" w:rsidRDefault="00B13E57" w:rsidP="00A92891">
            <w:pPr>
              <w:jc w:val="center"/>
            </w:pPr>
          </w:p>
          <w:p w:rsidR="00B13E57" w:rsidRPr="008509BB" w:rsidRDefault="00B13E57" w:rsidP="00A92891">
            <w:pPr>
              <w:jc w:val="center"/>
            </w:pPr>
          </w:p>
        </w:tc>
        <w:tc>
          <w:tcPr>
            <w:tcW w:w="7513" w:type="dxa"/>
          </w:tcPr>
          <w:p w:rsidR="00B13E57" w:rsidRPr="008509BB" w:rsidRDefault="00B13E57" w:rsidP="00A92891">
            <w:pPr>
              <w:autoSpaceDE w:val="0"/>
              <w:autoSpaceDN w:val="0"/>
              <w:adjustRightInd w:val="0"/>
              <w:jc w:val="both"/>
            </w:pPr>
            <w:r w:rsidRPr="008509BB">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053 117 01050 05 0000 180</w:t>
            </w:r>
          </w:p>
        </w:tc>
        <w:tc>
          <w:tcPr>
            <w:tcW w:w="7513" w:type="dxa"/>
          </w:tcPr>
          <w:p w:rsidR="00B13E57" w:rsidRPr="008509BB" w:rsidRDefault="00B13E57" w:rsidP="00A92891">
            <w:pPr>
              <w:pStyle w:val="afff"/>
              <w:rPr>
                <w:rFonts w:ascii="Times New Roman" w:hAnsi="Times New Roman"/>
                <w:color w:val="000000"/>
                <w:szCs w:val="20"/>
              </w:rPr>
            </w:pPr>
            <w:r w:rsidRPr="008509BB">
              <w:rPr>
                <w:rFonts w:ascii="Times New Roman" w:hAnsi="Times New Roman"/>
                <w:color w:val="000000"/>
                <w:szCs w:val="20"/>
              </w:rPr>
              <w:t>Невыясненные поступления, зачисляемые в бюджеты муниципальных районов</w:t>
            </w:r>
          </w:p>
        </w:tc>
      </w:tr>
      <w:tr w:rsidR="00B13E57" w:rsidRPr="008509BB" w:rsidTr="00A92891">
        <w:tc>
          <w:tcPr>
            <w:tcW w:w="2835" w:type="dxa"/>
          </w:tcPr>
          <w:p w:rsidR="00B13E57" w:rsidRPr="008509BB" w:rsidRDefault="00B13E57" w:rsidP="00A92891">
            <w:pPr>
              <w:jc w:val="center"/>
              <w:rPr>
                <w:bCs/>
              </w:rPr>
            </w:pPr>
            <w:r w:rsidRPr="008509BB">
              <w:rPr>
                <w:bCs/>
              </w:rPr>
              <w:t>053 1 17 05050 05 0009 180</w:t>
            </w:r>
          </w:p>
        </w:tc>
        <w:tc>
          <w:tcPr>
            <w:tcW w:w="7513" w:type="dxa"/>
          </w:tcPr>
          <w:p w:rsidR="00B13E57" w:rsidRPr="008509BB" w:rsidRDefault="00B13E57" w:rsidP="00A92891">
            <w:pPr>
              <w:jc w:val="both"/>
            </w:pPr>
            <w:r w:rsidRPr="008509BB">
              <w:t>Прочие неналоговые доходы бюджетов муниципальных районов (прочие неналоговые доходы районного бюджета)</w:t>
            </w:r>
          </w:p>
        </w:tc>
      </w:tr>
      <w:tr w:rsidR="00B13E57" w:rsidRPr="008509BB" w:rsidTr="00A92891">
        <w:tc>
          <w:tcPr>
            <w:tcW w:w="2835" w:type="dxa"/>
          </w:tcPr>
          <w:p w:rsidR="00B13E57" w:rsidRPr="008509BB" w:rsidRDefault="00B13E57" w:rsidP="00A92891">
            <w:pPr>
              <w:jc w:val="center"/>
              <w:rPr>
                <w:bCs/>
              </w:rPr>
            </w:pPr>
            <w:r w:rsidRPr="008509BB">
              <w:rPr>
                <w:bCs/>
              </w:rPr>
              <w:t>053 1 17 16000 05 0000 180</w:t>
            </w:r>
          </w:p>
        </w:tc>
        <w:tc>
          <w:tcPr>
            <w:tcW w:w="7513" w:type="dxa"/>
          </w:tcPr>
          <w:p w:rsidR="00B13E57" w:rsidRPr="008509BB" w:rsidRDefault="00B13E57" w:rsidP="00A92891">
            <w:pPr>
              <w:jc w:val="both"/>
            </w:pPr>
            <w:r w:rsidRPr="008509BB">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B13E57" w:rsidRPr="008509BB" w:rsidTr="00A92891">
        <w:tc>
          <w:tcPr>
            <w:tcW w:w="2835" w:type="dxa"/>
          </w:tcPr>
          <w:p w:rsidR="00B13E57" w:rsidRPr="008509BB" w:rsidRDefault="00B13E57" w:rsidP="00A92891">
            <w:pPr>
              <w:snapToGrid w:val="0"/>
              <w:jc w:val="center"/>
            </w:pPr>
            <w:r w:rsidRPr="008509BB">
              <w:t>053 2 02 15001 05 0000 150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B13E57" w:rsidRPr="008509BB" w:rsidTr="00A92891">
        <w:tc>
          <w:tcPr>
            <w:tcW w:w="2835" w:type="dxa"/>
          </w:tcPr>
          <w:p w:rsidR="00B13E57" w:rsidRPr="008509BB" w:rsidRDefault="00B13E57" w:rsidP="00A92891">
            <w:pPr>
              <w:snapToGrid w:val="0"/>
              <w:jc w:val="center"/>
            </w:pPr>
            <w:r w:rsidRPr="008509BB">
              <w:t>053 2 02 15002 05 0000 150</w:t>
            </w:r>
          </w:p>
        </w:tc>
        <w:tc>
          <w:tcPr>
            <w:tcW w:w="7513" w:type="dxa"/>
          </w:tcPr>
          <w:p w:rsidR="00B13E57" w:rsidRPr="008509BB" w:rsidRDefault="00B13E57" w:rsidP="00A92891">
            <w:pPr>
              <w:snapToGrid w:val="0"/>
              <w:jc w:val="both"/>
            </w:pPr>
            <w:r w:rsidRPr="008509BB">
              <w:t>Дотации бюджетам  муниципальных районов на поддержку мер по обеспечению сбалансированности бюджетов</w:t>
            </w:r>
          </w:p>
        </w:tc>
      </w:tr>
      <w:tr w:rsidR="00B13E57" w:rsidRPr="008509BB" w:rsidTr="00A92891">
        <w:tc>
          <w:tcPr>
            <w:tcW w:w="2835" w:type="dxa"/>
          </w:tcPr>
          <w:p w:rsidR="00B13E57" w:rsidRPr="008509BB" w:rsidRDefault="00B13E57" w:rsidP="00A92891">
            <w:pPr>
              <w:snapToGrid w:val="0"/>
              <w:jc w:val="center"/>
            </w:pPr>
            <w:r w:rsidRPr="008509BB">
              <w:t>053 202 19999 05 0000 150</w:t>
            </w:r>
          </w:p>
        </w:tc>
        <w:tc>
          <w:tcPr>
            <w:tcW w:w="7513" w:type="dxa"/>
          </w:tcPr>
          <w:p w:rsidR="00B13E57" w:rsidRPr="008509BB" w:rsidRDefault="00B13E57" w:rsidP="00A92891">
            <w:pPr>
              <w:snapToGrid w:val="0"/>
              <w:jc w:val="both"/>
            </w:pPr>
            <w:r w:rsidRPr="008509BB">
              <w:t>Прочие дотации бюджетам муниципальных районов</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053 202 20041 05 0000 150</w:t>
            </w:r>
          </w:p>
        </w:tc>
        <w:tc>
          <w:tcPr>
            <w:tcW w:w="7513" w:type="dxa"/>
          </w:tcPr>
          <w:p w:rsidR="00B13E57" w:rsidRPr="008509BB" w:rsidRDefault="00B13E57" w:rsidP="00A92891">
            <w:pPr>
              <w:pStyle w:val="ConsPlusNormal"/>
              <w:jc w:val="both"/>
              <w:rPr>
                <w:rFonts w:ascii="Times New Roman" w:hAnsi="Times New Roman" w:cs="Times New Roman"/>
                <w:b/>
                <w:bCs/>
                <w:color w:val="000000"/>
              </w:rPr>
            </w:pPr>
            <w:r w:rsidRPr="008509BB">
              <w:rPr>
                <w:rFonts w:ascii="Times New Roman" w:hAnsi="Times New Roman" w:cs="Times New Roman"/>
                <w:bCs/>
                <w:color w:val="000000"/>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053 202 20077 05 0000 150</w:t>
            </w:r>
          </w:p>
        </w:tc>
        <w:tc>
          <w:tcPr>
            <w:tcW w:w="7513" w:type="dxa"/>
          </w:tcPr>
          <w:p w:rsidR="00B13E57" w:rsidRPr="008509BB" w:rsidRDefault="00B13E57" w:rsidP="00A92891">
            <w:pPr>
              <w:pStyle w:val="ConsPlusNormal"/>
              <w:jc w:val="both"/>
              <w:rPr>
                <w:rFonts w:ascii="Times New Roman" w:hAnsi="Times New Roman" w:cs="Times New Roman"/>
                <w:bCs/>
                <w:color w:val="000000"/>
              </w:rPr>
            </w:pPr>
            <w:r w:rsidRPr="008509BB">
              <w:rPr>
                <w:rFonts w:ascii="Times New Roman" w:hAnsi="Times New Roman" w:cs="Times New Roman"/>
                <w:bCs/>
                <w:color w:val="000000"/>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053 202 20216 05 0000 150</w:t>
            </w:r>
          </w:p>
        </w:tc>
        <w:tc>
          <w:tcPr>
            <w:tcW w:w="7513" w:type="dxa"/>
          </w:tcPr>
          <w:p w:rsidR="00B13E57" w:rsidRPr="008509BB" w:rsidRDefault="00B13E57" w:rsidP="00A92891">
            <w:pPr>
              <w:pStyle w:val="ConsPlusNormal"/>
              <w:jc w:val="both"/>
              <w:rPr>
                <w:rFonts w:ascii="Times New Roman" w:hAnsi="Times New Roman" w:cs="Times New Roman"/>
                <w:bCs/>
                <w:color w:val="000000"/>
              </w:rPr>
            </w:pPr>
            <w:r w:rsidRPr="008509BB">
              <w:rPr>
                <w:rFonts w:ascii="Times New Roman" w:hAnsi="Times New Roman" w:cs="Times New Roman"/>
                <w:color w:val="000000"/>
              </w:rPr>
              <w:t xml:space="preserve">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w:t>
            </w:r>
            <w:r w:rsidRPr="008509BB">
              <w:rPr>
                <w:rFonts w:ascii="Times New Roman" w:hAnsi="Times New Roman" w:cs="Times New Roman"/>
                <w:color w:val="000000"/>
              </w:rPr>
              <w:lastRenderedPageBreak/>
              <w:t>проездов к  дворовым территориям многоквартирных домов населенных пунктов</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lastRenderedPageBreak/>
              <w:t>053 2 02 25097 05 0000 150</w:t>
            </w:r>
          </w:p>
        </w:tc>
        <w:tc>
          <w:tcPr>
            <w:tcW w:w="7513" w:type="dxa"/>
          </w:tcPr>
          <w:p w:rsidR="00B13E57" w:rsidRPr="008509BB" w:rsidRDefault="00B13E57" w:rsidP="00A92891">
            <w:pPr>
              <w:autoSpaceDE w:val="0"/>
              <w:autoSpaceDN w:val="0"/>
              <w:adjustRightInd w:val="0"/>
              <w:jc w:val="both"/>
              <w:rPr>
                <w:bCs/>
              </w:rPr>
            </w:pPr>
            <w:r w:rsidRPr="008509BB">
              <w:rPr>
                <w:rFonts w:eastAsia="Calibri"/>
                <w:lang w:eastAsia="en-US"/>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053 2 02 25169 05 0000 150</w:t>
            </w:r>
          </w:p>
        </w:tc>
        <w:tc>
          <w:tcPr>
            <w:tcW w:w="7513" w:type="dxa"/>
          </w:tcPr>
          <w:p w:rsidR="00B13E57" w:rsidRPr="008509BB" w:rsidRDefault="00B13E57" w:rsidP="00A92891">
            <w:pPr>
              <w:autoSpaceDE w:val="0"/>
              <w:autoSpaceDN w:val="0"/>
              <w:adjustRightInd w:val="0"/>
              <w:jc w:val="both"/>
              <w:rPr>
                <w:bCs/>
              </w:rPr>
            </w:pPr>
            <w:r w:rsidRPr="008509BB">
              <w:rPr>
                <w:rFonts w:eastAsia="Calibri"/>
                <w:lang w:eastAsia="en-US"/>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053 2 02 25171 05 0000 150</w:t>
            </w:r>
          </w:p>
        </w:tc>
        <w:tc>
          <w:tcPr>
            <w:tcW w:w="7513" w:type="dxa"/>
          </w:tcPr>
          <w:p w:rsidR="00B13E57" w:rsidRPr="008509BB" w:rsidRDefault="00B13E57" w:rsidP="00A92891">
            <w:pPr>
              <w:autoSpaceDE w:val="0"/>
              <w:autoSpaceDN w:val="0"/>
              <w:adjustRightInd w:val="0"/>
              <w:jc w:val="both"/>
              <w:rPr>
                <w:rFonts w:eastAsia="Calibri"/>
                <w:lang w:eastAsia="en-US"/>
              </w:rPr>
            </w:pPr>
            <w:r w:rsidRPr="008509BB">
              <w:rPr>
                <w:shd w:val="clear" w:color="auto" w:fill="FFFFF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053 2 02 25210 05 0000 150</w:t>
            </w:r>
          </w:p>
        </w:tc>
        <w:tc>
          <w:tcPr>
            <w:tcW w:w="7513" w:type="dxa"/>
          </w:tcPr>
          <w:p w:rsidR="00B13E57" w:rsidRPr="008509BB" w:rsidRDefault="00B13E57" w:rsidP="00A92891">
            <w:pPr>
              <w:autoSpaceDE w:val="0"/>
              <w:autoSpaceDN w:val="0"/>
              <w:adjustRightInd w:val="0"/>
              <w:jc w:val="both"/>
              <w:rPr>
                <w:rFonts w:eastAsia="Calibri"/>
                <w:lang w:eastAsia="en-US"/>
              </w:rPr>
            </w:pPr>
            <w:r w:rsidRPr="008509BB">
              <w:rPr>
                <w:rFonts w:eastAsia="Calibri"/>
                <w:lang w:eastAsia="en-US"/>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r>
      <w:tr w:rsidR="00B13E57" w:rsidRPr="008509BB" w:rsidTr="00A92891">
        <w:tc>
          <w:tcPr>
            <w:tcW w:w="2835" w:type="dxa"/>
          </w:tcPr>
          <w:p w:rsidR="00B13E57" w:rsidRPr="008509BB" w:rsidRDefault="00B13E57" w:rsidP="00A92891">
            <w:pPr>
              <w:autoSpaceDE w:val="0"/>
              <w:autoSpaceDN w:val="0"/>
              <w:adjustRightInd w:val="0"/>
              <w:jc w:val="center"/>
              <w:rPr>
                <w:bCs/>
              </w:rPr>
            </w:pPr>
            <w:r w:rsidRPr="008509BB">
              <w:rPr>
                <w:bCs/>
              </w:rPr>
              <w:t>053 2 02 25304 05 0000 150</w:t>
            </w:r>
          </w:p>
        </w:tc>
        <w:tc>
          <w:tcPr>
            <w:tcW w:w="7513" w:type="dxa"/>
          </w:tcPr>
          <w:p w:rsidR="00B13E57" w:rsidRPr="008509BB" w:rsidRDefault="00B13E57" w:rsidP="00A92891">
            <w:pPr>
              <w:jc w:val="both"/>
              <w:rPr>
                <w:rFonts w:eastAsia="Calibri"/>
              </w:rPr>
            </w:pPr>
            <w:r w:rsidRPr="008509BB">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13E57" w:rsidRPr="008509BB" w:rsidTr="00A92891">
        <w:tc>
          <w:tcPr>
            <w:tcW w:w="2835" w:type="dxa"/>
          </w:tcPr>
          <w:p w:rsidR="00B13E57" w:rsidRPr="008509BB" w:rsidRDefault="00B13E57" w:rsidP="00A92891">
            <w:pPr>
              <w:autoSpaceDE w:val="0"/>
              <w:autoSpaceDN w:val="0"/>
              <w:adjustRightInd w:val="0"/>
              <w:jc w:val="center"/>
              <w:rPr>
                <w:bCs/>
              </w:rPr>
            </w:pPr>
            <w:r w:rsidRPr="008509BB">
              <w:rPr>
                <w:bCs/>
              </w:rPr>
              <w:t>053 2 02 25491 05 0000 150</w:t>
            </w:r>
          </w:p>
        </w:tc>
        <w:tc>
          <w:tcPr>
            <w:tcW w:w="7513" w:type="dxa"/>
          </w:tcPr>
          <w:p w:rsidR="00B13E57" w:rsidRPr="008509BB" w:rsidRDefault="00B13E57" w:rsidP="00A92891">
            <w:pPr>
              <w:jc w:val="both"/>
            </w:pPr>
            <w:r w:rsidRPr="008509BB">
              <w:rPr>
                <w:shd w:val="clear" w:color="auto" w:fill="FFFFFF"/>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B13E57" w:rsidRPr="008509BB" w:rsidTr="00A92891">
        <w:tc>
          <w:tcPr>
            <w:tcW w:w="2835" w:type="dxa"/>
          </w:tcPr>
          <w:p w:rsidR="00B13E57" w:rsidRPr="008509BB" w:rsidRDefault="00B13E57" w:rsidP="00A92891">
            <w:pPr>
              <w:autoSpaceDE w:val="0"/>
              <w:autoSpaceDN w:val="0"/>
              <w:adjustRightInd w:val="0"/>
              <w:jc w:val="center"/>
              <w:rPr>
                <w:bCs/>
              </w:rPr>
            </w:pPr>
            <w:r w:rsidRPr="008509BB">
              <w:rPr>
                <w:bCs/>
              </w:rPr>
              <w:t>053 2 02 25511 05 0000 150</w:t>
            </w:r>
          </w:p>
        </w:tc>
        <w:tc>
          <w:tcPr>
            <w:tcW w:w="7513" w:type="dxa"/>
          </w:tcPr>
          <w:p w:rsidR="00B13E57" w:rsidRPr="008509BB" w:rsidRDefault="00B13E57" w:rsidP="00A92891">
            <w:pPr>
              <w:jc w:val="both"/>
              <w:rPr>
                <w:shd w:val="clear" w:color="auto" w:fill="FFFFFF"/>
              </w:rPr>
            </w:pPr>
            <w:r w:rsidRPr="008509BB">
              <w:rPr>
                <w:shd w:val="clear" w:color="auto" w:fill="FFFFFF"/>
              </w:rPr>
              <w:t>Субсидии бюджетам муниципальных районов на проведение комплексных кадастровых работ</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053 2 02 25519 05 0000 150</w:t>
            </w:r>
          </w:p>
        </w:tc>
        <w:tc>
          <w:tcPr>
            <w:tcW w:w="7513" w:type="dxa"/>
          </w:tcPr>
          <w:p w:rsidR="00B13E57" w:rsidRPr="008509BB" w:rsidRDefault="00B13E57" w:rsidP="00A92891">
            <w:pPr>
              <w:pStyle w:val="ConsPlusNormal"/>
              <w:jc w:val="both"/>
              <w:rPr>
                <w:rFonts w:ascii="Times New Roman" w:hAnsi="Times New Roman" w:cs="Times New Roman"/>
                <w:bCs/>
                <w:color w:val="000000"/>
              </w:rPr>
            </w:pPr>
            <w:r w:rsidRPr="008509BB">
              <w:rPr>
                <w:rFonts w:ascii="Times New Roman" w:hAnsi="Times New Roman" w:cs="Times New Roman"/>
                <w:bCs/>
                <w:color w:val="000000"/>
              </w:rPr>
              <w:t>Субсидии бюджетам муниципальных районов на поддержку отрасли культуры</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053 2 02 25599 05 0000 150</w:t>
            </w:r>
          </w:p>
        </w:tc>
        <w:tc>
          <w:tcPr>
            <w:tcW w:w="7513" w:type="dxa"/>
          </w:tcPr>
          <w:p w:rsidR="00B13E57" w:rsidRPr="008509BB" w:rsidRDefault="00B13E57" w:rsidP="00A92891">
            <w:pPr>
              <w:pStyle w:val="ConsPlusNormal"/>
              <w:jc w:val="both"/>
              <w:rPr>
                <w:rFonts w:ascii="Times New Roman" w:hAnsi="Times New Roman" w:cs="Times New Roman"/>
                <w:bCs/>
                <w:color w:val="000000"/>
              </w:rPr>
            </w:pPr>
            <w:r w:rsidRPr="008509BB">
              <w:rPr>
                <w:rFonts w:ascii="Times New Roman" w:hAnsi="Times New Roman" w:cs="Times New Roman"/>
                <w:color w:val="000000"/>
                <w:shd w:val="clear" w:color="auto" w:fill="FFFFFF"/>
              </w:rPr>
              <w:t>Субсидии бюджетам муниципальных районов на подготовку проектов межевания земельных участков и на проведение кадастровых работ</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053 202 25497 05 0000 150</w:t>
            </w:r>
          </w:p>
        </w:tc>
        <w:tc>
          <w:tcPr>
            <w:tcW w:w="7513" w:type="dxa"/>
          </w:tcPr>
          <w:p w:rsidR="00B13E57" w:rsidRPr="008509BB" w:rsidRDefault="00B13E57" w:rsidP="00A92891">
            <w:pPr>
              <w:autoSpaceDE w:val="0"/>
              <w:autoSpaceDN w:val="0"/>
              <w:adjustRightInd w:val="0"/>
              <w:jc w:val="both"/>
              <w:rPr>
                <w:bCs/>
              </w:rPr>
            </w:pPr>
            <w:r w:rsidRPr="008509BB">
              <w:rPr>
                <w:rFonts w:eastAsia="Calibri"/>
                <w:lang w:eastAsia="en-US"/>
              </w:rPr>
              <w:t>Субсидии бюджетам муниципальных районов на реализацию мероприятий по обеспечению жильем молодых семей</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053 2 02 25567 05 0000 150</w:t>
            </w:r>
          </w:p>
        </w:tc>
        <w:tc>
          <w:tcPr>
            <w:tcW w:w="7513" w:type="dxa"/>
          </w:tcPr>
          <w:p w:rsidR="00B13E57" w:rsidRPr="008509BB" w:rsidRDefault="00B13E57" w:rsidP="00A92891">
            <w:pPr>
              <w:pStyle w:val="ConsPlusNormal"/>
              <w:jc w:val="both"/>
              <w:rPr>
                <w:rFonts w:ascii="Times New Roman" w:hAnsi="Times New Roman" w:cs="Times New Roman"/>
                <w:bCs/>
                <w:color w:val="000000"/>
              </w:rPr>
            </w:pPr>
            <w:r w:rsidRPr="008509BB">
              <w:rPr>
                <w:rFonts w:ascii="Times New Roman" w:hAnsi="Times New Roman" w:cs="Times New Roman"/>
                <w:bCs/>
                <w:color w:val="000000"/>
              </w:rPr>
              <w:t>Субсидии бюджетам муниципальных районов на обеспечение устойчивого развития сельских территорий</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053 2 02 25750 05 0000 150</w:t>
            </w:r>
          </w:p>
        </w:tc>
        <w:tc>
          <w:tcPr>
            <w:tcW w:w="7513" w:type="dxa"/>
          </w:tcPr>
          <w:p w:rsidR="00B13E57" w:rsidRPr="008509BB" w:rsidRDefault="00B13E57" w:rsidP="00A92891">
            <w:pPr>
              <w:pStyle w:val="ConsPlusNormal"/>
              <w:jc w:val="both"/>
              <w:rPr>
                <w:rFonts w:ascii="Times New Roman" w:hAnsi="Times New Roman" w:cs="Times New Roman"/>
                <w:bCs/>
                <w:color w:val="000000"/>
              </w:rPr>
            </w:pPr>
            <w:r w:rsidRPr="008509BB">
              <w:rPr>
                <w:rFonts w:ascii="Times New Roman" w:eastAsia="Calibri" w:hAnsi="Times New Roman" w:cs="Times New Roman"/>
                <w:color w:val="000000"/>
              </w:rPr>
              <w:t>Субсидии бюджетам муниципальных районов на реализацию мероприятий по модернизации школьных систем образования</w:t>
            </w:r>
          </w:p>
        </w:tc>
      </w:tr>
      <w:tr w:rsidR="00B13E57" w:rsidRPr="008509BB" w:rsidTr="00A92891">
        <w:tc>
          <w:tcPr>
            <w:tcW w:w="2835" w:type="dxa"/>
          </w:tcPr>
          <w:p w:rsidR="00B13E57" w:rsidRPr="008509BB" w:rsidRDefault="00B13E57" w:rsidP="00A92891">
            <w:pPr>
              <w:snapToGrid w:val="0"/>
              <w:jc w:val="center"/>
              <w:rPr>
                <w:bCs/>
              </w:rPr>
            </w:pPr>
            <w:r w:rsidRPr="008509BB">
              <w:rPr>
                <w:bCs/>
              </w:rPr>
              <w:t>053 2 02 29999 05 0000 150</w:t>
            </w:r>
          </w:p>
        </w:tc>
        <w:tc>
          <w:tcPr>
            <w:tcW w:w="7513" w:type="dxa"/>
          </w:tcPr>
          <w:p w:rsidR="00B13E57" w:rsidRPr="008509BB" w:rsidRDefault="00B13E57" w:rsidP="00A92891">
            <w:pPr>
              <w:snapToGrid w:val="0"/>
              <w:jc w:val="both"/>
            </w:pPr>
            <w:r w:rsidRPr="008509BB">
              <w:t>Прочие субсидии бюджетам муниципальных районов</w:t>
            </w:r>
          </w:p>
        </w:tc>
      </w:tr>
      <w:tr w:rsidR="00B13E57" w:rsidRPr="008509BB" w:rsidTr="00A92891">
        <w:tc>
          <w:tcPr>
            <w:tcW w:w="2835" w:type="dxa"/>
          </w:tcPr>
          <w:p w:rsidR="00B13E57" w:rsidRPr="008509BB" w:rsidRDefault="00B13E57" w:rsidP="00A92891">
            <w:pPr>
              <w:snapToGrid w:val="0"/>
              <w:jc w:val="center"/>
              <w:rPr>
                <w:kern w:val="2"/>
              </w:rPr>
            </w:pPr>
            <w:r w:rsidRPr="008509BB">
              <w:rPr>
                <w:kern w:val="2"/>
              </w:rPr>
              <w:t>053 2 02 30024 05 0000 150</w:t>
            </w:r>
          </w:p>
        </w:tc>
        <w:tc>
          <w:tcPr>
            <w:tcW w:w="7513" w:type="dxa"/>
          </w:tcPr>
          <w:p w:rsidR="00B13E57" w:rsidRPr="008509BB" w:rsidRDefault="00B13E57" w:rsidP="00A92891">
            <w:pPr>
              <w:snapToGrid w:val="0"/>
              <w:jc w:val="both"/>
            </w:pPr>
            <w:r w:rsidRPr="008509BB">
              <w:t>Субвенции бюджетам муниципальных районов  на выполнение передаваемых полномочий субъектов Российской Федерации</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053 2 02 35082 05 0000 150</w:t>
            </w:r>
          </w:p>
        </w:tc>
        <w:tc>
          <w:tcPr>
            <w:tcW w:w="7513" w:type="dxa"/>
          </w:tcPr>
          <w:p w:rsidR="00B13E57" w:rsidRPr="008509BB" w:rsidRDefault="00B13E57" w:rsidP="00A92891">
            <w:pPr>
              <w:pStyle w:val="ConsPlusNormal"/>
              <w:jc w:val="both"/>
              <w:rPr>
                <w:rFonts w:ascii="Times New Roman" w:hAnsi="Times New Roman" w:cs="Times New Roman"/>
                <w:color w:val="000000"/>
              </w:rPr>
            </w:pPr>
            <w:r w:rsidRPr="008509BB">
              <w:rPr>
                <w:rFonts w:ascii="Times New Roman" w:hAnsi="Times New Roman" w:cs="Times New Roman"/>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13E57" w:rsidRPr="008509BB" w:rsidTr="00A92891">
        <w:tc>
          <w:tcPr>
            <w:tcW w:w="2835" w:type="dxa"/>
          </w:tcPr>
          <w:p w:rsidR="00B13E57" w:rsidRPr="008509BB" w:rsidRDefault="00B13E57" w:rsidP="00A92891">
            <w:pPr>
              <w:snapToGrid w:val="0"/>
              <w:jc w:val="center"/>
              <w:rPr>
                <w:bCs/>
              </w:rPr>
            </w:pPr>
            <w:r w:rsidRPr="008509BB">
              <w:rPr>
                <w:bCs/>
              </w:rPr>
              <w:t>053 2 02 35120 05 0000 150</w:t>
            </w:r>
          </w:p>
        </w:tc>
        <w:tc>
          <w:tcPr>
            <w:tcW w:w="7513" w:type="dxa"/>
          </w:tcPr>
          <w:p w:rsidR="00B13E57" w:rsidRPr="008509BB" w:rsidRDefault="00B13E57" w:rsidP="00A92891">
            <w:pPr>
              <w:snapToGrid w:val="0"/>
              <w:jc w:val="both"/>
              <w:rPr>
                <w:bCs/>
              </w:rPr>
            </w:pPr>
            <w:r w:rsidRPr="008509BB">
              <w:rPr>
                <w:shd w:val="clear" w:color="auto" w:fill="FFFFFF"/>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13E57" w:rsidRPr="008509BB" w:rsidTr="00A92891">
        <w:tc>
          <w:tcPr>
            <w:tcW w:w="2835" w:type="dxa"/>
          </w:tcPr>
          <w:p w:rsidR="00B13E57" w:rsidRPr="008509BB" w:rsidRDefault="00B13E57" w:rsidP="00A92891">
            <w:pPr>
              <w:snapToGrid w:val="0"/>
              <w:jc w:val="center"/>
              <w:rPr>
                <w:bCs/>
              </w:rPr>
            </w:pPr>
            <w:r w:rsidRPr="008509BB">
              <w:rPr>
                <w:bCs/>
              </w:rPr>
              <w:t>053 2 02 35469 05 0000 150</w:t>
            </w:r>
          </w:p>
        </w:tc>
        <w:tc>
          <w:tcPr>
            <w:tcW w:w="7513" w:type="dxa"/>
          </w:tcPr>
          <w:p w:rsidR="00B13E57" w:rsidRPr="008509BB" w:rsidRDefault="00B13E57" w:rsidP="00A92891">
            <w:pPr>
              <w:snapToGrid w:val="0"/>
              <w:jc w:val="both"/>
              <w:rPr>
                <w:bCs/>
              </w:rPr>
            </w:pPr>
            <w:r w:rsidRPr="008509BB">
              <w:rPr>
                <w:rFonts w:eastAsia="Calibri"/>
                <w:lang w:eastAsia="en-US"/>
              </w:rPr>
              <w:t>Субвенции бюджетам муниципальных районов на проведение Всероссийской переписи населения 2020 года</w:t>
            </w:r>
          </w:p>
        </w:tc>
      </w:tr>
      <w:tr w:rsidR="00B13E57" w:rsidRPr="008509BB" w:rsidTr="00A92891">
        <w:tc>
          <w:tcPr>
            <w:tcW w:w="2835" w:type="dxa"/>
          </w:tcPr>
          <w:p w:rsidR="00B13E57" w:rsidRPr="008509BB" w:rsidRDefault="00B13E57" w:rsidP="00A92891">
            <w:pPr>
              <w:snapToGrid w:val="0"/>
              <w:jc w:val="center"/>
              <w:rPr>
                <w:bCs/>
              </w:rPr>
            </w:pPr>
            <w:r w:rsidRPr="008509BB">
              <w:rPr>
                <w:bCs/>
              </w:rPr>
              <w:t>053 2 02 39999 05 0000 150</w:t>
            </w:r>
          </w:p>
        </w:tc>
        <w:tc>
          <w:tcPr>
            <w:tcW w:w="7513" w:type="dxa"/>
          </w:tcPr>
          <w:p w:rsidR="00B13E57" w:rsidRPr="008509BB" w:rsidRDefault="00B13E57" w:rsidP="00A92891">
            <w:pPr>
              <w:snapToGrid w:val="0"/>
              <w:jc w:val="both"/>
              <w:rPr>
                <w:bCs/>
              </w:rPr>
            </w:pPr>
            <w:r w:rsidRPr="008509BB">
              <w:rPr>
                <w:bCs/>
              </w:rPr>
              <w:t>Прочие субвенции бюджетам муниципальных районов</w:t>
            </w:r>
          </w:p>
        </w:tc>
      </w:tr>
      <w:tr w:rsidR="00B13E57" w:rsidRPr="008509BB" w:rsidTr="00A92891">
        <w:tc>
          <w:tcPr>
            <w:tcW w:w="2835" w:type="dxa"/>
          </w:tcPr>
          <w:p w:rsidR="00B13E57" w:rsidRPr="008509BB" w:rsidRDefault="00B13E57" w:rsidP="00A92891">
            <w:pPr>
              <w:snapToGrid w:val="0"/>
              <w:ind w:right="-108"/>
              <w:jc w:val="center"/>
              <w:rPr>
                <w:kern w:val="2"/>
              </w:rPr>
            </w:pPr>
            <w:r w:rsidRPr="008509BB">
              <w:rPr>
                <w:kern w:val="2"/>
              </w:rPr>
              <w:t>053 2 02 40014 05 0000 150</w:t>
            </w:r>
          </w:p>
        </w:tc>
        <w:tc>
          <w:tcPr>
            <w:tcW w:w="7513" w:type="dxa"/>
          </w:tcPr>
          <w:p w:rsidR="00B13E57" w:rsidRPr="008509BB" w:rsidRDefault="00B13E57" w:rsidP="00A92891">
            <w:pPr>
              <w:snapToGrid w:val="0"/>
              <w:jc w:val="both"/>
            </w:pPr>
            <w:r w:rsidRPr="008509BB">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13E57" w:rsidRPr="008509BB" w:rsidTr="00A92891">
        <w:tc>
          <w:tcPr>
            <w:tcW w:w="2835" w:type="dxa"/>
          </w:tcPr>
          <w:p w:rsidR="00B13E57" w:rsidRPr="008509BB" w:rsidRDefault="00B13E57" w:rsidP="00A92891">
            <w:pPr>
              <w:snapToGrid w:val="0"/>
              <w:ind w:right="-108"/>
              <w:jc w:val="center"/>
              <w:rPr>
                <w:kern w:val="2"/>
              </w:rPr>
            </w:pPr>
            <w:r w:rsidRPr="008509BB">
              <w:rPr>
                <w:kern w:val="2"/>
              </w:rPr>
              <w:t>053 2 02 45179 05 0000 150</w:t>
            </w:r>
          </w:p>
        </w:tc>
        <w:tc>
          <w:tcPr>
            <w:tcW w:w="7513" w:type="dxa"/>
          </w:tcPr>
          <w:p w:rsidR="00B13E57" w:rsidRPr="008509BB" w:rsidRDefault="00B13E57" w:rsidP="00A92891">
            <w:pPr>
              <w:snapToGrid w:val="0"/>
              <w:jc w:val="both"/>
            </w:pPr>
            <w:r w:rsidRPr="008509BB">
              <w:rPr>
                <w:shd w:val="clear" w:color="auto" w:fill="FFFFFF"/>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13E57" w:rsidRPr="008509BB" w:rsidTr="00A92891">
        <w:trPr>
          <w:trHeight w:val="29"/>
        </w:trPr>
        <w:tc>
          <w:tcPr>
            <w:tcW w:w="2835" w:type="dxa"/>
          </w:tcPr>
          <w:p w:rsidR="00B13E57" w:rsidRPr="008509BB" w:rsidRDefault="00B13E57" w:rsidP="00A92891">
            <w:pPr>
              <w:snapToGrid w:val="0"/>
              <w:ind w:right="-108"/>
              <w:jc w:val="center"/>
              <w:rPr>
                <w:kern w:val="2"/>
              </w:rPr>
            </w:pPr>
            <w:r w:rsidRPr="008509BB">
              <w:rPr>
                <w:kern w:val="2"/>
              </w:rPr>
              <w:lastRenderedPageBreak/>
              <w:t>053 2 02 45303 05 0000 150</w:t>
            </w:r>
          </w:p>
        </w:tc>
        <w:tc>
          <w:tcPr>
            <w:tcW w:w="7513" w:type="dxa"/>
          </w:tcPr>
          <w:p w:rsidR="00B13E57" w:rsidRPr="008509BB" w:rsidRDefault="00B13E57" w:rsidP="00A92891">
            <w:pPr>
              <w:jc w:val="both"/>
            </w:pPr>
            <w:r w:rsidRPr="008509BB">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B13E57" w:rsidRPr="008509BB" w:rsidTr="00A92891">
        <w:trPr>
          <w:trHeight w:val="29"/>
        </w:trPr>
        <w:tc>
          <w:tcPr>
            <w:tcW w:w="2835" w:type="dxa"/>
          </w:tcPr>
          <w:p w:rsidR="00B13E57" w:rsidRPr="008509BB" w:rsidRDefault="00B13E57" w:rsidP="00A92891">
            <w:pPr>
              <w:snapToGrid w:val="0"/>
              <w:ind w:right="-108"/>
              <w:jc w:val="center"/>
              <w:rPr>
                <w:kern w:val="2"/>
              </w:rPr>
            </w:pPr>
            <w:r w:rsidRPr="008509BB">
              <w:rPr>
                <w:kern w:val="2"/>
              </w:rPr>
              <w:t>053 2 02 49999 05 0000 150</w:t>
            </w:r>
          </w:p>
        </w:tc>
        <w:tc>
          <w:tcPr>
            <w:tcW w:w="7513" w:type="dxa"/>
          </w:tcPr>
          <w:p w:rsidR="00B13E57" w:rsidRPr="008509BB" w:rsidRDefault="00B13E57" w:rsidP="00A92891">
            <w:pPr>
              <w:snapToGrid w:val="0"/>
              <w:jc w:val="both"/>
            </w:pPr>
            <w:r w:rsidRPr="008509BB">
              <w:t>Прочие межбюджетные трансферты, передаваемые бюджетам муниципальных районов</w:t>
            </w:r>
          </w:p>
        </w:tc>
      </w:tr>
      <w:tr w:rsidR="00B13E57" w:rsidRPr="008509BB" w:rsidTr="00A92891">
        <w:tc>
          <w:tcPr>
            <w:tcW w:w="2835" w:type="dxa"/>
          </w:tcPr>
          <w:p w:rsidR="00B13E57" w:rsidRPr="008509BB" w:rsidRDefault="00B13E57" w:rsidP="00A92891">
            <w:pPr>
              <w:snapToGrid w:val="0"/>
              <w:ind w:right="-108"/>
              <w:jc w:val="center"/>
              <w:rPr>
                <w:kern w:val="2"/>
              </w:rPr>
            </w:pPr>
            <w:r w:rsidRPr="008509BB">
              <w:rPr>
                <w:kern w:val="2"/>
              </w:rPr>
              <w:t>053 202 90024 05 0000 150</w:t>
            </w:r>
          </w:p>
        </w:tc>
        <w:tc>
          <w:tcPr>
            <w:tcW w:w="7513" w:type="dxa"/>
          </w:tcPr>
          <w:p w:rsidR="00B13E57" w:rsidRPr="008509BB" w:rsidRDefault="00B13E57" w:rsidP="00A92891">
            <w:pPr>
              <w:snapToGrid w:val="0"/>
              <w:jc w:val="both"/>
            </w:pPr>
            <w:r w:rsidRPr="008509BB">
              <w:t>Прочие безвозмездные поступления в бюджеты муниципальных районов  от бюджетов субъектов Российской Федерации</w:t>
            </w:r>
          </w:p>
        </w:tc>
      </w:tr>
      <w:tr w:rsidR="00B13E57" w:rsidRPr="008509BB" w:rsidTr="00A92891">
        <w:tc>
          <w:tcPr>
            <w:tcW w:w="2835" w:type="dxa"/>
          </w:tcPr>
          <w:p w:rsidR="00B13E57" w:rsidRPr="008509BB" w:rsidRDefault="00B13E57" w:rsidP="00A92891">
            <w:pPr>
              <w:snapToGrid w:val="0"/>
              <w:ind w:right="-108"/>
              <w:jc w:val="center"/>
              <w:rPr>
                <w:kern w:val="2"/>
              </w:rPr>
            </w:pPr>
            <w:r w:rsidRPr="008509BB">
              <w:rPr>
                <w:kern w:val="2"/>
              </w:rPr>
              <w:t>053 2 08 05000 05 0000 150</w:t>
            </w:r>
          </w:p>
        </w:tc>
        <w:tc>
          <w:tcPr>
            <w:tcW w:w="7513" w:type="dxa"/>
          </w:tcPr>
          <w:p w:rsidR="00B13E57" w:rsidRPr="008509BB" w:rsidRDefault="00B13E57" w:rsidP="00A92891">
            <w:pPr>
              <w:snapToGrid w:val="0"/>
              <w:jc w:val="both"/>
            </w:pPr>
            <w:r w:rsidRPr="008509BB">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13E57" w:rsidRPr="008509BB" w:rsidTr="00A92891">
        <w:tc>
          <w:tcPr>
            <w:tcW w:w="2835" w:type="dxa"/>
          </w:tcPr>
          <w:p w:rsidR="00B13E57" w:rsidRPr="008509BB" w:rsidRDefault="00B13E57" w:rsidP="00A92891">
            <w:pPr>
              <w:pStyle w:val="afff"/>
              <w:jc w:val="center"/>
              <w:rPr>
                <w:rFonts w:ascii="Times New Roman" w:hAnsi="Times New Roman"/>
                <w:bCs/>
                <w:color w:val="000000"/>
                <w:szCs w:val="20"/>
              </w:rPr>
            </w:pPr>
            <w:r w:rsidRPr="008509BB">
              <w:rPr>
                <w:rFonts w:ascii="Times New Roman" w:hAnsi="Times New Roman"/>
                <w:bCs/>
                <w:color w:val="000000"/>
                <w:szCs w:val="20"/>
              </w:rPr>
              <w:t>053 2 08 10000 05 0000 150</w:t>
            </w:r>
          </w:p>
        </w:tc>
        <w:tc>
          <w:tcPr>
            <w:tcW w:w="7513" w:type="dxa"/>
          </w:tcPr>
          <w:p w:rsidR="00B13E57" w:rsidRPr="008509BB" w:rsidRDefault="00B13E57" w:rsidP="00A92891">
            <w:pPr>
              <w:pStyle w:val="afff"/>
              <w:jc w:val="both"/>
              <w:rPr>
                <w:rFonts w:ascii="Times New Roman" w:hAnsi="Times New Roman"/>
                <w:bCs/>
                <w:color w:val="000000"/>
                <w:szCs w:val="20"/>
              </w:rPr>
            </w:pPr>
            <w:r w:rsidRPr="008509BB">
              <w:rPr>
                <w:rFonts w:ascii="Times New Roman" w:hAnsi="Times New Roman"/>
                <w:bCs/>
                <w:color w:val="000000"/>
                <w:szCs w:val="20"/>
              </w:rPr>
              <w:t>Перечисления из бюджетов муниципальных районов (в бюджеты муниципальных районов) для осуществления взыскания</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053 218 05010 05 0000 150</w:t>
            </w:r>
          </w:p>
        </w:tc>
        <w:tc>
          <w:tcPr>
            <w:tcW w:w="7513" w:type="dxa"/>
          </w:tcPr>
          <w:p w:rsidR="00B13E57" w:rsidRPr="008509BB" w:rsidRDefault="00B13E57" w:rsidP="00A92891">
            <w:pPr>
              <w:snapToGrid w:val="0"/>
              <w:jc w:val="both"/>
            </w:pPr>
            <w:r w:rsidRPr="008509BB">
              <w:t>Доходы бюджетов муниципальных районов от возврата бюджетными учреждениями остатков субсидий прошлых лет</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053 218 05020 05 0000 150</w:t>
            </w:r>
          </w:p>
        </w:tc>
        <w:tc>
          <w:tcPr>
            <w:tcW w:w="7513" w:type="dxa"/>
          </w:tcPr>
          <w:p w:rsidR="00B13E57" w:rsidRPr="008509BB" w:rsidRDefault="00B13E57" w:rsidP="00A92891">
            <w:pPr>
              <w:snapToGrid w:val="0"/>
              <w:jc w:val="both"/>
            </w:pPr>
            <w:r w:rsidRPr="008509BB">
              <w:t>Доходы бюджетов муниципальных районов от возврата автономными учреждениями остатков субсидий прошлых лет</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053 218 05030 05 0000 150</w:t>
            </w:r>
          </w:p>
        </w:tc>
        <w:tc>
          <w:tcPr>
            <w:tcW w:w="7513" w:type="dxa"/>
          </w:tcPr>
          <w:p w:rsidR="00B13E57" w:rsidRPr="008509BB" w:rsidRDefault="00B13E57" w:rsidP="00A92891">
            <w:pPr>
              <w:snapToGrid w:val="0"/>
              <w:jc w:val="both"/>
            </w:pPr>
            <w:r w:rsidRPr="008509BB">
              <w:t>Доходы бюджетов муниципальных районов от возврата иными организациями остатков субсидий прошлых лет</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053 2 18 60010 05 0000 150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053 2 19 25304 05 0000 150</w:t>
            </w:r>
          </w:p>
        </w:tc>
        <w:tc>
          <w:tcPr>
            <w:tcW w:w="7513" w:type="dxa"/>
          </w:tcPr>
          <w:p w:rsidR="00B13E57" w:rsidRPr="008509BB" w:rsidRDefault="00B13E57" w:rsidP="00A92891">
            <w:pPr>
              <w:autoSpaceDE w:val="0"/>
              <w:autoSpaceDN w:val="0"/>
              <w:adjustRightInd w:val="0"/>
              <w:jc w:val="both"/>
              <w:rPr>
                <w:rFonts w:eastAsia="Calibri"/>
                <w:lang w:eastAsia="en-US"/>
              </w:rPr>
            </w:pPr>
            <w:r w:rsidRPr="008509BB">
              <w:rPr>
                <w:rFonts w:eastAsia="Calibri"/>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B13E57" w:rsidRPr="008509BB" w:rsidTr="00A92891">
        <w:tc>
          <w:tcPr>
            <w:tcW w:w="2835" w:type="dxa"/>
          </w:tcPr>
          <w:p w:rsidR="00B13E57" w:rsidRPr="008509BB" w:rsidRDefault="00B13E57" w:rsidP="00A92891">
            <w:pPr>
              <w:snapToGrid w:val="0"/>
              <w:ind w:right="-108"/>
              <w:jc w:val="center"/>
              <w:rPr>
                <w:bCs/>
              </w:rPr>
            </w:pPr>
            <w:r w:rsidRPr="008509BB">
              <w:rPr>
                <w:bCs/>
              </w:rPr>
              <w:t>053 2 19 60010 05 0000 150</w:t>
            </w:r>
          </w:p>
        </w:tc>
        <w:tc>
          <w:tcPr>
            <w:tcW w:w="7513" w:type="dxa"/>
          </w:tcPr>
          <w:p w:rsidR="00B13E57" w:rsidRPr="008509BB" w:rsidRDefault="00B13E57" w:rsidP="00A92891">
            <w:pPr>
              <w:snapToGrid w:val="0"/>
              <w:jc w:val="both"/>
            </w:pPr>
            <w:r w:rsidRPr="008509BB">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13E57" w:rsidRPr="008509BB" w:rsidTr="00A92891">
        <w:tc>
          <w:tcPr>
            <w:tcW w:w="2835" w:type="dxa"/>
          </w:tcPr>
          <w:p w:rsidR="00B13E57" w:rsidRPr="008509BB" w:rsidRDefault="00B13E57" w:rsidP="00A92891">
            <w:pPr>
              <w:snapToGrid w:val="0"/>
              <w:ind w:right="-108"/>
              <w:jc w:val="center"/>
              <w:rPr>
                <w:b/>
                <w:bCs/>
              </w:rPr>
            </w:pPr>
            <w:r w:rsidRPr="008509BB">
              <w:rPr>
                <w:b/>
                <w:bCs/>
              </w:rPr>
              <w:t>054</w:t>
            </w:r>
          </w:p>
        </w:tc>
        <w:tc>
          <w:tcPr>
            <w:tcW w:w="7513" w:type="dxa"/>
          </w:tcPr>
          <w:p w:rsidR="00B13E57" w:rsidRPr="008509BB" w:rsidRDefault="00B13E57" w:rsidP="00A92891">
            <w:pPr>
              <w:snapToGrid w:val="0"/>
              <w:jc w:val="both"/>
            </w:pPr>
            <w:r w:rsidRPr="008509BB">
              <w:rPr>
                <w:b/>
              </w:rPr>
              <w:t>Отдел по делам культуры, молодежи и спорта Администрации Комсомольского муниципального района Ивановской области</w:t>
            </w:r>
          </w:p>
        </w:tc>
      </w:tr>
      <w:tr w:rsidR="00B13E57" w:rsidRPr="008509BB" w:rsidTr="00A92891">
        <w:tc>
          <w:tcPr>
            <w:tcW w:w="2835" w:type="dxa"/>
          </w:tcPr>
          <w:p w:rsidR="00B13E57" w:rsidRPr="008509BB" w:rsidRDefault="00B13E57" w:rsidP="00A92891">
            <w:pPr>
              <w:jc w:val="center"/>
            </w:pPr>
            <w:r w:rsidRPr="008509BB">
              <w:t>054 1 13 01995 05 0011 130</w:t>
            </w:r>
          </w:p>
        </w:tc>
        <w:tc>
          <w:tcPr>
            <w:tcW w:w="7513" w:type="dxa"/>
          </w:tcPr>
          <w:p w:rsidR="00B13E57" w:rsidRPr="008509BB" w:rsidRDefault="00B13E57" w:rsidP="00A92891">
            <w:pPr>
              <w:jc w:val="both"/>
            </w:pPr>
            <w:r w:rsidRPr="008509BB">
              <w:t>Прочие доходы от оказания платных услуг (работ) получателями средств бюджетов муниципальных районов (МКУ ГДК)</w:t>
            </w:r>
          </w:p>
        </w:tc>
      </w:tr>
      <w:tr w:rsidR="00B13E57" w:rsidRPr="008509BB" w:rsidTr="00A92891">
        <w:tc>
          <w:tcPr>
            <w:tcW w:w="2835" w:type="dxa"/>
          </w:tcPr>
          <w:p w:rsidR="00B13E57" w:rsidRPr="008509BB" w:rsidRDefault="00B13E57" w:rsidP="00A92891">
            <w:pPr>
              <w:jc w:val="center"/>
            </w:pPr>
            <w:r w:rsidRPr="008509BB">
              <w:t>054 1 13 01995 05 0010 130</w:t>
            </w:r>
          </w:p>
        </w:tc>
        <w:tc>
          <w:tcPr>
            <w:tcW w:w="7513" w:type="dxa"/>
          </w:tcPr>
          <w:p w:rsidR="00B13E57" w:rsidRPr="008509BB" w:rsidRDefault="00B13E57" w:rsidP="00A92891">
            <w:pPr>
              <w:jc w:val="both"/>
            </w:pPr>
            <w:r w:rsidRPr="008509BB">
              <w:t>Прочие доходы от оказания платных услуг (работ) получателями средств бюджетов муниципальных районов (МКУ ГДК – показ кинофильмов)</w:t>
            </w:r>
          </w:p>
        </w:tc>
      </w:tr>
      <w:tr w:rsidR="00B13E57" w:rsidRPr="008509BB" w:rsidTr="00A92891">
        <w:tc>
          <w:tcPr>
            <w:tcW w:w="2835" w:type="dxa"/>
          </w:tcPr>
          <w:p w:rsidR="00B13E57" w:rsidRPr="008509BB" w:rsidRDefault="00B13E57" w:rsidP="00A92891">
            <w:pPr>
              <w:jc w:val="center"/>
            </w:pPr>
            <w:r w:rsidRPr="008509BB">
              <w:t>054 1 13 01995 05 0012 130</w:t>
            </w:r>
          </w:p>
        </w:tc>
        <w:tc>
          <w:tcPr>
            <w:tcW w:w="7513" w:type="dxa"/>
          </w:tcPr>
          <w:p w:rsidR="00B13E57" w:rsidRPr="008509BB" w:rsidRDefault="00B13E57" w:rsidP="00A92891">
            <w:pPr>
              <w:jc w:val="both"/>
            </w:pPr>
            <w:r w:rsidRPr="008509BB">
              <w:t>Прочие доходы от оказания платных услуг (работ) получателями средств бюджетов муниципальных районов (организационный взнос)</w:t>
            </w:r>
          </w:p>
        </w:tc>
      </w:tr>
      <w:tr w:rsidR="00B13E57" w:rsidRPr="008509BB" w:rsidTr="00A92891">
        <w:tc>
          <w:tcPr>
            <w:tcW w:w="2835" w:type="dxa"/>
          </w:tcPr>
          <w:p w:rsidR="00B13E57" w:rsidRPr="008509BB" w:rsidRDefault="00B13E57" w:rsidP="00A92891">
            <w:pPr>
              <w:jc w:val="center"/>
            </w:pPr>
            <w:r w:rsidRPr="008509BB">
              <w:t>054 1 13 01995 05 0013 130</w:t>
            </w:r>
          </w:p>
        </w:tc>
        <w:tc>
          <w:tcPr>
            <w:tcW w:w="7513" w:type="dxa"/>
          </w:tcPr>
          <w:p w:rsidR="00B13E57" w:rsidRPr="008509BB" w:rsidRDefault="00B13E57" w:rsidP="00A92891">
            <w:pPr>
              <w:jc w:val="both"/>
            </w:pPr>
            <w:r w:rsidRPr="008509BB">
              <w:t>Прочие доходы от оказания платных услуг (работ) получателями средств бюджетов муниципальных районов (МКУ ДО «Комсомольская ДШИ» - Пушкинская карта)</w:t>
            </w:r>
          </w:p>
        </w:tc>
      </w:tr>
      <w:tr w:rsidR="00B13E57" w:rsidRPr="008509BB" w:rsidTr="00A92891">
        <w:tc>
          <w:tcPr>
            <w:tcW w:w="2835" w:type="dxa"/>
          </w:tcPr>
          <w:p w:rsidR="00B13E57" w:rsidRPr="008509BB" w:rsidRDefault="00B13E57" w:rsidP="00A92891">
            <w:pPr>
              <w:jc w:val="center"/>
            </w:pPr>
            <w:r w:rsidRPr="008509BB">
              <w:t>054 1 13 01995 05 0014 130</w:t>
            </w:r>
          </w:p>
        </w:tc>
        <w:tc>
          <w:tcPr>
            <w:tcW w:w="7513" w:type="dxa"/>
          </w:tcPr>
          <w:p w:rsidR="00B13E57" w:rsidRPr="008509BB" w:rsidRDefault="00B13E57" w:rsidP="00A92891">
            <w:pPr>
              <w:jc w:val="both"/>
            </w:pPr>
            <w:r w:rsidRPr="008509BB">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r>
      <w:tr w:rsidR="00B13E57" w:rsidRPr="008509BB" w:rsidTr="00A92891">
        <w:tc>
          <w:tcPr>
            <w:tcW w:w="2835" w:type="dxa"/>
          </w:tcPr>
          <w:p w:rsidR="00B13E57" w:rsidRPr="008509BB" w:rsidRDefault="00B13E57" w:rsidP="00A92891">
            <w:pPr>
              <w:jc w:val="center"/>
            </w:pPr>
            <w:r w:rsidRPr="008509BB">
              <w:t>054 1 13 01995 13 0002 130</w:t>
            </w:r>
          </w:p>
        </w:tc>
        <w:tc>
          <w:tcPr>
            <w:tcW w:w="7513" w:type="dxa"/>
          </w:tcPr>
          <w:p w:rsidR="00B13E57" w:rsidRPr="008509BB" w:rsidRDefault="00B13E57" w:rsidP="00A92891">
            <w:pPr>
              <w:autoSpaceDE w:val="0"/>
              <w:autoSpaceDN w:val="0"/>
              <w:adjustRightInd w:val="0"/>
              <w:jc w:val="both"/>
            </w:pPr>
            <w:r w:rsidRPr="008509BB">
              <w:t>Прочие доходы от оказания платных услуг (работ), зачисляемые в бюджет городского поселения (прочие доходы от оказания платных услуг (работ), зачисляемые в бюджет городского поселения от МКУК «Городская библиотека»)</w:t>
            </w:r>
          </w:p>
        </w:tc>
      </w:tr>
      <w:tr w:rsidR="00B13E57" w:rsidRPr="008509BB" w:rsidTr="00A92891">
        <w:tc>
          <w:tcPr>
            <w:tcW w:w="2835" w:type="dxa"/>
          </w:tcPr>
          <w:p w:rsidR="00B13E57" w:rsidRPr="008509BB" w:rsidRDefault="00B13E57" w:rsidP="00A92891">
            <w:pPr>
              <w:tabs>
                <w:tab w:val="left" w:pos="7797"/>
              </w:tabs>
              <w:jc w:val="center"/>
              <w:rPr>
                <w:lang w:eastAsia="en-US"/>
              </w:rPr>
            </w:pPr>
            <w:r w:rsidRPr="008509BB">
              <w:t>054 1 13 02995 05 0003 130</w:t>
            </w:r>
          </w:p>
          <w:p w:rsidR="00B13E57" w:rsidRPr="008509BB" w:rsidRDefault="00B13E57" w:rsidP="00A92891">
            <w:pPr>
              <w:tabs>
                <w:tab w:val="left" w:pos="7797"/>
              </w:tabs>
              <w:jc w:val="center"/>
              <w:rPr>
                <w:lang w:eastAsia="en-US"/>
              </w:rPr>
            </w:pPr>
          </w:p>
        </w:tc>
        <w:tc>
          <w:tcPr>
            <w:tcW w:w="7513" w:type="dxa"/>
          </w:tcPr>
          <w:p w:rsidR="00B13E57" w:rsidRPr="008509BB" w:rsidRDefault="00B13E57" w:rsidP="00A92891">
            <w:pPr>
              <w:tabs>
                <w:tab w:val="left" w:pos="7797"/>
              </w:tabs>
              <w:jc w:val="both"/>
            </w:pPr>
            <w:r w:rsidRPr="008509BB">
              <w:t>Прочие доходы от компенсации затрат бюджетов муниципальных районов (прочие доходы от компенсации затрат районного бюджета)</w:t>
            </w:r>
          </w:p>
        </w:tc>
      </w:tr>
      <w:tr w:rsidR="00B13E57" w:rsidRPr="008509BB" w:rsidTr="00A92891">
        <w:tc>
          <w:tcPr>
            <w:tcW w:w="2835" w:type="dxa"/>
          </w:tcPr>
          <w:p w:rsidR="00B13E57" w:rsidRPr="008509BB" w:rsidRDefault="00B13E57" w:rsidP="00A92891">
            <w:pPr>
              <w:tabs>
                <w:tab w:val="left" w:pos="7797"/>
              </w:tabs>
              <w:jc w:val="center"/>
            </w:pPr>
            <w:r w:rsidRPr="008509BB">
              <w:t>054 1 13 02995 05 0005 130</w:t>
            </w:r>
          </w:p>
        </w:tc>
        <w:tc>
          <w:tcPr>
            <w:tcW w:w="7513" w:type="dxa"/>
          </w:tcPr>
          <w:p w:rsidR="00B13E57" w:rsidRPr="008509BB" w:rsidRDefault="00B13E57" w:rsidP="00A92891">
            <w:pPr>
              <w:tabs>
                <w:tab w:val="left" w:pos="7797"/>
              </w:tabs>
              <w:jc w:val="both"/>
            </w:pPr>
            <w:r w:rsidRPr="008509BB">
              <w:t>Прочие доходы от компенсации затрат бюджетов муниципальных районов (выплата страховой премии ОСАГО)</w:t>
            </w:r>
          </w:p>
        </w:tc>
      </w:tr>
      <w:tr w:rsidR="00B13E57" w:rsidRPr="008509BB" w:rsidTr="00A92891">
        <w:tc>
          <w:tcPr>
            <w:tcW w:w="2835" w:type="dxa"/>
          </w:tcPr>
          <w:p w:rsidR="00B13E57" w:rsidRPr="008509BB" w:rsidRDefault="00B13E57" w:rsidP="00A92891">
            <w:pPr>
              <w:tabs>
                <w:tab w:val="left" w:pos="7797"/>
              </w:tabs>
              <w:jc w:val="center"/>
            </w:pPr>
            <w:r w:rsidRPr="008509BB">
              <w:t>054 1 13 02995 05 0006 130</w:t>
            </w:r>
          </w:p>
        </w:tc>
        <w:tc>
          <w:tcPr>
            <w:tcW w:w="7513" w:type="dxa"/>
          </w:tcPr>
          <w:p w:rsidR="00B13E57" w:rsidRPr="008509BB" w:rsidRDefault="00B13E57" w:rsidP="00A92891">
            <w:pPr>
              <w:tabs>
                <w:tab w:val="left" w:pos="7797"/>
              </w:tabs>
              <w:jc w:val="both"/>
            </w:pPr>
            <w:r w:rsidRPr="008509BB">
              <w:t>Прочие доходы от компенсации затрат бюджетов муниципальных районов (возмещение расходов по актам проверки)</w:t>
            </w:r>
          </w:p>
        </w:tc>
      </w:tr>
      <w:tr w:rsidR="00B13E57" w:rsidRPr="008509BB" w:rsidTr="00A92891">
        <w:tc>
          <w:tcPr>
            <w:tcW w:w="2835" w:type="dxa"/>
          </w:tcPr>
          <w:p w:rsidR="00B13E57" w:rsidRPr="008509BB" w:rsidRDefault="00B13E57" w:rsidP="00A92891">
            <w:pPr>
              <w:tabs>
                <w:tab w:val="left" w:pos="7797"/>
              </w:tabs>
              <w:jc w:val="center"/>
            </w:pPr>
            <w:r w:rsidRPr="008509BB">
              <w:t>054 1 16 10032 05 0000 140</w:t>
            </w:r>
          </w:p>
        </w:tc>
        <w:tc>
          <w:tcPr>
            <w:tcW w:w="7513" w:type="dxa"/>
          </w:tcPr>
          <w:p w:rsidR="00B13E57" w:rsidRPr="008509BB" w:rsidRDefault="00B13E57" w:rsidP="00A92891">
            <w:pPr>
              <w:tabs>
                <w:tab w:val="left" w:pos="7797"/>
              </w:tabs>
              <w:jc w:val="both"/>
            </w:pPr>
            <w:r w:rsidRPr="008509BB">
              <w:rPr>
                <w:shd w:val="clear" w:color="auto" w:fill="FFFFFF"/>
              </w:rPr>
              <w:t xml:space="preserve">Прочее возмещение ущерба, причиненного муниципальному имуществу муниципального района (за исключением имущества, закрепленного за </w:t>
            </w:r>
            <w:r w:rsidRPr="008509BB">
              <w:rPr>
                <w:shd w:val="clear" w:color="auto" w:fill="FFFFFF"/>
              </w:rPr>
              <w:lastRenderedPageBreak/>
              <w:t>муниципальными бюджетными (автономными) учреждениями, унитарными предприятиями)</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lastRenderedPageBreak/>
              <w:t>054 1 17 01050 05 0000 180</w:t>
            </w:r>
          </w:p>
        </w:tc>
        <w:tc>
          <w:tcPr>
            <w:tcW w:w="7513" w:type="dxa"/>
          </w:tcPr>
          <w:p w:rsidR="00B13E57" w:rsidRPr="008509BB" w:rsidRDefault="00B13E57" w:rsidP="00A92891">
            <w:pPr>
              <w:pStyle w:val="afff"/>
              <w:rPr>
                <w:rFonts w:ascii="Times New Roman" w:hAnsi="Times New Roman"/>
                <w:color w:val="000000"/>
                <w:szCs w:val="20"/>
              </w:rPr>
            </w:pPr>
            <w:r w:rsidRPr="008509BB">
              <w:rPr>
                <w:rFonts w:ascii="Times New Roman" w:hAnsi="Times New Roman"/>
                <w:color w:val="000000"/>
                <w:szCs w:val="20"/>
              </w:rPr>
              <w:t>Невыясненные поступления, зачисляемые в бюджеты муниципальных районов</w:t>
            </w:r>
          </w:p>
        </w:tc>
      </w:tr>
      <w:tr w:rsidR="00B13E57" w:rsidRPr="008509BB" w:rsidTr="00A92891">
        <w:tc>
          <w:tcPr>
            <w:tcW w:w="2835" w:type="dxa"/>
          </w:tcPr>
          <w:p w:rsidR="00B13E57" w:rsidRPr="008509BB" w:rsidRDefault="00B13E57" w:rsidP="00A92891">
            <w:pPr>
              <w:jc w:val="center"/>
              <w:rPr>
                <w:bCs/>
              </w:rPr>
            </w:pPr>
            <w:r w:rsidRPr="008509BB">
              <w:rPr>
                <w:bCs/>
              </w:rPr>
              <w:t>054 1 17 05050 05 0009 180</w:t>
            </w:r>
          </w:p>
        </w:tc>
        <w:tc>
          <w:tcPr>
            <w:tcW w:w="7513" w:type="dxa"/>
          </w:tcPr>
          <w:p w:rsidR="00B13E57" w:rsidRPr="008509BB" w:rsidRDefault="00B13E57" w:rsidP="00A92891">
            <w:pPr>
              <w:jc w:val="both"/>
            </w:pPr>
            <w:r w:rsidRPr="008509BB">
              <w:t>Прочие неналоговые доходы бюджетов муниципальных районов (прочие неналоговые доходы районного бюджета)</w:t>
            </w:r>
          </w:p>
        </w:tc>
      </w:tr>
      <w:tr w:rsidR="00B13E57" w:rsidRPr="008509BB" w:rsidTr="00A92891">
        <w:tc>
          <w:tcPr>
            <w:tcW w:w="2835" w:type="dxa"/>
          </w:tcPr>
          <w:p w:rsidR="00B13E57" w:rsidRPr="008509BB" w:rsidRDefault="00B13E57" w:rsidP="00A92891">
            <w:pPr>
              <w:jc w:val="center"/>
              <w:rPr>
                <w:bCs/>
              </w:rPr>
            </w:pPr>
            <w:r w:rsidRPr="008509BB">
              <w:rPr>
                <w:bCs/>
              </w:rPr>
              <w:t>054 1 17 16000 05 0000 180</w:t>
            </w:r>
          </w:p>
        </w:tc>
        <w:tc>
          <w:tcPr>
            <w:tcW w:w="7513" w:type="dxa"/>
          </w:tcPr>
          <w:p w:rsidR="00B13E57" w:rsidRPr="008509BB" w:rsidRDefault="00B13E57" w:rsidP="00A92891">
            <w:pPr>
              <w:jc w:val="both"/>
            </w:pPr>
            <w:r w:rsidRPr="008509BB">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054 2 04 05020 05 0000 150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B13E57" w:rsidRPr="008509BB" w:rsidTr="00A92891">
        <w:tc>
          <w:tcPr>
            <w:tcW w:w="2835" w:type="dxa"/>
          </w:tcPr>
          <w:p w:rsidR="00B13E57" w:rsidRPr="008509BB" w:rsidRDefault="00B13E57" w:rsidP="00A92891">
            <w:pPr>
              <w:tabs>
                <w:tab w:val="left" w:pos="330"/>
              </w:tabs>
              <w:snapToGrid w:val="0"/>
              <w:ind w:right="-108"/>
              <w:jc w:val="center"/>
              <w:rPr>
                <w:kern w:val="2"/>
              </w:rPr>
            </w:pPr>
            <w:r w:rsidRPr="008509BB">
              <w:rPr>
                <w:kern w:val="2"/>
              </w:rPr>
              <w:t>054 2 07 05020 05 0000 150</w:t>
            </w:r>
          </w:p>
        </w:tc>
        <w:tc>
          <w:tcPr>
            <w:tcW w:w="7513" w:type="dxa"/>
          </w:tcPr>
          <w:p w:rsidR="00B13E57" w:rsidRPr="008509BB" w:rsidRDefault="00B13E57" w:rsidP="00A92891">
            <w:pPr>
              <w:snapToGrid w:val="0"/>
              <w:jc w:val="both"/>
              <w:rPr>
                <w:bCs/>
              </w:rPr>
            </w:pPr>
            <w:r w:rsidRPr="008509BB">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B13E57" w:rsidRPr="008509BB" w:rsidTr="00A92891">
        <w:tc>
          <w:tcPr>
            <w:tcW w:w="2835" w:type="dxa"/>
          </w:tcPr>
          <w:p w:rsidR="00B13E57" w:rsidRPr="008509BB" w:rsidRDefault="00B13E57" w:rsidP="00A92891">
            <w:pPr>
              <w:tabs>
                <w:tab w:val="left" w:pos="330"/>
              </w:tabs>
              <w:snapToGrid w:val="0"/>
              <w:ind w:right="-108"/>
              <w:jc w:val="center"/>
              <w:rPr>
                <w:b/>
                <w:kern w:val="2"/>
              </w:rPr>
            </w:pPr>
            <w:r w:rsidRPr="008509BB">
              <w:rPr>
                <w:b/>
                <w:kern w:val="2"/>
              </w:rPr>
              <w:t>055</w:t>
            </w:r>
          </w:p>
        </w:tc>
        <w:tc>
          <w:tcPr>
            <w:tcW w:w="7513" w:type="dxa"/>
          </w:tcPr>
          <w:p w:rsidR="00B13E57" w:rsidRPr="008509BB" w:rsidRDefault="00B13E57" w:rsidP="00A92891">
            <w:pPr>
              <w:snapToGrid w:val="0"/>
              <w:jc w:val="both"/>
              <w:rPr>
                <w:b/>
                <w:bCs/>
              </w:rPr>
            </w:pPr>
            <w:r w:rsidRPr="008509BB">
              <w:rPr>
                <w:b/>
                <w:bCs/>
              </w:rPr>
              <w:t>Управление по вопросу развития инфраструктуры Администрации Комсомольского муниципального района Ивановской области</w:t>
            </w:r>
          </w:p>
        </w:tc>
      </w:tr>
      <w:tr w:rsidR="00B13E57" w:rsidRPr="008509BB" w:rsidTr="00A92891">
        <w:tc>
          <w:tcPr>
            <w:tcW w:w="2835" w:type="dxa"/>
          </w:tcPr>
          <w:p w:rsidR="00B13E57" w:rsidRPr="008509BB" w:rsidRDefault="00B13E57" w:rsidP="00A92891">
            <w:pPr>
              <w:tabs>
                <w:tab w:val="left" w:pos="87"/>
              </w:tabs>
              <w:snapToGrid w:val="0"/>
              <w:ind w:right="87"/>
              <w:jc w:val="both"/>
              <w:rPr>
                <w:kern w:val="2"/>
              </w:rPr>
            </w:pPr>
            <w:r w:rsidRPr="008509BB">
              <w:rPr>
                <w:kern w:val="2"/>
              </w:rPr>
              <w:t xml:space="preserve">   055 1 11 09045 05 0000 120</w:t>
            </w:r>
          </w:p>
        </w:tc>
        <w:tc>
          <w:tcPr>
            <w:tcW w:w="7513" w:type="dxa"/>
          </w:tcPr>
          <w:p w:rsidR="00B13E57" w:rsidRPr="008509BB" w:rsidRDefault="00B13E57" w:rsidP="00A92891">
            <w:pPr>
              <w:snapToGrid w:val="0"/>
              <w:jc w:val="both"/>
              <w:rPr>
                <w:bCs/>
              </w:rPr>
            </w:pPr>
            <w:r w:rsidRPr="008509BB">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B13E57" w:rsidRPr="008509BB" w:rsidTr="00A92891">
        <w:tc>
          <w:tcPr>
            <w:tcW w:w="2835" w:type="dxa"/>
          </w:tcPr>
          <w:p w:rsidR="00B13E57" w:rsidRPr="008509BB" w:rsidRDefault="00B13E57" w:rsidP="00A92891">
            <w:pPr>
              <w:tabs>
                <w:tab w:val="left" w:pos="87"/>
              </w:tabs>
              <w:snapToGrid w:val="0"/>
              <w:ind w:right="87"/>
              <w:jc w:val="both"/>
              <w:rPr>
                <w:kern w:val="2"/>
              </w:rPr>
            </w:pPr>
            <w:r w:rsidRPr="008509BB">
              <w:rPr>
                <w:kern w:val="2"/>
              </w:rPr>
              <w:t xml:space="preserve">  055 1 16 07010 05 0000 140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055  1 17 01050 05 0000 180</w:t>
            </w:r>
          </w:p>
        </w:tc>
        <w:tc>
          <w:tcPr>
            <w:tcW w:w="7513" w:type="dxa"/>
          </w:tcPr>
          <w:p w:rsidR="00B13E57" w:rsidRPr="008509BB" w:rsidRDefault="00B13E57" w:rsidP="00A92891">
            <w:pPr>
              <w:pStyle w:val="afff"/>
              <w:rPr>
                <w:rFonts w:ascii="Times New Roman" w:hAnsi="Times New Roman"/>
                <w:color w:val="000000"/>
                <w:szCs w:val="20"/>
              </w:rPr>
            </w:pPr>
            <w:r w:rsidRPr="008509BB">
              <w:rPr>
                <w:rFonts w:ascii="Times New Roman" w:hAnsi="Times New Roman"/>
                <w:color w:val="000000"/>
                <w:szCs w:val="20"/>
              </w:rPr>
              <w:t>Невыясненные поступления, зачисляемые в бюджеты муниципальных районов</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055 1 17 16000 05 0000 180</w:t>
            </w:r>
          </w:p>
        </w:tc>
        <w:tc>
          <w:tcPr>
            <w:tcW w:w="7513" w:type="dxa"/>
          </w:tcPr>
          <w:p w:rsidR="00B13E57" w:rsidRPr="008509BB" w:rsidRDefault="00B13E57" w:rsidP="00A92891">
            <w:pPr>
              <w:jc w:val="both"/>
            </w:pPr>
            <w:r w:rsidRPr="008509BB">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bCs/>
                <w:color w:val="000000"/>
                <w:szCs w:val="20"/>
              </w:rPr>
              <w:t>055 2 18 60010 05 0000 150</w:t>
            </w:r>
          </w:p>
        </w:tc>
        <w:tc>
          <w:tcPr>
            <w:tcW w:w="7513" w:type="dxa"/>
          </w:tcPr>
          <w:p w:rsidR="00B13E57" w:rsidRPr="008509BB" w:rsidRDefault="00B13E57" w:rsidP="00A92891">
            <w:pPr>
              <w:pStyle w:val="afff"/>
              <w:rPr>
                <w:rFonts w:ascii="Times New Roman" w:hAnsi="Times New Roman"/>
                <w:color w:val="000000"/>
                <w:szCs w:val="20"/>
              </w:rPr>
            </w:pPr>
            <w:r w:rsidRPr="008509BB">
              <w:rPr>
                <w:rFonts w:ascii="Times New Roman" w:eastAsia="Calibri" w:hAnsi="Times New Roman"/>
                <w:color w:val="000000"/>
                <w:kern w:val="0"/>
                <w:szCs w:val="20"/>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13E57" w:rsidRPr="008509BB" w:rsidTr="00A92891">
        <w:tc>
          <w:tcPr>
            <w:tcW w:w="2835" w:type="dxa"/>
          </w:tcPr>
          <w:p w:rsidR="00B13E57" w:rsidRPr="008509BB" w:rsidRDefault="00B13E57" w:rsidP="00A92891">
            <w:pPr>
              <w:pStyle w:val="afff"/>
              <w:jc w:val="center"/>
              <w:rPr>
                <w:rFonts w:ascii="Times New Roman" w:hAnsi="Times New Roman"/>
                <w:b/>
                <w:bCs/>
                <w:color w:val="000000"/>
                <w:szCs w:val="20"/>
              </w:rPr>
            </w:pPr>
            <w:r w:rsidRPr="008509BB">
              <w:rPr>
                <w:rFonts w:ascii="Times New Roman" w:hAnsi="Times New Roman"/>
                <w:b/>
                <w:bCs/>
                <w:color w:val="000000"/>
                <w:szCs w:val="20"/>
              </w:rPr>
              <w:t>182</w:t>
            </w:r>
          </w:p>
        </w:tc>
        <w:tc>
          <w:tcPr>
            <w:tcW w:w="7513" w:type="dxa"/>
          </w:tcPr>
          <w:p w:rsidR="00B13E57" w:rsidRPr="008509BB" w:rsidRDefault="00B13E57" w:rsidP="00A92891">
            <w:pPr>
              <w:pStyle w:val="afff"/>
              <w:jc w:val="both"/>
              <w:rPr>
                <w:rFonts w:ascii="Times New Roman" w:hAnsi="Times New Roman"/>
                <w:b/>
                <w:bCs/>
                <w:color w:val="000000"/>
                <w:szCs w:val="20"/>
              </w:rPr>
            </w:pPr>
            <w:r w:rsidRPr="008509BB">
              <w:rPr>
                <w:rFonts w:ascii="Times New Roman" w:hAnsi="Times New Roman"/>
                <w:b/>
                <w:bCs/>
                <w:color w:val="000000"/>
                <w:szCs w:val="20"/>
              </w:rPr>
              <w:t>Управление Федеральной налоговой службы  по Ивановской области</w:t>
            </w:r>
          </w:p>
        </w:tc>
      </w:tr>
      <w:tr w:rsidR="00B13E57" w:rsidRPr="008509BB" w:rsidTr="00A92891">
        <w:tc>
          <w:tcPr>
            <w:tcW w:w="2835" w:type="dxa"/>
          </w:tcPr>
          <w:p w:rsidR="00B13E57" w:rsidRPr="008509BB" w:rsidRDefault="00B13E57" w:rsidP="00A92891">
            <w:pPr>
              <w:pStyle w:val="afff"/>
              <w:jc w:val="center"/>
              <w:rPr>
                <w:rFonts w:ascii="Times New Roman" w:hAnsi="Times New Roman"/>
                <w:bCs/>
                <w:color w:val="000000"/>
                <w:szCs w:val="20"/>
              </w:rPr>
            </w:pPr>
            <w:r w:rsidRPr="008509BB">
              <w:rPr>
                <w:rFonts w:ascii="Times New Roman" w:hAnsi="Times New Roman"/>
                <w:bCs/>
                <w:color w:val="000000"/>
                <w:szCs w:val="20"/>
              </w:rPr>
              <w:t>182 1 01 02010 01 0000 110</w:t>
            </w:r>
          </w:p>
        </w:tc>
        <w:tc>
          <w:tcPr>
            <w:tcW w:w="7513" w:type="dxa"/>
          </w:tcPr>
          <w:p w:rsidR="00B13E57" w:rsidRPr="008509BB" w:rsidRDefault="00B13E57" w:rsidP="00A92891">
            <w:pPr>
              <w:pStyle w:val="afff"/>
              <w:jc w:val="both"/>
              <w:rPr>
                <w:rFonts w:ascii="Times New Roman" w:hAnsi="Times New Roman"/>
                <w:b/>
                <w:bCs/>
                <w:color w:val="000000"/>
                <w:szCs w:val="20"/>
              </w:rPr>
            </w:pPr>
            <w:r w:rsidRPr="008509BB">
              <w:rPr>
                <w:rFonts w:ascii="Times New Roman" w:hAnsi="Times New Roman"/>
                <w:color w:val="00000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509BB">
              <w:rPr>
                <w:rFonts w:ascii="Times New Roman" w:hAnsi="Times New Roman"/>
                <w:color w:val="000000"/>
                <w:szCs w:val="20"/>
                <w:vertAlign w:val="superscript"/>
              </w:rPr>
              <w:t xml:space="preserve">1 </w:t>
            </w:r>
            <w:r w:rsidRPr="008509BB">
              <w:rPr>
                <w:rFonts w:ascii="Times New Roman" w:hAnsi="Times New Roman"/>
                <w:color w:val="000000"/>
                <w:szCs w:val="20"/>
              </w:rPr>
              <w:t>и  228 Налогового кодекса Российской Федерации</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182 1 01 02020 01 0000 110</w:t>
            </w:r>
          </w:p>
        </w:tc>
        <w:tc>
          <w:tcPr>
            <w:tcW w:w="7513" w:type="dxa"/>
          </w:tcPr>
          <w:p w:rsidR="00B13E57" w:rsidRPr="008509BB" w:rsidRDefault="00B13E57" w:rsidP="00A92891">
            <w:pPr>
              <w:snapToGrid w:val="0"/>
              <w:jc w:val="both"/>
            </w:pPr>
            <w:r w:rsidRPr="008509B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13E57" w:rsidRPr="008509BB" w:rsidTr="00A92891">
        <w:tc>
          <w:tcPr>
            <w:tcW w:w="2835" w:type="dxa"/>
          </w:tcPr>
          <w:p w:rsidR="00B13E57" w:rsidRPr="008509BB" w:rsidRDefault="00B13E57" w:rsidP="00A92891">
            <w:pPr>
              <w:jc w:val="center"/>
            </w:pPr>
          </w:p>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182 1 01 02030 01 0000 110</w:t>
            </w:r>
          </w:p>
        </w:tc>
        <w:tc>
          <w:tcPr>
            <w:tcW w:w="7513" w:type="dxa"/>
          </w:tcPr>
          <w:p w:rsidR="00B13E57" w:rsidRPr="008509BB" w:rsidRDefault="00B13E57" w:rsidP="00A92891">
            <w:pPr>
              <w:snapToGrid w:val="0"/>
              <w:jc w:val="both"/>
            </w:pPr>
            <w:r w:rsidRPr="008509BB">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13E57" w:rsidRPr="008509BB" w:rsidTr="00A92891">
        <w:tc>
          <w:tcPr>
            <w:tcW w:w="2835" w:type="dxa"/>
          </w:tcPr>
          <w:p w:rsidR="00B13E57" w:rsidRPr="008509BB" w:rsidRDefault="00B13E57" w:rsidP="00A92891">
            <w:pPr>
              <w:jc w:val="center"/>
            </w:pPr>
          </w:p>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182 1 01 02040 01 0000 110</w:t>
            </w:r>
          </w:p>
        </w:tc>
        <w:tc>
          <w:tcPr>
            <w:tcW w:w="7513" w:type="dxa"/>
          </w:tcPr>
          <w:p w:rsidR="00B13E57" w:rsidRPr="008509BB" w:rsidRDefault="00B13E57" w:rsidP="00A92891">
            <w:pPr>
              <w:snapToGrid w:val="0"/>
              <w:jc w:val="both"/>
            </w:pPr>
            <w:r w:rsidRPr="008509BB">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8509BB">
              <w:rPr>
                <w:vertAlign w:val="superscript"/>
              </w:rPr>
              <w:t>1</w:t>
            </w:r>
            <w:r w:rsidRPr="008509BB">
              <w:t xml:space="preserve"> Налогового кодекса Российской Федерации</w:t>
            </w:r>
          </w:p>
        </w:tc>
      </w:tr>
      <w:tr w:rsidR="00B13E57" w:rsidRPr="008509BB" w:rsidTr="00A92891">
        <w:tc>
          <w:tcPr>
            <w:tcW w:w="2835" w:type="dxa"/>
          </w:tcPr>
          <w:p w:rsidR="00B13E57" w:rsidRPr="008509BB" w:rsidRDefault="00B13E57" w:rsidP="00A92891">
            <w:pPr>
              <w:jc w:val="center"/>
            </w:pPr>
            <w:r w:rsidRPr="008509BB">
              <w:t>182 1 01 02080 01 0000 110</w:t>
            </w:r>
          </w:p>
          <w:p w:rsidR="00B13E57" w:rsidRPr="008509BB" w:rsidRDefault="00B13E57" w:rsidP="00A92891">
            <w:pPr>
              <w:jc w:val="center"/>
            </w:pPr>
          </w:p>
        </w:tc>
        <w:tc>
          <w:tcPr>
            <w:tcW w:w="7513" w:type="dxa"/>
          </w:tcPr>
          <w:p w:rsidR="00B13E57" w:rsidRPr="008509BB" w:rsidRDefault="00B13E57" w:rsidP="00A92891">
            <w:pPr>
              <w:jc w:val="both"/>
            </w:pPr>
            <w:r w:rsidRPr="008509BB">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B13E57" w:rsidRPr="008509BB" w:rsidTr="00A92891">
        <w:tc>
          <w:tcPr>
            <w:tcW w:w="2835" w:type="dxa"/>
          </w:tcPr>
          <w:p w:rsidR="00B13E57" w:rsidRPr="008509BB" w:rsidRDefault="00B13E57" w:rsidP="00A92891">
            <w:pPr>
              <w:snapToGrid w:val="0"/>
              <w:jc w:val="center"/>
            </w:pPr>
            <w:r w:rsidRPr="008509BB">
              <w:lastRenderedPageBreak/>
              <w:t>182 1 03 02231 01 0000 110</w:t>
            </w:r>
          </w:p>
        </w:tc>
        <w:tc>
          <w:tcPr>
            <w:tcW w:w="7513" w:type="dxa"/>
          </w:tcPr>
          <w:p w:rsidR="00B13E57" w:rsidRPr="008509BB" w:rsidRDefault="00B13E57" w:rsidP="00A92891">
            <w:pPr>
              <w:snapToGrid w:val="0"/>
              <w:jc w:val="both"/>
            </w:pPr>
            <w:r w:rsidRPr="008509BB">
              <w:rPr>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9" w:anchor="/document/5759555/entry/0" w:history="1">
              <w:r w:rsidRPr="008509BB">
                <w:rPr>
                  <w:rStyle w:val="a5"/>
                  <w:shd w:val="clear" w:color="auto" w:fill="FFFFFF"/>
                </w:rPr>
                <w:t>федеральным законом</w:t>
              </w:r>
            </w:hyperlink>
            <w:r w:rsidRPr="008509BB">
              <w:rPr>
                <w:shd w:val="clear" w:color="auto" w:fill="FFFFFF"/>
              </w:rPr>
              <w:t> о федеральном бюджете в целях формирования дорожных фондов субъектов Российской Федерации)</w:t>
            </w:r>
          </w:p>
        </w:tc>
      </w:tr>
      <w:tr w:rsidR="00B13E57" w:rsidRPr="008509BB" w:rsidTr="00A92891">
        <w:tc>
          <w:tcPr>
            <w:tcW w:w="2835" w:type="dxa"/>
          </w:tcPr>
          <w:p w:rsidR="00B13E57" w:rsidRPr="008509BB" w:rsidRDefault="00B13E57" w:rsidP="00A92891">
            <w:pPr>
              <w:snapToGrid w:val="0"/>
              <w:jc w:val="center"/>
            </w:pPr>
            <w:r w:rsidRPr="008509BB">
              <w:t>182 1 03 02241 01 0000 110</w:t>
            </w:r>
          </w:p>
        </w:tc>
        <w:tc>
          <w:tcPr>
            <w:tcW w:w="7513" w:type="dxa"/>
          </w:tcPr>
          <w:p w:rsidR="00B13E57" w:rsidRPr="008509BB" w:rsidRDefault="00B13E57" w:rsidP="00A92891">
            <w:pPr>
              <w:snapToGrid w:val="0"/>
              <w:jc w:val="both"/>
            </w:pPr>
            <w:r w:rsidRPr="008509BB">
              <w:rPr>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0" w:anchor="/document/5759555/entry/0" w:history="1">
              <w:r w:rsidRPr="008509BB">
                <w:rPr>
                  <w:rStyle w:val="a5"/>
                  <w:shd w:val="clear" w:color="auto" w:fill="FFFFFF"/>
                </w:rPr>
                <w:t>федеральным законом</w:t>
              </w:r>
            </w:hyperlink>
            <w:r w:rsidRPr="008509BB">
              <w:rPr>
                <w:shd w:val="clear" w:color="auto" w:fill="FFFFFF"/>
              </w:rPr>
              <w:t> о федеральном бюджете в целях формирования дорожных фондов субъектов Российской Федерации)</w:t>
            </w:r>
          </w:p>
        </w:tc>
      </w:tr>
      <w:tr w:rsidR="00B13E57" w:rsidRPr="008509BB" w:rsidTr="00A92891">
        <w:tc>
          <w:tcPr>
            <w:tcW w:w="2835" w:type="dxa"/>
          </w:tcPr>
          <w:p w:rsidR="00B13E57" w:rsidRPr="008509BB" w:rsidRDefault="00B13E57" w:rsidP="00A92891">
            <w:pPr>
              <w:snapToGrid w:val="0"/>
              <w:jc w:val="center"/>
            </w:pPr>
            <w:r w:rsidRPr="008509BB">
              <w:t>182 1 03 02251 01 0000 110</w:t>
            </w:r>
          </w:p>
        </w:tc>
        <w:tc>
          <w:tcPr>
            <w:tcW w:w="7513" w:type="dxa"/>
          </w:tcPr>
          <w:p w:rsidR="00B13E57" w:rsidRPr="008509BB" w:rsidRDefault="00B13E57" w:rsidP="00A92891">
            <w:pPr>
              <w:snapToGrid w:val="0"/>
              <w:jc w:val="both"/>
            </w:pPr>
            <w:r w:rsidRPr="008509BB">
              <w:rPr>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1" w:anchor="/document/5759555/entry/0" w:history="1">
              <w:r w:rsidRPr="008509BB">
                <w:rPr>
                  <w:rStyle w:val="a5"/>
                  <w:shd w:val="clear" w:color="auto" w:fill="FFFFFF"/>
                </w:rPr>
                <w:t>федеральным законом</w:t>
              </w:r>
            </w:hyperlink>
            <w:r w:rsidRPr="008509BB">
              <w:rPr>
                <w:shd w:val="clear" w:color="auto" w:fill="FFFFFF"/>
              </w:rPr>
              <w:t> о федеральном бюджете в целях формирования дорожных фондов субъектов Российской Федерации)</w:t>
            </w:r>
          </w:p>
        </w:tc>
      </w:tr>
      <w:tr w:rsidR="00B13E57" w:rsidRPr="008509BB" w:rsidTr="00A92891">
        <w:tc>
          <w:tcPr>
            <w:tcW w:w="2835" w:type="dxa"/>
          </w:tcPr>
          <w:p w:rsidR="00B13E57" w:rsidRPr="008509BB" w:rsidRDefault="00B13E57" w:rsidP="00A92891">
            <w:pPr>
              <w:snapToGrid w:val="0"/>
              <w:jc w:val="center"/>
            </w:pPr>
            <w:r w:rsidRPr="008509BB">
              <w:t>182 1 03 02261 01 0000 110</w:t>
            </w:r>
          </w:p>
        </w:tc>
        <w:tc>
          <w:tcPr>
            <w:tcW w:w="7513" w:type="dxa"/>
          </w:tcPr>
          <w:p w:rsidR="00B13E57" w:rsidRPr="008509BB" w:rsidRDefault="00B13E57" w:rsidP="00A92891">
            <w:pPr>
              <w:snapToGrid w:val="0"/>
              <w:jc w:val="both"/>
            </w:pPr>
            <w:r w:rsidRPr="008509BB">
              <w:rPr>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2" w:anchor="/document/5759555/entry/0" w:history="1">
              <w:r w:rsidRPr="008509BB">
                <w:rPr>
                  <w:rStyle w:val="a5"/>
                  <w:shd w:val="clear" w:color="auto" w:fill="FFFFFF"/>
                </w:rPr>
                <w:t>федеральным законом</w:t>
              </w:r>
            </w:hyperlink>
            <w:r w:rsidRPr="008509BB">
              <w:rPr>
                <w:shd w:val="clear" w:color="auto" w:fill="FFFFFF"/>
              </w:rPr>
              <w:t> о федеральном бюджете в целях формирования дорожных фондов субъектов Российской Федерации)</w:t>
            </w:r>
          </w:p>
        </w:tc>
      </w:tr>
      <w:tr w:rsidR="00B13E57" w:rsidRPr="008509BB" w:rsidTr="00A92891">
        <w:tc>
          <w:tcPr>
            <w:tcW w:w="2835" w:type="dxa"/>
          </w:tcPr>
          <w:p w:rsidR="00B13E57" w:rsidRPr="008509BB" w:rsidRDefault="00B13E57" w:rsidP="00A92891">
            <w:pPr>
              <w:jc w:val="center"/>
            </w:pPr>
            <w:r w:rsidRPr="008509BB">
              <w:t>182 1 05 01011 01 0000 110</w:t>
            </w:r>
          </w:p>
        </w:tc>
        <w:tc>
          <w:tcPr>
            <w:tcW w:w="7513" w:type="dxa"/>
          </w:tcPr>
          <w:p w:rsidR="00B13E57" w:rsidRPr="008509BB" w:rsidRDefault="00B13E57" w:rsidP="00A92891">
            <w:pPr>
              <w:jc w:val="both"/>
            </w:pPr>
            <w:r w:rsidRPr="008509BB">
              <w:t>Налог, взимаемый с налогоплательщиков, выбравших в качестве объекта налогообложения доходы</w:t>
            </w:r>
          </w:p>
        </w:tc>
      </w:tr>
      <w:tr w:rsidR="00B13E57" w:rsidRPr="008509BB" w:rsidTr="00A92891">
        <w:tc>
          <w:tcPr>
            <w:tcW w:w="2835" w:type="dxa"/>
          </w:tcPr>
          <w:p w:rsidR="00B13E57" w:rsidRPr="008509BB" w:rsidRDefault="00B13E57" w:rsidP="00A92891">
            <w:pPr>
              <w:jc w:val="center"/>
            </w:pPr>
            <w:r w:rsidRPr="008509BB">
              <w:t>182 1 05 01021 01 0000 110</w:t>
            </w:r>
          </w:p>
        </w:tc>
        <w:tc>
          <w:tcPr>
            <w:tcW w:w="7513" w:type="dxa"/>
          </w:tcPr>
          <w:p w:rsidR="00B13E57" w:rsidRPr="008509BB" w:rsidRDefault="00B13E57" w:rsidP="00A92891">
            <w:pPr>
              <w:jc w:val="both"/>
            </w:pPr>
            <w:r w:rsidRPr="008509BB">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182 1 05 02010 02 0000 110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Единый налог на вмененный доход для отдельных видов деятельности</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p>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182 1 05 02020 02 0000 110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Единый налог на вмененный доход для отдельных видов деятельности (за налоговые периоды, истекшие до 1 января 2011 года)</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182 1 05 03010 01 0000 110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Единый сельскохозяйственный налог</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182 1 05 04020 02 0000110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Налог, взимаемый в связи с применением патентной системы налогообложения, зачисляемый в бюджеты муниципальных районов</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lang w:val="en-US"/>
              </w:rPr>
            </w:pPr>
            <w:r w:rsidRPr="008509BB">
              <w:rPr>
                <w:rFonts w:ascii="Times New Roman" w:hAnsi="Times New Roman"/>
                <w:color w:val="000000"/>
                <w:szCs w:val="20"/>
                <w:lang w:val="en-US"/>
              </w:rPr>
              <w:t>182 1 07 01020 01 0000 110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 xml:space="preserve">Налог на добычу общераспространенных полезных ископаемых </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p>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182 1 08 03010 01 0000 110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182 1 09 04010 02 0000 110</w:t>
            </w:r>
          </w:p>
        </w:tc>
        <w:tc>
          <w:tcPr>
            <w:tcW w:w="7513" w:type="dxa"/>
          </w:tcPr>
          <w:p w:rsidR="00B13E57" w:rsidRPr="008509BB" w:rsidRDefault="00B13E57" w:rsidP="00A92891">
            <w:pPr>
              <w:pStyle w:val="afff"/>
              <w:jc w:val="both"/>
              <w:rPr>
                <w:rFonts w:ascii="Times New Roman" w:hAnsi="Times New Roman"/>
                <w:color w:val="000000"/>
                <w:szCs w:val="20"/>
              </w:rPr>
            </w:pPr>
            <w:r w:rsidRPr="008509BB">
              <w:rPr>
                <w:rFonts w:ascii="Times New Roman" w:hAnsi="Times New Roman"/>
                <w:color w:val="000000"/>
                <w:szCs w:val="20"/>
              </w:rPr>
              <w:t>Налог на имущество предприятий</w:t>
            </w:r>
          </w:p>
        </w:tc>
      </w:tr>
      <w:tr w:rsidR="00B13E57" w:rsidRPr="008509BB" w:rsidTr="00A92891">
        <w:tc>
          <w:tcPr>
            <w:tcW w:w="2835" w:type="dxa"/>
          </w:tcPr>
          <w:p w:rsidR="00B13E57" w:rsidRPr="008509BB" w:rsidRDefault="00B13E57" w:rsidP="00A92891">
            <w:pPr>
              <w:pStyle w:val="afff"/>
              <w:jc w:val="center"/>
              <w:rPr>
                <w:rFonts w:ascii="Times New Roman" w:hAnsi="Times New Roman"/>
                <w:b/>
                <w:color w:val="000000"/>
                <w:szCs w:val="20"/>
              </w:rPr>
            </w:pPr>
            <w:r w:rsidRPr="008509BB">
              <w:rPr>
                <w:rFonts w:ascii="Times New Roman" w:hAnsi="Times New Roman"/>
                <w:b/>
                <w:color w:val="000000"/>
                <w:szCs w:val="20"/>
              </w:rPr>
              <w:t>188</w:t>
            </w:r>
          </w:p>
        </w:tc>
        <w:tc>
          <w:tcPr>
            <w:tcW w:w="7513" w:type="dxa"/>
          </w:tcPr>
          <w:p w:rsidR="00B13E57" w:rsidRPr="008509BB" w:rsidRDefault="00B13E57" w:rsidP="00A92891">
            <w:pPr>
              <w:pStyle w:val="afff"/>
              <w:rPr>
                <w:rFonts w:ascii="Times New Roman" w:hAnsi="Times New Roman"/>
                <w:b/>
                <w:color w:val="000000"/>
                <w:szCs w:val="20"/>
              </w:rPr>
            </w:pPr>
            <w:r w:rsidRPr="008509BB">
              <w:rPr>
                <w:rFonts w:ascii="Times New Roman" w:hAnsi="Times New Roman"/>
                <w:b/>
                <w:color w:val="000000"/>
                <w:szCs w:val="20"/>
              </w:rPr>
              <w:t>Управление МВД России по Ивановской области</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188 1 16 10123 01 0051140</w:t>
            </w:r>
          </w:p>
        </w:tc>
        <w:tc>
          <w:tcPr>
            <w:tcW w:w="7513" w:type="dxa"/>
          </w:tcPr>
          <w:p w:rsidR="00B13E57" w:rsidRPr="008509BB" w:rsidRDefault="00B13E57" w:rsidP="00A92891">
            <w:pPr>
              <w:autoSpaceDE w:val="0"/>
              <w:autoSpaceDN w:val="0"/>
              <w:adjustRightInd w:val="0"/>
              <w:jc w:val="both"/>
            </w:pPr>
            <w:r w:rsidRPr="008509BB">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13E57" w:rsidRPr="008509BB" w:rsidTr="00A92891">
        <w:tc>
          <w:tcPr>
            <w:tcW w:w="2835" w:type="dxa"/>
          </w:tcPr>
          <w:p w:rsidR="00B13E57" w:rsidRPr="008509BB" w:rsidRDefault="00B13E57" w:rsidP="00A92891">
            <w:pPr>
              <w:pStyle w:val="afff"/>
              <w:jc w:val="center"/>
              <w:rPr>
                <w:rFonts w:ascii="Times New Roman" w:hAnsi="Times New Roman"/>
                <w:b/>
                <w:color w:val="000000"/>
                <w:szCs w:val="20"/>
              </w:rPr>
            </w:pPr>
            <w:r w:rsidRPr="008509BB">
              <w:rPr>
                <w:rFonts w:ascii="Times New Roman" w:hAnsi="Times New Roman"/>
                <w:b/>
                <w:color w:val="000000"/>
                <w:szCs w:val="20"/>
              </w:rPr>
              <w:t>321</w:t>
            </w:r>
          </w:p>
        </w:tc>
        <w:tc>
          <w:tcPr>
            <w:tcW w:w="7513" w:type="dxa"/>
          </w:tcPr>
          <w:p w:rsidR="00B13E57" w:rsidRPr="008509BB" w:rsidRDefault="00B13E57" w:rsidP="00A92891">
            <w:pPr>
              <w:pStyle w:val="afff"/>
              <w:rPr>
                <w:rFonts w:ascii="Times New Roman" w:hAnsi="Times New Roman"/>
                <w:b/>
                <w:color w:val="000000"/>
                <w:szCs w:val="20"/>
              </w:rPr>
            </w:pPr>
            <w:r w:rsidRPr="008509BB">
              <w:rPr>
                <w:rFonts w:ascii="Times New Roman" w:hAnsi="Times New Roman"/>
                <w:b/>
                <w:color w:val="000000"/>
                <w:szCs w:val="20"/>
                <w:shd w:val="clear" w:color="auto" w:fill="FFFFFF"/>
              </w:rPr>
              <w:t>Федеральная служба государственной регистрации, кадастра и картографии по Ивановской области</w:t>
            </w:r>
          </w:p>
        </w:tc>
      </w:tr>
      <w:tr w:rsidR="00B13E57" w:rsidRPr="008509BB" w:rsidTr="00A92891">
        <w:tc>
          <w:tcPr>
            <w:tcW w:w="2835" w:type="dxa"/>
          </w:tcPr>
          <w:p w:rsidR="00B13E57" w:rsidRPr="008509BB" w:rsidRDefault="00B13E57" w:rsidP="00A92891">
            <w:pPr>
              <w:pStyle w:val="afff"/>
              <w:jc w:val="center"/>
              <w:rPr>
                <w:rFonts w:ascii="Times New Roman" w:hAnsi="Times New Roman"/>
                <w:color w:val="000000"/>
                <w:szCs w:val="20"/>
              </w:rPr>
            </w:pPr>
            <w:r w:rsidRPr="008509BB">
              <w:rPr>
                <w:rFonts w:ascii="Times New Roman" w:hAnsi="Times New Roman"/>
                <w:color w:val="000000"/>
                <w:szCs w:val="20"/>
              </w:rPr>
              <w:t>321 1 16 10123 01 0051 140</w:t>
            </w:r>
          </w:p>
        </w:tc>
        <w:tc>
          <w:tcPr>
            <w:tcW w:w="7513" w:type="dxa"/>
          </w:tcPr>
          <w:p w:rsidR="00B13E57" w:rsidRPr="008509BB" w:rsidRDefault="00B13E57" w:rsidP="00A92891">
            <w:pPr>
              <w:autoSpaceDE w:val="0"/>
              <w:autoSpaceDN w:val="0"/>
              <w:adjustRightInd w:val="0"/>
              <w:jc w:val="both"/>
              <w:rPr>
                <w:rFonts w:eastAsia="Calibri"/>
                <w:lang w:eastAsia="en-US"/>
              </w:rPr>
            </w:pPr>
            <w:r w:rsidRPr="008509BB">
              <w:rPr>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rsidR="00B13E57" w:rsidRPr="008509BB" w:rsidRDefault="00B13E57" w:rsidP="00B13E57">
      <w:pPr>
        <w:ind w:firstLine="709"/>
        <w:jc w:val="both"/>
      </w:pPr>
    </w:p>
    <w:p w:rsidR="00B13E57" w:rsidRPr="008509BB" w:rsidRDefault="00B13E57" w:rsidP="00F6256F">
      <w:pPr>
        <w:pStyle w:val="ConsPlusTitle"/>
        <w:widowControl/>
        <w:jc w:val="both"/>
        <w:rPr>
          <w:rFonts w:ascii="Times New Roman" w:hAnsi="Times New Roman" w:cs="Times New Roman"/>
          <w:b w:val="0"/>
          <w:sz w:val="24"/>
          <w:szCs w:val="24"/>
        </w:rPr>
      </w:pPr>
    </w:p>
    <w:p w:rsidR="00282536" w:rsidRPr="008509BB" w:rsidRDefault="00282536" w:rsidP="00F6256F">
      <w:pPr>
        <w:pStyle w:val="ConsPlusTitle"/>
        <w:widowControl/>
        <w:jc w:val="both"/>
        <w:rPr>
          <w:rFonts w:ascii="Times New Roman" w:hAnsi="Times New Roman" w:cs="Times New Roman"/>
          <w:b w:val="0"/>
          <w:sz w:val="24"/>
          <w:szCs w:val="24"/>
        </w:rPr>
      </w:pPr>
    </w:p>
    <w:p w:rsidR="00FF058B" w:rsidRPr="008509BB" w:rsidRDefault="00FF058B" w:rsidP="00F6256F">
      <w:pPr>
        <w:pStyle w:val="ConsPlusTitle"/>
        <w:widowControl/>
        <w:jc w:val="both"/>
        <w:rPr>
          <w:rFonts w:ascii="Times New Roman" w:hAnsi="Times New Roman" w:cs="Times New Roman"/>
          <w:b w:val="0"/>
          <w:sz w:val="24"/>
          <w:szCs w:val="24"/>
        </w:rPr>
      </w:pPr>
    </w:p>
    <w:p w:rsidR="00E61CA4" w:rsidRPr="008509BB" w:rsidRDefault="00E61CA4" w:rsidP="00170890">
      <w:pPr>
        <w:widowControl w:val="0"/>
        <w:jc w:val="center"/>
        <w:rPr>
          <w:b/>
        </w:rPr>
      </w:pPr>
    </w:p>
    <w:p w:rsidR="00170890" w:rsidRPr="008509BB" w:rsidRDefault="00170890" w:rsidP="00170890">
      <w:pPr>
        <w:widowControl w:val="0"/>
        <w:jc w:val="center"/>
        <w:rPr>
          <w:b/>
        </w:rPr>
      </w:pPr>
      <w:r w:rsidRPr="008509BB">
        <w:rPr>
          <w:b/>
        </w:rPr>
        <w:lastRenderedPageBreak/>
        <w:t>Ответственный за выпуск -</w:t>
      </w:r>
    </w:p>
    <w:p w:rsidR="00170890" w:rsidRPr="008509BB" w:rsidRDefault="00170890" w:rsidP="00170890">
      <w:pPr>
        <w:widowControl w:val="0"/>
        <w:jc w:val="center"/>
        <w:rPr>
          <w:b/>
        </w:rPr>
      </w:pPr>
      <w:r w:rsidRPr="008509BB">
        <w:rPr>
          <w:b/>
        </w:rPr>
        <w:t>заместитель Главы Администрации, руководителя аппарата</w:t>
      </w:r>
    </w:p>
    <w:p w:rsidR="00170890" w:rsidRPr="008509BB" w:rsidRDefault="00170890" w:rsidP="00170890">
      <w:pPr>
        <w:widowControl w:val="0"/>
        <w:jc w:val="center"/>
        <w:rPr>
          <w:b/>
        </w:rPr>
      </w:pPr>
      <w:r w:rsidRPr="008509BB">
        <w:rPr>
          <w:b/>
        </w:rPr>
        <w:t>Шарыгина  И.А.</w:t>
      </w:r>
    </w:p>
    <w:p w:rsidR="00170890" w:rsidRPr="008509BB" w:rsidRDefault="00170890" w:rsidP="00170890">
      <w:pPr>
        <w:widowControl w:val="0"/>
        <w:jc w:val="center"/>
        <w:rPr>
          <w:b/>
        </w:rPr>
      </w:pPr>
      <w:r w:rsidRPr="008509BB">
        <w:rPr>
          <w:b/>
        </w:rPr>
        <w:t> </w:t>
      </w:r>
    </w:p>
    <w:p w:rsidR="00170890" w:rsidRPr="008509BB" w:rsidRDefault="00170890" w:rsidP="00170890">
      <w:pPr>
        <w:widowControl w:val="0"/>
        <w:jc w:val="center"/>
        <w:rPr>
          <w:b/>
        </w:rPr>
      </w:pPr>
      <w:r w:rsidRPr="008509BB">
        <w:rPr>
          <w:b/>
        </w:rPr>
        <w:t> </w:t>
      </w:r>
    </w:p>
    <w:p w:rsidR="00170890" w:rsidRPr="008509BB" w:rsidRDefault="00170890" w:rsidP="00170890">
      <w:pPr>
        <w:widowControl w:val="0"/>
        <w:jc w:val="center"/>
        <w:rPr>
          <w:b/>
        </w:rPr>
      </w:pPr>
      <w:r w:rsidRPr="008509BB">
        <w:rPr>
          <w:b/>
        </w:rPr>
        <w:t>Тираж 50 экз. Распространяется бесплатно.</w:t>
      </w:r>
    </w:p>
    <w:p w:rsidR="00170890" w:rsidRPr="008509BB" w:rsidRDefault="00170890" w:rsidP="00170890">
      <w:pPr>
        <w:widowControl w:val="0"/>
        <w:jc w:val="center"/>
        <w:rPr>
          <w:b/>
        </w:rPr>
      </w:pPr>
      <w:r w:rsidRPr="008509BB">
        <w:rPr>
          <w:b/>
        </w:rPr>
        <w:t> </w:t>
      </w:r>
    </w:p>
    <w:p w:rsidR="00170890" w:rsidRPr="008509BB" w:rsidRDefault="00170890" w:rsidP="00170890">
      <w:pPr>
        <w:widowControl w:val="0"/>
        <w:jc w:val="center"/>
        <w:rPr>
          <w:b/>
        </w:rPr>
      </w:pPr>
      <w:r w:rsidRPr="008509BB">
        <w:rPr>
          <w:b/>
        </w:rPr>
        <w:t xml:space="preserve">Администрация </w:t>
      </w:r>
    </w:p>
    <w:p w:rsidR="00170890" w:rsidRPr="008509BB" w:rsidRDefault="00170890" w:rsidP="00170890">
      <w:pPr>
        <w:widowControl w:val="0"/>
        <w:jc w:val="center"/>
        <w:rPr>
          <w:b/>
        </w:rPr>
      </w:pPr>
      <w:r w:rsidRPr="008509BB">
        <w:rPr>
          <w:b/>
        </w:rPr>
        <w:t>Комсомольского муниципального района</w:t>
      </w:r>
    </w:p>
    <w:p w:rsidR="00170890" w:rsidRPr="008509BB" w:rsidRDefault="00170890" w:rsidP="00170890">
      <w:pPr>
        <w:widowControl w:val="0"/>
        <w:jc w:val="center"/>
        <w:rPr>
          <w:b/>
        </w:rPr>
      </w:pPr>
      <w:r w:rsidRPr="008509BB">
        <w:rPr>
          <w:b/>
        </w:rPr>
        <w:t>Ивановской области</w:t>
      </w:r>
    </w:p>
    <w:p w:rsidR="00170890" w:rsidRPr="008509BB" w:rsidRDefault="00170890" w:rsidP="00170890">
      <w:pPr>
        <w:widowControl w:val="0"/>
        <w:jc w:val="center"/>
        <w:rPr>
          <w:b/>
        </w:rPr>
      </w:pPr>
      <w:r w:rsidRPr="008509BB">
        <w:rPr>
          <w:b/>
        </w:rPr>
        <w:t> </w:t>
      </w:r>
    </w:p>
    <w:p w:rsidR="00170890" w:rsidRPr="008509BB" w:rsidRDefault="00170890" w:rsidP="00170890">
      <w:pPr>
        <w:widowControl w:val="0"/>
        <w:jc w:val="center"/>
        <w:rPr>
          <w:b/>
        </w:rPr>
      </w:pPr>
      <w:r w:rsidRPr="008509BB">
        <w:rPr>
          <w:b/>
        </w:rPr>
        <w:t>Индекс: 155150</w:t>
      </w:r>
    </w:p>
    <w:p w:rsidR="00170890" w:rsidRPr="008509BB" w:rsidRDefault="00170890" w:rsidP="00170890">
      <w:pPr>
        <w:widowControl w:val="0"/>
        <w:jc w:val="center"/>
        <w:rPr>
          <w:b/>
        </w:rPr>
      </w:pPr>
      <w:r w:rsidRPr="008509BB">
        <w:rPr>
          <w:b/>
        </w:rPr>
        <w:t>Ивановская область,</w:t>
      </w:r>
    </w:p>
    <w:p w:rsidR="00170890" w:rsidRPr="008509BB" w:rsidRDefault="00170890" w:rsidP="00170890">
      <w:pPr>
        <w:widowControl w:val="0"/>
        <w:jc w:val="center"/>
        <w:rPr>
          <w:b/>
        </w:rPr>
      </w:pPr>
      <w:r w:rsidRPr="008509BB">
        <w:rPr>
          <w:b/>
        </w:rPr>
        <w:t>г.Комсомольск,</w:t>
      </w:r>
    </w:p>
    <w:p w:rsidR="00170890" w:rsidRPr="008509BB" w:rsidRDefault="00170890" w:rsidP="00170890">
      <w:pPr>
        <w:widowControl w:val="0"/>
        <w:jc w:val="center"/>
        <w:rPr>
          <w:b/>
        </w:rPr>
      </w:pPr>
      <w:r w:rsidRPr="008509BB">
        <w:rPr>
          <w:b/>
        </w:rPr>
        <w:t>ул.50 лет ВЛКСМ, д.2</w:t>
      </w:r>
    </w:p>
    <w:p w:rsidR="00170890" w:rsidRPr="008509BB" w:rsidRDefault="00170890" w:rsidP="00170890">
      <w:pPr>
        <w:widowControl w:val="0"/>
        <w:jc w:val="center"/>
        <w:rPr>
          <w:b/>
        </w:rPr>
      </w:pPr>
      <w:r w:rsidRPr="008509BB">
        <w:rPr>
          <w:b/>
        </w:rPr>
        <w:t xml:space="preserve">Тел.: 8 (49352) </w:t>
      </w:r>
      <w:r w:rsidR="002A4149" w:rsidRPr="008509BB">
        <w:rPr>
          <w:b/>
        </w:rPr>
        <w:t>4</w:t>
      </w:r>
      <w:r w:rsidRPr="008509BB">
        <w:rPr>
          <w:b/>
        </w:rPr>
        <w:t>-11-78</w:t>
      </w:r>
    </w:p>
    <w:p w:rsidR="001D2250" w:rsidRPr="008509BB" w:rsidRDefault="00170890" w:rsidP="004B5C47">
      <w:pPr>
        <w:widowControl w:val="0"/>
        <w:jc w:val="center"/>
        <w:rPr>
          <w:lang w:val="en-US"/>
        </w:rPr>
      </w:pPr>
      <w:r w:rsidRPr="008509BB">
        <w:rPr>
          <w:b/>
          <w:lang w:val="en-US"/>
        </w:rPr>
        <w:t>E-mail: admin.komsomolsk@mail.ru</w:t>
      </w:r>
    </w:p>
    <w:sectPr w:rsidR="001D2250" w:rsidRPr="008509BB" w:rsidSect="00CF0202">
      <w:headerReference w:type="default" r:id="rId33"/>
      <w:footerReference w:type="default" r:id="rId34"/>
      <w:footerReference w:type="first" r:id="rId35"/>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AAE" w:rsidRDefault="001F0AAE" w:rsidP="00C66F05">
      <w:r>
        <w:separator/>
      </w:r>
    </w:p>
  </w:endnote>
  <w:endnote w:type="continuationSeparator" w:id="1">
    <w:p w:rsidR="001F0AAE" w:rsidRDefault="001F0AAE"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6238A5" w:rsidRDefault="00A0543B">
        <w:pPr>
          <w:pStyle w:val="ac"/>
        </w:pPr>
        <w:fldSimple w:instr=" PAGE   \* MERGEFORMAT ">
          <w:r w:rsidR="008509BB">
            <w:rPr>
              <w:noProof/>
            </w:rPr>
            <w:t>50</w:t>
          </w:r>
        </w:fldSimple>
      </w:p>
    </w:sdtContent>
  </w:sdt>
  <w:p w:rsidR="006238A5" w:rsidRDefault="006238A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BB" w:rsidRDefault="008509BB" w:rsidP="00E3277B">
    <w:pPr>
      <w:pStyle w:val="ac"/>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8509BB" w:rsidRDefault="008509BB" w:rsidP="00E3277B">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BB" w:rsidRDefault="008509BB">
    <w:pPr>
      <w:pStyle w:val="ac"/>
      <w:jc w:val="right"/>
    </w:pPr>
    <w:fldSimple w:instr=" PAGE   \* MERGEFORMAT ">
      <w:r>
        <w:rPr>
          <w:noProof/>
        </w:rPr>
        <w:t>60</w:t>
      </w:r>
    </w:fldSimple>
  </w:p>
  <w:p w:rsidR="008509BB" w:rsidRPr="000B224B" w:rsidRDefault="008509BB" w:rsidP="00E3277B">
    <w:pPr>
      <w:pStyle w:val="ac"/>
      <w:ind w:right="360"/>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BB" w:rsidRDefault="008509BB">
    <w:pPr>
      <w:pStyle w:val="ac"/>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8509BB" w:rsidRDefault="008509BB">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BB" w:rsidRDefault="008509BB">
    <w:pPr>
      <w:pStyle w:val="ac"/>
      <w:jc w:val="right"/>
    </w:pPr>
    <w:fldSimple w:instr=" PAGE   \* MERGEFORMAT ">
      <w:r>
        <w:rPr>
          <w:noProof/>
        </w:rPr>
        <w:t>86</w:t>
      </w:r>
    </w:fldSimple>
  </w:p>
  <w:p w:rsidR="008509BB" w:rsidRPr="000B224B" w:rsidRDefault="008509BB" w:rsidP="00E3277B">
    <w:pPr>
      <w:pStyle w:val="ac"/>
      <w:ind w:right="360"/>
      <w:rPr>
        <w:lang w:val="en-U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BB" w:rsidRDefault="008509BB" w:rsidP="00E3277B">
    <w:pPr>
      <w:pStyle w:val="ac"/>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8509BB" w:rsidRDefault="008509BB" w:rsidP="00E3277B">
    <w:pPr>
      <w:pStyle w:val="a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Default="00A0543B">
    <w:pPr>
      <w:pStyle w:val="ac"/>
      <w:jc w:val="right"/>
    </w:pPr>
    <w:fldSimple w:instr=" PAGE   \* MERGEFORMAT ">
      <w:r w:rsidR="008509BB">
        <w:rPr>
          <w:noProof/>
        </w:rPr>
        <w:t>100</w:t>
      </w:r>
    </w:fldSimple>
  </w:p>
  <w:p w:rsidR="006238A5" w:rsidRDefault="006238A5">
    <w:pPr>
      <w:pStyle w:val="ac"/>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Default="00A0543B">
    <w:pPr>
      <w:pStyle w:val="ac"/>
      <w:jc w:val="right"/>
    </w:pPr>
    <w:fldSimple w:instr=" PAGE   \* MERGEFORMAT ">
      <w:r w:rsidR="006238A5">
        <w:rPr>
          <w:noProof/>
        </w:rPr>
        <w:t>39</w:t>
      </w:r>
    </w:fldSimple>
  </w:p>
  <w:p w:rsidR="006238A5" w:rsidRDefault="006238A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AAE" w:rsidRDefault="001F0AAE" w:rsidP="00C66F05">
      <w:r>
        <w:separator/>
      </w:r>
    </w:p>
  </w:footnote>
  <w:footnote w:type="continuationSeparator" w:id="1">
    <w:p w:rsidR="001F0AAE" w:rsidRDefault="001F0AAE"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Pr="00736CEA" w:rsidRDefault="006238A5"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4"/>
    <w:multiLevelType w:val="singleLevel"/>
    <w:tmpl w:val="00000004"/>
    <w:name w:val="WW8Num2"/>
    <w:lvl w:ilvl="0">
      <w:start w:val="1"/>
      <w:numFmt w:val="bullet"/>
      <w:lvlText w:val="-"/>
      <w:lvlJc w:val="left"/>
      <w:pPr>
        <w:tabs>
          <w:tab w:val="num" w:pos="0"/>
        </w:tabs>
        <w:ind w:left="720" w:hanging="360"/>
      </w:pPr>
      <w:rPr>
        <w:rFonts w:ascii="SimSun" w:hAnsi="SimSun" w:cs="Times New Roman"/>
      </w:rPr>
    </w:lvl>
  </w:abstractNum>
  <w:abstractNum w:abstractNumId="10">
    <w:nsid w:val="00000005"/>
    <w:multiLevelType w:val="singleLevel"/>
    <w:tmpl w:val="00000005"/>
    <w:name w:val="WW8Num3"/>
    <w:lvl w:ilvl="0">
      <w:start w:val="1"/>
      <w:numFmt w:val="bullet"/>
      <w:lvlText w:val="-"/>
      <w:lvlJc w:val="left"/>
      <w:pPr>
        <w:tabs>
          <w:tab w:val="num" w:pos="0"/>
        </w:tabs>
        <w:ind w:left="360" w:hanging="360"/>
      </w:pPr>
      <w:rPr>
        <w:rFonts w:ascii="SimSun" w:hAnsi="SimSun" w:cs="SimSun"/>
        <w:color w:val="auto"/>
      </w:rPr>
    </w:lvl>
  </w:abstractNum>
  <w:abstractNum w:abstractNumId="11">
    <w:nsid w:val="00000006"/>
    <w:multiLevelType w:val="singleLevel"/>
    <w:tmpl w:val="00000006"/>
    <w:name w:val="WW8Num4"/>
    <w:lvl w:ilvl="0">
      <w:start w:val="1"/>
      <w:numFmt w:val="bullet"/>
      <w:lvlText w:val="-"/>
      <w:lvlJc w:val="left"/>
      <w:pPr>
        <w:tabs>
          <w:tab w:val="num" w:pos="0"/>
        </w:tabs>
        <w:ind w:left="360" w:hanging="360"/>
      </w:pPr>
      <w:rPr>
        <w:rFonts w:ascii="SimSun" w:hAnsi="SimSun" w:cs="SimSun"/>
        <w:color w:val="auto"/>
      </w:rPr>
    </w:lvl>
  </w:abstractNum>
  <w:abstractNum w:abstractNumId="12">
    <w:nsid w:val="00000007"/>
    <w:multiLevelType w:val="singleLevel"/>
    <w:tmpl w:val="00000007"/>
    <w:name w:val="WW8Num5"/>
    <w:lvl w:ilvl="0">
      <w:start w:val="1"/>
      <w:numFmt w:val="bullet"/>
      <w:lvlText w:val="-"/>
      <w:lvlJc w:val="left"/>
      <w:pPr>
        <w:tabs>
          <w:tab w:val="num" w:pos="0"/>
        </w:tabs>
        <w:ind w:left="360" w:hanging="360"/>
      </w:pPr>
      <w:rPr>
        <w:rFonts w:ascii="SimSun" w:hAnsi="SimSun" w:cs="SimSun"/>
        <w:color w:val="auto"/>
      </w:rPr>
    </w:lvl>
  </w:abstractNum>
  <w:abstractNum w:abstractNumId="13">
    <w:nsid w:val="00000008"/>
    <w:multiLevelType w:val="singleLevel"/>
    <w:tmpl w:val="00000008"/>
    <w:name w:val="WW8Num6"/>
    <w:lvl w:ilvl="0">
      <w:start w:val="1"/>
      <w:numFmt w:val="bullet"/>
      <w:lvlText w:val="-"/>
      <w:lvlJc w:val="left"/>
      <w:pPr>
        <w:tabs>
          <w:tab w:val="num" w:pos="0"/>
        </w:tabs>
        <w:ind w:left="360" w:hanging="360"/>
      </w:pPr>
      <w:rPr>
        <w:rFonts w:ascii="SimSun" w:hAnsi="SimSun" w:cs="SimSun"/>
        <w:color w:val="auto"/>
      </w:rPr>
    </w:lvl>
  </w:abstractNum>
  <w:abstractNum w:abstractNumId="14">
    <w:nsid w:val="00000009"/>
    <w:multiLevelType w:val="singleLevel"/>
    <w:tmpl w:val="00000009"/>
    <w:name w:val="WW8Num7"/>
    <w:lvl w:ilvl="0">
      <w:start w:val="1"/>
      <w:numFmt w:val="bullet"/>
      <w:lvlText w:val="-"/>
      <w:lvlJc w:val="left"/>
      <w:pPr>
        <w:tabs>
          <w:tab w:val="num" w:pos="0"/>
        </w:tabs>
        <w:ind w:left="720" w:hanging="360"/>
      </w:pPr>
      <w:rPr>
        <w:rFonts w:ascii="SimSun" w:hAnsi="SimSun" w:cs="SimSun"/>
        <w:color w:val="auto"/>
      </w:rPr>
    </w:lvl>
  </w:abstractNum>
  <w:abstractNum w:abstractNumId="15">
    <w:nsid w:val="0000000A"/>
    <w:multiLevelType w:val="singleLevel"/>
    <w:tmpl w:val="0000000A"/>
    <w:name w:val="WW8Num8"/>
    <w:lvl w:ilvl="0">
      <w:start w:val="1"/>
      <w:numFmt w:val="bullet"/>
      <w:lvlText w:val="-"/>
      <w:lvlJc w:val="left"/>
      <w:pPr>
        <w:tabs>
          <w:tab w:val="num" w:pos="0"/>
        </w:tabs>
        <w:ind w:left="720" w:hanging="360"/>
      </w:pPr>
      <w:rPr>
        <w:rFonts w:ascii="SimSun" w:hAnsi="SimSun" w:cs="SimSun"/>
        <w:color w:val="auto"/>
      </w:rPr>
    </w:lvl>
  </w:abstractNum>
  <w:abstractNum w:abstractNumId="16">
    <w:nsid w:val="0000000B"/>
    <w:multiLevelType w:val="multilevel"/>
    <w:tmpl w:val="0000000B"/>
    <w:name w:val="WW8Num9"/>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019A17B5"/>
    <w:multiLevelType w:val="hybridMultilevel"/>
    <w:tmpl w:val="BD2A983E"/>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8">
    <w:nsid w:val="03573CE3"/>
    <w:multiLevelType w:val="hybridMultilevel"/>
    <w:tmpl w:val="1794FFDC"/>
    <w:name w:val="WW8Num10"/>
    <w:lvl w:ilvl="0" w:tplc="48BCCCC0">
      <w:start w:val="1"/>
      <w:numFmt w:val="decimal"/>
      <w:lvlText w:val="%1)"/>
      <w:lvlJc w:val="left"/>
      <w:pPr>
        <w:ind w:left="720" w:hanging="360"/>
      </w:pPr>
      <w:rPr>
        <w:rFonts w:cs="Times New Roman"/>
      </w:rPr>
    </w:lvl>
    <w:lvl w:ilvl="1" w:tplc="59B024DA" w:tentative="1">
      <w:start w:val="1"/>
      <w:numFmt w:val="lowerLetter"/>
      <w:lvlText w:val="%2."/>
      <w:lvlJc w:val="left"/>
      <w:pPr>
        <w:ind w:left="1440" w:hanging="360"/>
      </w:pPr>
      <w:rPr>
        <w:rFonts w:cs="Times New Roman"/>
      </w:rPr>
    </w:lvl>
    <w:lvl w:ilvl="2" w:tplc="19B811F8" w:tentative="1">
      <w:start w:val="1"/>
      <w:numFmt w:val="lowerRoman"/>
      <w:lvlText w:val="%3."/>
      <w:lvlJc w:val="right"/>
      <w:pPr>
        <w:ind w:left="2160" w:hanging="180"/>
      </w:pPr>
      <w:rPr>
        <w:rFonts w:cs="Times New Roman"/>
      </w:rPr>
    </w:lvl>
    <w:lvl w:ilvl="3" w:tplc="C4FEC39E" w:tentative="1">
      <w:start w:val="1"/>
      <w:numFmt w:val="decimal"/>
      <w:lvlText w:val="%4."/>
      <w:lvlJc w:val="left"/>
      <w:pPr>
        <w:ind w:left="2880" w:hanging="360"/>
      </w:pPr>
      <w:rPr>
        <w:rFonts w:cs="Times New Roman"/>
      </w:rPr>
    </w:lvl>
    <w:lvl w:ilvl="4" w:tplc="3000CD7E" w:tentative="1">
      <w:start w:val="1"/>
      <w:numFmt w:val="lowerLetter"/>
      <w:lvlText w:val="%5."/>
      <w:lvlJc w:val="left"/>
      <w:pPr>
        <w:ind w:left="3600" w:hanging="360"/>
      </w:pPr>
      <w:rPr>
        <w:rFonts w:cs="Times New Roman"/>
      </w:rPr>
    </w:lvl>
    <w:lvl w:ilvl="5" w:tplc="E7B835A8" w:tentative="1">
      <w:start w:val="1"/>
      <w:numFmt w:val="lowerRoman"/>
      <w:lvlText w:val="%6."/>
      <w:lvlJc w:val="right"/>
      <w:pPr>
        <w:ind w:left="4320" w:hanging="180"/>
      </w:pPr>
      <w:rPr>
        <w:rFonts w:cs="Times New Roman"/>
      </w:rPr>
    </w:lvl>
    <w:lvl w:ilvl="6" w:tplc="D674A552" w:tentative="1">
      <w:start w:val="1"/>
      <w:numFmt w:val="decimal"/>
      <w:lvlText w:val="%7."/>
      <w:lvlJc w:val="left"/>
      <w:pPr>
        <w:ind w:left="5040" w:hanging="360"/>
      </w:pPr>
      <w:rPr>
        <w:rFonts w:cs="Times New Roman"/>
      </w:rPr>
    </w:lvl>
    <w:lvl w:ilvl="7" w:tplc="DFFAF9E4" w:tentative="1">
      <w:start w:val="1"/>
      <w:numFmt w:val="lowerLetter"/>
      <w:lvlText w:val="%8."/>
      <w:lvlJc w:val="left"/>
      <w:pPr>
        <w:ind w:left="5760" w:hanging="360"/>
      </w:pPr>
      <w:rPr>
        <w:rFonts w:cs="Times New Roman"/>
      </w:rPr>
    </w:lvl>
    <w:lvl w:ilvl="8" w:tplc="4AA61642" w:tentative="1">
      <w:start w:val="1"/>
      <w:numFmt w:val="lowerRoman"/>
      <w:lvlText w:val="%9."/>
      <w:lvlJc w:val="right"/>
      <w:pPr>
        <w:ind w:left="6480" w:hanging="180"/>
      </w:pPr>
      <w:rPr>
        <w:rFonts w:cs="Times New Roman"/>
      </w:rPr>
    </w:lvl>
  </w:abstractNum>
  <w:abstractNum w:abstractNumId="19">
    <w:nsid w:val="03E75290"/>
    <w:multiLevelType w:val="hybridMultilevel"/>
    <w:tmpl w:val="1DC6B93A"/>
    <w:lvl w:ilvl="0" w:tplc="F2540F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043802C6"/>
    <w:multiLevelType w:val="hybridMultilevel"/>
    <w:tmpl w:val="DCF096B4"/>
    <w:lvl w:ilvl="0" w:tplc="AF0E60FA">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1">
    <w:nsid w:val="0E3C51E4"/>
    <w:multiLevelType w:val="hybridMultilevel"/>
    <w:tmpl w:val="FBF806BE"/>
    <w:lvl w:ilvl="0" w:tplc="A07673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14181633"/>
    <w:multiLevelType w:val="multilevel"/>
    <w:tmpl w:val="B8F40C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23BB692E"/>
    <w:multiLevelType w:val="hybridMultilevel"/>
    <w:tmpl w:val="442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9">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38AA04C4"/>
    <w:multiLevelType w:val="multilevel"/>
    <w:tmpl w:val="B8F40C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nsid w:val="39A706BC"/>
    <w:multiLevelType w:val="hybridMultilevel"/>
    <w:tmpl w:val="BB7298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5">
    <w:nsid w:val="3FF316D5"/>
    <w:multiLevelType w:val="hybridMultilevel"/>
    <w:tmpl w:val="EDFA58EC"/>
    <w:lvl w:ilvl="0" w:tplc="3C4A69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7">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8">
    <w:nsid w:val="59735590"/>
    <w:multiLevelType w:val="hybridMultilevel"/>
    <w:tmpl w:val="B144E932"/>
    <w:lvl w:ilvl="0" w:tplc="220814D6">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5A886840"/>
    <w:multiLevelType w:val="hybridMultilevel"/>
    <w:tmpl w:val="ABA083E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0">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5A750F6"/>
    <w:multiLevelType w:val="hybridMultilevel"/>
    <w:tmpl w:val="AD54E9E2"/>
    <w:lvl w:ilvl="0" w:tplc="3CC497F2">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num>
  <w:num w:numId="2">
    <w:abstractNumId w:val="41"/>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4"/>
  </w:num>
  <w:num w:numId="13">
    <w:abstractNumId w:val="32"/>
  </w:num>
  <w:num w:numId="14">
    <w:abstractNumId w:val="22"/>
  </w:num>
  <w:num w:numId="15">
    <w:abstractNumId w:val="27"/>
  </w:num>
  <w:num w:numId="16">
    <w:abstractNumId w:val="21"/>
  </w:num>
  <w:num w:numId="17">
    <w:abstractNumId w:val="25"/>
  </w:num>
  <w:num w:numId="18">
    <w:abstractNumId w:val="37"/>
  </w:num>
  <w:num w:numId="19">
    <w:abstractNumId w:val="28"/>
  </w:num>
  <w:num w:numId="20">
    <w:abstractNumId w:val="34"/>
  </w:num>
  <w:num w:numId="21">
    <w:abstractNumId w:val="42"/>
  </w:num>
  <w:num w:numId="22">
    <w:abstractNumId w:val="19"/>
  </w:num>
  <w:num w:numId="23">
    <w:abstractNumId w:val="33"/>
  </w:num>
  <w:num w:numId="24">
    <w:abstractNumId w:val="38"/>
  </w:num>
  <w:num w:numId="25">
    <w:abstractNumId w:val="35"/>
  </w:num>
  <w:num w:numId="26">
    <w:abstractNumId w:val="39"/>
  </w:num>
  <w:num w:numId="27">
    <w:abstractNumId w:val="3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29"/>
  </w:num>
  <w:num w:numId="32">
    <w:abstractNumId w:val="23"/>
  </w:num>
  <w:num w:numId="33">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52226"/>
  </w:hdrShapeDefault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D6416"/>
    <w:rsid w:val="000F7663"/>
    <w:rsid w:val="0010121E"/>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4DF"/>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713F"/>
    <w:rsid w:val="001E1748"/>
    <w:rsid w:val="001F0AAE"/>
    <w:rsid w:val="001F112C"/>
    <w:rsid w:val="001F38C1"/>
    <w:rsid w:val="00200765"/>
    <w:rsid w:val="00203A20"/>
    <w:rsid w:val="00204A89"/>
    <w:rsid w:val="00207B76"/>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804F2"/>
    <w:rsid w:val="00282536"/>
    <w:rsid w:val="00287269"/>
    <w:rsid w:val="002911FA"/>
    <w:rsid w:val="0029452D"/>
    <w:rsid w:val="00294DA7"/>
    <w:rsid w:val="002955BA"/>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55828"/>
    <w:rsid w:val="00360063"/>
    <w:rsid w:val="003616F8"/>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4EFE"/>
    <w:rsid w:val="003D4FB8"/>
    <w:rsid w:val="003D659B"/>
    <w:rsid w:val="003E0BE0"/>
    <w:rsid w:val="003E2E77"/>
    <w:rsid w:val="003E3899"/>
    <w:rsid w:val="003E6CBE"/>
    <w:rsid w:val="003F0336"/>
    <w:rsid w:val="003F1CB6"/>
    <w:rsid w:val="003F3D1A"/>
    <w:rsid w:val="003F71BA"/>
    <w:rsid w:val="003F7524"/>
    <w:rsid w:val="003F7C20"/>
    <w:rsid w:val="0040147B"/>
    <w:rsid w:val="00404BB4"/>
    <w:rsid w:val="00404C48"/>
    <w:rsid w:val="0040656E"/>
    <w:rsid w:val="0041591B"/>
    <w:rsid w:val="00421D7F"/>
    <w:rsid w:val="004232DF"/>
    <w:rsid w:val="00426F9F"/>
    <w:rsid w:val="00431906"/>
    <w:rsid w:val="004329E1"/>
    <w:rsid w:val="004412BF"/>
    <w:rsid w:val="00446D8E"/>
    <w:rsid w:val="00456F00"/>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680"/>
    <w:rsid w:val="0049780F"/>
    <w:rsid w:val="00497E3A"/>
    <w:rsid w:val="004A03A9"/>
    <w:rsid w:val="004A2C8F"/>
    <w:rsid w:val="004A3313"/>
    <w:rsid w:val="004A4CFF"/>
    <w:rsid w:val="004A6503"/>
    <w:rsid w:val="004A6CDC"/>
    <w:rsid w:val="004B1A7E"/>
    <w:rsid w:val="004B3C0D"/>
    <w:rsid w:val="004B5C47"/>
    <w:rsid w:val="004C21B1"/>
    <w:rsid w:val="004C4E10"/>
    <w:rsid w:val="004D00ED"/>
    <w:rsid w:val="004D36BD"/>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466CC"/>
    <w:rsid w:val="005501A8"/>
    <w:rsid w:val="00550AD7"/>
    <w:rsid w:val="00554EF0"/>
    <w:rsid w:val="00566AE8"/>
    <w:rsid w:val="00567FE3"/>
    <w:rsid w:val="00576C31"/>
    <w:rsid w:val="005778EF"/>
    <w:rsid w:val="005804B2"/>
    <w:rsid w:val="0058153E"/>
    <w:rsid w:val="00582BB3"/>
    <w:rsid w:val="00593531"/>
    <w:rsid w:val="00594B5A"/>
    <w:rsid w:val="005A0533"/>
    <w:rsid w:val="005A73CA"/>
    <w:rsid w:val="005B1D73"/>
    <w:rsid w:val="005B272B"/>
    <w:rsid w:val="005B2CF0"/>
    <w:rsid w:val="005B5E79"/>
    <w:rsid w:val="005C73CF"/>
    <w:rsid w:val="005D59CA"/>
    <w:rsid w:val="005D7BF5"/>
    <w:rsid w:val="005E04A1"/>
    <w:rsid w:val="005E0FBE"/>
    <w:rsid w:val="005E26B1"/>
    <w:rsid w:val="005E3D2A"/>
    <w:rsid w:val="005E3DD3"/>
    <w:rsid w:val="005E64C6"/>
    <w:rsid w:val="005F11FE"/>
    <w:rsid w:val="00602C37"/>
    <w:rsid w:val="00604CF5"/>
    <w:rsid w:val="00612637"/>
    <w:rsid w:val="00617C9B"/>
    <w:rsid w:val="00622B5B"/>
    <w:rsid w:val="006238A5"/>
    <w:rsid w:val="006240D4"/>
    <w:rsid w:val="00625C34"/>
    <w:rsid w:val="006273E2"/>
    <w:rsid w:val="00630766"/>
    <w:rsid w:val="00635C19"/>
    <w:rsid w:val="00636C73"/>
    <w:rsid w:val="0064193A"/>
    <w:rsid w:val="006427B7"/>
    <w:rsid w:val="00646491"/>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DD8"/>
    <w:rsid w:val="0069552C"/>
    <w:rsid w:val="00695FBD"/>
    <w:rsid w:val="006961BE"/>
    <w:rsid w:val="006A20AD"/>
    <w:rsid w:val="006A308A"/>
    <w:rsid w:val="006A58A7"/>
    <w:rsid w:val="006B79A1"/>
    <w:rsid w:val="006C4A64"/>
    <w:rsid w:val="006D06CB"/>
    <w:rsid w:val="006D1750"/>
    <w:rsid w:val="006E0075"/>
    <w:rsid w:val="006E3895"/>
    <w:rsid w:val="006E4D20"/>
    <w:rsid w:val="006E54DC"/>
    <w:rsid w:val="00704D24"/>
    <w:rsid w:val="00705F70"/>
    <w:rsid w:val="00707136"/>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09BB"/>
    <w:rsid w:val="008512AC"/>
    <w:rsid w:val="008531CE"/>
    <w:rsid w:val="008608F2"/>
    <w:rsid w:val="00863EB2"/>
    <w:rsid w:val="008649A9"/>
    <w:rsid w:val="0087091C"/>
    <w:rsid w:val="00872925"/>
    <w:rsid w:val="008730FB"/>
    <w:rsid w:val="00875009"/>
    <w:rsid w:val="00876068"/>
    <w:rsid w:val="008821DF"/>
    <w:rsid w:val="00890280"/>
    <w:rsid w:val="00890392"/>
    <w:rsid w:val="008A7977"/>
    <w:rsid w:val="008A7A35"/>
    <w:rsid w:val="008B095A"/>
    <w:rsid w:val="008B2DB3"/>
    <w:rsid w:val="008B32EE"/>
    <w:rsid w:val="008B5803"/>
    <w:rsid w:val="008C0075"/>
    <w:rsid w:val="008C2250"/>
    <w:rsid w:val="008C456F"/>
    <w:rsid w:val="008C5505"/>
    <w:rsid w:val="008D0719"/>
    <w:rsid w:val="008E2601"/>
    <w:rsid w:val="008E562B"/>
    <w:rsid w:val="008F12B3"/>
    <w:rsid w:val="008F15AB"/>
    <w:rsid w:val="008F1D5F"/>
    <w:rsid w:val="008F72ED"/>
    <w:rsid w:val="0090187D"/>
    <w:rsid w:val="009059B3"/>
    <w:rsid w:val="009105EF"/>
    <w:rsid w:val="00910C5E"/>
    <w:rsid w:val="00915087"/>
    <w:rsid w:val="00915DF3"/>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1D93"/>
    <w:rsid w:val="00992610"/>
    <w:rsid w:val="009A2698"/>
    <w:rsid w:val="009A51DE"/>
    <w:rsid w:val="009A6EDE"/>
    <w:rsid w:val="009B074E"/>
    <w:rsid w:val="009B0B3B"/>
    <w:rsid w:val="009B15FE"/>
    <w:rsid w:val="009B2C9D"/>
    <w:rsid w:val="009B35C1"/>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39D9"/>
    <w:rsid w:val="00A000B8"/>
    <w:rsid w:val="00A006E4"/>
    <w:rsid w:val="00A03F26"/>
    <w:rsid w:val="00A0543B"/>
    <w:rsid w:val="00A1149F"/>
    <w:rsid w:val="00A12AFE"/>
    <w:rsid w:val="00A12E71"/>
    <w:rsid w:val="00A14C2D"/>
    <w:rsid w:val="00A16544"/>
    <w:rsid w:val="00A205E4"/>
    <w:rsid w:val="00A20B8A"/>
    <w:rsid w:val="00A23BBB"/>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518D"/>
    <w:rsid w:val="00A95D9C"/>
    <w:rsid w:val="00A97E13"/>
    <w:rsid w:val="00AA50CB"/>
    <w:rsid w:val="00AB1BDF"/>
    <w:rsid w:val="00AB6BCE"/>
    <w:rsid w:val="00AC4ED2"/>
    <w:rsid w:val="00AC6905"/>
    <w:rsid w:val="00AD02C0"/>
    <w:rsid w:val="00AE3754"/>
    <w:rsid w:val="00AE6529"/>
    <w:rsid w:val="00AF36F8"/>
    <w:rsid w:val="00AF4CA9"/>
    <w:rsid w:val="00AF5AEC"/>
    <w:rsid w:val="00B00658"/>
    <w:rsid w:val="00B0188F"/>
    <w:rsid w:val="00B078CF"/>
    <w:rsid w:val="00B13E57"/>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95DFC"/>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DAA"/>
    <w:rsid w:val="00BE7A92"/>
    <w:rsid w:val="00BF46C9"/>
    <w:rsid w:val="00C0118C"/>
    <w:rsid w:val="00C072E5"/>
    <w:rsid w:val="00C12972"/>
    <w:rsid w:val="00C12A72"/>
    <w:rsid w:val="00C153ED"/>
    <w:rsid w:val="00C1621B"/>
    <w:rsid w:val="00C209F0"/>
    <w:rsid w:val="00C31DDE"/>
    <w:rsid w:val="00C3495E"/>
    <w:rsid w:val="00C37DE9"/>
    <w:rsid w:val="00C43ABE"/>
    <w:rsid w:val="00C51708"/>
    <w:rsid w:val="00C5185D"/>
    <w:rsid w:val="00C5641D"/>
    <w:rsid w:val="00C56C92"/>
    <w:rsid w:val="00C57B7D"/>
    <w:rsid w:val="00C631BE"/>
    <w:rsid w:val="00C63CB7"/>
    <w:rsid w:val="00C64750"/>
    <w:rsid w:val="00C66F05"/>
    <w:rsid w:val="00C767C6"/>
    <w:rsid w:val="00C7683E"/>
    <w:rsid w:val="00C7712D"/>
    <w:rsid w:val="00C772D1"/>
    <w:rsid w:val="00C84D3E"/>
    <w:rsid w:val="00C90F0A"/>
    <w:rsid w:val="00C93264"/>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C73"/>
    <w:rsid w:val="00D5053A"/>
    <w:rsid w:val="00D538F3"/>
    <w:rsid w:val="00D5551B"/>
    <w:rsid w:val="00D562D9"/>
    <w:rsid w:val="00D61663"/>
    <w:rsid w:val="00D65D1D"/>
    <w:rsid w:val="00D73594"/>
    <w:rsid w:val="00D74F38"/>
    <w:rsid w:val="00D752E8"/>
    <w:rsid w:val="00D904DD"/>
    <w:rsid w:val="00DA3E57"/>
    <w:rsid w:val="00DA4CB1"/>
    <w:rsid w:val="00DB1E1D"/>
    <w:rsid w:val="00DB3849"/>
    <w:rsid w:val="00DB72E3"/>
    <w:rsid w:val="00DC234B"/>
    <w:rsid w:val="00DC7F28"/>
    <w:rsid w:val="00DD202C"/>
    <w:rsid w:val="00DD36D8"/>
    <w:rsid w:val="00DE0A51"/>
    <w:rsid w:val="00DE7869"/>
    <w:rsid w:val="00DF47A5"/>
    <w:rsid w:val="00E07005"/>
    <w:rsid w:val="00E112CE"/>
    <w:rsid w:val="00E11F70"/>
    <w:rsid w:val="00E13589"/>
    <w:rsid w:val="00E16B4F"/>
    <w:rsid w:val="00E211AE"/>
    <w:rsid w:val="00E24C22"/>
    <w:rsid w:val="00E317ED"/>
    <w:rsid w:val="00E34C01"/>
    <w:rsid w:val="00E352EA"/>
    <w:rsid w:val="00E47908"/>
    <w:rsid w:val="00E50190"/>
    <w:rsid w:val="00E61CA4"/>
    <w:rsid w:val="00E61D84"/>
    <w:rsid w:val="00E82861"/>
    <w:rsid w:val="00E86A30"/>
    <w:rsid w:val="00E94E7B"/>
    <w:rsid w:val="00E9542C"/>
    <w:rsid w:val="00E9785B"/>
    <w:rsid w:val="00EA38C0"/>
    <w:rsid w:val="00EA48CE"/>
    <w:rsid w:val="00EB608C"/>
    <w:rsid w:val="00EC0DEC"/>
    <w:rsid w:val="00EC2AB5"/>
    <w:rsid w:val="00EC393A"/>
    <w:rsid w:val="00EC55D9"/>
    <w:rsid w:val="00EC663E"/>
    <w:rsid w:val="00EC6EE2"/>
    <w:rsid w:val="00EE2668"/>
    <w:rsid w:val="00EE3015"/>
    <w:rsid w:val="00EE4E36"/>
    <w:rsid w:val="00EE68B7"/>
    <w:rsid w:val="00EF07BC"/>
    <w:rsid w:val="00EF4BC9"/>
    <w:rsid w:val="00F00E28"/>
    <w:rsid w:val="00F02C54"/>
    <w:rsid w:val="00F02E1A"/>
    <w:rsid w:val="00F044C3"/>
    <w:rsid w:val="00F11D4E"/>
    <w:rsid w:val="00F1470D"/>
    <w:rsid w:val="00F209A2"/>
    <w:rsid w:val="00F21B68"/>
    <w:rsid w:val="00F235B2"/>
    <w:rsid w:val="00F27139"/>
    <w:rsid w:val="00F303E4"/>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6"/>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qFormat="1"/>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3" w:uiPriority="99"/>
    <w:lsdException w:name="Balloon Text" w:qFormat="1"/>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qFormat/>
    <w:rsid w:val="00C66F05"/>
    <w:rPr>
      <w:color w:val="000000"/>
      <w:kern w:val="28"/>
      <w:lang w:eastAsia="ru-RU"/>
    </w:rPr>
  </w:style>
  <w:style w:type="paragraph" w:styleId="ac">
    <w:name w:val="footer"/>
    <w:basedOn w:val="a1"/>
    <w:link w:val="ad"/>
    <w:unhideWhenUsed/>
    <w:rsid w:val="00C66F05"/>
    <w:pPr>
      <w:tabs>
        <w:tab w:val="center" w:pos="4677"/>
        <w:tab w:val="right" w:pos="9355"/>
      </w:tabs>
    </w:pPr>
  </w:style>
  <w:style w:type="character" w:customStyle="1" w:styleId="ad">
    <w:name w:val="Нижний колонтитул Знак"/>
    <w:basedOn w:val="a2"/>
    <w:link w:val="ac"/>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af"/>
    <w:qFormat/>
    <w:rsid w:val="00554EF0"/>
    <w:pPr>
      <w:jc w:val="center"/>
    </w:pPr>
    <w:rPr>
      <w:rFonts w:ascii="Calibri" w:eastAsia="Calibri" w:hAnsi="Calibri"/>
      <w:b/>
      <w:bCs/>
      <w:color w:val="auto"/>
      <w:kern w:val="0"/>
      <w:sz w:val="40"/>
      <w:szCs w:val="40"/>
    </w:rPr>
  </w:style>
  <w:style w:type="character" w:customStyle="1" w:styleId="af">
    <w:name w:val="Название Знак"/>
    <w:basedOn w:val="a2"/>
    <w:link w:val="ae"/>
    <w:rsid w:val="00554EF0"/>
    <w:rPr>
      <w:rFonts w:ascii="Calibri" w:eastAsia="Calibri" w:hAnsi="Calibri"/>
      <w:b/>
      <w:bCs/>
      <w:sz w:val="40"/>
      <w:szCs w:val="40"/>
      <w:lang w:eastAsia="ru-RU"/>
    </w:rPr>
  </w:style>
  <w:style w:type="paragraph" w:styleId="af0">
    <w:name w:val="Body Text"/>
    <w:basedOn w:val="a1"/>
    <w:link w:val="af1"/>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uiPriority w:val="99"/>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uiPriority w:val="99"/>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qFormat/>
    <w:rsid w:val="00477A14"/>
    <w:rPr>
      <w:rFonts w:ascii="Times New Roman" w:hAnsi="Times New Roman" w:cs="Times New Roman" w:hint="default"/>
      <w:color w:val="106BBE"/>
    </w:rPr>
  </w:style>
  <w:style w:type="character" w:customStyle="1" w:styleId="af9">
    <w:name w:val="Цветовое выделение"/>
    <w:qFormat/>
    <w:rsid w:val="00477A14"/>
    <w:rPr>
      <w:b/>
      <w:bCs w:val="0"/>
      <w:color w:val="26282F"/>
    </w:rPr>
  </w:style>
  <w:style w:type="table" w:styleId="afa">
    <w:name w:val="Table Grid"/>
    <w:basedOn w:val="a3"/>
    <w:uiPriority w:val="9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9"/>
    <w:rsid w:val="00BC2EBD"/>
    <w:rPr>
      <w:rFonts w:ascii="Verdana" w:hAnsi="Verdana"/>
      <w:bCs/>
      <w:color w:val="C41C16"/>
      <w:sz w:val="24"/>
      <w:szCs w:val="26"/>
    </w:rPr>
  </w:style>
  <w:style w:type="character" w:customStyle="1" w:styleId="42">
    <w:name w:val="Заголовок 4 Знак"/>
    <w:basedOn w:val="a2"/>
    <w:link w:val="41"/>
    <w:uiPriority w:val="99"/>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b">
    <w:name w:val="Document Map"/>
    <w:basedOn w:val="a1"/>
    <w:link w:val="afc"/>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rsid w:val="000A301A"/>
    <w:rPr>
      <w:color w:val="auto"/>
      <w:kern w:val="0"/>
    </w:rPr>
  </w:style>
  <w:style w:type="character" w:customStyle="1" w:styleId="aff3">
    <w:name w:val="Текст примечания Знак"/>
    <w:basedOn w:val="a2"/>
    <w:link w:val="aff2"/>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rsid w:val="000A301A"/>
    <w:rPr>
      <w:rFonts w:ascii="Arial" w:eastAsia="Lucida Sans Unicode" w:hAnsi="Arial"/>
      <w:i/>
      <w:iCs/>
      <w:color w:val="000000"/>
      <w:sz w:val="28"/>
      <w:szCs w:val="28"/>
      <w:lang w:eastAsia="ar-SA"/>
    </w:rPr>
  </w:style>
  <w:style w:type="character" w:customStyle="1" w:styleId="aff9">
    <w:name w:val="Текст сноски Знак"/>
    <w:link w:val="affa"/>
    <w:rsid w:val="000A301A"/>
    <w:rPr>
      <w:rFonts w:ascii="Courier New" w:hAnsi="Courier New"/>
      <w:lang w:eastAsia="ar-SA"/>
    </w:rPr>
  </w:style>
  <w:style w:type="paragraph" w:styleId="affa">
    <w:name w:val="footnote text"/>
    <w:basedOn w:val="a1"/>
    <w:link w:val="aff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b">
    <w:name w:val="Заголовок Знак"/>
    <w:link w:val="affc"/>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1">
    <w:name w:val="Plain Text"/>
    <w:basedOn w:val="a1"/>
    <w:link w:val="afff2"/>
    <w:rsid w:val="00704D24"/>
    <w:rPr>
      <w:rFonts w:ascii="Courier New" w:hAnsi="Courier New"/>
      <w:color w:val="auto"/>
      <w:kern w:val="0"/>
    </w:rPr>
  </w:style>
  <w:style w:type="character" w:customStyle="1" w:styleId="afff2">
    <w:name w:val="Текст Знак"/>
    <w:basedOn w:val="a2"/>
    <w:link w:val="afff1"/>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nhideWhenUsed/>
    <w:rsid w:val="00D5053A"/>
    <w:rPr>
      <w:sz w:val="16"/>
      <w:szCs w:val="16"/>
    </w:rPr>
  </w:style>
  <w:style w:type="character" w:customStyle="1" w:styleId="afff4">
    <w:name w:val="Тема примечания Знак"/>
    <w:link w:val="afff5"/>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uiPriority w:val="34"/>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login.consultant.ru/link/?rnd=8E810DD2B3AD14F3D1975A25E6235FAA&amp;req=doc&amp;base=RLAW224&amp;n=145445&amp;REFFIELD=134&amp;REFDST=100004&amp;REFDOC=96396&amp;REFBASE=RLAW224&amp;stat=refcode%3D16876%3Bindex%3D14&amp;date=19.02.2020" TargetMode="External"/><Relationship Id="rId18" Type="http://schemas.openxmlformats.org/officeDocument/2006/relationships/image" Target="media/image4.jpeg"/><Relationship Id="rId26" Type="http://schemas.openxmlformats.org/officeDocument/2006/relationships/hyperlink" Target="mailto:admin.komsomolsk@mail.ru"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admin.komsomolsk@mail.ru" TargetMode="External"/><Relationship Id="rId17" Type="http://schemas.openxmlformats.org/officeDocument/2006/relationships/hyperlink" Target="mailto:admin.komsomolsk@mail.ru" TargetMode="External"/><Relationship Id="rId25" Type="http://schemas.openxmlformats.org/officeDocument/2006/relationships/footer" Target="footer6.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hyperlink" Target="http://www.adm-komsomolsk.ru" TargetMode="External"/><Relationship Id="rId29" Type="http://schemas.openxmlformats.org/officeDocument/2006/relationships/hyperlink" Target="https://internet.garant.ru/" TargetMode="Externa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footer" Target="footer5.xml"/><Relationship Id="rId32" Type="http://schemas.openxmlformats.org/officeDocument/2006/relationships/hyperlink" Target="https://internet.garant.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footer" Target="footer4.xml"/><Relationship Id="rId28" Type="http://schemas.openxmlformats.org/officeDocument/2006/relationships/hyperlink" Target="http://www.adm-komsomolsk.ru"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admin.komsomolsk@mail.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hyperlink" Target="mailto:admin.komsomolsk@ivreg.ru" TargetMode="External"/><Relationship Id="rId30" Type="http://schemas.openxmlformats.org/officeDocument/2006/relationships/hyperlink" Target="https://internet.garant.ru/" TargetMode="External"/><Relationship Id="rId35"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C151-E48C-4A9E-867D-7D5A6AA6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99</Pages>
  <Words>25740</Words>
  <Characters>146720</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172116</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32</cp:revision>
  <cp:lastPrinted>2018-03-12T14:58:00Z</cp:lastPrinted>
  <dcterms:created xsi:type="dcterms:W3CDTF">2022-11-18T06:58:00Z</dcterms:created>
  <dcterms:modified xsi:type="dcterms:W3CDTF">2023-03-16T08:23:00Z</dcterms:modified>
</cp:coreProperties>
</file>