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2A012C" w:rsidRDefault="001601AE">
      <w:r w:rsidRPr="002A012C">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8845F0" w:rsidRPr="006911ED" w:rsidRDefault="008845F0" w:rsidP="00170890">
                    <w:pPr>
                      <w:widowControl w:val="0"/>
                    </w:pPr>
                    <w:r w:rsidRPr="006911ED">
                      <w:t> </w:t>
                    </w:r>
                  </w:p>
                  <w:p w:rsidR="008845F0" w:rsidRPr="006911ED" w:rsidRDefault="008845F0" w:rsidP="00170890">
                    <w:pPr>
                      <w:widowControl w:val="0"/>
                    </w:pPr>
                    <w:r w:rsidRPr="006911ED">
                      <w:t> </w:t>
                    </w:r>
                  </w:p>
                  <w:p w:rsidR="008845F0" w:rsidRPr="006911ED" w:rsidRDefault="008845F0" w:rsidP="00170890">
                    <w:pPr>
                      <w:widowControl w:val="0"/>
                    </w:pPr>
                    <w:r w:rsidRPr="006911ED">
                      <w:t> </w:t>
                    </w:r>
                  </w:p>
                  <w:p w:rsidR="008845F0" w:rsidRPr="006911ED" w:rsidRDefault="008845F0" w:rsidP="00170890">
                    <w:pPr>
                      <w:widowControl w:val="0"/>
                    </w:pPr>
                    <w:r w:rsidRPr="006911ED">
                      <w:t> </w:t>
                    </w:r>
                  </w:p>
                  <w:p w:rsidR="008845F0" w:rsidRPr="006911ED" w:rsidRDefault="008845F0" w:rsidP="00170890">
                    <w:pPr>
                      <w:widowControl w:val="0"/>
                    </w:pPr>
                    <w:r w:rsidRPr="006911ED">
                      <w:t xml:space="preserve">    </w:t>
                    </w:r>
                  </w:p>
                  <w:p w:rsidR="008845F0" w:rsidRPr="006911ED" w:rsidRDefault="008845F0" w:rsidP="00170890">
                    <w:pPr>
                      <w:widowControl w:val="0"/>
                    </w:pPr>
                    <w:r w:rsidRPr="006911ED">
                      <w:t> </w:t>
                    </w:r>
                  </w:p>
                  <w:p w:rsidR="008845F0" w:rsidRPr="006911ED" w:rsidRDefault="008845F0" w:rsidP="00170890">
                    <w:pPr>
                      <w:widowControl w:val="0"/>
                      <w:jc w:val="center"/>
                      <w:rPr>
                        <w:b/>
                        <w:bCs/>
                        <w:color w:val="0066FF"/>
                      </w:rPr>
                    </w:pPr>
                  </w:p>
                  <w:p w:rsidR="008845F0" w:rsidRPr="006911ED" w:rsidRDefault="008845F0" w:rsidP="00170890">
                    <w:pPr>
                      <w:widowControl w:val="0"/>
                      <w:jc w:val="center"/>
                      <w:rPr>
                        <w:b/>
                        <w:bCs/>
                        <w:color w:val="0066FF"/>
                      </w:rPr>
                    </w:pPr>
                  </w:p>
                  <w:p w:rsidR="008845F0" w:rsidRPr="006911ED" w:rsidRDefault="008845F0" w:rsidP="00170890">
                    <w:pPr>
                      <w:widowControl w:val="0"/>
                      <w:jc w:val="center"/>
                      <w:rPr>
                        <w:b/>
                        <w:bCs/>
                        <w:color w:val="0066FF"/>
                        <w:sz w:val="22"/>
                      </w:rPr>
                    </w:pPr>
                    <w:r w:rsidRPr="006911ED">
                      <w:rPr>
                        <w:b/>
                        <w:bCs/>
                        <w:color w:val="0066FF"/>
                        <w:sz w:val="22"/>
                      </w:rPr>
                      <w:t>Российская Федерация</w:t>
                    </w:r>
                  </w:p>
                  <w:p w:rsidR="008845F0" w:rsidRPr="006911ED" w:rsidRDefault="008845F0" w:rsidP="00170890">
                    <w:pPr>
                      <w:widowControl w:val="0"/>
                      <w:jc w:val="center"/>
                      <w:rPr>
                        <w:b/>
                        <w:bCs/>
                        <w:sz w:val="18"/>
                        <w:szCs w:val="16"/>
                      </w:rPr>
                    </w:pPr>
                    <w:r w:rsidRPr="006911ED">
                      <w:rPr>
                        <w:b/>
                        <w:bCs/>
                        <w:sz w:val="18"/>
                        <w:szCs w:val="16"/>
                      </w:rPr>
                      <w:t>Ивановскаяобласть</w:t>
                    </w:r>
                  </w:p>
                  <w:p w:rsidR="008845F0" w:rsidRPr="006911ED" w:rsidRDefault="008845F0" w:rsidP="00170890">
                    <w:pPr>
                      <w:widowControl w:val="0"/>
                      <w:jc w:val="center"/>
                      <w:rPr>
                        <w:b/>
                        <w:bCs/>
                        <w:sz w:val="18"/>
                        <w:szCs w:val="16"/>
                      </w:rPr>
                    </w:pPr>
                    <w:r w:rsidRPr="006911ED">
                      <w:rPr>
                        <w:b/>
                        <w:bCs/>
                        <w:sz w:val="18"/>
                        <w:szCs w:val="16"/>
                      </w:rPr>
                      <w:t> </w:t>
                    </w:r>
                  </w:p>
                  <w:p w:rsidR="008845F0" w:rsidRPr="006911ED" w:rsidRDefault="008845F0" w:rsidP="00170890">
                    <w:pPr>
                      <w:widowControl w:val="0"/>
                      <w:jc w:val="center"/>
                      <w:rPr>
                        <w:b/>
                        <w:bCs/>
                        <w:szCs w:val="18"/>
                      </w:rPr>
                    </w:pPr>
                    <w:r w:rsidRPr="006911ED">
                      <w:rPr>
                        <w:b/>
                        <w:bCs/>
                        <w:szCs w:val="18"/>
                      </w:rPr>
                      <w:t>КОМСОМОЛЬСКИЙ МУНИЦИПАЛЬНЫЙ РАЙОН</w:t>
                    </w:r>
                  </w:p>
                  <w:p w:rsidR="008845F0" w:rsidRPr="006911ED" w:rsidRDefault="008845F0" w:rsidP="00170890">
                    <w:pPr>
                      <w:widowControl w:val="0"/>
                      <w:jc w:val="center"/>
                      <w:rPr>
                        <w:sz w:val="18"/>
                        <w:szCs w:val="18"/>
                      </w:rPr>
                    </w:pPr>
                    <w:r w:rsidRPr="006911ED">
                      <w:rPr>
                        <w:sz w:val="18"/>
                        <w:szCs w:val="18"/>
                      </w:rPr>
                      <w:t> </w:t>
                    </w:r>
                  </w:p>
                  <w:p w:rsidR="008845F0" w:rsidRPr="006911ED" w:rsidRDefault="008845F0" w:rsidP="00170890">
                    <w:pPr>
                      <w:widowControl w:val="0"/>
                      <w:jc w:val="center"/>
                      <w:rPr>
                        <w:sz w:val="18"/>
                        <w:szCs w:val="18"/>
                      </w:rPr>
                    </w:pPr>
                    <w:r w:rsidRPr="006911ED">
                      <w:rPr>
                        <w:sz w:val="18"/>
                        <w:szCs w:val="18"/>
                      </w:rPr>
                      <w:t> </w:t>
                    </w:r>
                  </w:p>
                  <w:p w:rsidR="008845F0" w:rsidRPr="006911ED" w:rsidRDefault="008845F0" w:rsidP="00170890">
                    <w:pPr>
                      <w:widowControl w:val="0"/>
                      <w:jc w:val="center"/>
                      <w:rPr>
                        <w:sz w:val="18"/>
                        <w:szCs w:val="18"/>
                      </w:rPr>
                    </w:pPr>
                    <w:r w:rsidRPr="006911ED">
                      <w:rPr>
                        <w:sz w:val="18"/>
                        <w:szCs w:val="18"/>
                      </w:rPr>
                      <w:t> </w:t>
                    </w:r>
                  </w:p>
                  <w:p w:rsidR="008845F0" w:rsidRPr="006911ED" w:rsidRDefault="008845F0" w:rsidP="00170890">
                    <w:pPr>
                      <w:widowControl w:val="0"/>
                      <w:jc w:val="center"/>
                      <w:rPr>
                        <w:sz w:val="18"/>
                        <w:szCs w:val="18"/>
                      </w:rPr>
                    </w:pPr>
                    <w:r w:rsidRPr="006911ED">
                      <w:rPr>
                        <w:sz w:val="18"/>
                        <w:szCs w:val="18"/>
                      </w:rPr>
                      <w:t> </w:t>
                    </w:r>
                  </w:p>
                  <w:p w:rsidR="008845F0" w:rsidRPr="006911ED" w:rsidRDefault="008845F0" w:rsidP="00170890">
                    <w:pPr>
                      <w:widowControl w:val="0"/>
                      <w:jc w:val="center"/>
                      <w:rPr>
                        <w:sz w:val="18"/>
                        <w:szCs w:val="18"/>
                      </w:rPr>
                    </w:pPr>
                    <w:r w:rsidRPr="006911ED">
                      <w:rPr>
                        <w:sz w:val="18"/>
                        <w:szCs w:val="18"/>
                      </w:rPr>
                      <w:t> </w:t>
                    </w:r>
                  </w:p>
                  <w:p w:rsidR="008845F0" w:rsidRPr="006911ED" w:rsidRDefault="008845F0" w:rsidP="00170890">
                    <w:pPr>
                      <w:widowControl w:val="0"/>
                      <w:jc w:val="center"/>
                      <w:rPr>
                        <w:sz w:val="18"/>
                        <w:szCs w:val="18"/>
                      </w:rPr>
                    </w:pPr>
                    <w:r w:rsidRPr="006911ED">
                      <w:rPr>
                        <w:sz w:val="18"/>
                        <w:szCs w:val="18"/>
                      </w:rPr>
                      <w:t> </w:t>
                    </w:r>
                  </w:p>
                  <w:p w:rsidR="008845F0" w:rsidRPr="006911ED" w:rsidRDefault="008845F0" w:rsidP="00170890">
                    <w:pPr>
                      <w:widowControl w:val="0"/>
                      <w:jc w:val="center"/>
                      <w:rPr>
                        <w:b/>
                        <w:bCs/>
                        <w:sz w:val="72"/>
                        <w:szCs w:val="72"/>
                      </w:rPr>
                    </w:pPr>
                  </w:p>
                  <w:p w:rsidR="008845F0" w:rsidRPr="006911ED" w:rsidRDefault="008845F0" w:rsidP="00170890">
                    <w:pPr>
                      <w:widowControl w:val="0"/>
                      <w:jc w:val="center"/>
                      <w:rPr>
                        <w:b/>
                        <w:bCs/>
                        <w:sz w:val="96"/>
                        <w:szCs w:val="72"/>
                      </w:rPr>
                    </w:pPr>
                    <w:r w:rsidRPr="006911ED">
                      <w:rPr>
                        <w:b/>
                        <w:bCs/>
                        <w:sz w:val="96"/>
                        <w:szCs w:val="72"/>
                      </w:rPr>
                      <w:t>ВЕСТНИК</w:t>
                    </w:r>
                  </w:p>
                  <w:p w:rsidR="008845F0" w:rsidRPr="006911ED" w:rsidRDefault="008845F0" w:rsidP="00170890">
                    <w:pPr>
                      <w:widowControl w:val="0"/>
                      <w:jc w:val="center"/>
                      <w:rPr>
                        <w:b/>
                        <w:bCs/>
                        <w:sz w:val="36"/>
                        <w:szCs w:val="30"/>
                      </w:rPr>
                    </w:pPr>
                    <w:r w:rsidRPr="006911ED">
                      <w:rPr>
                        <w:b/>
                        <w:bCs/>
                        <w:sz w:val="36"/>
                        <w:szCs w:val="30"/>
                      </w:rPr>
                      <w:t xml:space="preserve">нормативных правовых актов </w:t>
                    </w:r>
                  </w:p>
                  <w:p w:rsidR="008845F0" w:rsidRPr="006911ED" w:rsidRDefault="008845F0" w:rsidP="00170890">
                    <w:pPr>
                      <w:widowControl w:val="0"/>
                      <w:jc w:val="center"/>
                      <w:rPr>
                        <w:b/>
                        <w:bCs/>
                        <w:sz w:val="36"/>
                        <w:szCs w:val="30"/>
                      </w:rPr>
                    </w:pPr>
                    <w:r w:rsidRPr="006911ED">
                      <w:rPr>
                        <w:b/>
                        <w:bCs/>
                        <w:sz w:val="36"/>
                        <w:szCs w:val="30"/>
                      </w:rPr>
                      <w:t>органов местного самоуправления</w:t>
                    </w:r>
                  </w:p>
                  <w:p w:rsidR="008845F0" w:rsidRPr="006911ED" w:rsidRDefault="008845F0" w:rsidP="00170890">
                    <w:pPr>
                      <w:widowControl w:val="0"/>
                      <w:jc w:val="center"/>
                      <w:rPr>
                        <w:b/>
                        <w:bCs/>
                        <w:sz w:val="30"/>
                        <w:szCs w:val="30"/>
                      </w:rPr>
                    </w:pPr>
                    <w:r w:rsidRPr="006911ED">
                      <w:rPr>
                        <w:b/>
                        <w:bCs/>
                        <w:sz w:val="36"/>
                        <w:szCs w:val="30"/>
                      </w:rPr>
                      <w:t>Комсомольского муниципального района</w:t>
                    </w:r>
                  </w:p>
                  <w:p w:rsidR="008845F0" w:rsidRPr="006911ED" w:rsidRDefault="008845F0" w:rsidP="00170890">
                    <w:pPr>
                      <w:widowControl w:val="0"/>
                      <w:jc w:val="center"/>
                      <w:rPr>
                        <w:b/>
                        <w:bCs/>
                        <w:sz w:val="30"/>
                        <w:szCs w:val="30"/>
                      </w:rPr>
                    </w:pPr>
                    <w:r w:rsidRPr="006911ED">
                      <w:rPr>
                        <w:b/>
                        <w:bCs/>
                        <w:sz w:val="30"/>
                        <w:szCs w:val="30"/>
                      </w:rPr>
                      <w:t> </w:t>
                    </w:r>
                  </w:p>
                  <w:p w:rsidR="008845F0" w:rsidRPr="006911ED" w:rsidRDefault="008845F0" w:rsidP="00170890">
                    <w:pPr>
                      <w:widowControl w:val="0"/>
                      <w:jc w:val="center"/>
                      <w:rPr>
                        <w:b/>
                        <w:bCs/>
                        <w:sz w:val="30"/>
                        <w:szCs w:val="30"/>
                      </w:rPr>
                    </w:pPr>
                    <w:r w:rsidRPr="006911ED">
                      <w:rPr>
                        <w:b/>
                        <w:bCs/>
                        <w:sz w:val="30"/>
                        <w:szCs w:val="30"/>
                      </w:rPr>
                      <w:t> </w:t>
                    </w:r>
                  </w:p>
                  <w:p w:rsidR="008845F0" w:rsidRPr="006911ED" w:rsidRDefault="008845F0" w:rsidP="00170890">
                    <w:pPr>
                      <w:widowControl w:val="0"/>
                      <w:jc w:val="center"/>
                      <w:rPr>
                        <w:b/>
                        <w:bCs/>
                        <w:sz w:val="30"/>
                        <w:szCs w:val="30"/>
                      </w:rPr>
                    </w:pPr>
                    <w:r w:rsidRPr="006911ED">
                      <w:rPr>
                        <w:b/>
                        <w:bCs/>
                        <w:sz w:val="30"/>
                        <w:szCs w:val="30"/>
                      </w:rPr>
                      <w:t> </w:t>
                    </w:r>
                  </w:p>
                  <w:p w:rsidR="008845F0" w:rsidRPr="006911ED" w:rsidRDefault="008845F0" w:rsidP="00170890">
                    <w:pPr>
                      <w:widowControl w:val="0"/>
                      <w:jc w:val="center"/>
                      <w:rPr>
                        <w:b/>
                        <w:bCs/>
                        <w:sz w:val="30"/>
                        <w:szCs w:val="30"/>
                      </w:rPr>
                    </w:pPr>
                    <w:r w:rsidRPr="006911ED">
                      <w:rPr>
                        <w:b/>
                        <w:bCs/>
                        <w:sz w:val="30"/>
                        <w:szCs w:val="30"/>
                      </w:rPr>
                      <w:t> </w:t>
                    </w:r>
                  </w:p>
                  <w:p w:rsidR="008845F0" w:rsidRDefault="008845F0" w:rsidP="00625C34">
                    <w:pPr>
                      <w:widowControl w:val="0"/>
                      <w:jc w:val="center"/>
                      <w:rPr>
                        <w:b/>
                        <w:bCs/>
                        <w:sz w:val="52"/>
                        <w:szCs w:val="30"/>
                      </w:rPr>
                    </w:pPr>
                    <w:r>
                      <w:rPr>
                        <w:b/>
                        <w:bCs/>
                        <w:sz w:val="52"/>
                        <w:szCs w:val="30"/>
                      </w:rPr>
                      <w:t>№ 19</w:t>
                    </w:r>
                  </w:p>
                  <w:p w:rsidR="008845F0" w:rsidRPr="006911ED" w:rsidRDefault="008845F0" w:rsidP="00625C34">
                    <w:pPr>
                      <w:widowControl w:val="0"/>
                      <w:jc w:val="center"/>
                      <w:rPr>
                        <w:b/>
                        <w:bCs/>
                        <w:sz w:val="30"/>
                        <w:szCs w:val="30"/>
                      </w:rPr>
                    </w:pPr>
                    <w:r>
                      <w:rPr>
                        <w:b/>
                        <w:bCs/>
                        <w:sz w:val="52"/>
                        <w:szCs w:val="30"/>
                      </w:rPr>
                      <w:t>19 апреля</w:t>
                    </w:r>
                    <w:r w:rsidRPr="006911ED">
                      <w:rPr>
                        <w:b/>
                        <w:bCs/>
                        <w:sz w:val="52"/>
                        <w:szCs w:val="30"/>
                      </w:rPr>
                      <w:t xml:space="preserve"> 202</w:t>
                    </w:r>
                    <w:r>
                      <w:rPr>
                        <w:b/>
                        <w:bCs/>
                        <w:sz w:val="52"/>
                        <w:szCs w:val="30"/>
                      </w:rPr>
                      <w:t>3</w:t>
                    </w:r>
                    <w:r w:rsidRPr="006911ED">
                      <w:rPr>
                        <w:b/>
                        <w:bCs/>
                        <w:sz w:val="52"/>
                        <w:szCs w:val="30"/>
                      </w:rPr>
                      <w:t>г.</w:t>
                    </w:r>
                  </w:p>
                  <w:p w:rsidR="008845F0" w:rsidRPr="006911ED" w:rsidRDefault="008845F0" w:rsidP="00170890">
                    <w:pPr>
                      <w:widowControl w:val="0"/>
                      <w:jc w:val="center"/>
                      <w:rPr>
                        <w:b/>
                        <w:bCs/>
                        <w:sz w:val="30"/>
                        <w:szCs w:val="30"/>
                      </w:rPr>
                    </w:pPr>
                    <w:r w:rsidRPr="006911ED">
                      <w:rPr>
                        <w:b/>
                        <w:bCs/>
                        <w:sz w:val="30"/>
                        <w:szCs w:val="30"/>
                        <w:lang w:val="en-US"/>
                      </w:rPr>
                      <w:t> </w:t>
                    </w:r>
                  </w:p>
                  <w:p w:rsidR="008845F0" w:rsidRPr="006911ED" w:rsidRDefault="008845F0" w:rsidP="00170890">
                    <w:pPr>
                      <w:widowControl w:val="0"/>
                      <w:jc w:val="center"/>
                      <w:rPr>
                        <w:b/>
                        <w:bCs/>
                        <w:sz w:val="30"/>
                        <w:szCs w:val="30"/>
                      </w:rPr>
                    </w:pPr>
                    <w:r w:rsidRPr="006911ED">
                      <w:rPr>
                        <w:b/>
                        <w:bCs/>
                        <w:sz w:val="30"/>
                        <w:szCs w:val="30"/>
                        <w:lang w:val="en-US"/>
                      </w:rPr>
                      <w:t> </w:t>
                    </w:r>
                  </w:p>
                  <w:p w:rsidR="008845F0" w:rsidRPr="006911ED" w:rsidRDefault="008845F0" w:rsidP="00170890">
                    <w:pPr>
                      <w:widowControl w:val="0"/>
                      <w:jc w:val="center"/>
                      <w:rPr>
                        <w:b/>
                        <w:bCs/>
                        <w:sz w:val="30"/>
                        <w:szCs w:val="30"/>
                      </w:rPr>
                    </w:pPr>
                    <w:r w:rsidRPr="006911ED">
                      <w:rPr>
                        <w:b/>
                        <w:bCs/>
                        <w:sz w:val="30"/>
                        <w:szCs w:val="30"/>
                        <w:lang w:val="en-US"/>
                      </w:rPr>
                      <w:t> </w:t>
                    </w: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r w:rsidRPr="006911ED">
                      <w:rPr>
                        <w:b/>
                        <w:bCs/>
                        <w:sz w:val="30"/>
                        <w:szCs w:val="30"/>
                      </w:rPr>
                      <w:t>Официальное издание</w:t>
                    </w: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p>
                  <w:p w:rsidR="008845F0" w:rsidRPr="006911ED" w:rsidRDefault="008845F0" w:rsidP="00170890">
                    <w:pPr>
                      <w:widowControl w:val="0"/>
                      <w:jc w:val="center"/>
                      <w:rPr>
                        <w:b/>
                        <w:bCs/>
                        <w:sz w:val="30"/>
                        <w:szCs w:val="30"/>
                      </w:rPr>
                    </w:pPr>
                  </w:p>
                </w:txbxContent>
              </v:textbox>
            </v:shape>
          </v:group>
        </w:pict>
      </w:r>
      <w:r w:rsidR="00604CF5" w:rsidRPr="002A012C">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2A012C" w:rsidRDefault="00490378"/>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170890" w:rsidRPr="002A012C" w:rsidRDefault="00170890"/>
    <w:p w:rsidR="00F1470D" w:rsidRPr="002A012C" w:rsidRDefault="00F1470D">
      <w:pPr>
        <w:sectPr w:rsidR="00F1470D" w:rsidRPr="002A012C"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2A012C" w:rsidTr="00FA64B9">
        <w:trPr>
          <w:trHeight w:val="292"/>
        </w:trPr>
        <w:tc>
          <w:tcPr>
            <w:tcW w:w="10260" w:type="dxa"/>
            <w:gridSpan w:val="3"/>
            <w:tcMar>
              <w:top w:w="58" w:type="dxa"/>
              <w:left w:w="58" w:type="dxa"/>
              <w:bottom w:w="58" w:type="dxa"/>
              <w:right w:w="58" w:type="dxa"/>
            </w:tcMar>
            <w:hideMark/>
          </w:tcPr>
          <w:p w:rsidR="00FA64B9" w:rsidRPr="002A012C" w:rsidRDefault="00FA64B9" w:rsidP="00FA64B9">
            <w:pPr>
              <w:widowControl w:val="0"/>
              <w:jc w:val="center"/>
              <w:rPr>
                <w:b/>
                <w:bCs/>
                <w:sz w:val="28"/>
                <w:szCs w:val="28"/>
              </w:rPr>
            </w:pPr>
            <w:r w:rsidRPr="002A012C">
              <w:rPr>
                <w:b/>
                <w:bCs/>
                <w:sz w:val="28"/>
                <w:szCs w:val="28"/>
              </w:rPr>
              <w:lastRenderedPageBreak/>
              <w:t>Содержание</w:t>
            </w:r>
          </w:p>
        </w:tc>
      </w:tr>
      <w:tr w:rsidR="00B538D2" w:rsidRPr="002A012C" w:rsidTr="007726BA">
        <w:trPr>
          <w:trHeight w:val="900"/>
        </w:trPr>
        <w:tc>
          <w:tcPr>
            <w:tcW w:w="10260" w:type="dxa"/>
            <w:gridSpan w:val="3"/>
            <w:tcMar>
              <w:top w:w="58" w:type="dxa"/>
              <w:left w:w="58" w:type="dxa"/>
              <w:bottom w:w="58" w:type="dxa"/>
              <w:right w:w="58" w:type="dxa"/>
            </w:tcMar>
            <w:hideMark/>
          </w:tcPr>
          <w:p w:rsidR="00B538D2" w:rsidRPr="002A012C" w:rsidRDefault="00724A1B" w:rsidP="00783DBA">
            <w:pPr>
              <w:widowControl w:val="0"/>
              <w:jc w:val="center"/>
              <w:rPr>
                <w:b/>
                <w:sz w:val="24"/>
                <w:szCs w:val="24"/>
              </w:rPr>
            </w:pPr>
            <w:r w:rsidRPr="002A012C">
              <w:rPr>
                <w:b/>
                <w:sz w:val="24"/>
                <w:szCs w:val="24"/>
              </w:rPr>
              <w:t>Постановления</w:t>
            </w:r>
            <w:r w:rsidR="00783DBA" w:rsidRPr="002A012C">
              <w:rPr>
                <w:b/>
                <w:sz w:val="24"/>
                <w:szCs w:val="24"/>
              </w:rPr>
              <w:t xml:space="preserve"> Администрации </w:t>
            </w:r>
            <w:r w:rsidR="00B538D2" w:rsidRPr="002A012C">
              <w:rPr>
                <w:b/>
                <w:bCs/>
                <w:sz w:val="24"/>
                <w:szCs w:val="24"/>
              </w:rPr>
              <w:t>Комсомольского муниципального района Ивановской области</w:t>
            </w:r>
          </w:p>
        </w:tc>
      </w:tr>
      <w:tr w:rsidR="008509BB" w:rsidRPr="002A012C" w:rsidTr="00483056">
        <w:trPr>
          <w:trHeight w:val="900"/>
        </w:trPr>
        <w:tc>
          <w:tcPr>
            <w:tcW w:w="1051" w:type="dxa"/>
            <w:tcMar>
              <w:top w:w="58" w:type="dxa"/>
              <w:left w:w="58" w:type="dxa"/>
              <w:bottom w:w="58" w:type="dxa"/>
              <w:right w:w="58" w:type="dxa"/>
            </w:tcMar>
            <w:hideMark/>
          </w:tcPr>
          <w:p w:rsidR="008509BB" w:rsidRPr="002A012C" w:rsidRDefault="008509BB" w:rsidP="009E2A37">
            <w:pPr>
              <w:widowControl w:val="0"/>
            </w:pPr>
            <w:r w:rsidRPr="002A012C">
              <w:t xml:space="preserve">№ </w:t>
            </w:r>
            <w:r w:rsidR="009E2A37" w:rsidRPr="002A012C">
              <w:t>110</w:t>
            </w:r>
            <w:r w:rsidRPr="002A012C">
              <w:t xml:space="preserve"> от </w:t>
            </w:r>
            <w:r w:rsidR="009E2A37" w:rsidRPr="002A012C">
              <w:t>17.04</w:t>
            </w:r>
            <w:r w:rsidR="004436BB" w:rsidRPr="002A012C">
              <w:t>.</w:t>
            </w:r>
            <w:r w:rsidR="006E4568" w:rsidRPr="002A012C">
              <w:t>2023</w:t>
            </w:r>
          </w:p>
        </w:tc>
        <w:tc>
          <w:tcPr>
            <w:tcW w:w="8363" w:type="dxa"/>
            <w:tcMar>
              <w:top w:w="58" w:type="dxa"/>
              <w:left w:w="58" w:type="dxa"/>
              <w:bottom w:w="58" w:type="dxa"/>
              <w:right w:w="58" w:type="dxa"/>
            </w:tcMar>
            <w:hideMark/>
          </w:tcPr>
          <w:p w:rsidR="008509BB" w:rsidRPr="002A012C" w:rsidRDefault="008845F0" w:rsidP="008845F0">
            <w:pPr>
              <w:jc w:val="both"/>
              <w:rPr>
                <w:sz w:val="24"/>
                <w:szCs w:val="24"/>
              </w:rPr>
            </w:pPr>
            <w:r w:rsidRPr="002A012C">
              <w:rPr>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2A012C">
              <w:rPr>
                <w:sz w:val="24"/>
                <w:szCs w:val="24"/>
              </w:rPr>
              <w:br/>
              <w:t xml:space="preserve">на территории  </w:t>
            </w:r>
            <w:r w:rsidRPr="002A012C">
              <w:rPr>
                <w:spacing w:val="2"/>
                <w:sz w:val="24"/>
                <w:szCs w:val="24"/>
              </w:rPr>
              <w:t>Комсомольского муниципального района</w:t>
            </w:r>
          </w:p>
        </w:tc>
        <w:tc>
          <w:tcPr>
            <w:tcW w:w="846" w:type="dxa"/>
            <w:tcMar>
              <w:top w:w="58" w:type="dxa"/>
              <w:left w:w="58" w:type="dxa"/>
              <w:bottom w:w="58" w:type="dxa"/>
              <w:right w:w="58" w:type="dxa"/>
            </w:tcMar>
            <w:hideMark/>
          </w:tcPr>
          <w:p w:rsidR="008509BB" w:rsidRPr="002A012C" w:rsidRDefault="008509BB" w:rsidP="00990F24">
            <w:pPr>
              <w:widowControl w:val="0"/>
              <w:jc w:val="both"/>
              <w:rPr>
                <w:sz w:val="24"/>
                <w:szCs w:val="24"/>
              </w:rPr>
            </w:pPr>
          </w:p>
        </w:tc>
      </w:tr>
      <w:tr w:rsidR="009E2A37" w:rsidRPr="002A012C" w:rsidTr="009E2A37">
        <w:trPr>
          <w:trHeight w:val="900"/>
        </w:trPr>
        <w:tc>
          <w:tcPr>
            <w:tcW w:w="10260" w:type="dxa"/>
            <w:gridSpan w:val="3"/>
            <w:tcMar>
              <w:top w:w="58" w:type="dxa"/>
              <w:left w:w="58" w:type="dxa"/>
              <w:bottom w:w="58" w:type="dxa"/>
              <w:right w:w="58" w:type="dxa"/>
            </w:tcMar>
            <w:hideMark/>
          </w:tcPr>
          <w:p w:rsidR="009E2A37" w:rsidRPr="002A012C" w:rsidRDefault="009E2A37" w:rsidP="00990F24">
            <w:pPr>
              <w:widowControl w:val="0"/>
              <w:jc w:val="both"/>
              <w:rPr>
                <w:sz w:val="24"/>
                <w:szCs w:val="24"/>
              </w:rPr>
            </w:pPr>
            <w:r w:rsidRPr="002A012C">
              <w:rPr>
                <w:b/>
                <w:sz w:val="24"/>
                <w:szCs w:val="24"/>
              </w:rPr>
              <w:t>Решения Совета</w:t>
            </w:r>
            <w:r w:rsidRPr="002A012C">
              <w:rPr>
                <w:sz w:val="24"/>
                <w:szCs w:val="24"/>
              </w:rPr>
              <w:t xml:space="preserve"> </w:t>
            </w:r>
            <w:r w:rsidRPr="002A012C">
              <w:rPr>
                <w:b/>
                <w:sz w:val="24"/>
                <w:szCs w:val="24"/>
              </w:rPr>
              <w:t>Комсомольского городского поселения</w:t>
            </w:r>
            <w:r w:rsidRPr="002A012C">
              <w:rPr>
                <w:sz w:val="24"/>
                <w:szCs w:val="24"/>
              </w:rPr>
              <w:t xml:space="preserve"> </w:t>
            </w:r>
            <w:r w:rsidRPr="002A012C">
              <w:rPr>
                <w:b/>
                <w:bCs/>
                <w:sz w:val="24"/>
                <w:szCs w:val="24"/>
              </w:rPr>
              <w:t>Комсомольского муниципального района Ивановской области</w:t>
            </w:r>
          </w:p>
        </w:tc>
      </w:tr>
      <w:tr w:rsidR="004436BB" w:rsidRPr="002A012C" w:rsidTr="00483056">
        <w:trPr>
          <w:trHeight w:val="900"/>
        </w:trPr>
        <w:tc>
          <w:tcPr>
            <w:tcW w:w="1051" w:type="dxa"/>
            <w:tcMar>
              <w:top w:w="58" w:type="dxa"/>
              <w:left w:w="58" w:type="dxa"/>
              <w:bottom w:w="58" w:type="dxa"/>
              <w:right w:w="58" w:type="dxa"/>
            </w:tcMar>
            <w:hideMark/>
          </w:tcPr>
          <w:p w:rsidR="004436BB" w:rsidRPr="002A012C" w:rsidRDefault="004436BB" w:rsidP="009E2A37">
            <w:pPr>
              <w:widowControl w:val="0"/>
            </w:pPr>
            <w:r w:rsidRPr="002A012C">
              <w:t xml:space="preserve">№ </w:t>
            </w:r>
            <w:r w:rsidR="009E2A37" w:rsidRPr="002A012C">
              <w:t>158</w:t>
            </w:r>
            <w:r w:rsidRPr="002A012C">
              <w:t xml:space="preserve"> от </w:t>
            </w:r>
            <w:r w:rsidR="009E2A37" w:rsidRPr="002A012C">
              <w:t>27.03</w:t>
            </w:r>
            <w:r w:rsidRPr="002A012C">
              <w:t>.2023</w:t>
            </w:r>
          </w:p>
        </w:tc>
        <w:tc>
          <w:tcPr>
            <w:tcW w:w="8363" w:type="dxa"/>
            <w:tcMar>
              <w:top w:w="58" w:type="dxa"/>
              <w:left w:w="58" w:type="dxa"/>
              <w:bottom w:w="58" w:type="dxa"/>
              <w:right w:w="58" w:type="dxa"/>
            </w:tcMar>
            <w:hideMark/>
          </w:tcPr>
          <w:p w:rsidR="004436BB" w:rsidRPr="002A012C" w:rsidRDefault="008845F0" w:rsidP="008845F0">
            <w:pPr>
              <w:jc w:val="both"/>
              <w:rPr>
                <w:sz w:val="24"/>
                <w:szCs w:val="24"/>
              </w:rPr>
            </w:pPr>
            <w:r w:rsidRPr="002A012C">
              <w:rPr>
                <w:sz w:val="24"/>
                <w:szCs w:val="24"/>
              </w:rPr>
              <w:t>Об утверждении отчетов финансово-хозяйственной деятельности муниципальных унитарных предприятий Комсомольского городского поселения за 2022 год</w:t>
            </w:r>
          </w:p>
        </w:tc>
        <w:tc>
          <w:tcPr>
            <w:tcW w:w="846" w:type="dxa"/>
            <w:tcMar>
              <w:top w:w="58" w:type="dxa"/>
              <w:left w:w="58" w:type="dxa"/>
              <w:bottom w:w="58" w:type="dxa"/>
              <w:right w:w="58" w:type="dxa"/>
            </w:tcMar>
            <w:hideMark/>
          </w:tcPr>
          <w:p w:rsidR="004436BB" w:rsidRPr="002A012C" w:rsidRDefault="004436BB" w:rsidP="00990F24">
            <w:pPr>
              <w:widowControl w:val="0"/>
              <w:jc w:val="both"/>
              <w:rPr>
                <w:sz w:val="24"/>
                <w:szCs w:val="24"/>
              </w:rPr>
            </w:pPr>
          </w:p>
        </w:tc>
      </w:tr>
      <w:tr w:rsidR="004436BB" w:rsidRPr="002A012C" w:rsidTr="00483056">
        <w:trPr>
          <w:trHeight w:val="900"/>
        </w:trPr>
        <w:tc>
          <w:tcPr>
            <w:tcW w:w="1051" w:type="dxa"/>
            <w:tcMar>
              <w:top w:w="58" w:type="dxa"/>
              <w:left w:w="58" w:type="dxa"/>
              <w:bottom w:w="58" w:type="dxa"/>
              <w:right w:w="58" w:type="dxa"/>
            </w:tcMar>
            <w:hideMark/>
          </w:tcPr>
          <w:p w:rsidR="004436BB" w:rsidRPr="002A012C" w:rsidRDefault="004436BB" w:rsidP="009E2A37">
            <w:pPr>
              <w:widowControl w:val="0"/>
            </w:pPr>
            <w:r w:rsidRPr="002A012C">
              <w:t xml:space="preserve">№ </w:t>
            </w:r>
            <w:r w:rsidR="009E2A37" w:rsidRPr="002A012C">
              <w:t>160 от 13</w:t>
            </w:r>
            <w:r w:rsidRPr="002A012C">
              <w:t>.04.2023</w:t>
            </w:r>
          </w:p>
        </w:tc>
        <w:tc>
          <w:tcPr>
            <w:tcW w:w="8363" w:type="dxa"/>
            <w:tcMar>
              <w:top w:w="58" w:type="dxa"/>
              <w:left w:w="58" w:type="dxa"/>
              <w:bottom w:w="58" w:type="dxa"/>
              <w:right w:w="58" w:type="dxa"/>
            </w:tcMar>
            <w:hideMark/>
          </w:tcPr>
          <w:p w:rsidR="004436BB" w:rsidRPr="002A012C" w:rsidRDefault="008845F0" w:rsidP="008845F0">
            <w:pPr>
              <w:ind w:right="264"/>
              <w:jc w:val="both"/>
              <w:rPr>
                <w:sz w:val="24"/>
                <w:szCs w:val="24"/>
              </w:rPr>
            </w:pPr>
            <w:r w:rsidRPr="002A012C">
              <w:rPr>
                <w:sz w:val="24"/>
                <w:szCs w:val="24"/>
              </w:rPr>
              <w:t>Об утверждении проекта отчета об исполнении бюджета Комсомольского г</w:t>
            </w:r>
            <w:r w:rsidRPr="002A012C">
              <w:rPr>
                <w:sz w:val="24"/>
                <w:szCs w:val="24"/>
              </w:rPr>
              <w:t>о</w:t>
            </w:r>
            <w:r w:rsidRPr="002A012C">
              <w:rPr>
                <w:sz w:val="24"/>
                <w:szCs w:val="24"/>
              </w:rPr>
              <w:t>родского поселения за 2022 год и назначении публичных слушаний</w:t>
            </w:r>
          </w:p>
        </w:tc>
        <w:tc>
          <w:tcPr>
            <w:tcW w:w="846" w:type="dxa"/>
            <w:tcMar>
              <w:top w:w="58" w:type="dxa"/>
              <w:left w:w="58" w:type="dxa"/>
              <w:bottom w:w="58" w:type="dxa"/>
              <w:right w:w="58" w:type="dxa"/>
            </w:tcMar>
            <w:hideMark/>
          </w:tcPr>
          <w:p w:rsidR="004436BB" w:rsidRPr="002A012C" w:rsidRDefault="004436BB" w:rsidP="00990F24">
            <w:pPr>
              <w:widowControl w:val="0"/>
              <w:jc w:val="both"/>
              <w:rPr>
                <w:sz w:val="24"/>
                <w:szCs w:val="24"/>
              </w:rPr>
            </w:pPr>
          </w:p>
        </w:tc>
      </w:tr>
      <w:tr w:rsidR="004436BB" w:rsidRPr="002A012C" w:rsidTr="00483056">
        <w:trPr>
          <w:trHeight w:val="900"/>
        </w:trPr>
        <w:tc>
          <w:tcPr>
            <w:tcW w:w="1051" w:type="dxa"/>
            <w:tcMar>
              <w:top w:w="58" w:type="dxa"/>
              <w:left w:w="58" w:type="dxa"/>
              <w:bottom w:w="58" w:type="dxa"/>
              <w:right w:w="58" w:type="dxa"/>
            </w:tcMar>
            <w:hideMark/>
          </w:tcPr>
          <w:p w:rsidR="004436BB" w:rsidRPr="002A012C" w:rsidRDefault="009E2A37" w:rsidP="004436BB">
            <w:pPr>
              <w:widowControl w:val="0"/>
            </w:pPr>
            <w:r w:rsidRPr="002A012C">
              <w:t>№ 161 от 13.04.2023</w:t>
            </w:r>
          </w:p>
        </w:tc>
        <w:tc>
          <w:tcPr>
            <w:tcW w:w="8363" w:type="dxa"/>
            <w:tcMar>
              <w:top w:w="58" w:type="dxa"/>
              <w:left w:w="58" w:type="dxa"/>
              <w:bottom w:w="58" w:type="dxa"/>
              <w:right w:w="58" w:type="dxa"/>
            </w:tcMar>
            <w:hideMark/>
          </w:tcPr>
          <w:p w:rsidR="008845F0" w:rsidRPr="002A012C" w:rsidRDefault="008845F0" w:rsidP="008845F0">
            <w:pPr>
              <w:spacing w:line="276" w:lineRule="auto"/>
              <w:ind w:right="264"/>
              <w:jc w:val="both"/>
              <w:rPr>
                <w:sz w:val="24"/>
                <w:szCs w:val="24"/>
              </w:rPr>
            </w:pPr>
            <w:r w:rsidRPr="002A012C">
              <w:rPr>
                <w:bCs/>
                <w:sz w:val="24"/>
                <w:szCs w:val="24"/>
              </w:rPr>
              <w:t>О  внесении изменений  в решение Совета Комсомольского городского поселения  №137 от 08.12.2022г.  «</w:t>
            </w:r>
            <w:r w:rsidRPr="002A012C">
              <w:rPr>
                <w:sz w:val="24"/>
                <w:szCs w:val="24"/>
              </w:rPr>
              <w:t>О бюджете Комсомольского городского поселения на 2023 год и на плановый период 2024 и 2025 годов»</w:t>
            </w:r>
          </w:p>
          <w:p w:rsidR="004436BB" w:rsidRPr="002A012C" w:rsidRDefault="004436BB" w:rsidP="00A31439">
            <w:pPr>
              <w:autoSpaceDE w:val="0"/>
              <w:autoSpaceDN w:val="0"/>
              <w:adjustRightInd w:val="0"/>
              <w:jc w:val="both"/>
              <w:rPr>
                <w:sz w:val="24"/>
                <w:szCs w:val="24"/>
              </w:rPr>
            </w:pPr>
          </w:p>
        </w:tc>
        <w:tc>
          <w:tcPr>
            <w:tcW w:w="846" w:type="dxa"/>
            <w:tcMar>
              <w:top w:w="58" w:type="dxa"/>
              <w:left w:w="58" w:type="dxa"/>
              <w:bottom w:w="58" w:type="dxa"/>
              <w:right w:w="58" w:type="dxa"/>
            </w:tcMar>
            <w:hideMark/>
          </w:tcPr>
          <w:p w:rsidR="004436BB" w:rsidRPr="002A012C" w:rsidRDefault="004436BB" w:rsidP="00990F24">
            <w:pPr>
              <w:widowControl w:val="0"/>
              <w:jc w:val="both"/>
              <w:rPr>
                <w:sz w:val="24"/>
                <w:szCs w:val="24"/>
              </w:rPr>
            </w:pPr>
          </w:p>
        </w:tc>
      </w:tr>
      <w:tr w:rsidR="004436BB" w:rsidRPr="002A012C" w:rsidTr="004436BB">
        <w:trPr>
          <w:trHeight w:val="900"/>
        </w:trPr>
        <w:tc>
          <w:tcPr>
            <w:tcW w:w="10260" w:type="dxa"/>
            <w:gridSpan w:val="3"/>
            <w:tcMar>
              <w:top w:w="58" w:type="dxa"/>
              <w:left w:w="58" w:type="dxa"/>
              <w:bottom w:w="58" w:type="dxa"/>
              <w:right w:w="58" w:type="dxa"/>
            </w:tcMar>
            <w:hideMark/>
          </w:tcPr>
          <w:p w:rsidR="004436BB" w:rsidRPr="002A012C" w:rsidRDefault="004436BB" w:rsidP="004436BB">
            <w:pPr>
              <w:widowControl w:val="0"/>
              <w:jc w:val="center"/>
              <w:rPr>
                <w:sz w:val="24"/>
                <w:szCs w:val="24"/>
              </w:rPr>
            </w:pPr>
            <w:r w:rsidRPr="002A012C">
              <w:rPr>
                <w:b/>
                <w:sz w:val="24"/>
                <w:szCs w:val="24"/>
              </w:rPr>
              <w:t>Решения Совета</w:t>
            </w:r>
            <w:r w:rsidRPr="002A012C">
              <w:rPr>
                <w:sz w:val="24"/>
                <w:szCs w:val="24"/>
              </w:rPr>
              <w:t xml:space="preserve"> </w:t>
            </w:r>
            <w:r w:rsidRPr="002A012C">
              <w:rPr>
                <w:b/>
                <w:bCs/>
                <w:sz w:val="24"/>
                <w:szCs w:val="24"/>
              </w:rPr>
              <w:t>Комсомольского муниципального района Ивановской области</w:t>
            </w:r>
          </w:p>
        </w:tc>
      </w:tr>
      <w:tr w:rsidR="004436BB" w:rsidRPr="002A012C" w:rsidTr="00483056">
        <w:trPr>
          <w:trHeight w:val="900"/>
        </w:trPr>
        <w:tc>
          <w:tcPr>
            <w:tcW w:w="1051" w:type="dxa"/>
            <w:tcMar>
              <w:top w:w="58" w:type="dxa"/>
              <w:left w:w="58" w:type="dxa"/>
              <w:bottom w:w="58" w:type="dxa"/>
              <w:right w:w="58" w:type="dxa"/>
            </w:tcMar>
            <w:hideMark/>
          </w:tcPr>
          <w:p w:rsidR="004436BB" w:rsidRPr="002A012C" w:rsidRDefault="004436BB" w:rsidP="009E2A37">
            <w:pPr>
              <w:widowControl w:val="0"/>
            </w:pPr>
            <w:r w:rsidRPr="002A012C">
              <w:t xml:space="preserve">№ </w:t>
            </w:r>
            <w:r w:rsidR="009E2A37" w:rsidRPr="002A012C">
              <w:t>177</w:t>
            </w:r>
            <w:r w:rsidRPr="002A012C">
              <w:t xml:space="preserve">от </w:t>
            </w:r>
            <w:r w:rsidR="009E2A37" w:rsidRPr="002A012C">
              <w:t>08.07.2022</w:t>
            </w:r>
          </w:p>
        </w:tc>
        <w:tc>
          <w:tcPr>
            <w:tcW w:w="8363" w:type="dxa"/>
            <w:tcMar>
              <w:top w:w="58" w:type="dxa"/>
              <w:left w:w="58" w:type="dxa"/>
              <w:bottom w:w="58" w:type="dxa"/>
              <w:right w:w="58" w:type="dxa"/>
            </w:tcMar>
            <w:hideMark/>
          </w:tcPr>
          <w:p w:rsidR="004436BB" w:rsidRPr="002A012C" w:rsidRDefault="008845F0" w:rsidP="004436BB">
            <w:pPr>
              <w:autoSpaceDE w:val="0"/>
              <w:autoSpaceDN w:val="0"/>
              <w:adjustRightInd w:val="0"/>
              <w:jc w:val="both"/>
              <w:rPr>
                <w:sz w:val="24"/>
                <w:szCs w:val="24"/>
              </w:rPr>
            </w:pPr>
            <w:r w:rsidRPr="002A012C">
              <w:rPr>
                <w:bCs/>
                <w:spacing w:val="-10"/>
                <w:sz w:val="24"/>
                <w:szCs w:val="24"/>
              </w:rPr>
              <w:t>О внесении изменений в решение Совета Комсомольского муниципального района от 27.10.2011г. №150 «О системе оплаты труда муниципальных служащих  Комсомольского муниципального района»</w:t>
            </w:r>
          </w:p>
        </w:tc>
        <w:tc>
          <w:tcPr>
            <w:tcW w:w="846" w:type="dxa"/>
            <w:tcMar>
              <w:top w:w="58" w:type="dxa"/>
              <w:left w:w="58" w:type="dxa"/>
              <w:bottom w:w="58" w:type="dxa"/>
              <w:right w:w="58" w:type="dxa"/>
            </w:tcMar>
            <w:hideMark/>
          </w:tcPr>
          <w:p w:rsidR="004436BB" w:rsidRPr="002A012C" w:rsidRDefault="004436BB" w:rsidP="00990F24">
            <w:pPr>
              <w:widowControl w:val="0"/>
              <w:jc w:val="both"/>
              <w:rPr>
                <w:sz w:val="24"/>
                <w:szCs w:val="24"/>
              </w:rPr>
            </w:pPr>
          </w:p>
        </w:tc>
      </w:tr>
      <w:tr w:rsidR="009E2A37" w:rsidRPr="002A012C" w:rsidTr="00483056">
        <w:trPr>
          <w:trHeight w:val="900"/>
        </w:trPr>
        <w:tc>
          <w:tcPr>
            <w:tcW w:w="1051" w:type="dxa"/>
            <w:tcMar>
              <w:top w:w="58" w:type="dxa"/>
              <w:left w:w="58" w:type="dxa"/>
              <w:bottom w:w="58" w:type="dxa"/>
              <w:right w:w="58" w:type="dxa"/>
            </w:tcMar>
            <w:hideMark/>
          </w:tcPr>
          <w:p w:rsidR="009E2A37" w:rsidRPr="002A012C" w:rsidRDefault="009E2A37" w:rsidP="009E2A37">
            <w:pPr>
              <w:widowControl w:val="0"/>
            </w:pPr>
            <w:r w:rsidRPr="002A012C">
              <w:t>№ 179 от 08.07.2022</w:t>
            </w:r>
          </w:p>
        </w:tc>
        <w:tc>
          <w:tcPr>
            <w:tcW w:w="8363" w:type="dxa"/>
            <w:tcMar>
              <w:top w:w="58" w:type="dxa"/>
              <w:left w:w="58" w:type="dxa"/>
              <w:bottom w:w="58" w:type="dxa"/>
              <w:right w:w="58" w:type="dxa"/>
            </w:tcMar>
            <w:hideMark/>
          </w:tcPr>
          <w:p w:rsidR="009E2A37" w:rsidRPr="002A012C" w:rsidRDefault="008845F0" w:rsidP="008845F0">
            <w:pPr>
              <w:pStyle w:val="af0"/>
              <w:spacing w:line="252" w:lineRule="auto"/>
              <w:ind w:right="0"/>
              <w:jc w:val="both"/>
              <w:rPr>
                <w:rFonts w:ascii="Times New Roman" w:hAnsi="Times New Roman"/>
              </w:rPr>
            </w:pPr>
            <w:r w:rsidRPr="002A012C">
              <w:rPr>
                <w:rStyle w:val="1fe"/>
                <w:bCs/>
                <w:color w:val="auto"/>
              </w:rPr>
              <w:t>Об утверждении размера платы за содержание и ремонт жилых</w:t>
            </w:r>
            <w:r w:rsidRPr="002A012C">
              <w:rPr>
                <w:rStyle w:val="1fe"/>
                <w:bCs/>
                <w:color w:val="auto"/>
              </w:rPr>
              <w:br/>
              <w:t>помещений для собственников жилых помещений многоквартирных</w:t>
            </w:r>
            <w:r w:rsidRPr="002A012C">
              <w:rPr>
                <w:rStyle w:val="1fe"/>
                <w:bCs/>
                <w:color w:val="auto"/>
              </w:rPr>
              <w:br/>
              <w:t>домов жилищного фонда Писцовского сельского поселения Комсомольского муниципального района, которые на общем собрании собственников помещений не приняли решения о выборе способа управления многоквартирным домом, решения об установлении размера платы за</w:t>
            </w:r>
            <w:r w:rsidRPr="002A012C">
              <w:rPr>
                <w:rStyle w:val="1fe"/>
                <w:bCs/>
                <w:color w:val="auto"/>
              </w:rPr>
              <w:br/>
              <w:t>содержание жилого помещения, по типам многоквартирных домов</w:t>
            </w:r>
          </w:p>
        </w:tc>
        <w:tc>
          <w:tcPr>
            <w:tcW w:w="846" w:type="dxa"/>
            <w:tcMar>
              <w:top w:w="58" w:type="dxa"/>
              <w:left w:w="58" w:type="dxa"/>
              <w:bottom w:w="58" w:type="dxa"/>
              <w:right w:w="58" w:type="dxa"/>
            </w:tcMar>
            <w:hideMark/>
          </w:tcPr>
          <w:p w:rsidR="009E2A37" w:rsidRPr="002A012C" w:rsidRDefault="009E2A37" w:rsidP="00990F24">
            <w:pPr>
              <w:widowControl w:val="0"/>
              <w:jc w:val="both"/>
              <w:rPr>
                <w:sz w:val="24"/>
                <w:szCs w:val="24"/>
              </w:rPr>
            </w:pPr>
          </w:p>
        </w:tc>
      </w:tr>
      <w:tr w:rsidR="009E2A37" w:rsidRPr="002A012C" w:rsidTr="00483056">
        <w:trPr>
          <w:trHeight w:val="900"/>
        </w:trPr>
        <w:tc>
          <w:tcPr>
            <w:tcW w:w="1051" w:type="dxa"/>
            <w:tcMar>
              <w:top w:w="58" w:type="dxa"/>
              <w:left w:w="58" w:type="dxa"/>
              <w:bottom w:w="58" w:type="dxa"/>
              <w:right w:w="58" w:type="dxa"/>
            </w:tcMar>
            <w:hideMark/>
          </w:tcPr>
          <w:p w:rsidR="009E2A37" w:rsidRPr="002A012C" w:rsidRDefault="009E2A37" w:rsidP="004436BB">
            <w:pPr>
              <w:widowControl w:val="0"/>
            </w:pPr>
            <w:r w:rsidRPr="002A012C">
              <w:t>№ 181 от 08.07.2022</w:t>
            </w:r>
          </w:p>
        </w:tc>
        <w:tc>
          <w:tcPr>
            <w:tcW w:w="8363" w:type="dxa"/>
            <w:tcMar>
              <w:top w:w="58" w:type="dxa"/>
              <w:left w:w="58" w:type="dxa"/>
              <w:bottom w:w="58" w:type="dxa"/>
              <w:right w:w="58" w:type="dxa"/>
            </w:tcMar>
            <w:hideMark/>
          </w:tcPr>
          <w:p w:rsidR="009E2A37" w:rsidRPr="002A012C" w:rsidRDefault="008845F0" w:rsidP="008845F0">
            <w:pPr>
              <w:autoSpaceDE w:val="0"/>
              <w:autoSpaceDN w:val="0"/>
              <w:adjustRightInd w:val="0"/>
              <w:jc w:val="both"/>
              <w:rPr>
                <w:sz w:val="24"/>
                <w:szCs w:val="24"/>
              </w:rPr>
            </w:pPr>
            <w:r w:rsidRPr="002A012C">
              <w:rPr>
                <w:rFonts w:eastAsiaTheme="minorHAnsi"/>
                <w:color w:val="auto"/>
                <w:kern w:val="0"/>
                <w:sz w:val="24"/>
                <w:szCs w:val="24"/>
                <w:lang w:eastAsia="en-US"/>
              </w:rPr>
              <w:t>О внесении изменений в решение Совета Комсомольского муниципального района  от 01.10.2020г. № 8 «Об утверждении Порядка проведения конкурса по отбору кандидатур на должность Главы Комсомольского муниципального района Ивановской области»</w:t>
            </w:r>
          </w:p>
        </w:tc>
        <w:tc>
          <w:tcPr>
            <w:tcW w:w="846" w:type="dxa"/>
            <w:tcMar>
              <w:top w:w="58" w:type="dxa"/>
              <w:left w:w="58" w:type="dxa"/>
              <w:bottom w:w="58" w:type="dxa"/>
              <w:right w:w="58" w:type="dxa"/>
            </w:tcMar>
            <w:hideMark/>
          </w:tcPr>
          <w:p w:rsidR="009E2A37" w:rsidRPr="002A012C" w:rsidRDefault="009E2A37" w:rsidP="00990F24">
            <w:pPr>
              <w:widowControl w:val="0"/>
              <w:jc w:val="both"/>
              <w:rPr>
                <w:sz w:val="24"/>
                <w:szCs w:val="24"/>
              </w:rPr>
            </w:pPr>
          </w:p>
        </w:tc>
      </w:tr>
      <w:tr w:rsidR="009E2A37" w:rsidRPr="002A012C" w:rsidTr="00483056">
        <w:trPr>
          <w:trHeight w:val="900"/>
        </w:trPr>
        <w:tc>
          <w:tcPr>
            <w:tcW w:w="1051" w:type="dxa"/>
            <w:tcMar>
              <w:top w:w="58" w:type="dxa"/>
              <w:left w:w="58" w:type="dxa"/>
              <w:bottom w:w="58" w:type="dxa"/>
              <w:right w:w="58" w:type="dxa"/>
            </w:tcMar>
            <w:hideMark/>
          </w:tcPr>
          <w:p w:rsidR="009E2A37" w:rsidRPr="002A012C" w:rsidRDefault="009E2A37" w:rsidP="009E2A37">
            <w:pPr>
              <w:widowControl w:val="0"/>
            </w:pPr>
            <w:r w:rsidRPr="002A012C">
              <w:t>№ 266 от 27.03.2023</w:t>
            </w:r>
          </w:p>
        </w:tc>
        <w:tc>
          <w:tcPr>
            <w:tcW w:w="8363" w:type="dxa"/>
            <w:tcMar>
              <w:top w:w="58" w:type="dxa"/>
              <w:left w:w="58" w:type="dxa"/>
              <w:bottom w:w="58" w:type="dxa"/>
              <w:right w:w="58" w:type="dxa"/>
            </w:tcMar>
            <w:hideMark/>
          </w:tcPr>
          <w:p w:rsidR="009E2A37" w:rsidRPr="002A012C" w:rsidRDefault="008845F0" w:rsidP="008845F0">
            <w:pPr>
              <w:jc w:val="both"/>
              <w:rPr>
                <w:sz w:val="24"/>
                <w:szCs w:val="24"/>
              </w:rPr>
            </w:pPr>
            <w:r w:rsidRPr="002A012C">
              <w:rPr>
                <w:sz w:val="24"/>
                <w:szCs w:val="24"/>
              </w:rPr>
              <w:t>Об утверждении отчетов финансово-хозяйственной деятельности муниципальных унитарных предприятий Комсомольского муниципального района за 2022 год</w:t>
            </w:r>
          </w:p>
        </w:tc>
        <w:tc>
          <w:tcPr>
            <w:tcW w:w="846" w:type="dxa"/>
            <w:tcMar>
              <w:top w:w="58" w:type="dxa"/>
              <w:left w:w="58" w:type="dxa"/>
              <w:bottom w:w="58" w:type="dxa"/>
              <w:right w:w="58" w:type="dxa"/>
            </w:tcMar>
            <w:hideMark/>
          </w:tcPr>
          <w:p w:rsidR="009E2A37" w:rsidRPr="002A012C" w:rsidRDefault="009E2A37" w:rsidP="00990F24">
            <w:pPr>
              <w:widowControl w:val="0"/>
              <w:jc w:val="both"/>
              <w:rPr>
                <w:sz w:val="24"/>
                <w:szCs w:val="24"/>
              </w:rPr>
            </w:pPr>
          </w:p>
        </w:tc>
      </w:tr>
      <w:tr w:rsidR="009E2A37" w:rsidRPr="002A012C" w:rsidTr="00483056">
        <w:trPr>
          <w:trHeight w:val="900"/>
        </w:trPr>
        <w:tc>
          <w:tcPr>
            <w:tcW w:w="1051" w:type="dxa"/>
            <w:tcMar>
              <w:top w:w="58" w:type="dxa"/>
              <w:left w:w="58" w:type="dxa"/>
              <w:bottom w:w="58" w:type="dxa"/>
              <w:right w:w="58" w:type="dxa"/>
            </w:tcMar>
            <w:hideMark/>
          </w:tcPr>
          <w:p w:rsidR="009E2A37" w:rsidRPr="002A012C" w:rsidRDefault="009E2A37" w:rsidP="009E2A37">
            <w:pPr>
              <w:widowControl w:val="0"/>
            </w:pPr>
            <w:r w:rsidRPr="002A012C">
              <w:t>№ 268 от 13.04.2023</w:t>
            </w:r>
          </w:p>
        </w:tc>
        <w:tc>
          <w:tcPr>
            <w:tcW w:w="8363" w:type="dxa"/>
            <w:tcMar>
              <w:top w:w="58" w:type="dxa"/>
              <w:left w:w="58" w:type="dxa"/>
              <w:bottom w:w="58" w:type="dxa"/>
              <w:right w:w="58" w:type="dxa"/>
            </w:tcMar>
            <w:hideMark/>
          </w:tcPr>
          <w:p w:rsidR="009E2A37" w:rsidRPr="002A012C" w:rsidRDefault="008845F0" w:rsidP="008845F0">
            <w:pPr>
              <w:jc w:val="both"/>
              <w:rPr>
                <w:sz w:val="24"/>
                <w:szCs w:val="24"/>
              </w:rPr>
            </w:pPr>
            <w:r w:rsidRPr="002A012C">
              <w:rPr>
                <w:sz w:val="24"/>
                <w:szCs w:val="24"/>
              </w:rPr>
              <w:t>Об утверждении проекта отчета об исполнении бюджета Комсомольского муниципального района за 2022 год и назначении публичных слушаний</w:t>
            </w:r>
          </w:p>
        </w:tc>
        <w:tc>
          <w:tcPr>
            <w:tcW w:w="846" w:type="dxa"/>
            <w:tcMar>
              <w:top w:w="58" w:type="dxa"/>
              <w:left w:w="58" w:type="dxa"/>
              <w:bottom w:w="58" w:type="dxa"/>
              <w:right w:w="58" w:type="dxa"/>
            </w:tcMar>
            <w:hideMark/>
          </w:tcPr>
          <w:p w:rsidR="009E2A37" w:rsidRPr="002A012C" w:rsidRDefault="009E2A37" w:rsidP="00990F24">
            <w:pPr>
              <w:widowControl w:val="0"/>
              <w:jc w:val="both"/>
              <w:rPr>
                <w:sz w:val="24"/>
                <w:szCs w:val="24"/>
              </w:rPr>
            </w:pPr>
          </w:p>
        </w:tc>
      </w:tr>
      <w:tr w:rsidR="009E2A37" w:rsidRPr="002A012C" w:rsidTr="00483056">
        <w:trPr>
          <w:trHeight w:val="900"/>
        </w:trPr>
        <w:tc>
          <w:tcPr>
            <w:tcW w:w="1051" w:type="dxa"/>
            <w:tcMar>
              <w:top w:w="58" w:type="dxa"/>
              <w:left w:w="58" w:type="dxa"/>
              <w:bottom w:w="58" w:type="dxa"/>
              <w:right w:w="58" w:type="dxa"/>
            </w:tcMar>
            <w:hideMark/>
          </w:tcPr>
          <w:p w:rsidR="009E2A37" w:rsidRPr="002A012C" w:rsidRDefault="009E2A37" w:rsidP="004436BB">
            <w:pPr>
              <w:widowControl w:val="0"/>
            </w:pPr>
            <w:r w:rsidRPr="002A012C">
              <w:lastRenderedPageBreak/>
              <w:t>№ 269 от 13.04.2023</w:t>
            </w:r>
          </w:p>
        </w:tc>
        <w:tc>
          <w:tcPr>
            <w:tcW w:w="8363" w:type="dxa"/>
            <w:tcMar>
              <w:top w:w="58" w:type="dxa"/>
              <w:left w:w="58" w:type="dxa"/>
              <w:bottom w:w="58" w:type="dxa"/>
              <w:right w:w="58" w:type="dxa"/>
            </w:tcMar>
            <w:hideMark/>
          </w:tcPr>
          <w:p w:rsidR="009E2A37" w:rsidRPr="002A012C" w:rsidRDefault="002A012C" w:rsidP="002A012C">
            <w:pPr>
              <w:spacing w:line="276" w:lineRule="auto"/>
              <w:jc w:val="both"/>
              <w:rPr>
                <w:sz w:val="24"/>
                <w:szCs w:val="24"/>
              </w:rPr>
            </w:pPr>
            <w:r w:rsidRPr="002A012C">
              <w:rPr>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tc>
        <w:tc>
          <w:tcPr>
            <w:tcW w:w="846" w:type="dxa"/>
            <w:tcMar>
              <w:top w:w="58" w:type="dxa"/>
              <w:left w:w="58" w:type="dxa"/>
              <w:bottom w:w="58" w:type="dxa"/>
              <w:right w:w="58" w:type="dxa"/>
            </w:tcMar>
            <w:hideMark/>
          </w:tcPr>
          <w:p w:rsidR="009E2A37" w:rsidRPr="002A012C" w:rsidRDefault="009E2A37" w:rsidP="00990F24">
            <w:pPr>
              <w:widowControl w:val="0"/>
              <w:jc w:val="both"/>
              <w:rPr>
                <w:sz w:val="24"/>
                <w:szCs w:val="24"/>
              </w:rPr>
            </w:pPr>
          </w:p>
        </w:tc>
      </w:tr>
      <w:tr w:rsidR="009E2A37" w:rsidRPr="002A012C" w:rsidTr="00483056">
        <w:trPr>
          <w:trHeight w:val="900"/>
        </w:trPr>
        <w:tc>
          <w:tcPr>
            <w:tcW w:w="1051" w:type="dxa"/>
            <w:tcMar>
              <w:top w:w="58" w:type="dxa"/>
              <w:left w:w="58" w:type="dxa"/>
              <w:bottom w:w="58" w:type="dxa"/>
              <w:right w:w="58" w:type="dxa"/>
            </w:tcMar>
            <w:hideMark/>
          </w:tcPr>
          <w:p w:rsidR="009E2A37" w:rsidRPr="002A012C" w:rsidRDefault="009E2A37" w:rsidP="009E2A37">
            <w:pPr>
              <w:widowControl w:val="0"/>
            </w:pPr>
            <w:r w:rsidRPr="002A012C">
              <w:t>№ 270 от 13.04.2023</w:t>
            </w:r>
          </w:p>
        </w:tc>
        <w:tc>
          <w:tcPr>
            <w:tcW w:w="8363" w:type="dxa"/>
            <w:tcMar>
              <w:top w:w="58" w:type="dxa"/>
              <w:left w:w="58" w:type="dxa"/>
              <w:bottom w:w="58" w:type="dxa"/>
              <w:right w:w="58" w:type="dxa"/>
            </w:tcMar>
            <w:hideMark/>
          </w:tcPr>
          <w:p w:rsidR="002A012C" w:rsidRPr="002A012C" w:rsidRDefault="002A012C" w:rsidP="002A012C">
            <w:pPr>
              <w:pStyle w:val="a6"/>
              <w:jc w:val="both"/>
              <w:rPr>
                <w:rFonts w:ascii="Times New Roman" w:hAnsi="Times New Roman"/>
                <w:bCs/>
                <w:sz w:val="24"/>
                <w:szCs w:val="24"/>
              </w:rPr>
            </w:pPr>
            <w:r w:rsidRPr="002A012C">
              <w:rPr>
                <w:rFonts w:ascii="Times New Roman" w:hAnsi="Times New Roman"/>
                <w:bCs/>
                <w:sz w:val="24"/>
                <w:szCs w:val="24"/>
              </w:rPr>
              <w:t>О внесении изменений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9E2A37" w:rsidRPr="002A012C" w:rsidRDefault="009E2A37" w:rsidP="004436BB">
            <w:pPr>
              <w:autoSpaceDE w:val="0"/>
              <w:autoSpaceDN w:val="0"/>
              <w:adjustRightInd w:val="0"/>
              <w:jc w:val="both"/>
              <w:rPr>
                <w:sz w:val="24"/>
                <w:szCs w:val="24"/>
              </w:rPr>
            </w:pPr>
          </w:p>
        </w:tc>
        <w:tc>
          <w:tcPr>
            <w:tcW w:w="846" w:type="dxa"/>
            <w:tcMar>
              <w:top w:w="58" w:type="dxa"/>
              <w:left w:w="58" w:type="dxa"/>
              <w:bottom w:w="58" w:type="dxa"/>
              <w:right w:w="58" w:type="dxa"/>
            </w:tcMar>
            <w:hideMark/>
          </w:tcPr>
          <w:p w:rsidR="009E2A37" w:rsidRPr="002A012C" w:rsidRDefault="009E2A37" w:rsidP="00990F24">
            <w:pPr>
              <w:widowControl w:val="0"/>
              <w:jc w:val="both"/>
              <w:rPr>
                <w:sz w:val="24"/>
                <w:szCs w:val="24"/>
              </w:rPr>
            </w:pPr>
          </w:p>
        </w:tc>
      </w:tr>
      <w:tr w:rsidR="004436BB" w:rsidRPr="002A012C" w:rsidTr="004436BB">
        <w:trPr>
          <w:trHeight w:val="900"/>
        </w:trPr>
        <w:tc>
          <w:tcPr>
            <w:tcW w:w="10260" w:type="dxa"/>
            <w:gridSpan w:val="3"/>
            <w:tcMar>
              <w:top w:w="58" w:type="dxa"/>
              <w:left w:w="58" w:type="dxa"/>
              <w:bottom w:w="58" w:type="dxa"/>
              <w:right w:w="58" w:type="dxa"/>
            </w:tcMar>
            <w:hideMark/>
          </w:tcPr>
          <w:p w:rsidR="004436BB" w:rsidRPr="002A012C" w:rsidRDefault="004436BB" w:rsidP="009E2A37">
            <w:pPr>
              <w:widowControl w:val="0"/>
              <w:jc w:val="center"/>
              <w:rPr>
                <w:sz w:val="24"/>
                <w:szCs w:val="24"/>
              </w:rPr>
            </w:pPr>
            <w:r w:rsidRPr="002A012C">
              <w:rPr>
                <w:b/>
                <w:sz w:val="24"/>
                <w:szCs w:val="24"/>
              </w:rPr>
              <w:t xml:space="preserve">Информационное сообщение </w:t>
            </w:r>
            <w:r w:rsidR="009E2A37" w:rsidRPr="002A012C">
              <w:rPr>
                <w:b/>
                <w:sz w:val="24"/>
                <w:szCs w:val="24"/>
              </w:rPr>
              <w:t xml:space="preserve">Финансового управления </w:t>
            </w:r>
            <w:r w:rsidRPr="002A012C">
              <w:rPr>
                <w:b/>
                <w:sz w:val="24"/>
                <w:szCs w:val="24"/>
              </w:rPr>
              <w:t xml:space="preserve">Администрации </w:t>
            </w:r>
            <w:r w:rsidRPr="002A012C">
              <w:rPr>
                <w:b/>
                <w:bCs/>
                <w:sz w:val="24"/>
                <w:szCs w:val="24"/>
              </w:rPr>
              <w:t>Комсомольского муниципального района Ивановской области</w:t>
            </w:r>
          </w:p>
        </w:tc>
      </w:tr>
      <w:tr w:rsidR="009E2A37" w:rsidRPr="002A012C" w:rsidTr="004436BB">
        <w:trPr>
          <w:trHeight w:val="900"/>
        </w:trPr>
        <w:tc>
          <w:tcPr>
            <w:tcW w:w="10260" w:type="dxa"/>
            <w:gridSpan w:val="3"/>
            <w:tcMar>
              <w:top w:w="58" w:type="dxa"/>
              <w:left w:w="58" w:type="dxa"/>
              <w:bottom w:w="58" w:type="dxa"/>
              <w:right w:w="58" w:type="dxa"/>
            </w:tcMar>
            <w:hideMark/>
          </w:tcPr>
          <w:p w:rsidR="009E2A37" w:rsidRPr="002A012C" w:rsidRDefault="002A012C" w:rsidP="002A012C">
            <w:pPr>
              <w:widowControl w:val="0"/>
              <w:jc w:val="both"/>
              <w:rPr>
                <w:b/>
                <w:color w:val="auto"/>
                <w:sz w:val="24"/>
                <w:szCs w:val="24"/>
              </w:rPr>
            </w:pPr>
            <w:hyperlink r:id="rId10" w:history="1">
              <w:r w:rsidRPr="002A012C">
                <w:rPr>
                  <w:color w:val="auto"/>
                  <w:sz w:val="24"/>
                  <w:szCs w:val="24"/>
                </w:rPr>
                <w:t>О проведении публичных слушаний по проекту решения Совета Комсомольского городского поселения "Об исполнении бюджета Комсомольского городского поселения за 2022 год"</w:t>
              </w:r>
            </w:hyperlink>
          </w:p>
        </w:tc>
      </w:tr>
      <w:tr w:rsidR="002A012C" w:rsidRPr="002A012C" w:rsidTr="004436BB">
        <w:trPr>
          <w:trHeight w:val="900"/>
        </w:trPr>
        <w:tc>
          <w:tcPr>
            <w:tcW w:w="10260" w:type="dxa"/>
            <w:gridSpan w:val="3"/>
            <w:tcMar>
              <w:top w:w="58" w:type="dxa"/>
              <w:left w:w="58" w:type="dxa"/>
              <w:bottom w:w="58" w:type="dxa"/>
              <w:right w:w="58" w:type="dxa"/>
            </w:tcMar>
            <w:hideMark/>
          </w:tcPr>
          <w:p w:rsidR="002A012C" w:rsidRPr="002A012C" w:rsidRDefault="002A012C" w:rsidP="002A012C">
            <w:pPr>
              <w:rPr>
                <w:color w:val="auto"/>
                <w:sz w:val="24"/>
                <w:szCs w:val="24"/>
              </w:rPr>
            </w:pPr>
            <w:hyperlink r:id="rId11" w:history="1">
              <w:r w:rsidRPr="002A012C">
                <w:rPr>
                  <w:color w:val="auto"/>
                  <w:sz w:val="24"/>
                  <w:szCs w:val="24"/>
                </w:rPr>
                <w:t>О проведении публичных слушаний по проекту решения Совета Комсомольского униципального района "Об исполнении бюджета Комсомольского муниципального района за 2022 год"</w:t>
              </w:r>
            </w:hyperlink>
            <w:r w:rsidRPr="002A012C">
              <w:rPr>
                <w:color w:val="auto"/>
                <w:sz w:val="24"/>
                <w:szCs w:val="24"/>
              </w:rPr>
              <w:br/>
            </w:r>
          </w:p>
        </w:tc>
      </w:tr>
    </w:tbl>
    <w:p w:rsidR="002F55F6" w:rsidRPr="002A012C" w:rsidRDefault="002F55F6" w:rsidP="00F6256F">
      <w:pPr>
        <w:pStyle w:val="ConsPlusTitle"/>
        <w:widowControl/>
        <w:jc w:val="both"/>
        <w:rPr>
          <w:rFonts w:ascii="Times New Roman" w:hAnsi="Times New Roman" w:cs="Times New Roman"/>
          <w:b w:val="0"/>
          <w:sz w:val="24"/>
          <w:szCs w:val="24"/>
        </w:rPr>
      </w:pPr>
    </w:p>
    <w:p w:rsidR="00FE3324" w:rsidRPr="002A012C" w:rsidRDefault="00FE3324" w:rsidP="00F6256F">
      <w:pPr>
        <w:pStyle w:val="ConsPlusTitle"/>
        <w:widowControl/>
        <w:jc w:val="both"/>
        <w:rPr>
          <w:rFonts w:ascii="Times New Roman" w:hAnsi="Times New Roman" w:cs="Times New Roman"/>
          <w:b w:val="0"/>
          <w:sz w:val="24"/>
          <w:szCs w:val="24"/>
        </w:rPr>
      </w:pPr>
    </w:p>
    <w:p w:rsidR="004A2C8F" w:rsidRPr="002A012C" w:rsidRDefault="004A2C8F"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2A012C" w:rsidRPr="002A012C" w:rsidRDefault="002A012C"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9E2A37" w:rsidRPr="002A012C" w:rsidRDefault="009E2A37" w:rsidP="009E2A37">
      <w:pPr>
        <w:jc w:val="center"/>
        <w:rPr>
          <w:color w:val="000080"/>
          <w:sz w:val="28"/>
          <w:szCs w:val="28"/>
        </w:rPr>
      </w:pPr>
    </w:p>
    <w:p w:rsidR="009E2A37" w:rsidRPr="002A012C" w:rsidRDefault="009E2A37" w:rsidP="009E2A37">
      <w:pPr>
        <w:jc w:val="center"/>
      </w:pPr>
      <w:r w:rsidRPr="002A012C">
        <w:rPr>
          <w:noProof/>
          <w:color w:val="000080"/>
        </w:rPr>
        <w:lastRenderedPageBreak/>
        <w:drawing>
          <wp:inline distT="0" distB="0" distL="0" distR="0">
            <wp:extent cx="542925" cy="676275"/>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E2A37" w:rsidRPr="002A012C" w:rsidRDefault="009E2A37" w:rsidP="009E2A37">
      <w:pPr>
        <w:jc w:val="center"/>
      </w:pPr>
    </w:p>
    <w:p w:rsidR="009E2A37" w:rsidRPr="002A012C" w:rsidRDefault="009E2A37" w:rsidP="002A012C">
      <w:pPr>
        <w:pStyle w:val="1"/>
        <w:jc w:val="center"/>
        <w:rPr>
          <w:color w:val="003366"/>
          <w:sz w:val="36"/>
        </w:rPr>
      </w:pPr>
      <w:r w:rsidRPr="002A012C">
        <w:rPr>
          <w:color w:val="003366"/>
          <w:sz w:val="36"/>
        </w:rPr>
        <w:t>ПОСТАНОВЛЕНИЕ</w:t>
      </w:r>
    </w:p>
    <w:p w:rsidR="009E2A37" w:rsidRPr="002A012C" w:rsidRDefault="009E2A37" w:rsidP="009E2A37">
      <w:pPr>
        <w:jc w:val="center"/>
        <w:rPr>
          <w:b/>
          <w:color w:val="003366"/>
        </w:rPr>
      </w:pPr>
      <w:r w:rsidRPr="002A012C">
        <w:rPr>
          <w:b/>
          <w:color w:val="003366"/>
        </w:rPr>
        <w:t>АДМИНИСТРАЦИИ</w:t>
      </w:r>
    </w:p>
    <w:p w:rsidR="009E2A37" w:rsidRPr="002A012C" w:rsidRDefault="009E2A37" w:rsidP="009E2A37">
      <w:pPr>
        <w:jc w:val="center"/>
        <w:rPr>
          <w:b/>
          <w:color w:val="003366"/>
        </w:rPr>
      </w:pPr>
      <w:r w:rsidRPr="002A012C">
        <w:rPr>
          <w:b/>
          <w:color w:val="003366"/>
        </w:rPr>
        <w:t xml:space="preserve"> КОМСОМОЛЬСКОГО МУНИЦИПАЛЬНОГО РАЙОНА</w:t>
      </w:r>
    </w:p>
    <w:p w:rsidR="009E2A37" w:rsidRPr="002A012C" w:rsidRDefault="009E2A37" w:rsidP="009E2A37">
      <w:pPr>
        <w:jc w:val="center"/>
        <w:rPr>
          <w:b/>
          <w:color w:val="003366"/>
        </w:rPr>
      </w:pPr>
      <w:r w:rsidRPr="002A012C">
        <w:rPr>
          <w:b/>
          <w:color w:val="003366"/>
        </w:rPr>
        <w:t>ИВАНОВСКОЙ ОБЛАСТИ</w:t>
      </w:r>
    </w:p>
    <w:p w:rsidR="009E2A37" w:rsidRPr="002A012C" w:rsidRDefault="009E2A37" w:rsidP="009E2A37">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E2A37" w:rsidRPr="002A012C" w:rsidTr="009E2A37">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9E2A37" w:rsidRPr="002A012C" w:rsidRDefault="009E2A37" w:rsidP="009E2A37">
            <w:pPr>
              <w:jc w:val="center"/>
              <w:rPr>
                <w:color w:val="003366"/>
              </w:rPr>
            </w:pPr>
            <w:r w:rsidRPr="002A012C">
              <w:rPr>
                <w:color w:val="003366"/>
              </w:rPr>
              <w:t>155150, Ивановская область, г.Комсомольск, ул.50 лет ВЛКСМ, д.2, ИНН 3714002224,КПП 371401001,</w:t>
            </w:r>
          </w:p>
          <w:p w:rsidR="009E2A37" w:rsidRPr="002A012C" w:rsidRDefault="009E2A37" w:rsidP="009E2A37">
            <w:pPr>
              <w:jc w:val="center"/>
              <w:rPr>
                <w:color w:val="003366"/>
              </w:rPr>
            </w:pPr>
            <w:r w:rsidRPr="002A012C">
              <w:rPr>
                <w:color w:val="003366"/>
              </w:rPr>
              <w:t xml:space="preserve">ОГРН 1023701625595, Тел./Факс (49352) 4-11-78, e-mail: </w:t>
            </w:r>
            <w:hyperlink r:id="rId13" w:history="1">
              <w:r w:rsidRPr="002A012C">
                <w:rPr>
                  <w:rStyle w:val="a5"/>
                </w:rPr>
                <w:t>admin.komsomolsk@</w:t>
              </w:r>
              <w:r w:rsidRPr="002A012C">
                <w:rPr>
                  <w:rStyle w:val="a5"/>
                  <w:lang w:val="en-US"/>
                </w:rPr>
                <w:t>ivreg</w:t>
              </w:r>
              <w:r w:rsidRPr="002A012C">
                <w:rPr>
                  <w:rStyle w:val="a5"/>
                </w:rPr>
                <w:t>.ru</w:t>
              </w:r>
            </w:hyperlink>
          </w:p>
          <w:p w:rsidR="009E2A37" w:rsidRPr="002A012C" w:rsidRDefault="009E2A37" w:rsidP="009E2A37">
            <w:pPr>
              <w:rPr>
                <w:color w:val="003366"/>
                <w:sz w:val="28"/>
                <w:szCs w:val="28"/>
              </w:rPr>
            </w:pPr>
          </w:p>
        </w:tc>
      </w:tr>
      <w:tr w:rsidR="009E2A37" w:rsidRPr="002A012C" w:rsidTr="009E2A37">
        <w:tblPrEx>
          <w:tblBorders>
            <w:top w:val="none" w:sz="0" w:space="0" w:color="auto"/>
          </w:tblBorders>
          <w:tblCellMar>
            <w:top w:w="0" w:type="dxa"/>
            <w:bottom w:w="0" w:type="dxa"/>
          </w:tblCellMar>
        </w:tblPrEx>
        <w:trPr>
          <w:gridAfter w:val="1"/>
          <w:wAfter w:w="497" w:type="dxa"/>
          <w:trHeight w:val="415"/>
        </w:trPr>
        <w:tc>
          <w:tcPr>
            <w:tcW w:w="1582" w:type="dxa"/>
          </w:tcPr>
          <w:p w:rsidR="009E2A37" w:rsidRPr="002A012C" w:rsidRDefault="009E2A37" w:rsidP="009E2A37">
            <w:pPr>
              <w:ind w:right="-108"/>
              <w:jc w:val="center"/>
              <w:rPr>
                <w:sz w:val="28"/>
                <w:szCs w:val="28"/>
              </w:rPr>
            </w:pPr>
          </w:p>
        </w:tc>
        <w:tc>
          <w:tcPr>
            <w:tcW w:w="360" w:type="dxa"/>
          </w:tcPr>
          <w:p w:rsidR="009E2A37" w:rsidRPr="002A012C" w:rsidRDefault="009E2A37" w:rsidP="009E2A37">
            <w:pPr>
              <w:ind w:right="-108"/>
              <w:jc w:val="center"/>
              <w:rPr>
                <w:sz w:val="28"/>
                <w:szCs w:val="28"/>
              </w:rPr>
            </w:pPr>
          </w:p>
          <w:p w:rsidR="009E2A37" w:rsidRPr="002A012C" w:rsidRDefault="009E2A37" w:rsidP="009E2A37">
            <w:pPr>
              <w:ind w:right="-108"/>
              <w:jc w:val="center"/>
            </w:pPr>
            <w:r w:rsidRPr="002A012C">
              <w:rPr>
                <w:sz w:val="28"/>
                <w:szCs w:val="28"/>
              </w:rPr>
              <w:t>«</w:t>
            </w:r>
          </w:p>
        </w:tc>
        <w:tc>
          <w:tcPr>
            <w:tcW w:w="610" w:type="dxa"/>
            <w:tcBorders>
              <w:bottom w:val="single" w:sz="4" w:space="0" w:color="auto"/>
            </w:tcBorders>
            <w:vAlign w:val="bottom"/>
          </w:tcPr>
          <w:p w:rsidR="009E2A37" w:rsidRPr="002A012C" w:rsidRDefault="009E2A37" w:rsidP="009E2A37">
            <w:pPr>
              <w:ind w:right="-108"/>
              <w:jc w:val="center"/>
              <w:rPr>
                <w:sz w:val="28"/>
                <w:szCs w:val="28"/>
              </w:rPr>
            </w:pPr>
            <w:r w:rsidRPr="002A012C">
              <w:rPr>
                <w:sz w:val="28"/>
                <w:szCs w:val="28"/>
              </w:rPr>
              <w:t>17</w:t>
            </w:r>
          </w:p>
        </w:tc>
        <w:tc>
          <w:tcPr>
            <w:tcW w:w="540" w:type="dxa"/>
            <w:vAlign w:val="bottom"/>
          </w:tcPr>
          <w:p w:rsidR="009E2A37" w:rsidRPr="002A012C" w:rsidRDefault="009E2A37" w:rsidP="009E2A37">
            <w:pPr>
              <w:ind w:left="-734" w:firstLine="720"/>
              <w:rPr>
                <w:sz w:val="28"/>
                <w:szCs w:val="28"/>
              </w:rPr>
            </w:pPr>
            <w:r w:rsidRPr="002A012C">
              <w:rPr>
                <w:sz w:val="28"/>
                <w:szCs w:val="28"/>
              </w:rPr>
              <w:t>»</w:t>
            </w:r>
          </w:p>
        </w:tc>
        <w:tc>
          <w:tcPr>
            <w:tcW w:w="1728" w:type="dxa"/>
            <w:tcBorders>
              <w:bottom w:val="single" w:sz="4" w:space="0" w:color="auto"/>
            </w:tcBorders>
            <w:vAlign w:val="bottom"/>
          </w:tcPr>
          <w:p w:rsidR="009E2A37" w:rsidRPr="002A012C" w:rsidRDefault="009E2A37" w:rsidP="009E2A37">
            <w:pPr>
              <w:jc w:val="center"/>
              <w:rPr>
                <w:sz w:val="28"/>
                <w:szCs w:val="28"/>
              </w:rPr>
            </w:pPr>
            <w:r w:rsidRPr="002A012C">
              <w:rPr>
                <w:sz w:val="28"/>
                <w:szCs w:val="28"/>
              </w:rPr>
              <w:t>04</w:t>
            </w:r>
          </w:p>
        </w:tc>
        <w:tc>
          <w:tcPr>
            <w:tcW w:w="1417" w:type="dxa"/>
            <w:vAlign w:val="bottom"/>
          </w:tcPr>
          <w:p w:rsidR="009E2A37" w:rsidRPr="002A012C" w:rsidRDefault="009E2A37" w:rsidP="009E2A37">
            <w:pPr>
              <w:rPr>
                <w:sz w:val="28"/>
                <w:szCs w:val="28"/>
              </w:rPr>
            </w:pPr>
            <w:r w:rsidRPr="002A012C">
              <w:rPr>
                <w:sz w:val="28"/>
                <w:szCs w:val="28"/>
              </w:rPr>
              <w:t>2023г.  №</w:t>
            </w:r>
          </w:p>
        </w:tc>
        <w:tc>
          <w:tcPr>
            <w:tcW w:w="1038" w:type="dxa"/>
            <w:tcBorders>
              <w:left w:val="nil"/>
              <w:bottom w:val="single" w:sz="4" w:space="0" w:color="auto"/>
            </w:tcBorders>
            <w:vAlign w:val="bottom"/>
          </w:tcPr>
          <w:p w:rsidR="009E2A37" w:rsidRPr="002A012C" w:rsidRDefault="009E2A37" w:rsidP="009E2A37">
            <w:pPr>
              <w:jc w:val="center"/>
              <w:rPr>
                <w:sz w:val="28"/>
                <w:szCs w:val="28"/>
              </w:rPr>
            </w:pPr>
            <w:r w:rsidRPr="002A012C">
              <w:rPr>
                <w:sz w:val="28"/>
                <w:szCs w:val="28"/>
              </w:rPr>
              <w:t>110</w:t>
            </w:r>
          </w:p>
        </w:tc>
        <w:tc>
          <w:tcPr>
            <w:tcW w:w="520" w:type="dxa"/>
            <w:tcBorders>
              <w:left w:val="nil"/>
            </w:tcBorders>
            <w:vAlign w:val="bottom"/>
          </w:tcPr>
          <w:p w:rsidR="009E2A37" w:rsidRPr="002A012C" w:rsidRDefault="009E2A37" w:rsidP="009E2A37">
            <w:pPr>
              <w:jc w:val="center"/>
              <w:rPr>
                <w:sz w:val="28"/>
                <w:szCs w:val="28"/>
              </w:rPr>
            </w:pPr>
          </w:p>
        </w:tc>
        <w:tc>
          <w:tcPr>
            <w:tcW w:w="780" w:type="dxa"/>
            <w:tcBorders>
              <w:left w:val="nil"/>
            </w:tcBorders>
            <w:vAlign w:val="bottom"/>
          </w:tcPr>
          <w:p w:rsidR="009E2A37" w:rsidRPr="002A012C" w:rsidRDefault="009E2A37" w:rsidP="009E2A37">
            <w:pPr>
              <w:jc w:val="center"/>
            </w:pPr>
          </w:p>
        </w:tc>
      </w:tr>
    </w:tbl>
    <w:p w:rsidR="009E2A37" w:rsidRPr="002A012C" w:rsidRDefault="009E2A37" w:rsidP="009E2A37">
      <w:pPr>
        <w:ind w:firstLine="720"/>
        <w:jc w:val="center"/>
        <w:rPr>
          <w:b/>
          <w:szCs w:val="28"/>
        </w:rPr>
      </w:pPr>
    </w:p>
    <w:p w:rsidR="009E2A37" w:rsidRPr="002A012C" w:rsidRDefault="009E2A37" w:rsidP="009E2A37">
      <w:pPr>
        <w:ind w:firstLine="720"/>
        <w:jc w:val="center"/>
        <w:rPr>
          <w:b/>
          <w:szCs w:val="28"/>
        </w:rPr>
      </w:pPr>
    </w:p>
    <w:p w:rsidR="009E2A37" w:rsidRPr="002A012C" w:rsidRDefault="009E2A37" w:rsidP="009E2A37">
      <w:pPr>
        <w:ind w:firstLine="720"/>
        <w:jc w:val="center"/>
        <w:rPr>
          <w:b/>
          <w:spacing w:val="2"/>
          <w:sz w:val="28"/>
          <w:szCs w:val="28"/>
        </w:rPr>
      </w:pPr>
      <w:r w:rsidRPr="002A012C">
        <w:rPr>
          <w:b/>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2A012C">
        <w:rPr>
          <w:b/>
          <w:sz w:val="28"/>
          <w:szCs w:val="28"/>
        </w:rPr>
        <w:br/>
        <w:t xml:space="preserve">на территории  </w:t>
      </w:r>
      <w:r w:rsidRPr="002A012C">
        <w:rPr>
          <w:b/>
          <w:spacing w:val="2"/>
          <w:sz w:val="28"/>
          <w:szCs w:val="28"/>
        </w:rPr>
        <w:t>Комсомольского муниципального района</w:t>
      </w:r>
    </w:p>
    <w:p w:rsidR="009E2A37" w:rsidRPr="002A012C" w:rsidRDefault="009E2A37" w:rsidP="009E2A37">
      <w:pPr>
        <w:ind w:firstLine="720"/>
        <w:jc w:val="both"/>
        <w:rPr>
          <w:b/>
          <w:sz w:val="28"/>
          <w:szCs w:val="28"/>
        </w:rPr>
      </w:pP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 xml:space="preserve">В соответствии </w:t>
      </w:r>
      <w:r w:rsidRPr="002A012C">
        <w:rPr>
          <w:sz w:val="28"/>
          <w:szCs w:val="28"/>
        </w:rPr>
        <w:t>с</w:t>
      </w:r>
      <w:r w:rsidRPr="002A012C">
        <w:rPr>
          <w:sz w:val="28"/>
          <w:szCs w:val="28"/>
          <w:lang w:eastAsia="en-US"/>
        </w:rPr>
        <w:t xml:space="preserve"> частями 2.1-2.2, 3  статьи 28 Федерального закона</w:t>
      </w:r>
      <w:r w:rsidRPr="002A012C">
        <w:rPr>
          <w:sz w:val="28"/>
          <w:szCs w:val="28"/>
          <w:lang w:eastAsia="en-US"/>
        </w:rPr>
        <w:br/>
        <w:t xml:space="preserve">от 13 июля 2020 года № 189-ФЗ «О государственном (муниципальном) социальном заказе на оказание </w:t>
      </w:r>
      <w:r w:rsidRPr="002A012C">
        <w:rPr>
          <w:bCs/>
          <w:sz w:val="28"/>
          <w:szCs w:val="28"/>
          <w:lang w:eastAsia="en-US"/>
        </w:rPr>
        <w:t>государственных</w:t>
      </w:r>
      <w:r w:rsidRPr="002A012C">
        <w:rPr>
          <w:sz w:val="28"/>
          <w:szCs w:val="28"/>
          <w:lang w:eastAsia="en-US"/>
        </w:rPr>
        <w:t xml:space="preserve">(муниципальных) услуг в социальной сфере» (далее – Федеральный закон №189-ФЗ), постановлением Правительства Российской Федерации от 13.10.2020 № 1678 «Об утверждении общих требований к принятию решений органами </w:t>
      </w:r>
      <w:r w:rsidRPr="002A012C">
        <w:rPr>
          <w:bCs/>
          <w:sz w:val="28"/>
          <w:szCs w:val="28"/>
          <w:lang w:eastAsia="en-US"/>
        </w:rPr>
        <w:t xml:space="preserve">государственной </w:t>
      </w:r>
      <w:r w:rsidRPr="002A012C">
        <w:rPr>
          <w:sz w:val="28"/>
          <w:szCs w:val="28"/>
          <w:lang w:eastAsia="en-US"/>
        </w:rPr>
        <w:t xml:space="preserve">власти субъектов Российской Федерации (органами местного самоуправления) об организации оказания </w:t>
      </w:r>
      <w:r w:rsidRPr="002A012C">
        <w:rPr>
          <w:bCs/>
          <w:sz w:val="28"/>
          <w:szCs w:val="28"/>
          <w:lang w:eastAsia="en-US"/>
        </w:rPr>
        <w:t>государственных</w:t>
      </w:r>
      <w:r w:rsidRPr="002A012C">
        <w:rPr>
          <w:sz w:val="28"/>
          <w:szCs w:val="28"/>
          <w:lang w:eastAsia="en-US"/>
        </w:rPr>
        <w:t xml:space="preserve">(муниципальных) услуг в социальной сфере Администрация Комсомольского муниципального района Ивановкой области  </w:t>
      </w:r>
      <w:r w:rsidRPr="002A012C">
        <w:rPr>
          <w:b/>
          <w:sz w:val="28"/>
          <w:szCs w:val="28"/>
        </w:rPr>
        <w:t>постановляет:</w:t>
      </w:r>
      <w:r w:rsidRPr="002A012C">
        <w:rPr>
          <w:sz w:val="28"/>
          <w:szCs w:val="28"/>
          <w:u w:val="single"/>
        </w:rPr>
        <w:t xml:space="preserve">  </w:t>
      </w:r>
    </w:p>
    <w:p w:rsidR="009E2A37" w:rsidRPr="002A012C" w:rsidRDefault="009E2A37" w:rsidP="009E2A37">
      <w:pPr>
        <w:ind w:firstLine="720"/>
        <w:jc w:val="both"/>
        <w:rPr>
          <w:sz w:val="28"/>
          <w:szCs w:val="28"/>
          <w:u w:val="single"/>
        </w:rPr>
      </w:pPr>
    </w:p>
    <w:p w:rsidR="009E2A37" w:rsidRPr="002A012C" w:rsidRDefault="009E2A37" w:rsidP="009E2A37">
      <w:pPr>
        <w:spacing w:line="336" w:lineRule="auto"/>
        <w:ind w:firstLine="720"/>
        <w:jc w:val="both"/>
        <w:rPr>
          <w:sz w:val="28"/>
          <w:szCs w:val="28"/>
          <w:lang w:eastAsia="en-US"/>
        </w:rPr>
      </w:pP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 xml:space="preserve">1. 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 в социальной сфере) на территории Комсомольского </w:t>
      </w:r>
      <w:r w:rsidRPr="002A012C">
        <w:rPr>
          <w:sz w:val="28"/>
          <w:szCs w:val="28"/>
          <w:lang w:eastAsia="en-US"/>
        </w:rPr>
        <w:lastRenderedPageBreak/>
        <w:t>муниципального района Ивановской области в соответствии с   положениями</w:t>
      </w:r>
      <w:r w:rsidRPr="002A012C">
        <w:rPr>
          <w:sz w:val="28"/>
          <w:szCs w:val="28"/>
          <w:lang w:eastAsia="en-US"/>
        </w:rPr>
        <w:br/>
        <w:t>Федерального закона №189-ФЗ.</w:t>
      </w:r>
    </w:p>
    <w:p w:rsidR="009E2A37" w:rsidRPr="002A012C" w:rsidRDefault="009E2A37" w:rsidP="009E2A37">
      <w:pPr>
        <w:spacing w:line="336" w:lineRule="auto"/>
        <w:ind w:firstLine="720"/>
        <w:jc w:val="both"/>
        <w:rPr>
          <w:sz w:val="28"/>
          <w:szCs w:val="28"/>
          <w:u w:val="single"/>
        </w:rPr>
      </w:pPr>
      <w:r w:rsidRPr="002A012C">
        <w:rPr>
          <w:sz w:val="28"/>
          <w:szCs w:val="28"/>
          <w:lang w:eastAsia="en-US"/>
        </w:rPr>
        <w:t>2. Определить Управление образования Администрации Комсомольского муниципального района уполномоченным органом, утверждающим муниципальный социальный заказ на оказание муниципальных услуг в социальной сфере.</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 xml:space="preserve">3. 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Комсомольского муниципального района системы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№189-ФЗ по указанному в пункте 1 настоящего </w:t>
      </w:r>
      <w:r w:rsidRPr="002A012C">
        <w:rPr>
          <w:iCs/>
          <w:sz w:val="28"/>
          <w:szCs w:val="28"/>
          <w:lang w:eastAsia="en-US"/>
        </w:rPr>
        <w:t>постановления</w:t>
      </w:r>
      <w:r w:rsidRPr="002A012C">
        <w:rPr>
          <w:i/>
          <w:iCs/>
          <w:sz w:val="28"/>
          <w:szCs w:val="28"/>
          <w:lang w:eastAsia="en-US"/>
        </w:rPr>
        <w:t xml:space="preserve"> </w:t>
      </w:r>
      <w:r w:rsidRPr="002A012C">
        <w:rPr>
          <w:sz w:val="28"/>
          <w:szCs w:val="28"/>
          <w:lang w:eastAsia="en-US"/>
        </w:rPr>
        <w:t>направлению деятельности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 №189-ФЗ.</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 xml:space="preserve">4. Установить, что применение указанного в пункте 3 настоящего </w:t>
      </w:r>
      <w:r w:rsidRPr="002A012C">
        <w:rPr>
          <w:iCs/>
          <w:sz w:val="28"/>
          <w:szCs w:val="28"/>
          <w:lang w:eastAsia="en-US"/>
        </w:rPr>
        <w:t>постановления</w:t>
      </w:r>
      <w:r w:rsidRPr="002A012C">
        <w:rPr>
          <w:sz w:val="28"/>
          <w:szCs w:val="28"/>
          <w:lang w:eastAsia="en-US"/>
        </w:rPr>
        <w:t xml:space="preserve"> способа отбора исполнителей услуг осуществляется в отношении муниципальных услуг в социальной сфере, определенных согласно приложению № 1 к настоящему </w:t>
      </w:r>
      <w:r w:rsidRPr="002A012C">
        <w:rPr>
          <w:iCs/>
          <w:sz w:val="28"/>
          <w:szCs w:val="28"/>
          <w:lang w:eastAsia="en-US"/>
        </w:rPr>
        <w:t>постановлению</w:t>
      </w:r>
      <w:r w:rsidRPr="002A012C">
        <w:rPr>
          <w:sz w:val="28"/>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5. Утвердить:</w:t>
      </w:r>
    </w:p>
    <w:p w:rsidR="009E2A37" w:rsidRPr="002A012C" w:rsidRDefault="009E2A37" w:rsidP="009E2A37">
      <w:pPr>
        <w:spacing w:line="336" w:lineRule="auto"/>
        <w:ind w:firstLine="720"/>
        <w:jc w:val="both"/>
        <w:rPr>
          <w:sz w:val="28"/>
          <w:szCs w:val="28"/>
        </w:rPr>
      </w:pPr>
      <w:r w:rsidRPr="002A012C">
        <w:rPr>
          <w:sz w:val="28"/>
          <w:szCs w:val="28"/>
          <w:lang w:eastAsia="en-US"/>
        </w:rPr>
        <w:t xml:space="preserve">5.1. План апробации механизмов организации оказания муниципальных услуг в социальной сфере на территории </w:t>
      </w:r>
      <w:r w:rsidRPr="002A012C">
        <w:rPr>
          <w:sz w:val="28"/>
          <w:szCs w:val="28"/>
        </w:rPr>
        <w:t>Комсомольского муниципального района</w:t>
      </w:r>
      <w:r w:rsidRPr="002A012C">
        <w:rPr>
          <w:sz w:val="28"/>
          <w:szCs w:val="28"/>
          <w:lang w:eastAsia="en-US"/>
        </w:rPr>
        <w:t xml:space="preserve"> (приложение № 2).</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lastRenderedPageBreak/>
        <w:t>5.2.Таблицу показателей эффективности реализации мероприятий, проводимых в рамках апробации механизмов организации оказания муниципальной услуги «</w:t>
      </w:r>
      <w:r w:rsidRPr="002A012C">
        <w:rPr>
          <w:sz w:val="28"/>
          <w:szCs w:val="28"/>
        </w:rPr>
        <w:t xml:space="preserve">Реализация дополнительных общеразвивающих программ»на территории Комсомольского муниципального района </w:t>
      </w:r>
      <w:r w:rsidRPr="002A012C">
        <w:rPr>
          <w:i/>
          <w:sz w:val="28"/>
          <w:szCs w:val="28"/>
        </w:rPr>
        <w:t xml:space="preserve"> </w:t>
      </w:r>
      <w:r w:rsidRPr="002A012C">
        <w:rPr>
          <w:sz w:val="28"/>
          <w:szCs w:val="28"/>
          <w:lang w:eastAsia="en-US"/>
        </w:rPr>
        <w:t>(приложение № 3).</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 xml:space="preserve">5.3. Положение о рабочей группе по организации оказания муниципальных услуг в социальной сфере (приложение № 4). </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5.4. Состав рабочей группы по организации оказания муниципальных услуг в социальной сфере (приложение № 5).</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6. В целях определения порядка информационного обеспечения организации   оказания   муниципальных   услуг    на территории</w:t>
      </w:r>
      <w:r w:rsidRPr="002A012C">
        <w:rPr>
          <w:sz w:val="28"/>
          <w:szCs w:val="28"/>
          <w:lang w:eastAsia="en-US"/>
        </w:rPr>
        <w:br/>
        <w:t>Комсомольского муниципального района определить:</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 xml:space="preserve">6.1. перечень документов, обмен которыми между </w:t>
      </w:r>
      <w:r w:rsidRPr="002A012C">
        <w:rPr>
          <w:sz w:val="28"/>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Pr="002A012C">
        <w:rPr>
          <w:sz w:val="28"/>
          <w:szCs w:val="28"/>
          <w:lang w:eastAsia="en-US"/>
        </w:rPr>
        <w:t xml:space="preserve"> осуществляется в форме электронных документов:</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1) муниципальный социальный заказ на оказание муниципальных услуг в социальной сфере;</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2) отчет об исполнении муниципального социального заказа на оказание муниципальных услуг в социальной сфере;</w:t>
      </w:r>
    </w:p>
    <w:p w:rsidR="009E2A37" w:rsidRPr="002A012C" w:rsidRDefault="009E2A37" w:rsidP="009E2A37">
      <w:pPr>
        <w:spacing w:line="336" w:lineRule="auto"/>
        <w:ind w:firstLine="720"/>
        <w:jc w:val="both"/>
        <w:rPr>
          <w:sz w:val="28"/>
          <w:szCs w:val="28"/>
        </w:rPr>
      </w:pPr>
      <w:r w:rsidRPr="002A012C">
        <w:rPr>
          <w:sz w:val="28"/>
          <w:szCs w:val="28"/>
        </w:rPr>
        <w:t xml:space="preserve">3) заявка исполнителя услуг на включение в реестр </w:t>
      </w:r>
      <w:r w:rsidRPr="002A012C">
        <w:rPr>
          <w:sz w:val="28"/>
          <w:szCs w:val="28"/>
          <w:lang w:eastAsia="en-US"/>
        </w:rPr>
        <w:t>исполнителей муниципальных</w:t>
      </w:r>
      <w:r w:rsidRPr="002A012C">
        <w:rPr>
          <w:sz w:val="28"/>
          <w:szCs w:val="28"/>
        </w:rPr>
        <w:t xml:space="preserve"> услуг </w:t>
      </w:r>
      <w:r w:rsidRPr="002A012C">
        <w:rPr>
          <w:sz w:val="28"/>
          <w:szCs w:val="28"/>
          <w:lang w:eastAsia="en-US"/>
        </w:rPr>
        <w:t>в социальной сфере</w:t>
      </w:r>
      <w:r w:rsidRPr="002A012C">
        <w:rPr>
          <w:sz w:val="28"/>
          <w:szCs w:val="28"/>
        </w:rPr>
        <w:t xml:space="preserve"> в соответствии с социальным сертификатом;</w:t>
      </w:r>
    </w:p>
    <w:p w:rsidR="009E2A37" w:rsidRPr="002A012C" w:rsidRDefault="009E2A37" w:rsidP="009E2A37">
      <w:pPr>
        <w:spacing w:line="336" w:lineRule="auto"/>
        <w:ind w:firstLine="720"/>
        <w:jc w:val="both"/>
        <w:rPr>
          <w:iCs/>
          <w:sz w:val="28"/>
          <w:szCs w:val="28"/>
        </w:rPr>
      </w:pPr>
      <w:r w:rsidRPr="002A012C">
        <w:rPr>
          <w:iCs/>
          <w:sz w:val="28"/>
          <w:szCs w:val="28"/>
        </w:rPr>
        <w:t xml:space="preserve">4) соглашение о финансовом обеспечении (возмещении) затрат, связанных с оказанием муниципальной услуги </w:t>
      </w:r>
      <w:r w:rsidRPr="002A012C">
        <w:rPr>
          <w:sz w:val="28"/>
          <w:szCs w:val="28"/>
          <w:lang w:eastAsia="en-US"/>
        </w:rPr>
        <w:t>в социальной сфере</w:t>
      </w:r>
      <w:r w:rsidRPr="002A012C">
        <w:rPr>
          <w:iCs/>
          <w:sz w:val="28"/>
          <w:szCs w:val="28"/>
        </w:rPr>
        <w:t xml:space="preserve"> в соответствии с социальным сертификатом на получение муниципальной услуги;</w:t>
      </w:r>
    </w:p>
    <w:p w:rsidR="009E2A37" w:rsidRPr="002A012C" w:rsidRDefault="009E2A37" w:rsidP="009E2A37">
      <w:pPr>
        <w:spacing w:line="336" w:lineRule="auto"/>
        <w:ind w:firstLine="720"/>
        <w:jc w:val="both"/>
        <w:rPr>
          <w:sz w:val="28"/>
          <w:szCs w:val="28"/>
        </w:rPr>
      </w:pPr>
      <w:r w:rsidRPr="002A012C">
        <w:rPr>
          <w:sz w:val="28"/>
          <w:szCs w:val="28"/>
          <w:lang w:eastAsia="en-US"/>
        </w:rPr>
        <w:t>5) заявление потребителя услуг на оказание муниципальной услуги «</w:t>
      </w:r>
      <w:r w:rsidRPr="002A012C">
        <w:rPr>
          <w:sz w:val="28"/>
          <w:szCs w:val="28"/>
        </w:rPr>
        <w:t>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9E2A37" w:rsidRPr="002A012C" w:rsidRDefault="009E2A37" w:rsidP="009E2A37">
      <w:pPr>
        <w:spacing w:line="336" w:lineRule="auto"/>
        <w:ind w:firstLine="720"/>
        <w:jc w:val="both"/>
        <w:rPr>
          <w:sz w:val="28"/>
          <w:szCs w:val="28"/>
        </w:rPr>
      </w:pPr>
      <w:r w:rsidRPr="002A012C">
        <w:rPr>
          <w:sz w:val="28"/>
          <w:szCs w:val="28"/>
        </w:rPr>
        <w:lastRenderedPageBreak/>
        <w:t>6) социальный сертификат на получение муниципальной услуги «реализация дополнительных общеразвивающих программ для детей»;</w:t>
      </w:r>
    </w:p>
    <w:p w:rsidR="009E2A37" w:rsidRPr="002A012C" w:rsidRDefault="009E2A37" w:rsidP="009E2A37">
      <w:pPr>
        <w:spacing w:line="336" w:lineRule="auto"/>
        <w:ind w:firstLine="720"/>
        <w:jc w:val="both"/>
        <w:rPr>
          <w:sz w:val="28"/>
          <w:szCs w:val="28"/>
        </w:rPr>
      </w:pPr>
      <w:r w:rsidRPr="002A012C">
        <w:rPr>
          <w:sz w:val="28"/>
          <w:szCs w:val="28"/>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6.2.государственные информационные системы, используемые в целях организации оказания муниципальных услуг в социальной сфере:</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1) государственная интегрированная информационная система управления общественными финансами «Электронный бюджет»;</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2) федеральная государственная информационная система «Единый портал государственных и муниципальных услуг (функций)»;</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3) автоматизированная информационная система «Навигатор дополнительного образования Ивановской области » (далее – ИС «Навигатор»;</w:t>
      </w:r>
    </w:p>
    <w:p w:rsidR="009E2A37" w:rsidRPr="002A012C" w:rsidRDefault="009E2A37" w:rsidP="009E2A37">
      <w:pPr>
        <w:spacing w:line="360" w:lineRule="auto"/>
        <w:ind w:firstLine="720"/>
        <w:jc w:val="both"/>
        <w:rPr>
          <w:sz w:val="28"/>
          <w:szCs w:val="28"/>
          <w:lang w:eastAsia="en-US"/>
        </w:rPr>
      </w:pPr>
      <w:r w:rsidRPr="002A012C">
        <w:rPr>
          <w:sz w:val="28"/>
          <w:szCs w:val="28"/>
          <w:lang w:eastAsia="en-US"/>
        </w:rPr>
        <w:t>4)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6.3.  Перечень информации и документов, формируемых с использованием ИС «Навигатор»:</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1) документы, предусмотренные подпунктами 3-7 пункта 6.1 настоящего постановления;</w:t>
      </w:r>
    </w:p>
    <w:p w:rsidR="009E2A37" w:rsidRPr="002A012C" w:rsidRDefault="009E2A37" w:rsidP="009E2A37">
      <w:pPr>
        <w:spacing w:line="336" w:lineRule="auto"/>
        <w:ind w:firstLine="720"/>
        <w:jc w:val="both"/>
        <w:rPr>
          <w:i/>
          <w:sz w:val="28"/>
          <w:szCs w:val="28"/>
          <w:lang w:eastAsia="en-US"/>
        </w:rPr>
      </w:pPr>
      <w:r w:rsidRPr="002A012C">
        <w:rPr>
          <w:sz w:val="28"/>
          <w:szCs w:val="28"/>
          <w:lang w:eastAsia="en-US"/>
        </w:rPr>
        <w:t xml:space="preserve">2) иные документы и информация, предусмотренные нормативными правовыми актами Администрации Комсомольского муниципального района Ивановской области. </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 xml:space="preserve">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w:t>
      </w:r>
      <w:r w:rsidRPr="002A012C">
        <w:rPr>
          <w:sz w:val="28"/>
          <w:szCs w:val="28"/>
        </w:rPr>
        <w:t>от 28.12.2016 № 243н.</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lastRenderedPageBreak/>
        <w:t>8. Формирование и утверждение документа, предусмотренного подпунктом 1 пункта 6.1. настоящего постановления, в 2023 году осуществляется на бумажном носителе.</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Формирование документа, предусмотренного подпунктом 4 пункта 6.1 настоящего постановления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w:t>
      </w:r>
    </w:p>
    <w:p w:rsidR="009E2A37" w:rsidRPr="002A012C" w:rsidRDefault="009E2A37" w:rsidP="009E2A37">
      <w:pPr>
        <w:autoSpaceDE w:val="0"/>
        <w:autoSpaceDN w:val="0"/>
        <w:adjustRightInd w:val="0"/>
        <w:spacing w:line="360" w:lineRule="auto"/>
        <w:ind w:firstLine="720"/>
        <w:jc w:val="both"/>
        <w:rPr>
          <w:sz w:val="28"/>
          <w:szCs w:val="28"/>
          <w:lang w:eastAsia="en-US"/>
        </w:rPr>
      </w:pPr>
      <w:r w:rsidRPr="002A012C">
        <w:rPr>
          <w:sz w:val="28"/>
          <w:szCs w:val="28"/>
          <w:lang w:eastAsia="en-US"/>
        </w:rPr>
        <w:t>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w:t>
      </w:r>
      <w:r w:rsidRPr="002A012C">
        <w:rPr>
          <w:sz w:val="28"/>
          <w:szCs w:val="28"/>
        </w:rPr>
        <w:t xml:space="preserve"> на территории Комсомольского муниципального района,</w:t>
      </w:r>
      <w:r w:rsidRPr="002A012C">
        <w:rPr>
          <w:sz w:val="28"/>
          <w:szCs w:val="28"/>
          <w:lang w:eastAsia="en-US"/>
        </w:rPr>
        <w:t xml:space="preserve"> осуществляется путем проведения </w:t>
      </w:r>
      <w:r w:rsidRPr="002A012C">
        <w:rPr>
          <w:sz w:val="28"/>
          <w:szCs w:val="28"/>
        </w:rPr>
        <w:t xml:space="preserve">пофакторного анализа уровня конкуренции и зрелости рынка социальных услуг в соответствии с методологией, представленной </w:t>
      </w:r>
      <w:r w:rsidRPr="002A012C">
        <w:rPr>
          <w:sz w:val="28"/>
          <w:szCs w:val="28"/>
          <w:lang w:eastAsia="en-US"/>
        </w:rPr>
        <w:t>Министерством финансов Российской Федерации в срок до 1 сентября 2023 года.</w:t>
      </w:r>
    </w:p>
    <w:p w:rsidR="009E2A37" w:rsidRPr="002A012C" w:rsidRDefault="009E2A37" w:rsidP="009E2A37">
      <w:pPr>
        <w:autoSpaceDE w:val="0"/>
        <w:autoSpaceDN w:val="0"/>
        <w:adjustRightInd w:val="0"/>
        <w:spacing w:line="360" w:lineRule="auto"/>
        <w:ind w:firstLine="720"/>
        <w:jc w:val="both"/>
        <w:rPr>
          <w:sz w:val="28"/>
          <w:szCs w:val="28"/>
          <w:lang w:eastAsia="en-US"/>
        </w:rPr>
      </w:pPr>
      <w:r w:rsidRPr="002A012C">
        <w:rPr>
          <w:sz w:val="28"/>
          <w:szCs w:val="28"/>
        </w:rPr>
        <w:t>10. Разместить настоящее Постановление на официальном сайте органа местного самоуправления Комсомольского муниципального района в информационно-коммуникационной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9E2A37" w:rsidRPr="002A012C" w:rsidRDefault="009E2A37" w:rsidP="009E2A37">
      <w:pPr>
        <w:spacing w:line="336" w:lineRule="auto"/>
        <w:ind w:firstLine="720"/>
        <w:jc w:val="both"/>
        <w:rPr>
          <w:sz w:val="28"/>
          <w:szCs w:val="28"/>
          <w:lang w:eastAsia="en-US"/>
        </w:rPr>
      </w:pPr>
      <w:r w:rsidRPr="002A012C">
        <w:rPr>
          <w:sz w:val="28"/>
          <w:szCs w:val="28"/>
          <w:lang w:eastAsia="en-US"/>
        </w:rPr>
        <w:t>11. 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Ивановской области Ледневу С.В.</w:t>
      </w:r>
    </w:p>
    <w:p w:rsidR="009E2A37" w:rsidRPr="002A012C" w:rsidRDefault="009E2A37" w:rsidP="009E2A37">
      <w:pPr>
        <w:spacing w:line="336" w:lineRule="auto"/>
        <w:rPr>
          <w:sz w:val="28"/>
          <w:szCs w:val="28"/>
          <w:lang w:eastAsia="en-US"/>
        </w:rPr>
      </w:pPr>
    </w:p>
    <w:p w:rsidR="009E2A37" w:rsidRPr="002A012C" w:rsidRDefault="009E2A37" w:rsidP="009E2A37">
      <w:pPr>
        <w:ind w:firstLine="709"/>
        <w:jc w:val="both"/>
        <w:rPr>
          <w:sz w:val="28"/>
          <w:szCs w:val="28"/>
        </w:rPr>
      </w:pPr>
    </w:p>
    <w:p w:rsidR="009E2A37" w:rsidRPr="002A012C" w:rsidRDefault="009E2A37" w:rsidP="009E2A37">
      <w:pPr>
        <w:ind w:firstLine="709"/>
        <w:jc w:val="both"/>
        <w:rPr>
          <w:sz w:val="28"/>
          <w:szCs w:val="28"/>
        </w:rPr>
      </w:pPr>
    </w:p>
    <w:p w:rsidR="009E2A37" w:rsidRPr="002A012C" w:rsidRDefault="009E2A37" w:rsidP="009E2A37">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E2A37" w:rsidRPr="002A012C" w:rsidTr="009E2A37">
        <w:tc>
          <w:tcPr>
            <w:tcW w:w="9286" w:type="dxa"/>
            <w:tcBorders>
              <w:top w:val="nil"/>
              <w:left w:val="nil"/>
              <w:bottom w:val="nil"/>
              <w:right w:val="nil"/>
            </w:tcBorders>
          </w:tcPr>
          <w:p w:rsidR="009E2A37" w:rsidRPr="002A012C" w:rsidRDefault="009E2A37" w:rsidP="009E2A37">
            <w:pPr>
              <w:jc w:val="both"/>
              <w:rPr>
                <w:b/>
                <w:sz w:val="28"/>
                <w:szCs w:val="28"/>
              </w:rPr>
            </w:pPr>
            <w:r w:rsidRPr="002A012C">
              <w:rPr>
                <w:b/>
                <w:sz w:val="28"/>
                <w:szCs w:val="28"/>
              </w:rPr>
              <w:t xml:space="preserve">Глава </w:t>
            </w:r>
          </w:p>
          <w:p w:rsidR="009E2A37" w:rsidRPr="002A012C" w:rsidRDefault="009E2A37" w:rsidP="009E2A37">
            <w:pPr>
              <w:jc w:val="both"/>
              <w:rPr>
                <w:b/>
                <w:sz w:val="28"/>
                <w:szCs w:val="28"/>
              </w:rPr>
            </w:pPr>
            <w:r w:rsidRPr="002A012C">
              <w:rPr>
                <w:b/>
                <w:sz w:val="28"/>
                <w:szCs w:val="28"/>
              </w:rPr>
              <w:t>Комсомольского муниципального района:                       О.В.Бузулуцкая</w:t>
            </w:r>
          </w:p>
        </w:tc>
      </w:tr>
    </w:tbl>
    <w:p w:rsidR="009E2A37" w:rsidRPr="002A012C" w:rsidRDefault="009E2A37" w:rsidP="009E2A37">
      <w:pPr>
        <w:tabs>
          <w:tab w:val="left" w:pos="851"/>
        </w:tabs>
        <w:spacing w:line="360" w:lineRule="auto"/>
        <w:ind w:left="5812"/>
        <w:jc w:val="center"/>
        <w:rPr>
          <w:sz w:val="28"/>
          <w:szCs w:val="28"/>
        </w:rPr>
      </w:pPr>
    </w:p>
    <w:p w:rsidR="009E2A37" w:rsidRPr="002A012C" w:rsidRDefault="009E2A37" w:rsidP="009E2A37">
      <w:pPr>
        <w:tabs>
          <w:tab w:val="left" w:pos="851"/>
        </w:tabs>
        <w:spacing w:line="360" w:lineRule="auto"/>
        <w:ind w:left="5812"/>
        <w:jc w:val="center"/>
        <w:rPr>
          <w:sz w:val="28"/>
          <w:szCs w:val="28"/>
        </w:rPr>
      </w:pPr>
    </w:p>
    <w:p w:rsidR="009E2A37" w:rsidRPr="002A012C" w:rsidRDefault="009E2A37" w:rsidP="009E2A37">
      <w:pPr>
        <w:tabs>
          <w:tab w:val="left" w:pos="851"/>
        </w:tabs>
        <w:jc w:val="right"/>
        <w:rPr>
          <w:sz w:val="28"/>
          <w:szCs w:val="28"/>
        </w:rPr>
      </w:pPr>
      <w:r w:rsidRPr="002A012C">
        <w:rPr>
          <w:sz w:val="28"/>
          <w:szCs w:val="28"/>
        </w:rPr>
        <w:lastRenderedPageBreak/>
        <w:t>Приложение №1 к постановлению</w:t>
      </w:r>
    </w:p>
    <w:p w:rsidR="009E2A37" w:rsidRPr="002A012C" w:rsidRDefault="009E2A37" w:rsidP="009E2A37">
      <w:pPr>
        <w:tabs>
          <w:tab w:val="left" w:pos="851"/>
        </w:tabs>
        <w:ind w:left="5812"/>
        <w:jc w:val="right"/>
        <w:rPr>
          <w:sz w:val="28"/>
          <w:szCs w:val="28"/>
        </w:rPr>
      </w:pPr>
      <w:r w:rsidRPr="002A012C">
        <w:rPr>
          <w:sz w:val="28"/>
          <w:szCs w:val="28"/>
        </w:rPr>
        <w:t>Администрации Комсомольского муниципального района</w:t>
      </w:r>
    </w:p>
    <w:p w:rsidR="009E2A37" w:rsidRPr="002A012C" w:rsidRDefault="009E2A37" w:rsidP="009E2A37">
      <w:pPr>
        <w:tabs>
          <w:tab w:val="left" w:pos="851"/>
        </w:tabs>
        <w:spacing w:line="360" w:lineRule="auto"/>
        <w:ind w:left="5812"/>
        <w:jc w:val="right"/>
        <w:rPr>
          <w:sz w:val="28"/>
          <w:szCs w:val="28"/>
        </w:rPr>
      </w:pPr>
      <w:r w:rsidRPr="002A012C">
        <w:rPr>
          <w:sz w:val="28"/>
          <w:szCs w:val="28"/>
        </w:rPr>
        <w:t>от _____________№ _______</w:t>
      </w:r>
    </w:p>
    <w:p w:rsidR="009E2A37" w:rsidRPr="002A012C" w:rsidRDefault="009E2A37" w:rsidP="009E2A37">
      <w:pPr>
        <w:tabs>
          <w:tab w:val="left" w:pos="851"/>
        </w:tabs>
        <w:spacing w:line="360" w:lineRule="auto"/>
        <w:ind w:left="5812"/>
        <w:jc w:val="center"/>
        <w:rPr>
          <w:sz w:val="28"/>
          <w:szCs w:val="28"/>
        </w:rPr>
      </w:pPr>
    </w:p>
    <w:p w:rsidR="009E2A37" w:rsidRPr="002A012C" w:rsidRDefault="009E2A37" w:rsidP="009E2A37">
      <w:pPr>
        <w:tabs>
          <w:tab w:val="left" w:pos="709"/>
        </w:tabs>
        <w:spacing w:line="360" w:lineRule="exact"/>
        <w:jc w:val="center"/>
        <w:rPr>
          <w:b/>
          <w:szCs w:val="28"/>
        </w:rPr>
      </w:pPr>
    </w:p>
    <w:p w:rsidR="009E2A37" w:rsidRPr="002A012C" w:rsidRDefault="009E2A37" w:rsidP="009E2A37">
      <w:pPr>
        <w:tabs>
          <w:tab w:val="left" w:pos="709"/>
        </w:tabs>
        <w:spacing w:line="360" w:lineRule="exact"/>
        <w:jc w:val="center"/>
        <w:rPr>
          <w:b/>
          <w:sz w:val="28"/>
          <w:szCs w:val="28"/>
        </w:rPr>
      </w:pPr>
      <w:r w:rsidRPr="002A012C">
        <w:rPr>
          <w:b/>
          <w:sz w:val="28"/>
          <w:szCs w:val="28"/>
        </w:rPr>
        <w:t>ПЕРЕЧЕНЬ</w:t>
      </w:r>
    </w:p>
    <w:p w:rsidR="009E2A37" w:rsidRPr="002A012C" w:rsidRDefault="009E2A37" w:rsidP="009E2A37">
      <w:pPr>
        <w:tabs>
          <w:tab w:val="left" w:pos="709"/>
        </w:tabs>
        <w:spacing w:line="360" w:lineRule="exact"/>
        <w:jc w:val="center"/>
        <w:rPr>
          <w:b/>
          <w:sz w:val="28"/>
          <w:szCs w:val="28"/>
          <w:lang w:eastAsia="en-US"/>
        </w:rPr>
      </w:pPr>
      <w:r w:rsidRPr="002A012C">
        <w:rPr>
          <w:b/>
          <w:sz w:val="28"/>
          <w:szCs w:val="28"/>
        </w:rPr>
        <w:t xml:space="preserve">муниципальных услуг, в отношении которых осуществляется апробация </w:t>
      </w:r>
      <w:r w:rsidRPr="002A012C">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9E2A37" w:rsidRPr="002A012C" w:rsidRDefault="009E2A37" w:rsidP="009E2A37">
      <w:pPr>
        <w:spacing w:line="336" w:lineRule="auto"/>
        <w:jc w:val="center"/>
        <w:rPr>
          <w:sz w:val="28"/>
          <w:szCs w:val="28"/>
          <w:lang w:eastAsia="en-US"/>
        </w:rPr>
      </w:pPr>
    </w:p>
    <w:p w:rsidR="009E2A37" w:rsidRPr="002A012C" w:rsidRDefault="009E2A37" w:rsidP="009E2A37">
      <w:pPr>
        <w:spacing w:line="336" w:lineRule="auto"/>
        <w:ind w:firstLine="709"/>
        <w:jc w:val="both"/>
        <w:rPr>
          <w:sz w:val="28"/>
          <w:szCs w:val="28"/>
          <w:lang w:eastAsia="en-US"/>
        </w:rPr>
      </w:pPr>
      <w:r w:rsidRPr="002A012C">
        <w:rPr>
          <w:sz w:val="28"/>
          <w:szCs w:val="28"/>
          <w:lang w:eastAsia="en-US"/>
        </w:rPr>
        <w:t>1.  Реализация дополнительных общеразвивающих программ:</w:t>
      </w:r>
    </w:p>
    <w:p w:rsidR="009E2A37" w:rsidRPr="002A012C" w:rsidRDefault="009E2A37" w:rsidP="009E2A37">
      <w:pPr>
        <w:spacing w:line="336" w:lineRule="auto"/>
        <w:ind w:firstLine="709"/>
        <w:jc w:val="both"/>
        <w:rPr>
          <w:sz w:val="28"/>
          <w:szCs w:val="28"/>
          <w:lang w:eastAsia="en-US"/>
        </w:rPr>
      </w:pPr>
      <w:r w:rsidRPr="002A012C">
        <w:rPr>
          <w:sz w:val="28"/>
          <w:szCs w:val="28"/>
          <w:lang w:eastAsia="en-US"/>
        </w:rPr>
        <w:t>804200О.99.0.ББ52АЖ72000</w:t>
      </w:r>
      <w:r w:rsidRPr="002A012C">
        <w:rPr>
          <w:i/>
          <w:iCs/>
          <w:sz w:val="28"/>
          <w:szCs w:val="28"/>
          <w:lang w:eastAsia="en-US"/>
        </w:rPr>
        <w:t xml:space="preserve"> </w:t>
      </w:r>
      <w:r w:rsidRPr="002A012C">
        <w:rPr>
          <w:iCs/>
          <w:sz w:val="28"/>
          <w:szCs w:val="28"/>
          <w:lang w:eastAsia="en-US"/>
        </w:rPr>
        <w:t>уникальный номер</w:t>
      </w:r>
      <w:r w:rsidRPr="002A012C">
        <w:rPr>
          <w:i/>
          <w:iCs/>
          <w:sz w:val="28"/>
          <w:szCs w:val="28"/>
          <w:lang w:eastAsia="en-US"/>
        </w:rPr>
        <w:t xml:space="preserve"> </w:t>
      </w:r>
      <w:r w:rsidRPr="002A012C">
        <w:rPr>
          <w:sz w:val="28"/>
          <w:szCs w:val="28"/>
          <w:lang w:eastAsia="en-US"/>
        </w:rPr>
        <w:t xml:space="preserve"> (технической направленности, форма обучения: очная, дети за исключением детей с ограниченными возможностями здоровья (ОВЗ) и детей-инвалидов);</w:t>
      </w:r>
    </w:p>
    <w:p w:rsidR="009E2A37" w:rsidRPr="002A012C" w:rsidRDefault="009E2A37" w:rsidP="009E2A37">
      <w:pPr>
        <w:spacing w:line="336" w:lineRule="auto"/>
        <w:ind w:firstLine="709"/>
        <w:jc w:val="both"/>
        <w:rPr>
          <w:sz w:val="28"/>
          <w:szCs w:val="28"/>
          <w:lang w:eastAsia="en-US"/>
        </w:rPr>
      </w:pPr>
      <w:r w:rsidRPr="002A012C">
        <w:rPr>
          <w:sz w:val="28"/>
          <w:szCs w:val="28"/>
          <w:lang w:eastAsia="en-US"/>
        </w:rPr>
        <w:t xml:space="preserve">804200О.99.0.ББ52АЗ44000 </w:t>
      </w:r>
      <w:r w:rsidRPr="002A012C">
        <w:rPr>
          <w:iCs/>
          <w:sz w:val="28"/>
          <w:szCs w:val="28"/>
          <w:lang w:eastAsia="en-US"/>
        </w:rPr>
        <w:t>уникальный номер</w:t>
      </w:r>
      <w:r w:rsidRPr="002A012C">
        <w:rPr>
          <w:i/>
          <w:iCs/>
          <w:sz w:val="28"/>
          <w:szCs w:val="28"/>
          <w:lang w:eastAsia="en-US"/>
        </w:rPr>
        <w:t xml:space="preserve"> </w:t>
      </w:r>
      <w:r w:rsidRPr="002A012C">
        <w:rPr>
          <w:sz w:val="28"/>
          <w:szCs w:val="28"/>
          <w:lang w:eastAsia="en-US"/>
        </w:rPr>
        <w:t xml:space="preserve"> (художественной направленности, форма обучения: очная, дети за исключением детей с ограниченными возможностями здоровья (ОВЗ) и детей-инвалидов);</w:t>
      </w:r>
    </w:p>
    <w:p w:rsidR="009E2A37" w:rsidRPr="002A012C" w:rsidRDefault="009E2A37" w:rsidP="009E2A37">
      <w:pPr>
        <w:spacing w:line="336" w:lineRule="auto"/>
        <w:ind w:firstLine="709"/>
        <w:jc w:val="both"/>
        <w:rPr>
          <w:sz w:val="28"/>
          <w:szCs w:val="28"/>
          <w:lang w:eastAsia="en-US"/>
        </w:rPr>
      </w:pPr>
      <w:r w:rsidRPr="002A012C">
        <w:rPr>
          <w:sz w:val="28"/>
          <w:szCs w:val="28"/>
          <w:lang w:eastAsia="en-US"/>
        </w:rPr>
        <w:t>804200О.99.0.ББ52АЗ92000</w:t>
      </w:r>
      <w:r w:rsidRPr="002A012C">
        <w:rPr>
          <w:i/>
          <w:iCs/>
          <w:sz w:val="28"/>
          <w:szCs w:val="28"/>
          <w:lang w:eastAsia="en-US"/>
        </w:rPr>
        <w:t xml:space="preserve"> </w:t>
      </w:r>
      <w:r w:rsidRPr="002A012C">
        <w:rPr>
          <w:iCs/>
          <w:sz w:val="28"/>
          <w:szCs w:val="28"/>
          <w:lang w:eastAsia="en-US"/>
        </w:rPr>
        <w:t>уникальный номер</w:t>
      </w:r>
      <w:r w:rsidRPr="002A012C">
        <w:rPr>
          <w:i/>
          <w:iCs/>
          <w:sz w:val="28"/>
          <w:szCs w:val="28"/>
          <w:lang w:eastAsia="en-US"/>
        </w:rPr>
        <w:t xml:space="preserve"> </w:t>
      </w:r>
      <w:r w:rsidRPr="002A012C">
        <w:rPr>
          <w:sz w:val="28"/>
          <w:szCs w:val="28"/>
          <w:lang w:eastAsia="en-US"/>
        </w:rPr>
        <w:t xml:space="preserve"> (социально-педагогической направленности, форма обучения: очная, дети за исключением детей с ограниченными возможностями здоровья (ОВЗ) и детей-инвалидов);</w:t>
      </w:r>
    </w:p>
    <w:p w:rsidR="009E2A37" w:rsidRPr="002A012C" w:rsidRDefault="009E2A37" w:rsidP="009E2A37">
      <w:pPr>
        <w:spacing w:line="336" w:lineRule="auto"/>
        <w:ind w:firstLine="709"/>
        <w:jc w:val="both"/>
        <w:rPr>
          <w:sz w:val="28"/>
          <w:szCs w:val="28"/>
          <w:lang w:eastAsia="en-US"/>
        </w:rPr>
      </w:pPr>
      <w:r w:rsidRPr="002A012C">
        <w:rPr>
          <w:sz w:val="28"/>
          <w:szCs w:val="28"/>
          <w:lang w:eastAsia="en-US"/>
        </w:rPr>
        <w:t xml:space="preserve">804200О.99.0.ББ52АЗ20000 </w:t>
      </w:r>
      <w:r w:rsidRPr="002A012C">
        <w:rPr>
          <w:iCs/>
          <w:sz w:val="28"/>
          <w:szCs w:val="28"/>
          <w:lang w:eastAsia="en-US"/>
        </w:rPr>
        <w:t>уникальный номер</w:t>
      </w:r>
      <w:r w:rsidRPr="002A012C">
        <w:rPr>
          <w:i/>
          <w:iCs/>
          <w:sz w:val="28"/>
          <w:szCs w:val="28"/>
          <w:lang w:eastAsia="en-US"/>
        </w:rPr>
        <w:t xml:space="preserve"> </w:t>
      </w:r>
      <w:r w:rsidRPr="002A012C">
        <w:rPr>
          <w:sz w:val="28"/>
          <w:szCs w:val="28"/>
          <w:lang w:eastAsia="en-US"/>
        </w:rPr>
        <w:t xml:space="preserve"> (физкультурно-спортивной  направленности, форма обучения: очная, дети за исключением детей с ограниченными возможностями здоровья (ОВЗ) и детей-инвалидов);</w:t>
      </w:r>
    </w:p>
    <w:p w:rsidR="009E2A37" w:rsidRPr="002A012C" w:rsidRDefault="009E2A37" w:rsidP="009E2A37">
      <w:pPr>
        <w:spacing w:line="336" w:lineRule="auto"/>
        <w:ind w:firstLine="709"/>
        <w:jc w:val="both"/>
        <w:rPr>
          <w:sz w:val="28"/>
          <w:szCs w:val="28"/>
          <w:lang w:eastAsia="en-US"/>
        </w:rPr>
      </w:pPr>
      <w:r w:rsidRPr="002A012C">
        <w:rPr>
          <w:sz w:val="28"/>
          <w:szCs w:val="28"/>
          <w:shd w:val="clear" w:color="auto" w:fill="FFFFFF"/>
        </w:rPr>
        <w:t xml:space="preserve">804200О.99.0.ББ52АЗ68000 уникальный номер (туристско-краеведческой направленности, </w:t>
      </w:r>
      <w:r w:rsidRPr="002A012C">
        <w:rPr>
          <w:sz w:val="28"/>
          <w:szCs w:val="28"/>
          <w:lang w:eastAsia="en-US"/>
        </w:rPr>
        <w:t>форма обучения: очная, дети за исключением детей с ограниченными возможностями здоровья (ОВЗ) и детей-инвалидов);</w:t>
      </w:r>
    </w:p>
    <w:p w:rsidR="009E2A37" w:rsidRPr="002A012C" w:rsidRDefault="009E2A37" w:rsidP="009E2A37">
      <w:pPr>
        <w:spacing w:line="336" w:lineRule="auto"/>
        <w:ind w:firstLine="709"/>
        <w:jc w:val="both"/>
        <w:rPr>
          <w:sz w:val="28"/>
          <w:szCs w:val="28"/>
          <w:lang w:eastAsia="en-US"/>
        </w:rPr>
      </w:pPr>
      <w:r w:rsidRPr="002A012C">
        <w:rPr>
          <w:sz w:val="28"/>
          <w:szCs w:val="28"/>
          <w:lang w:eastAsia="en-US"/>
        </w:rPr>
        <w:t>804200О.99.0.ББ52АЖ96000 уникальный номер (естественнонаучной направленности, форма обучения: очная, дети за исключением детей с ограниченными возможностями здоровья (ОВЗ) и детей-инвалидов).</w:t>
      </w:r>
    </w:p>
    <w:p w:rsidR="009E2A37" w:rsidRPr="002A012C" w:rsidRDefault="009E2A37" w:rsidP="009E2A37">
      <w:pPr>
        <w:spacing w:line="336" w:lineRule="auto"/>
        <w:ind w:firstLine="709"/>
        <w:jc w:val="both"/>
        <w:rPr>
          <w:sz w:val="28"/>
          <w:szCs w:val="28"/>
          <w:lang w:eastAsia="en-US"/>
        </w:rPr>
        <w:sectPr w:rsidR="009E2A37" w:rsidRPr="002A012C" w:rsidSect="009E2A37">
          <w:pgSz w:w="11906" w:h="16838"/>
          <w:pgMar w:top="1134" w:right="850" w:bottom="1134" w:left="1701" w:header="708" w:footer="708" w:gutter="0"/>
          <w:cols w:space="708"/>
          <w:docGrid w:linePitch="381"/>
        </w:sectPr>
      </w:pPr>
    </w:p>
    <w:p w:rsidR="009E2A37" w:rsidRPr="002A012C" w:rsidRDefault="009E2A37" w:rsidP="009E2A37">
      <w:pPr>
        <w:spacing w:line="360" w:lineRule="auto"/>
        <w:rPr>
          <w:i/>
          <w:sz w:val="18"/>
          <w:szCs w:val="18"/>
          <w:lang w:eastAsia="en-US"/>
        </w:rPr>
      </w:pPr>
    </w:p>
    <w:p w:rsidR="009E2A37" w:rsidRPr="002A012C" w:rsidRDefault="009E2A37" w:rsidP="009E2A37">
      <w:pPr>
        <w:tabs>
          <w:tab w:val="left" w:pos="851"/>
        </w:tabs>
        <w:jc w:val="right"/>
        <w:rPr>
          <w:sz w:val="28"/>
          <w:szCs w:val="28"/>
        </w:rPr>
      </w:pPr>
      <w:r w:rsidRPr="002A012C">
        <w:rPr>
          <w:sz w:val="28"/>
          <w:szCs w:val="28"/>
        </w:rPr>
        <w:t>Приложение №2 к постановлению</w:t>
      </w:r>
    </w:p>
    <w:p w:rsidR="009E2A37" w:rsidRPr="002A012C" w:rsidRDefault="009E2A37" w:rsidP="009E2A37">
      <w:pPr>
        <w:tabs>
          <w:tab w:val="left" w:pos="851"/>
        </w:tabs>
        <w:ind w:left="5812"/>
        <w:jc w:val="right"/>
        <w:rPr>
          <w:sz w:val="28"/>
          <w:szCs w:val="28"/>
        </w:rPr>
      </w:pPr>
      <w:r w:rsidRPr="002A012C">
        <w:rPr>
          <w:sz w:val="28"/>
          <w:szCs w:val="28"/>
        </w:rPr>
        <w:t>Администрации Комсомольского</w:t>
      </w:r>
    </w:p>
    <w:p w:rsidR="009E2A37" w:rsidRPr="002A012C" w:rsidRDefault="009E2A37" w:rsidP="009E2A37">
      <w:pPr>
        <w:tabs>
          <w:tab w:val="left" w:pos="851"/>
        </w:tabs>
        <w:ind w:left="5812"/>
        <w:jc w:val="right"/>
        <w:rPr>
          <w:sz w:val="28"/>
          <w:szCs w:val="28"/>
        </w:rPr>
      </w:pPr>
      <w:r w:rsidRPr="002A012C">
        <w:rPr>
          <w:sz w:val="28"/>
          <w:szCs w:val="28"/>
        </w:rPr>
        <w:t xml:space="preserve"> муниципального района</w:t>
      </w:r>
    </w:p>
    <w:p w:rsidR="009E2A37" w:rsidRPr="002A012C" w:rsidRDefault="009E2A37" w:rsidP="009E2A37">
      <w:pPr>
        <w:tabs>
          <w:tab w:val="left" w:pos="851"/>
        </w:tabs>
        <w:spacing w:line="360" w:lineRule="auto"/>
        <w:ind w:left="5812"/>
        <w:jc w:val="right"/>
        <w:rPr>
          <w:sz w:val="28"/>
          <w:szCs w:val="28"/>
        </w:rPr>
      </w:pPr>
      <w:r w:rsidRPr="002A012C">
        <w:rPr>
          <w:sz w:val="28"/>
          <w:szCs w:val="28"/>
        </w:rPr>
        <w:t>от _____________№ _______</w:t>
      </w:r>
    </w:p>
    <w:p w:rsidR="009E2A37" w:rsidRPr="002A012C" w:rsidRDefault="009E2A37" w:rsidP="009E2A37">
      <w:pPr>
        <w:tabs>
          <w:tab w:val="left" w:pos="709"/>
        </w:tabs>
        <w:spacing w:line="360" w:lineRule="exact"/>
        <w:jc w:val="center"/>
        <w:rPr>
          <w:b/>
          <w:szCs w:val="28"/>
        </w:rPr>
      </w:pPr>
    </w:p>
    <w:p w:rsidR="009E2A37" w:rsidRPr="002A012C" w:rsidRDefault="009E2A37" w:rsidP="009E2A37">
      <w:pPr>
        <w:tabs>
          <w:tab w:val="left" w:pos="709"/>
        </w:tabs>
        <w:spacing w:line="360" w:lineRule="exact"/>
        <w:jc w:val="center"/>
        <w:rPr>
          <w:b/>
          <w:szCs w:val="28"/>
        </w:rPr>
      </w:pPr>
    </w:p>
    <w:p w:rsidR="009E2A37" w:rsidRPr="002A012C" w:rsidRDefault="009E2A37" w:rsidP="009E2A37"/>
    <w:p w:rsidR="009E2A37" w:rsidRPr="002A012C" w:rsidRDefault="009E2A37" w:rsidP="009E2A37">
      <w:pPr>
        <w:widowControl w:val="0"/>
        <w:jc w:val="center"/>
        <w:rPr>
          <w:rFonts w:eastAsia="Calibri"/>
          <w:b/>
          <w:caps/>
        </w:rPr>
      </w:pPr>
      <w:r w:rsidRPr="002A012C">
        <w:rPr>
          <w:rFonts w:eastAsia="Calibri"/>
          <w:b/>
          <w:caps/>
        </w:rPr>
        <w:t xml:space="preserve">План </w:t>
      </w:r>
    </w:p>
    <w:p w:rsidR="009E2A37" w:rsidRPr="002A012C" w:rsidRDefault="009E2A37" w:rsidP="009E2A37">
      <w:pPr>
        <w:widowControl w:val="0"/>
        <w:jc w:val="center"/>
        <w:rPr>
          <w:rFonts w:eastAsia="Calibri"/>
          <w:b/>
        </w:rPr>
      </w:pPr>
      <w:r w:rsidRPr="002A012C">
        <w:rPr>
          <w:rFonts w:eastAsia="Calibri"/>
          <w:b/>
        </w:rPr>
        <w:t>апробации механизмов организации оказания</w:t>
      </w:r>
    </w:p>
    <w:p w:rsidR="009E2A37" w:rsidRPr="002A012C" w:rsidRDefault="009E2A37" w:rsidP="009E2A37">
      <w:pPr>
        <w:widowControl w:val="0"/>
        <w:jc w:val="center"/>
        <w:rPr>
          <w:rFonts w:eastAsia="Calibri"/>
          <w:b/>
        </w:rPr>
      </w:pPr>
      <w:r w:rsidRPr="002A012C">
        <w:rPr>
          <w:rFonts w:eastAsia="Calibri"/>
          <w:b/>
        </w:rPr>
        <w:t>муниципальных услуг в социальной сфере на территории Комсомольского муниципального района</w:t>
      </w:r>
    </w:p>
    <w:p w:rsidR="009E2A37" w:rsidRPr="002A012C" w:rsidRDefault="009E2A37" w:rsidP="009E2A37">
      <w:pPr>
        <w:widowControl w:val="0"/>
        <w:jc w:val="center"/>
        <w:rPr>
          <w:rFonts w:eastAsia="Calibri"/>
          <w:i/>
          <w:sz w:val="18"/>
          <w:szCs w:val="18"/>
          <w:lang w:eastAsia="en-US"/>
        </w:rPr>
      </w:pPr>
    </w:p>
    <w:tbl>
      <w:tblPr>
        <w:tblW w:w="521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3458"/>
        <w:gridCol w:w="5611"/>
        <w:gridCol w:w="1237"/>
        <w:gridCol w:w="2128"/>
        <w:gridCol w:w="2267"/>
      </w:tblGrid>
      <w:tr w:rsidR="009E2A37" w:rsidRPr="002A012C" w:rsidTr="009E2A37">
        <w:tc>
          <w:tcPr>
            <w:tcW w:w="234" w:type="pct"/>
          </w:tcPr>
          <w:p w:rsidR="009E2A37" w:rsidRPr="002A012C" w:rsidRDefault="009E2A37" w:rsidP="009E2A37">
            <w:pPr>
              <w:jc w:val="center"/>
              <w:rPr>
                <w:rFonts w:eastAsia="Calibri"/>
                <w:lang w:eastAsia="en-US"/>
              </w:rPr>
            </w:pPr>
            <w:r w:rsidRPr="002A012C">
              <w:rPr>
                <w:rFonts w:eastAsia="Calibri"/>
                <w:sz w:val="18"/>
                <w:szCs w:val="18"/>
                <w:lang w:eastAsia="en-US"/>
              </w:rPr>
              <w:tab/>
            </w:r>
            <w:r w:rsidRPr="002A012C">
              <w:rPr>
                <w:rFonts w:eastAsia="Calibri"/>
                <w:lang w:eastAsia="en-US"/>
              </w:rPr>
              <w:t>№ п/п</w:t>
            </w:r>
          </w:p>
        </w:tc>
        <w:tc>
          <w:tcPr>
            <w:tcW w:w="1121" w:type="pct"/>
          </w:tcPr>
          <w:p w:rsidR="009E2A37" w:rsidRPr="002A012C" w:rsidRDefault="009E2A37" w:rsidP="009E2A37">
            <w:pPr>
              <w:jc w:val="center"/>
              <w:rPr>
                <w:rFonts w:eastAsia="Calibri"/>
                <w:lang w:eastAsia="en-US"/>
              </w:rPr>
            </w:pPr>
            <w:r w:rsidRPr="002A012C">
              <w:rPr>
                <w:rFonts w:eastAsia="Calibri"/>
                <w:lang w:eastAsia="en-US"/>
              </w:rPr>
              <w:t>Этап апробации</w:t>
            </w:r>
          </w:p>
        </w:tc>
        <w:tc>
          <w:tcPr>
            <w:tcW w:w="1819" w:type="pct"/>
          </w:tcPr>
          <w:p w:rsidR="009E2A37" w:rsidRPr="002A012C" w:rsidRDefault="009E2A37" w:rsidP="009E2A37">
            <w:pPr>
              <w:jc w:val="center"/>
              <w:rPr>
                <w:rFonts w:eastAsia="Calibri"/>
                <w:lang w:val="en-US" w:eastAsia="en-US"/>
              </w:rPr>
            </w:pPr>
            <w:r w:rsidRPr="002A012C">
              <w:rPr>
                <w:rFonts w:eastAsia="Calibri"/>
                <w:lang w:eastAsia="en-US"/>
              </w:rPr>
              <w:t>Мероприятие</w:t>
            </w:r>
          </w:p>
        </w:tc>
        <w:tc>
          <w:tcPr>
            <w:tcW w:w="401" w:type="pct"/>
          </w:tcPr>
          <w:p w:rsidR="009E2A37" w:rsidRPr="002A012C" w:rsidRDefault="009E2A37" w:rsidP="009E2A37">
            <w:pPr>
              <w:jc w:val="center"/>
              <w:rPr>
                <w:rFonts w:eastAsia="Calibri"/>
                <w:lang w:eastAsia="en-US"/>
              </w:rPr>
            </w:pPr>
            <w:r w:rsidRPr="002A012C">
              <w:rPr>
                <w:rFonts w:eastAsia="Calibri"/>
                <w:lang w:eastAsia="en-US"/>
              </w:rPr>
              <w:t>Срок исполнения</w:t>
            </w:r>
          </w:p>
        </w:tc>
        <w:tc>
          <w:tcPr>
            <w:tcW w:w="690" w:type="pct"/>
          </w:tcPr>
          <w:p w:rsidR="009E2A37" w:rsidRPr="002A012C" w:rsidRDefault="009E2A37" w:rsidP="009E2A37">
            <w:pPr>
              <w:jc w:val="center"/>
              <w:rPr>
                <w:rFonts w:eastAsia="Calibri"/>
                <w:lang w:eastAsia="en-US"/>
              </w:rPr>
            </w:pPr>
            <w:r w:rsidRPr="002A012C">
              <w:rPr>
                <w:rFonts w:eastAsia="Calibri"/>
                <w:lang w:eastAsia="en-US"/>
              </w:rPr>
              <w:t>Результат</w:t>
            </w:r>
          </w:p>
        </w:tc>
        <w:tc>
          <w:tcPr>
            <w:tcW w:w="735" w:type="pct"/>
          </w:tcPr>
          <w:p w:rsidR="009E2A37" w:rsidRPr="002A012C" w:rsidRDefault="009E2A37" w:rsidP="009E2A37">
            <w:pPr>
              <w:jc w:val="center"/>
              <w:rPr>
                <w:rFonts w:eastAsia="Calibri"/>
                <w:lang w:eastAsia="en-US"/>
              </w:rPr>
            </w:pPr>
            <w:r w:rsidRPr="002A012C">
              <w:rPr>
                <w:rFonts w:eastAsia="Calibri"/>
                <w:lang w:eastAsia="en-US"/>
              </w:rPr>
              <w:t>Ответственные исполнители</w:t>
            </w:r>
          </w:p>
        </w:tc>
      </w:tr>
      <w:tr w:rsidR="009E2A37" w:rsidRPr="002A012C" w:rsidTr="009E2A37">
        <w:trPr>
          <w:trHeight w:val="270"/>
        </w:trPr>
        <w:tc>
          <w:tcPr>
            <w:tcW w:w="234" w:type="pct"/>
            <w:tcBorders>
              <w:bottom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1</w:t>
            </w:r>
          </w:p>
        </w:tc>
        <w:tc>
          <w:tcPr>
            <w:tcW w:w="1121" w:type="pct"/>
            <w:tcBorders>
              <w:bottom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2</w:t>
            </w:r>
          </w:p>
        </w:tc>
        <w:tc>
          <w:tcPr>
            <w:tcW w:w="1819" w:type="pct"/>
            <w:tcBorders>
              <w:bottom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3</w:t>
            </w:r>
          </w:p>
        </w:tc>
        <w:tc>
          <w:tcPr>
            <w:tcW w:w="401" w:type="pct"/>
            <w:tcBorders>
              <w:bottom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4</w:t>
            </w:r>
          </w:p>
        </w:tc>
        <w:tc>
          <w:tcPr>
            <w:tcW w:w="690" w:type="pct"/>
            <w:tcBorders>
              <w:bottom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5</w:t>
            </w:r>
          </w:p>
        </w:tc>
        <w:tc>
          <w:tcPr>
            <w:tcW w:w="735" w:type="pct"/>
            <w:tcBorders>
              <w:bottom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6</w:t>
            </w:r>
          </w:p>
        </w:tc>
      </w:tr>
      <w:tr w:rsidR="009E2A37" w:rsidRPr="002A012C" w:rsidDel="008413E3" w:rsidTr="009E2A37">
        <w:trPr>
          <w:trHeight w:val="2474"/>
        </w:trPr>
        <w:tc>
          <w:tcPr>
            <w:tcW w:w="234" w:type="pct"/>
            <w:vMerge w:val="restart"/>
            <w:tcBorders>
              <w:top w:val="single" w:sz="4" w:space="0" w:color="auto"/>
              <w:left w:val="single" w:sz="4" w:space="0" w:color="auto"/>
              <w:bottom w:val="single" w:sz="4" w:space="0" w:color="auto"/>
              <w:right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1.</w:t>
            </w:r>
          </w:p>
        </w:tc>
        <w:tc>
          <w:tcPr>
            <w:tcW w:w="1121" w:type="pct"/>
            <w:vMerge w:val="restart"/>
            <w:tcBorders>
              <w:top w:val="single" w:sz="4" w:space="0" w:color="auto"/>
              <w:left w:val="single" w:sz="4" w:space="0" w:color="auto"/>
              <w:bottom w:val="single" w:sz="4" w:space="0" w:color="auto"/>
              <w:right w:val="single" w:sz="4" w:space="0" w:color="auto"/>
            </w:tcBorders>
          </w:tcPr>
          <w:p w:rsidR="009E2A37" w:rsidRPr="002A012C" w:rsidRDefault="009E2A37" w:rsidP="009E2A37">
            <w:pPr>
              <w:jc w:val="both"/>
              <w:rPr>
                <w:rFonts w:eastAsia="Calibri"/>
                <w:lang w:eastAsia="en-US"/>
              </w:rPr>
            </w:pPr>
            <w:r w:rsidRPr="002A012C">
              <w:rPr>
                <w:rFonts w:eastAsia="Calibri"/>
                <w:lang w:eastAsia="en-US"/>
              </w:rPr>
              <w:t xml:space="preserve">Проведение организационных мероприятий, необходимых для реализации положений Федерального закона </w:t>
            </w:r>
            <w:r w:rsidRPr="002A012C">
              <w:rPr>
                <w:rFonts w:eastAsia="Calibri"/>
                <w:lang w:eastAsia="en-US"/>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19" w:type="pct"/>
            <w:tcBorders>
              <w:top w:val="single" w:sz="4" w:space="0" w:color="auto"/>
              <w:left w:val="single" w:sz="4" w:space="0" w:color="auto"/>
              <w:bottom w:val="single" w:sz="4" w:space="0" w:color="auto"/>
              <w:right w:val="single" w:sz="4" w:space="0" w:color="auto"/>
            </w:tcBorders>
          </w:tcPr>
          <w:p w:rsidR="009E2A37" w:rsidRPr="002A012C" w:rsidRDefault="009E2A37" w:rsidP="009E2A37">
            <w:pPr>
              <w:jc w:val="both"/>
              <w:rPr>
                <w:lang w:eastAsia="en-US"/>
              </w:rPr>
            </w:pPr>
            <w:r w:rsidRPr="002A012C">
              <w:rPr>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rsidR="009E2A37" w:rsidRPr="002A012C" w:rsidDel="001D0024" w:rsidRDefault="009E2A37" w:rsidP="009E2A37">
            <w:pPr>
              <w:jc w:val="both"/>
              <w:rPr>
                <w:lang w:eastAsia="en-US"/>
              </w:rPr>
            </w:pPr>
          </w:p>
        </w:tc>
        <w:tc>
          <w:tcPr>
            <w:tcW w:w="401" w:type="pct"/>
            <w:tcBorders>
              <w:top w:val="single" w:sz="4" w:space="0" w:color="auto"/>
              <w:left w:val="single" w:sz="4" w:space="0" w:color="auto"/>
              <w:bottom w:val="single" w:sz="4" w:space="0" w:color="auto"/>
              <w:right w:val="single" w:sz="4" w:space="0" w:color="auto"/>
            </w:tcBorders>
          </w:tcPr>
          <w:p w:rsidR="009E2A37" w:rsidRPr="002A012C" w:rsidDel="001D0024" w:rsidRDefault="009E2A37" w:rsidP="009E2A37">
            <w:pPr>
              <w:jc w:val="center"/>
              <w:rPr>
                <w:b/>
                <w:lang w:eastAsia="en-US"/>
              </w:rPr>
            </w:pPr>
            <w:r w:rsidRPr="002A012C">
              <w:rPr>
                <w:b/>
                <w:lang w:eastAsia="en-US"/>
              </w:rPr>
              <w:t>1 мая 2023 года</w:t>
            </w:r>
          </w:p>
        </w:tc>
        <w:tc>
          <w:tcPr>
            <w:tcW w:w="690" w:type="pct"/>
            <w:tcBorders>
              <w:top w:val="single" w:sz="4" w:space="0" w:color="auto"/>
              <w:left w:val="single" w:sz="4" w:space="0" w:color="auto"/>
              <w:bottom w:val="single" w:sz="4" w:space="0" w:color="auto"/>
              <w:right w:val="single" w:sz="4" w:space="0" w:color="auto"/>
            </w:tcBorders>
          </w:tcPr>
          <w:p w:rsidR="009E2A37" w:rsidRPr="002A012C" w:rsidDel="001D0024" w:rsidRDefault="009E2A37" w:rsidP="009E2A37">
            <w:pPr>
              <w:jc w:val="center"/>
              <w:rPr>
                <w:b/>
                <w:lang w:eastAsia="en-US"/>
              </w:rPr>
            </w:pPr>
            <w:r w:rsidRPr="002A012C">
              <w:rPr>
                <w:lang w:eastAsia="en-US"/>
              </w:rPr>
              <w:t>Размещение информации и документов на Едином портале бюджетной системы организовано</w:t>
            </w:r>
          </w:p>
        </w:tc>
        <w:tc>
          <w:tcPr>
            <w:tcW w:w="735" w:type="pct"/>
            <w:tcBorders>
              <w:top w:val="single" w:sz="4" w:space="0" w:color="auto"/>
              <w:left w:val="single" w:sz="4" w:space="0" w:color="auto"/>
              <w:bottom w:val="single" w:sz="4" w:space="0" w:color="auto"/>
              <w:right w:val="single" w:sz="4" w:space="0" w:color="auto"/>
            </w:tcBorders>
          </w:tcPr>
          <w:p w:rsidR="009E2A37" w:rsidRPr="002A012C" w:rsidDel="001D0024" w:rsidRDefault="009E2A37" w:rsidP="009E2A37">
            <w:pPr>
              <w:jc w:val="center"/>
              <w:rPr>
                <w:b/>
                <w:lang w:eastAsia="en-US"/>
              </w:rPr>
            </w:pPr>
            <w:r w:rsidRPr="002A012C">
              <w:rPr>
                <w:lang w:eastAsia="en-US"/>
              </w:rPr>
              <w:t>Начальник Управления образования Администрации Комсомольского муниципального района</w:t>
            </w:r>
          </w:p>
        </w:tc>
      </w:tr>
      <w:tr w:rsidR="009E2A37" w:rsidRPr="002A012C" w:rsidTr="009E2A37">
        <w:trPr>
          <w:trHeight w:val="1390"/>
        </w:trPr>
        <w:tc>
          <w:tcPr>
            <w:tcW w:w="234" w:type="pct"/>
            <w:vMerge/>
            <w:tcBorders>
              <w:top w:val="single" w:sz="4" w:space="0" w:color="auto"/>
              <w:left w:val="single" w:sz="4" w:space="0" w:color="auto"/>
              <w:bottom w:val="single" w:sz="4" w:space="0" w:color="auto"/>
              <w:right w:val="single" w:sz="4" w:space="0" w:color="auto"/>
            </w:tcBorders>
          </w:tcPr>
          <w:p w:rsidR="009E2A37" w:rsidRPr="002A012C" w:rsidRDefault="009E2A37" w:rsidP="009E2A37">
            <w:pPr>
              <w:jc w:val="center"/>
              <w:rPr>
                <w:rFonts w:eastAsia="Calibri"/>
                <w:lang w:eastAsia="en-US"/>
              </w:rPr>
            </w:pPr>
          </w:p>
        </w:tc>
        <w:tc>
          <w:tcPr>
            <w:tcW w:w="1121" w:type="pct"/>
            <w:vMerge/>
            <w:tcBorders>
              <w:top w:val="single" w:sz="4" w:space="0" w:color="auto"/>
              <w:left w:val="single" w:sz="4" w:space="0" w:color="auto"/>
              <w:bottom w:val="single" w:sz="4" w:space="0" w:color="auto"/>
              <w:right w:val="single" w:sz="4" w:space="0" w:color="auto"/>
            </w:tcBorders>
          </w:tcPr>
          <w:p w:rsidR="009E2A37" w:rsidRPr="002A012C" w:rsidRDefault="009E2A37" w:rsidP="009E2A37">
            <w:pPr>
              <w:jc w:val="both"/>
              <w:rPr>
                <w:lang w:eastAsia="en-US"/>
              </w:rPr>
            </w:pPr>
          </w:p>
        </w:tc>
        <w:tc>
          <w:tcPr>
            <w:tcW w:w="1819" w:type="pct"/>
            <w:tcBorders>
              <w:top w:val="single" w:sz="4" w:space="0" w:color="auto"/>
              <w:left w:val="single" w:sz="4" w:space="0" w:color="auto"/>
              <w:bottom w:val="single" w:sz="4" w:space="0" w:color="auto"/>
              <w:right w:val="single" w:sz="4" w:space="0" w:color="auto"/>
            </w:tcBorders>
          </w:tcPr>
          <w:p w:rsidR="009E2A37" w:rsidRPr="002A012C" w:rsidRDefault="009E2A37" w:rsidP="009E2A37">
            <w:pPr>
              <w:jc w:val="both"/>
              <w:rPr>
                <w:rFonts w:eastAsia="Calibri"/>
                <w:lang w:eastAsia="en-US"/>
              </w:rPr>
            </w:pPr>
            <w:r w:rsidRPr="002A012C">
              <w:rPr>
                <w:lang w:eastAsia="en-US"/>
              </w:rPr>
              <w:t xml:space="preserve">1.2. Обеспечение заключения соглашения с исполнителями услуг «Реализация дополнительных образовательных программ ( за исключением дополнительных предпрофессиональных программ в области искусств)»в электронной форме </w:t>
            </w:r>
          </w:p>
        </w:tc>
        <w:tc>
          <w:tcPr>
            <w:tcW w:w="401" w:type="pct"/>
            <w:tcBorders>
              <w:top w:val="single" w:sz="4" w:space="0" w:color="auto"/>
              <w:left w:val="single" w:sz="4" w:space="0" w:color="auto"/>
              <w:bottom w:val="single" w:sz="4" w:space="0" w:color="auto"/>
              <w:right w:val="single" w:sz="4" w:space="0" w:color="auto"/>
            </w:tcBorders>
          </w:tcPr>
          <w:p w:rsidR="009E2A37" w:rsidRPr="002A012C" w:rsidRDefault="009E2A37" w:rsidP="009E2A37">
            <w:pPr>
              <w:jc w:val="center"/>
              <w:rPr>
                <w:rFonts w:eastAsia="Calibri"/>
                <w:lang w:eastAsia="en-US"/>
              </w:rPr>
            </w:pPr>
            <w:r w:rsidRPr="002A012C">
              <w:rPr>
                <w:b/>
                <w:lang w:eastAsia="en-US"/>
              </w:rPr>
              <w:t>1 сентября 2023 года</w:t>
            </w:r>
          </w:p>
        </w:tc>
        <w:tc>
          <w:tcPr>
            <w:tcW w:w="690" w:type="pct"/>
            <w:tcBorders>
              <w:top w:val="single" w:sz="4" w:space="0" w:color="auto"/>
              <w:left w:val="single" w:sz="4" w:space="0" w:color="auto"/>
              <w:bottom w:val="single" w:sz="4" w:space="0" w:color="auto"/>
              <w:right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Заключение соглашения с исполнителями услуг в электронной форме обеспечено</w:t>
            </w:r>
          </w:p>
        </w:tc>
        <w:tc>
          <w:tcPr>
            <w:tcW w:w="735" w:type="pct"/>
            <w:tcBorders>
              <w:top w:val="single" w:sz="4" w:space="0" w:color="auto"/>
              <w:left w:val="single" w:sz="4" w:space="0" w:color="auto"/>
              <w:bottom w:val="single" w:sz="4" w:space="0" w:color="auto"/>
              <w:right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234" w:type="pct"/>
            <w:vMerge w:val="restart"/>
            <w:tcBorders>
              <w:top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2.</w:t>
            </w:r>
          </w:p>
        </w:tc>
        <w:tc>
          <w:tcPr>
            <w:tcW w:w="1121" w:type="pct"/>
            <w:vMerge w:val="restart"/>
            <w:tcBorders>
              <w:top w:val="single" w:sz="4" w:space="0" w:color="auto"/>
            </w:tcBorders>
          </w:tcPr>
          <w:p w:rsidR="009E2A37" w:rsidRPr="002A012C" w:rsidRDefault="009E2A37" w:rsidP="009E2A37">
            <w:pPr>
              <w:jc w:val="both"/>
              <w:rPr>
                <w:lang w:eastAsia="en-US"/>
              </w:rPr>
            </w:pPr>
            <w:r w:rsidRPr="002A012C">
              <w:rPr>
                <w:rFonts w:eastAsia="Calibri"/>
                <w:lang w:eastAsia="en-US"/>
              </w:rPr>
              <w:t>Нормативное правовое обеспечение</w:t>
            </w:r>
          </w:p>
        </w:tc>
        <w:tc>
          <w:tcPr>
            <w:tcW w:w="1819" w:type="pct"/>
            <w:tcBorders>
              <w:top w:val="single" w:sz="4" w:space="0" w:color="auto"/>
              <w:bottom w:val="single" w:sz="4" w:space="0" w:color="auto"/>
            </w:tcBorders>
          </w:tcPr>
          <w:p w:rsidR="009E2A37" w:rsidRPr="002A012C" w:rsidRDefault="009E2A37" w:rsidP="009E2A37">
            <w:pPr>
              <w:jc w:val="both"/>
              <w:rPr>
                <w:rFonts w:eastAsia="Calibri"/>
                <w:i/>
                <w:sz w:val="18"/>
                <w:lang w:eastAsia="en-US"/>
              </w:rPr>
            </w:pPr>
            <w:r w:rsidRPr="002A012C">
              <w:rPr>
                <w:lang w:eastAsia="en-US"/>
              </w:rPr>
              <w:t xml:space="preserve">2.1. Разработка проекта нормативного правового акта Администрации Комсомольского муниципального района </w:t>
            </w:r>
            <w:r w:rsidRPr="002A012C">
              <w:rPr>
                <w:lang w:eastAsia="en-US"/>
              </w:rPr>
              <w:lastRenderedPageBreak/>
              <w:t xml:space="preserve">Ивановской области </w:t>
            </w:r>
            <w:r w:rsidRPr="002A012C">
              <w:rPr>
                <w:rFonts w:eastAsia="Calibri"/>
                <w:lang w:eastAsia="en-US"/>
              </w:rPr>
              <w:t xml:space="preserve">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о форме и сроках формирования </w:t>
            </w:r>
          </w:p>
          <w:p w:rsidR="009E2A37" w:rsidRPr="002A012C" w:rsidRDefault="009E2A37" w:rsidP="009E2A37">
            <w:pPr>
              <w:jc w:val="both"/>
              <w:rPr>
                <w:rFonts w:eastAsia="Calibri"/>
                <w:bCs/>
                <w:i/>
                <w:lang w:eastAsia="en-US"/>
              </w:rPr>
            </w:pPr>
            <w:r w:rsidRPr="002A012C">
              <w:rPr>
                <w:bCs/>
              </w:rPr>
              <w:t>о форме и сроках формирования отчета об их исполнении</w:t>
            </w:r>
          </w:p>
        </w:tc>
        <w:tc>
          <w:tcPr>
            <w:tcW w:w="401" w:type="pct"/>
            <w:tcBorders>
              <w:top w:val="single" w:sz="4" w:space="0" w:color="auto"/>
            </w:tcBorders>
          </w:tcPr>
          <w:p w:rsidR="009E2A37" w:rsidRPr="002A012C" w:rsidRDefault="009E2A37" w:rsidP="009E2A37">
            <w:pPr>
              <w:jc w:val="center"/>
              <w:rPr>
                <w:rFonts w:eastAsia="Calibri"/>
                <w:lang w:eastAsia="en-US"/>
              </w:rPr>
            </w:pPr>
            <w:r w:rsidRPr="002A012C">
              <w:rPr>
                <w:b/>
                <w:lang w:eastAsia="en-US"/>
              </w:rPr>
              <w:lastRenderedPageBreak/>
              <w:t>1 мая 2023 года</w:t>
            </w:r>
          </w:p>
        </w:tc>
        <w:tc>
          <w:tcPr>
            <w:tcW w:w="690" w:type="pct"/>
            <w:tcBorders>
              <w:top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акт утвержден</w:t>
            </w:r>
          </w:p>
        </w:tc>
        <w:tc>
          <w:tcPr>
            <w:tcW w:w="735" w:type="pct"/>
            <w:tcBorders>
              <w:top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 xml:space="preserve">Начальник Управления образования </w:t>
            </w:r>
            <w:r w:rsidRPr="002A012C">
              <w:rPr>
                <w:rFonts w:eastAsia="Calibri"/>
                <w:lang w:eastAsia="en-US"/>
              </w:rPr>
              <w:lastRenderedPageBreak/>
              <w:t xml:space="preserve">Администрации Комсомольского муниципального района </w:t>
            </w:r>
          </w:p>
        </w:tc>
      </w:tr>
      <w:tr w:rsidR="009E2A37" w:rsidRPr="002A012C" w:rsidTr="009E2A37">
        <w:tc>
          <w:tcPr>
            <w:tcW w:w="234" w:type="pct"/>
            <w:vMerge/>
          </w:tcPr>
          <w:p w:rsidR="009E2A37" w:rsidRPr="002A012C" w:rsidRDefault="009E2A37" w:rsidP="009E2A37">
            <w:pPr>
              <w:jc w:val="center"/>
              <w:rPr>
                <w:rFonts w:eastAsia="Calibri"/>
                <w:lang w:eastAsia="en-US"/>
              </w:rPr>
            </w:pPr>
          </w:p>
        </w:tc>
        <w:tc>
          <w:tcPr>
            <w:tcW w:w="1121" w:type="pct"/>
            <w:vMerge/>
          </w:tcPr>
          <w:p w:rsidR="009E2A37" w:rsidRPr="002A012C" w:rsidRDefault="009E2A37" w:rsidP="009E2A37">
            <w:pPr>
              <w:jc w:val="both"/>
              <w:rPr>
                <w:rFonts w:eastAsia="Calibri"/>
                <w:lang w:eastAsia="en-US"/>
              </w:rPr>
            </w:pPr>
          </w:p>
        </w:tc>
        <w:tc>
          <w:tcPr>
            <w:tcW w:w="1819" w:type="pct"/>
            <w:tcBorders>
              <w:top w:val="single" w:sz="4" w:space="0" w:color="auto"/>
              <w:bottom w:val="single" w:sz="4" w:space="0" w:color="auto"/>
            </w:tcBorders>
          </w:tcPr>
          <w:p w:rsidR="009E2A37" w:rsidRPr="002A012C" w:rsidRDefault="009E2A37" w:rsidP="009E2A37">
            <w:pPr>
              <w:jc w:val="both"/>
              <w:rPr>
                <w:lang w:eastAsia="en-US"/>
              </w:rPr>
            </w:pPr>
            <w:r w:rsidRPr="002A012C">
              <w:rPr>
                <w:lang w:eastAsia="en-US"/>
              </w:rPr>
              <w:t>2.2. Внесение изменений в решение о бюджете/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01" w:type="pct"/>
          </w:tcPr>
          <w:p w:rsidR="009E2A37" w:rsidRPr="002A012C" w:rsidRDefault="009E2A37" w:rsidP="009E2A37">
            <w:pPr>
              <w:jc w:val="center"/>
              <w:rPr>
                <w:rFonts w:eastAsia="Calibri"/>
                <w:lang w:eastAsia="en-US"/>
              </w:rPr>
            </w:pPr>
            <w:r w:rsidRPr="002A012C">
              <w:rPr>
                <w:b/>
                <w:lang w:eastAsia="en-US"/>
              </w:rPr>
              <w:t>1 июня 2023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Приняты изменения в решение о бюджете / сводную бюджетную роспись</w:t>
            </w:r>
          </w:p>
        </w:tc>
        <w:tc>
          <w:tcPr>
            <w:tcW w:w="735" w:type="pct"/>
          </w:tcPr>
          <w:p w:rsidR="009E2A37" w:rsidRPr="002A012C" w:rsidRDefault="009E2A37" w:rsidP="009E2A37">
            <w:pPr>
              <w:jc w:val="center"/>
              <w:rPr>
                <w:lang w:eastAsia="en-US"/>
              </w:rPr>
            </w:pPr>
            <w:r w:rsidRPr="002A012C">
              <w:rPr>
                <w:lang w:eastAsia="en-US"/>
              </w:rPr>
              <w:t>Начальник Финансового управления Администрации Комсомольского муниципального района</w:t>
            </w:r>
          </w:p>
          <w:p w:rsidR="009E2A37" w:rsidRPr="002A012C" w:rsidRDefault="009E2A37" w:rsidP="009E2A37">
            <w:pPr>
              <w:jc w:val="center"/>
              <w:rPr>
                <w:rFonts w:eastAsia="Calibri"/>
                <w:lang w:eastAsia="en-US"/>
              </w:rPr>
            </w:pPr>
            <w:r w:rsidRPr="002A012C">
              <w:rPr>
                <w:lang w:eastAsia="en-US"/>
              </w:rPr>
              <w:t>Начальник Управления образования Администрации Комсомольского муниципального района</w:t>
            </w:r>
          </w:p>
        </w:tc>
      </w:tr>
      <w:tr w:rsidR="009E2A37" w:rsidRPr="002A012C" w:rsidTr="009E2A37">
        <w:tc>
          <w:tcPr>
            <w:tcW w:w="234" w:type="pct"/>
            <w:vMerge/>
          </w:tcPr>
          <w:p w:rsidR="009E2A37" w:rsidRPr="002A012C" w:rsidRDefault="009E2A37" w:rsidP="009E2A37">
            <w:pPr>
              <w:jc w:val="center"/>
              <w:rPr>
                <w:rFonts w:eastAsia="Calibri"/>
                <w:lang w:eastAsia="en-US"/>
              </w:rPr>
            </w:pPr>
          </w:p>
        </w:tc>
        <w:tc>
          <w:tcPr>
            <w:tcW w:w="1121" w:type="pct"/>
            <w:vMerge/>
          </w:tcPr>
          <w:p w:rsidR="009E2A37" w:rsidRPr="002A012C" w:rsidRDefault="009E2A37" w:rsidP="009E2A37">
            <w:pPr>
              <w:jc w:val="both"/>
              <w:rPr>
                <w:rFonts w:eastAsia="Calibri"/>
                <w:lang w:eastAsia="en-US"/>
              </w:rPr>
            </w:pPr>
          </w:p>
        </w:tc>
        <w:tc>
          <w:tcPr>
            <w:tcW w:w="1819" w:type="pct"/>
            <w:tcBorders>
              <w:top w:val="single" w:sz="4" w:space="0" w:color="auto"/>
              <w:bottom w:val="single" w:sz="4" w:space="0" w:color="auto"/>
            </w:tcBorders>
          </w:tcPr>
          <w:p w:rsidR="009E2A37" w:rsidRPr="002A012C" w:rsidRDefault="009E2A37" w:rsidP="009E2A37">
            <w:pPr>
              <w:jc w:val="both"/>
              <w:rPr>
                <w:rFonts w:eastAsia="Calibri"/>
                <w:i/>
                <w:sz w:val="18"/>
                <w:lang w:eastAsia="en-US"/>
              </w:rPr>
            </w:pPr>
            <w:r w:rsidRPr="002A012C">
              <w:rPr>
                <w:lang w:eastAsia="en-US"/>
              </w:rPr>
              <w:t xml:space="preserve">2.3. Разработка проекта нормативного правового акта Администрации Комсомольского муниципального района </w:t>
            </w:r>
            <w:r w:rsidRPr="002A012C">
              <w:rPr>
                <w:rFonts w:eastAsia="Calibri"/>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01" w:type="pct"/>
          </w:tcPr>
          <w:p w:rsidR="009E2A37" w:rsidRPr="002A012C" w:rsidRDefault="009E2A37" w:rsidP="009E2A37">
            <w:pPr>
              <w:jc w:val="center"/>
              <w:rPr>
                <w:rFonts w:eastAsia="Calibri"/>
                <w:lang w:eastAsia="en-US"/>
              </w:rPr>
            </w:pPr>
            <w:r w:rsidRPr="002A012C">
              <w:rPr>
                <w:rFonts w:eastAsia="Calibri"/>
                <w:lang w:eastAsia="en-US"/>
              </w:rPr>
              <w:t>До1июня 2023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акт утвержден</w:t>
            </w:r>
          </w:p>
        </w:tc>
        <w:tc>
          <w:tcPr>
            <w:tcW w:w="735" w:type="pct"/>
          </w:tcPr>
          <w:p w:rsidR="009E2A37" w:rsidRPr="002A012C" w:rsidRDefault="009E2A37" w:rsidP="009E2A37">
            <w:pPr>
              <w:jc w:val="center"/>
              <w:rPr>
                <w:rFonts w:eastAsia="Calibri"/>
                <w:lang w:eastAsia="en-US"/>
              </w:rPr>
            </w:pPr>
            <w:r w:rsidRPr="002A012C">
              <w:rPr>
                <w:lang w:eastAsia="en-US"/>
              </w:rPr>
              <w:t>Начальник Управления образования Администрации Комсомольского муниципального района</w:t>
            </w:r>
          </w:p>
        </w:tc>
      </w:tr>
      <w:tr w:rsidR="009E2A37" w:rsidRPr="002A012C" w:rsidTr="009E2A37">
        <w:tc>
          <w:tcPr>
            <w:tcW w:w="234" w:type="pct"/>
            <w:vMerge/>
          </w:tcPr>
          <w:p w:rsidR="009E2A37" w:rsidRPr="002A012C" w:rsidRDefault="009E2A37" w:rsidP="009E2A37">
            <w:pPr>
              <w:jc w:val="center"/>
              <w:rPr>
                <w:rFonts w:eastAsia="Calibri"/>
                <w:lang w:eastAsia="en-US"/>
              </w:rPr>
            </w:pPr>
          </w:p>
        </w:tc>
        <w:tc>
          <w:tcPr>
            <w:tcW w:w="1121" w:type="pct"/>
            <w:vMerge/>
          </w:tcPr>
          <w:p w:rsidR="009E2A37" w:rsidRPr="002A012C" w:rsidRDefault="009E2A37" w:rsidP="009E2A37">
            <w:pPr>
              <w:jc w:val="both"/>
              <w:rPr>
                <w:lang w:eastAsia="en-US"/>
              </w:rPr>
            </w:pPr>
          </w:p>
        </w:tc>
        <w:tc>
          <w:tcPr>
            <w:tcW w:w="1819" w:type="pct"/>
            <w:tcBorders>
              <w:top w:val="single" w:sz="4" w:space="0" w:color="auto"/>
              <w:bottom w:val="single" w:sz="4" w:space="0" w:color="auto"/>
            </w:tcBorders>
          </w:tcPr>
          <w:p w:rsidR="009E2A37" w:rsidRPr="002A012C" w:rsidRDefault="009E2A37" w:rsidP="009E2A37">
            <w:pPr>
              <w:jc w:val="both"/>
              <w:rPr>
                <w:rFonts w:eastAsia="Calibri"/>
                <w:i/>
                <w:sz w:val="18"/>
                <w:lang w:eastAsia="en-US"/>
              </w:rPr>
            </w:pPr>
            <w:r w:rsidRPr="002A012C">
              <w:rPr>
                <w:lang w:eastAsia="en-US"/>
              </w:rPr>
              <w:t>2.4. Разработка проекта нормативного правового акта Администрации Комсомольского муниципального района об утверждении порядка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01" w:type="pct"/>
          </w:tcPr>
          <w:p w:rsidR="009E2A37" w:rsidRPr="002A012C" w:rsidRDefault="009E2A37" w:rsidP="009E2A37">
            <w:pPr>
              <w:jc w:val="center"/>
              <w:rPr>
                <w:rFonts w:eastAsia="Calibri"/>
                <w:lang w:eastAsia="en-US"/>
              </w:rPr>
            </w:pPr>
            <w:r w:rsidRPr="002A012C">
              <w:rPr>
                <w:rFonts w:eastAsia="Calibri"/>
                <w:lang w:eastAsia="en-US"/>
              </w:rPr>
              <w:t>До 1 июня 2023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акт утвержден</w:t>
            </w:r>
          </w:p>
        </w:tc>
        <w:tc>
          <w:tcPr>
            <w:tcW w:w="735" w:type="pct"/>
          </w:tcPr>
          <w:p w:rsidR="009E2A37" w:rsidRPr="002A012C" w:rsidRDefault="009E2A37" w:rsidP="009E2A37">
            <w:pPr>
              <w:jc w:val="center"/>
              <w:rPr>
                <w:rFonts w:eastAsia="Calibri"/>
                <w:lang w:eastAsia="en-US"/>
              </w:rPr>
            </w:pPr>
            <w:r w:rsidRPr="002A012C">
              <w:rPr>
                <w:lang w:eastAsia="en-US"/>
              </w:rPr>
              <w:t>Начальник Управления образования Администрации Комсомольского муниципального района</w:t>
            </w:r>
          </w:p>
        </w:tc>
      </w:tr>
      <w:tr w:rsidR="009E2A37" w:rsidRPr="002A012C" w:rsidTr="009E2A37">
        <w:tc>
          <w:tcPr>
            <w:tcW w:w="234" w:type="pct"/>
            <w:vMerge/>
          </w:tcPr>
          <w:p w:rsidR="009E2A37" w:rsidRPr="002A012C" w:rsidRDefault="009E2A37" w:rsidP="009E2A37">
            <w:pPr>
              <w:jc w:val="center"/>
              <w:rPr>
                <w:rFonts w:eastAsia="Calibri"/>
                <w:lang w:eastAsia="en-US"/>
              </w:rPr>
            </w:pPr>
          </w:p>
        </w:tc>
        <w:tc>
          <w:tcPr>
            <w:tcW w:w="1121" w:type="pct"/>
            <w:vMerge/>
          </w:tcPr>
          <w:p w:rsidR="009E2A37" w:rsidRPr="002A012C" w:rsidRDefault="009E2A37" w:rsidP="009E2A37">
            <w:pPr>
              <w:jc w:val="both"/>
              <w:rPr>
                <w:lang w:eastAsia="en-US"/>
              </w:rPr>
            </w:pPr>
          </w:p>
        </w:tc>
        <w:tc>
          <w:tcPr>
            <w:tcW w:w="1819" w:type="pct"/>
            <w:tcBorders>
              <w:top w:val="single" w:sz="4" w:space="0" w:color="auto"/>
              <w:bottom w:val="single" w:sz="4" w:space="0" w:color="auto"/>
            </w:tcBorders>
          </w:tcPr>
          <w:p w:rsidR="009E2A37" w:rsidRPr="002A012C" w:rsidRDefault="009E2A37" w:rsidP="009E2A37">
            <w:pPr>
              <w:jc w:val="both"/>
              <w:rPr>
                <w:lang w:eastAsia="en-US"/>
              </w:rPr>
            </w:pPr>
            <w:r w:rsidRPr="002A012C">
              <w:rPr>
                <w:lang w:eastAsia="en-US"/>
              </w:rPr>
              <w:t xml:space="preserve">2.5. Разработка проекта нормативного правового акта Администрации Комсомольского муниципального района </w:t>
            </w:r>
            <w:r w:rsidRPr="002A012C">
              <w:rPr>
                <w:rFonts w:eastAsia="Calibri"/>
                <w:lang w:eastAsia="en-US"/>
              </w:rPr>
              <w:t xml:space="preserve">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w:t>
            </w:r>
            <w:r w:rsidRPr="002A012C">
              <w:rPr>
                <w:rFonts w:eastAsia="Calibri"/>
                <w:lang w:eastAsia="en-US"/>
              </w:rPr>
              <w:lastRenderedPageBreak/>
              <w:t>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9E2A37" w:rsidRPr="002A012C" w:rsidRDefault="009E2A37" w:rsidP="009E2A37">
            <w:pPr>
              <w:autoSpaceDE w:val="0"/>
              <w:autoSpaceDN w:val="0"/>
              <w:adjustRightInd w:val="0"/>
              <w:jc w:val="both"/>
              <w:rPr>
                <w:lang w:eastAsia="en-US"/>
              </w:rPr>
            </w:pPr>
          </w:p>
        </w:tc>
        <w:tc>
          <w:tcPr>
            <w:tcW w:w="401" w:type="pct"/>
          </w:tcPr>
          <w:p w:rsidR="009E2A37" w:rsidRPr="002A012C" w:rsidRDefault="009E2A37" w:rsidP="009E2A37">
            <w:pPr>
              <w:jc w:val="center"/>
              <w:rPr>
                <w:rFonts w:eastAsia="Calibri"/>
                <w:lang w:eastAsia="en-US"/>
              </w:rPr>
            </w:pPr>
            <w:r w:rsidRPr="002A012C">
              <w:rPr>
                <w:rFonts w:eastAsia="Calibri"/>
                <w:lang w:eastAsia="en-US"/>
              </w:rPr>
              <w:lastRenderedPageBreak/>
              <w:t>До 1 августа 2023 года</w:t>
            </w:r>
          </w:p>
        </w:tc>
        <w:tc>
          <w:tcPr>
            <w:tcW w:w="690" w:type="pct"/>
          </w:tcPr>
          <w:p w:rsidR="009E2A37" w:rsidRPr="002A012C" w:rsidRDefault="009E2A37" w:rsidP="009E2A37">
            <w:pPr>
              <w:jc w:val="center"/>
              <w:rPr>
                <w:rFonts w:eastAsia="Calibri"/>
                <w:sz w:val="22"/>
                <w:lang w:eastAsia="en-US"/>
              </w:rPr>
            </w:pPr>
            <w:r w:rsidRPr="002A012C">
              <w:rPr>
                <w:rFonts w:eastAsia="Calibri"/>
                <w:lang w:eastAsia="en-US"/>
              </w:rPr>
              <w:t>акт утвержден</w:t>
            </w:r>
          </w:p>
        </w:tc>
        <w:tc>
          <w:tcPr>
            <w:tcW w:w="735" w:type="pct"/>
          </w:tcPr>
          <w:p w:rsidR="009E2A37" w:rsidRPr="002A012C" w:rsidRDefault="009E2A37" w:rsidP="009E2A37">
            <w:pPr>
              <w:jc w:val="center"/>
              <w:rPr>
                <w:rFonts w:eastAsia="Calibri"/>
                <w:lang w:eastAsia="en-US"/>
              </w:rPr>
            </w:pPr>
            <w:r w:rsidRPr="002A012C">
              <w:rPr>
                <w:lang w:eastAsia="en-US"/>
              </w:rPr>
              <w:t>Начальник Управления образования Администрации Комсомольского муниципального района</w:t>
            </w:r>
          </w:p>
        </w:tc>
      </w:tr>
      <w:tr w:rsidR="009E2A37" w:rsidRPr="002A012C" w:rsidTr="009E2A37">
        <w:tc>
          <w:tcPr>
            <w:tcW w:w="234" w:type="pct"/>
            <w:vMerge/>
          </w:tcPr>
          <w:p w:rsidR="009E2A37" w:rsidRPr="002A012C" w:rsidRDefault="009E2A37" w:rsidP="009E2A37">
            <w:pPr>
              <w:jc w:val="center"/>
              <w:rPr>
                <w:rFonts w:eastAsia="Calibri"/>
                <w:lang w:eastAsia="en-US"/>
              </w:rPr>
            </w:pPr>
          </w:p>
        </w:tc>
        <w:tc>
          <w:tcPr>
            <w:tcW w:w="1121" w:type="pct"/>
            <w:vMerge/>
          </w:tcPr>
          <w:p w:rsidR="009E2A37" w:rsidRPr="002A012C" w:rsidRDefault="009E2A37" w:rsidP="009E2A37">
            <w:pPr>
              <w:jc w:val="both"/>
              <w:rPr>
                <w:lang w:eastAsia="en-US"/>
              </w:rPr>
            </w:pPr>
          </w:p>
        </w:tc>
        <w:tc>
          <w:tcPr>
            <w:tcW w:w="1819" w:type="pct"/>
            <w:tcBorders>
              <w:top w:val="single" w:sz="4" w:space="0" w:color="auto"/>
              <w:bottom w:val="single" w:sz="4" w:space="0" w:color="auto"/>
            </w:tcBorders>
          </w:tcPr>
          <w:p w:rsidR="009E2A37" w:rsidRPr="002A012C" w:rsidRDefault="009E2A37" w:rsidP="009E2A37">
            <w:pPr>
              <w:jc w:val="both"/>
              <w:rPr>
                <w:i/>
                <w:sz w:val="18"/>
                <w:szCs w:val="18"/>
                <w:lang w:eastAsia="en-US"/>
              </w:rPr>
            </w:pPr>
            <w:r w:rsidRPr="002A012C">
              <w:rPr>
                <w:lang w:eastAsia="en-US"/>
              </w:rPr>
              <w:t>2.6. Разработка проекта нормативного правового акта  Администрации Комсомольского муниципального района</w:t>
            </w:r>
          </w:p>
          <w:p w:rsidR="009E2A37" w:rsidRPr="002A012C" w:rsidRDefault="009E2A37" w:rsidP="009E2A37">
            <w:pPr>
              <w:jc w:val="both"/>
              <w:rPr>
                <w:lang w:eastAsia="en-US"/>
              </w:rPr>
            </w:pPr>
            <w:r w:rsidRPr="002A012C">
              <w:rPr>
                <w:lang w:eastAsia="en-US"/>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01" w:type="pct"/>
          </w:tcPr>
          <w:p w:rsidR="009E2A37" w:rsidRPr="002A012C" w:rsidRDefault="009E2A37" w:rsidP="009E2A37">
            <w:pPr>
              <w:jc w:val="center"/>
              <w:rPr>
                <w:rFonts w:eastAsia="Calibri"/>
                <w:lang w:eastAsia="en-US"/>
              </w:rPr>
            </w:pPr>
            <w:r w:rsidRPr="002A012C">
              <w:rPr>
                <w:rFonts w:eastAsia="Calibri"/>
                <w:lang w:eastAsia="en-US"/>
              </w:rPr>
              <w:t>До 1 сентября 2023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акт утвержден</w:t>
            </w:r>
          </w:p>
        </w:tc>
        <w:tc>
          <w:tcPr>
            <w:tcW w:w="735" w:type="pct"/>
          </w:tcPr>
          <w:p w:rsidR="009E2A37" w:rsidRPr="002A012C" w:rsidRDefault="009E2A37" w:rsidP="009E2A37">
            <w:pPr>
              <w:jc w:val="center"/>
              <w:rPr>
                <w:rFonts w:eastAsia="Calibri"/>
                <w:lang w:eastAsia="en-US"/>
              </w:rPr>
            </w:pPr>
            <w:r w:rsidRPr="002A012C">
              <w:rPr>
                <w:lang w:eastAsia="en-US"/>
              </w:rPr>
              <w:t>Начальник Управления образования Администрации Комсомольского муниципального района</w:t>
            </w:r>
          </w:p>
        </w:tc>
      </w:tr>
      <w:tr w:rsidR="009E2A37" w:rsidRPr="002A012C" w:rsidTr="009E2A37">
        <w:tc>
          <w:tcPr>
            <w:tcW w:w="234" w:type="pct"/>
            <w:vMerge/>
          </w:tcPr>
          <w:p w:rsidR="009E2A37" w:rsidRPr="002A012C" w:rsidRDefault="009E2A37" w:rsidP="009E2A37">
            <w:pPr>
              <w:jc w:val="center"/>
              <w:rPr>
                <w:rFonts w:eastAsia="Calibri"/>
                <w:lang w:eastAsia="en-US"/>
              </w:rPr>
            </w:pPr>
          </w:p>
        </w:tc>
        <w:tc>
          <w:tcPr>
            <w:tcW w:w="1121" w:type="pct"/>
            <w:vMerge/>
          </w:tcPr>
          <w:p w:rsidR="009E2A37" w:rsidRPr="002A012C" w:rsidRDefault="009E2A37" w:rsidP="009E2A37">
            <w:pPr>
              <w:jc w:val="both"/>
              <w:rPr>
                <w:lang w:eastAsia="en-US"/>
              </w:rPr>
            </w:pPr>
          </w:p>
        </w:tc>
        <w:tc>
          <w:tcPr>
            <w:tcW w:w="1819" w:type="pct"/>
            <w:tcBorders>
              <w:top w:val="single" w:sz="4" w:space="0" w:color="auto"/>
              <w:bottom w:val="single" w:sz="4" w:space="0" w:color="auto"/>
            </w:tcBorders>
          </w:tcPr>
          <w:p w:rsidR="009E2A37" w:rsidRPr="002A012C" w:rsidRDefault="009E2A37" w:rsidP="009E2A37">
            <w:pPr>
              <w:jc w:val="both"/>
              <w:rPr>
                <w:sz w:val="18"/>
                <w:lang w:eastAsia="en-US"/>
              </w:rPr>
            </w:pPr>
            <w:r w:rsidRPr="002A012C">
              <w:rPr>
                <w:lang w:eastAsia="en-US"/>
              </w:rPr>
              <w:t xml:space="preserve">2.7 Разработка проекта нормативного правового акта администрации Комсомольского муниципального района </w:t>
            </w:r>
            <w:r w:rsidRPr="002A012C">
              <w:rPr>
                <w:rFonts w:eastAsia="Calibri"/>
                <w:lang w:eastAsia="en-US"/>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01" w:type="pct"/>
          </w:tcPr>
          <w:p w:rsidR="009E2A37" w:rsidRPr="002A012C" w:rsidRDefault="009E2A37" w:rsidP="009E2A37">
            <w:pPr>
              <w:jc w:val="center"/>
              <w:rPr>
                <w:rFonts w:eastAsia="Calibri"/>
                <w:lang w:eastAsia="en-US"/>
              </w:rPr>
            </w:pPr>
            <w:r w:rsidRPr="002A012C">
              <w:rPr>
                <w:rFonts w:eastAsia="Calibri"/>
                <w:lang w:val="en-US" w:eastAsia="en-US"/>
              </w:rPr>
              <w:t>IV</w:t>
            </w:r>
            <w:r w:rsidRPr="002A012C">
              <w:rPr>
                <w:rFonts w:eastAsia="Calibri"/>
                <w:lang w:eastAsia="en-US"/>
              </w:rPr>
              <w:t xml:space="preserve"> квартал 2024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акт утвержден</w:t>
            </w:r>
          </w:p>
        </w:tc>
        <w:tc>
          <w:tcPr>
            <w:tcW w:w="735" w:type="pct"/>
          </w:tcPr>
          <w:p w:rsidR="009E2A37" w:rsidRPr="002A012C" w:rsidRDefault="009E2A37" w:rsidP="009E2A37">
            <w:pPr>
              <w:jc w:val="center"/>
              <w:rPr>
                <w:rFonts w:eastAsia="Calibri"/>
                <w:lang w:eastAsia="en-US"/>
              </w:rPr>
            </w:pPr>
            <w:r w:rsidRPr="002A012C">
              <w:rPr>
                <w:lang w:eastAsia="en-US"/>
              </w:rPr>
              <w:t>Начальник Управления образования Администрации Комсомольского муниципального района</w:t>
            </w:r>
          </w:p>
        </w:tc>
      </w:tr>
      <w:tr w:rsidR="009E2A37" w:rsidRPr="002A012C" w:rsidTr="009E2A37">
        <w:tc>
          <w:tcPr>
            <w:tcW w:w="234" w:type="pct"/>
            <w:vMerge/>
          </w:tcPr>
          <w:p w:rsidR="009E2A37" w:rsidRPr="002A012C" w:rsidRDefault="009E2A37" w:rsidP="009E2A37">
            <w:pPr>
              <w:jc w:val="center"/>
              <w:rPr>
                <w:rFonts w:eastAsia="Calibri"/>
                <w:lang w:eastAsia="en-US"/>
              </w:rPr>
            </w:pPr>
          </w:p>
        </w:tc>
        <w:tc>
          <w:tcPr>
            <w:tcW w:w="1121" w:type="pct"/>
            <w:vMerge/>
          </w:tcPr>
          <w:p w:rsidR="009E2A37" w:rsidRPr="002A012C" w:rsidRDefault="009E2A37" w:rsidP="009E2A37">
            <w:pPr>
              <w:jc w:val="both"/>
              <w:rPr>
                <w:lang w:eastAsia="en-US"/>
              </w:rPr>
            </w:pPr>
          </w:p>
        </w:tc>
        <w:tc>
          <w:tcPr>
            <w:tcW w:w="1819" w:type="pct"/>
            <w:tcBorders>
              <w:top w:val="single" w:sz="4" w:space="0" w:color="auto"/>
              <w:bottom w:val="single" w:sz="4" w:space="0" w:color="auto"/>
            </w:tcBorders>
          </w:tcPr>
          <w:p w:rsidR="009E2A37" w:rsidRPr="002A012C" w:rsidRDefault="009E2A37" w:rsidP="009E2A37">
            <w:pPr>
              <w:jc w:val="both"/>
              <w:rPr>
                <w:i/>
                <w:sz w:val="16"/>
                <w:szCs w:val="16"/>
                <w:lang w:eastAsia="en-US"/>
              </w:rPr>
            </w:pPr>
            <w:r w:rsidRPr="002A012C">
              <w:rPr>
                <w:lang w:eastAsia="en-US"/>
              </w:rPr>
              <w:t>2.8. Разработка проекта приказа Финансового управления Администрации Комсомольского муниципального района об утверждении типовой формы соглашения, заключаемого по результатам отбора исполнителей услуг в социальной сфере</w:t>
            </w:r>
          </w:p>
        </w:tc>
        <w:tc>
          <w:tcPr>
            <w:tcW w:w="401" w:type="pct"/>
          </w:tcPr>
          <w:p w:rsidR="009E2A37" w:rsidRPr="002A012C" w:rsidRDefault="009E2A37" w:rsidP="009E2A37">
            <w:pPr>
              <w:jc w:val="center"/>
              <w:rPr>
                <w:rFonts w:eastAsia="Calibri"/>
                <w:lang w:eastAsia="en-US"/>
              </w:rPr>
            </w:pPr>
            <w:r w:rsidRPr="002A012C">
              <w:rPr>
                <w:rFonts w:eastAsia="Calibri"/>
                <w:lang w:eastAsia="en-US"/>
              </w:rPr>
              <w:t>1 июня 2023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приказ утвержден</w:t>
            </w:r>
          </w:p>
        </w:tc>
        <w:tc>
          <w:tcPr>
            <w:tcW w:w="735" w:type="pct"/>
          </w:tcPr>
          <w:p w:rsidR="009E2A37" w:rsidRPr="002A012C" w:rsidRDefault="009E2A37" w:rsidP="009E2A37">
            <w:pPr>
              <w:jc w:val="center"/>
              <w:rPr>
                <w:lang w:eastAsia="en-US"/>
              </w:rPr>
            </w:pPr>
            <w:r w:rsidRPr="002A012C">
              <w:rPr>
                <w:lang w:eastAsia="en-US"/>
              </w:rPr>
              <w:t>Начальник Финансового управления Администрации Комсомольского муниципального района</w:t>
            </w:r>
          </w:p>
          <w:p w:rsidR="009E2A37" w:rsidRPr="002A012C" w:rsidRDefault="009E2A37" w:rsidP="009E2A37">
            <w:pPr>
              <w:jc w:val="center"/>
              <w:rPr>
                <w:rFonts w:eastAsia="Calibri"/>
                <w:lang w:eastAsia="en-US"/>
              </w:rPr>
            </w:pPr>
          </w:p>
        </w:tc>
      </w:tr>
      <w:tr w:rsidR="009E2A37" w:rsidRPr="002A012C" w:rsidTr="009E2A37">
        <w:tc>
          <w:tcPr>
            <w:tcW w:w="234" w:type="pct"/>
            <w:vMerge/>
          </w:tcPr>
          <w:p w:rsidR="009E2A37" w:rsidRPr="002A012C" w:rsidRDefault="009E2A37" w:rsidP="009E2A37">
            <w:pPr>
              <w:jc w:val="center"/>
              <w:rPr>
                <w:rFonts w:eastAsia="Calibri"/>
                <w:lang w:eastAsia="en-US"/>
              </w:rPr>
            </w:pPr>
          </w:p>
        </w:tc>
        <w:tc>
          <w:tcPr>
            <w:tcW w:w="1121" w:type="pct"/>
            <w:vMerge/>
          </w:tcPr>
          <w:p w:rsidR="009E2A37" w:rsidRPr="002A012C" w:rsidRDefault="009E2A37" w:rsidP="009E2A37">
            <w:pPr>
              <w:jc w:val="both"/>
              <w:rPr>
                <w:lang w:eastAsia="en-US"/>
              </w:rPr>
            </w:pPr>
          </w:p>
        </w:tc>
        <w:tc>
          <w:tcPr>
            <w:tcW w:w="1819" w:type="pct"/>
            <w:tcBorders>
              <w:top w:val="single" w:sz="4" w:space="0" w:color="auto"/>
              <w:bottom w:val="single" w:sz="4" w:space="0" w:color="auto"/>
            </w:tcBorders>
          </w:tcPr>
          <w:p w:rsidR="009E2A37" w:rsidRPr="002A012C" w:rsidRDefault="009E2A37" w:rsidP="009E2A37">
            <w:pPr>
              <w:jc w:val="both"/>
              <w:rPr>
                <w:lang w:eastAsia="en-US"/>
              </w:rPr>
            </w:pPr>
            <w:r w:rsidRPr="002A012C">
              <w:rPr>
                <w:lang w:eastAsia="en-US"/>
              </w:rPr>
              <w:t xml:space="preserve">2.9.Разработка проекта нормативного правового акта администрации Комсомольского муниципального района </w:t>
            </w:r>
            <w:r w:rsidRPr="002A012C">
              <w:rPr>
                <w:rFonts w:eastAsia="Calibri"/>
                <w:lang w:eastAsia="en-US"/>
              </w:rPr>
              <w:t xml:space="preserve">об иных условиях, включаемых в </w:t>
            </w:r>
            <w:r w:rsidRPr="002A012C">
              <w:rPr>
                <w:rFonts w:eastAsia="Calibri"/>
                <w:lang w:eastAsia="en-US"/>
              </w:rPr>
              <w:br/>
              <w:t>договор, заключаемый исполнителем услуг с потребителем услуг в целях оказания муниципальных</w:t>
            </w:r>
          </w:p>
          <w:p w:rsidR="009E2A37" w:rsidRPr="002A012C" w:rsidRDefault="009E2A37" w:rsidP="009E2A37">
            <w:pPr>
              <w:autoSpaceDE w:val="0"/>
              <w:autoSpaceDN w:val="0"/>
              <w:adjustRightInd w:val="0"/>
              <w:jc w:val="both"/>
              <w:rPr>
                <w:lang w:eastAsia="en-US"/>
              </w:rPr>
            </w:pPr>
            <w:r w:rsidRPr="002A012C">
              <w:rPr>
                <w:rFonts w:eastAsia="Calibri"/>
                <w:lang w:eastAsia="en-US"/>
              </w:rPr>
              <w:t xml:space="preserve">услуг в социальной сфере, отнесенных к </w:t>
            </w:r>
            <w:r w:rsidRPr="002A012C">
              <w:rPr>
                <w:rFonts w:eastAsia="Calibri"/>
                <w:lang w:eastAsia="en-US"/>
              </w:rPr>
              <w:br/>
              <w:t>полномочиям органов местного самоуправления</w:t>
            </w:r>
          </w:p>
          <w:p w:rsidR="009E2A37" w:rsidRPr="002A012C" w:rsidRDefault="009E2A37" w:rsidP="009E2A37">
            <w:pPr>
              <w:jc w:val="both"/>
              <w:rPr>
                <w:lang w:eastAsia="en-US"/>
              </w:rPr>
            </w:pPr>
          </w:p>
        </w:tc>
        <w:tc>
          <w:tcPr>
            <w:tcW w:w="401" w:type="pct"/>
          </w:tcPr>
          <w:p w:rsidR="009E2A37" w:rsidRPr="002A012C" w:rsidRDefault="009E2A37" w:rsidP="009E2A37">
            <w:pPr>
              <w:jc w:val="center"/>
              <w:rPr>
                <w:rFonts w:eastAsia="Calibri"/>
                <w:lang w:eastAsia="en-US"/>
              </w:rPr>
            </w:pPr>
            <w:r w:rsidRPr="002A012C">
              <w:rPr>
                <w:rFonts w:eastAsia="Calibri"/>
                <w:lang w:val="en-US" w:eastAsia="en-US"/>
              </w:rPr>
              <w:t>IV</w:t>
            </w:r>
            <w:r w:rsidRPr="002A012C">
              <w:rPr>
                <w:rFonts w:eastAsia="Calibri"/>
                <w:lang w:eastAsia="en-US"/>
              </w:rPr>
              <w:t xml:space="preserve"> квартал 2024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Проекты актов разработаны/акты утверждены</w:t>
            </w:r>
          </w:p>
        </w:tc>
        <w:tc>
          <w:tcPr>
            <w:tcW w:w="735" w:type="pct"/>
          </w:tcPr>
          <w:p w:rsidR="009E2A37" w:rsidRPr="002A012C" w:rsidRDefault="009E2A37" w:rsidP="009E2A37">
            <w:pPr>
              <w:jc w:val="center"/>
              <w:rPr>
                <w:rFonts w:eastAsia="Calibri"/>
                <w:lang w:eastAsia="en-US"/>
              </w:rPr>
            </w:pPr>
            <w:r w:rsidRPr="002A012C">
              <w:rPr>
                <w:lang w:eastAsia="en-US"/>
              </w:rPr>
              <w:t>Начальник Управления образования Администрации Комсомольского муниципального района</w:t>
            </w:r>
          </w:p>
        </w:tc>
      </w:tr>
      <w:tr w:rsidR="009E2A37" w:rsidRPr="002A012C" w:rsidTr="009E2A37">
        <w:tc>
          <w:tcPr>
            <w:tcW w:w="234" w:type="pct"/>
            <w:vMerge w:val="restart"/>
          </w:tcPr>
          <w:p w:rsidR="009E2A37" w:rsidRPr="002A012C" w:rsidRDefault="009E2A37" w:rsidP="009E2A37">
            <w:pPr>
              <w:jc w:val="center"/>
              <w:rPr>
                <w:rFonts w:eastAsia="Calibri"/>
                <w:lang w:eastAsia="en-US"/>
              </w:rPr>
            </w:pPr>
            <w:r w:rsidRPr="002A012C">
              <w:rPr>
                <w:rFonts w:eastAsia="Calibri"/>
                <w:lang w:eastAsia="en-US"/>
              </w:rPr>
              <w:t xml:space="preserve">3. </w:t>
            </w:r>
          </w:p>
        </w:tc>
        <w:tc>
          <w:tcPr>
            <w:tcW w:w="1121" w:type="pct"/>
            <w:vMerge w:val="restart"/>
          </w:tcPr>
          <w:p w:rsidR="009E2A37" w:rsidRPr="002A012C" w:rsidRDefault="009E2A37" w:rsidP="009E2A37">
            <w:pPr>
              <w:jc w:val="both"/>
              <w:rPr>
                <w:lang w:eastAsia="en-US"/>
              </w:rPr>
            </w:pPr>
            <w:r w:rsidRPr="002A012C">
              <w:rPr>
                <w:rFonts w:eastAsia="Calibri"/>
                <w:lang w:eastAsia="en-US"/>
              </w:rPr>
              <w:t>Коммуникационная поддержка</w:t>
            </w:r>
          </w:p>
        </w:tc>
        <w:tc>
          <w:tcPr>
            <w:tcW w:w="1819" w:type="pct"/>
            <w:tcBorders>
              <w:top w:val="single" w:sz="4" w:space="0" w:color="auto"/>
              <w:bottom w:val="single" w:sz="4" w:space="0" w:color="auto"/>
            </w:tcBorders>
          </w:tcPr>
          <w:p w:rsidR="009E2A37" w:rsidRPr="002A012C" w:rsidRDefault="009E2A37" w:rsidP="009E2A37">
            <w:pPr>
              <w:jc w:val="both"/>
              <w:rPr>
                <w:lang w:eastAsia="en-US"/>
              </w:rPr>
            </w:pPr>
            <w:r w:rsidRPr="002A012C">
              <w:rPr>
                <w:lang w:eastAsia="en-US"/>
              </w:rPr>
              <w:t>3.1. Организация и проведение семинара-совещания с потенциальными исполнителями услуг</w:t>
            </w:r>
          </w:p>
        </w:tc>
        <w:tc>
          <w:tcPr>
            <w:tcW w:w="401" w:type="pct"/>
          </w:tcPr>
          <w:p w:rsidR="009E2A37" w:rsidRPr="002A012C" w:rsidRDefault="009E2A37" w:rsidP="009E2A37">
            <w:pPr>
              <w:jc w:val="center"/>
              <w:rPr>
                <w:rFonts w:eastAsia="Calibri"/>
                <w:lang w:eastAsia="en-US"/>
              </w:rPr>
            </w:pPr>
            <w:r w:rsidRPr="002A012C">
              <w:rPr>
                <w:rFonts w:eastAsia="Calibri"/>
                <w:lang w:eastAsia="en-US"/>
              </w:rPr>
              <w:t xml:space="preserve">Не реже 1 раза в </w:t>
            </w:r>
            <w:r w:rsidRPr="002A012C">
              <w:rPr>
                <w:rFonts w:eastAsia="Calibri"/>
                <w:lang w:eastAsia="en-US"/>
              </w:rPr>
              <w:lastRenderedPageBreak/>
              <w:t>квартал (по мере необходимости)</w:t>
            </w:r>
          </w:p>
        </w:tc>
        <w:tc>
          <w:tcPr>
            <w:tcW w:w="690" w:type="pct"/>
          </w:tcPr>
          <w:p w:rsidR="009E2A37" w:rsidRPr="002A012C" w:rsidRDefault="009E2A37" w:rsidP="009E2A37">
            <w:pPr>
              <w:jc w:val="center"/>
              <w:rPr>
                <w:rFonts w:eastAsia="Calibri"/>
                <w:lang w:eastAsia="en-US"/>
              </w:rPr>
            </w:pPr>
            <w:r w:rsidRPr="002A012C">
              <w:rPr>
                <w:rFonts w:eastAsia="Calibri"/>
                <w:lang w:eastAsia="en-US"/>
              </w:rPr>
              <w:lastRenderedPageBreak/>
              <w:t>Совещание проведено</w:t>
            </w:r>
          </w:p>
        </w:tc>
        <w:tc>
          <w:tcPr>
            <w:tcW w:w="735" w:type="pct"/>
          </w:tcPr>
          <w:p w:rsidR="009E2A37" w:rsidRPr="002A012C" w:rsidRDefault="009E2A37" w:rsidP="009E2A37">
            <w:pPr>
              <w:jc w:val="center"/>
              <w:rPr>
                <w:lang w:eastAsia="en-US"/>
              </w:rPr>
            </w:pPr>
            <w:r w:rsidRPr="002A012C">
              <w:rPr>
                <w:lang w:eastAsia="en-US"/>
              </w:rPr>
              <w:t xml:space="preserve">Начальник Управления образования </w:t>
            </w:r>
            <w:r w:rsidRPr="002A012C">
              <w:rPr>
                <w:lang w:eastAsia="en-US"/>
              </w:rPr>
              <w:lastRenderedPageBreak/>
              <w:t>Администрации Комсомольского муниципального района</w:t>
            </w:r>
          </w:p>
          <w:p w:rsidR="009E2A37" w:rsidRPr="002A012C" w:rsidRDefault="009E2A37" w:rsidP="009E2A37">
            <w:pPr>
              <w:jc w:val="center"/>
              <w:rPr>
                <w:rFonts w:eastAsia="Calibri"/>
                <w:lang w:eastAsia="en-US"/>
              </w:rPr>
            </w:pPr>
            <w:r w:rsidRPr="002A012C">
              <w:rPr>
                <w:lang w:eastAsia="en-US"/>
              </w:rPr>
              <w:t>Руководители образовательных организаций, участвующих в апробации</w:t>
            </w:r>
          </w:p>
        </w:tc>
      </w:tr>
      <w:tr w:rsidR="009E2A37" w:rsidRPr="002A012C" w:rsidTr="009E2A37">
        <w:tc>
          <w:tcPr>
            <w:tcW w:w="234" w:type="pct"/>
            <w:vMerge/>
          </w:tcPr>
          <w:p w:rsidR="009E2A37" w:rsidRPr="002A012C" w:rsidRDefault="009E2A37" w:rsidP="009E2A37">
            <w:pPr>
              <w:jc w:val="center"/>
              <w:rPr>
                <w:rFonts w:eastAsia="Calibri"/>
                <w:lang w:eastAsia="en-US"/>
              </w:rPr>
            </w:pPr>
          </w:p>
        </w:tc>
        <w:tc>
          <w:tcPr>
            <w:tcW w:w="1121" w:type="pct"/>
            <w:vMerge/>
          </w:tcPr>
          <w:p w:rsidR="009E2A37" w:rsidRPr="002A012C" w:rsidRDefault="009E2A37" w:rsidP="009E2A37">
            <w:pPr>
              <w:jc w:val="both"/>
              <w:rPr>
                <w:lang w:eastAsia="en-US"/>
              </w:rPr>
            </w:pPr>
          </w:p>
        </w:tc>
        <w:tc>
          <w:tcPr>
            <w:tcW w:w="1819" w:type="pct"/>
            <w:tcBorders>
              <w:top w:val="single" w:sz="4" w:space="0" w:color="auto"/>
              <w:bottom w:val="nil"/>
            </w:tcBorders>
          </w:tcPr>
          <w:p w:rsidR="009E2A37" w:rsidRPr="002A012C" w:rsidRDefault="009E2A37" w:rsidP="009E2A37">
            <w:pPr>
              <w:jc w:val="both"/>
              <w:rPr>
                <w:lang w:eastAsia="en-US"/>
              </w:rPr>
            </w:pPr>
            <w:r w:rsidRPr="002A012C">
              <w:rPr>
                <w:lang w:eastAsia="en-US"/>
              </w:rPr>
              <w:t xml:space="preserve">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w:t>
            </w:r>
            <w:r w:rsidRPr="002A012C">
              <w:rPr>
                <w:lang w:eastAsia="en-US"/>
              </w:rPr>
              <w:br/>
              <w:t>(далее – апробация)</w:t>
            </w:r>
          </w:p>
        </w:tc>
        <w:tc>
          <w:tcPr>
            <w:tcW w:w="401" w:type="pct"/>
          </w:tcPr>
          <w:p w:rsidR="009E2A37" w:rsidRPr="002A012C" w:rsidRDefault="009E2A37" w:rsidP="009E2A37">
            <w:pPr>
              <w:jc w:val="center"/>
              <w:rPr>
                <w:rFonts w:eastAsia="Calibri"/>
                <w:lang w:eastAsia="en-US"/>
              </w:rPr>
            </w:pPr>
            <w:r w:rsidRPr="002A012C">
              <w:rPr>
                <w:rFonts w:eastAsia="Calibri"/>
                <w:lang w:eastAsia="en-US"/>
              </w:rPr>
              <w:t>До 1 августа 2023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Материалы подготовлены</w:t>
            </w:r>
          </w:p>
        </w:tc>
        <w:tc>
          <w:tcPr>
            <w:tcW w:w="735" w:type="pct"/>
          </w:tcPr>
          <w:p w:rsidR="009E2A37" w:rsidRPr="002A012C" w:rsidRDefault="009E2A37" w:rsidP="009E2A37">
            <w:pPr>
              <w:jc w:val="center"/>
              <w:rPr>
                <w:lang w:eastAsia="en-US"/>
              </w:rPr>
            </w:pPr>
            <w:r w:rsidRPr="002A012C">
              <w:rPr>
                <w:lang w:eastAsia="en-US"/>
              </w:rPr>
              <w:t>Начальник Управления образования Администрации Комсомольского муниципального района</w:t>
            </w:r>
          </w:p>
          <w:p w:rsidR="009E2A37" w:rsidRPr="002A012C" w:rsidRDefault="009E2A37" w:rsidP="009E2A37">
            <w:pPr>
              <w:jc w:val="center"/>
              <w:rPr>
                <w:rFonts w:eastAsia="Calibri"/>
                <w:lang w:eastAsia="en-US"/>
              </w:rPr>
            </w:pPr>
            <w:r w:rsidRPr="002A012C">
              <w:rPr>
                <w:lang w:eastAsia="en-US"/>
              </w:rPr>
              <w:t>Руководители образовательных организаций, участвующих в апробации</w:t>
            </w:r>
          </w:p>
        </w:tc>
      </w:tr>
      <w:tr w:rsidR="009E2A37" w:rsidRPr="002A012C" w:rsidTr="009E2A37">
        <w:trPr>
          <w:trHeight w:val="1905"/>
        </w:trPr>
        <w:tc>
          <w:tcPr>
            <w:tcW w:w="234" w:type="pct"/>
            <w:vMerge/>
          </w:tcPr>
          <w:p w:rsidR="009E2A37" w:rsidRPr="002A012C" w:rsidRDefault="009E2A37" w:rsidP="009E2A37">
            <w:pPr>
              <w:jc w:val="center"/>
              <w:rPr>
                <w:rFonts w:eastAsia="Calibri"/>
                <w:lang w:eastAsia="en-US"/>
              </w:rPr>
            </w:pPr>
          </w:p>
        </w:tc>
        <w:tc>
          <w:tcPr>
            <w:tcW w:w="1121" w:type="pct"/>
            <w:vMerge/>
          </w:tcPr>
          <w:p w:rsidR="009E2A37" w:rsidRPr="002A012C" w:rsidRDefault="009E2A37" w:rsidP="009E2A37">
            <w:pPr>
              <w:jc w:val="both"/>
              <w:rPr>
                <w:lang w:eastAsia="en-US"/>
              </w:rPr>
            </w:pPr>
          </w:p>
        </w:tc>
        <w:tc>
          <w:tcPr>
            <w:tcW w:w="1819" w:type="pct"/>
            <w:tcBorders>
              <w:top w:val="single" w:sz="4" w:space="0" w:color="auto"/>
              <w:bottom w:val="nil"/>
            </w:tcBorders>
          </w:tcPr>
          <w:p w:rsidR="009E2A37" w:rsidRPr="002A012C" w:rsidRDefault="009E2A37" w:rsidP="009E2A37">
            <w:pPr>
              <w:jc w:val="both"/>
              <w:rPr>
                <w:lang w:eastAsia="en-US"/>
              </w:rPr>
            </w:pPr>
            <w:r w:rsidRPr="002A012C">
              <w:rPr>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01" w:type="pct"/>
          </w:tcPr>
          <w:p w:rsidR="009E2A37" w:rsidRPr="002A012C" w:rsidRDefault="009E2A37" w:rsidP="009E2A37">
            <w:pPr>
              <w:jc w:val="center"/>
              <w:rPr>
                <w:rFonts w:eastAsia="Calibri"/>
                <w:lang w:eastAsia="en-US"/>
              </w:rPr>
            </w:pPr>
            <w:r w:rsidRPr="002A012C">
              <w:rPr>
                <w:rFonts w:eastAsia="Calibri"/>
                <w:lang w:eastAsia="en-US"/>
              </w:rPr>
              <w:t>По мере необходимости</w:t>
            </w:r>
          </w:p>
        </w:tc>
        <w:tc>
          <w:tcPr>
            <w:tcW w:w="690" w:type="pct"/>
          </w:tcPr>
          <w:p w:rsidR="009E2A37" w:rsidRPr="002A012C" w:rsidRDefault="009E2A37" w:rsidP="009E2A37">
            <w:pPr>
              <w:jc w:val="center"/>
              <w:rPr>
                <w:rFonts w:eastAsia="Calibri"/>
                <w:lang w:eastAsia="en-US"/>
              </w:rPr>
            </w:pPr>
            <w:r w:rsidRPr="002A012C">
              <w:rPr>
                <w:rFonts w:eastAsia="Calibri"/>
                <w:lang w:eastAsia="en-US"/>
              </w:rPr>
              <w:t>Консультации проведены</w:t>
            </w:r>
          </w:p>
        </w:tc>
        <w:tc>
          <w:tcPr>
            <w:tcW w:w="735" w:type="pct"/>
          </w:tcPr>
          <w:p w:rsidR="009E2A37" w:rsidRPr="002A012C" w:rsidRDefault="009E2A37" w:rsidP="009E2A37">
            <w:pPr>
              <w:jc w:val="center"/>
              <w:rPr>
                <w:lang w:eastAsia="en-US"/>
              </w:rPr>
            </w:pPr>
            <w:r w:rsidRPr="002A012C">
              <w:rPr>
                <w:lang w:eastAsia="en-US"/>
              </w:rPr>
              <w:t>Начальник Управления образования Администрации Комсомольского муниципального района</w:t>
            </w:r>
          </w:p>
          <w:p w:rsidR="009E2A37" w:rsidRPr="002A012C" w:rsidRDefault="009E2A37" w:rsidP="009E2A37">
            <w:pPr>
              <w:jc w:val="center"/>
              <w:rPr>
                <w:rFonts w:eastAsia="Calibri"/>
                <w:lang w:eastAsia="en-US"/>
              </w:rPr>
            </w:pPr>
            <w:r w:rsidRPr="002A012C">
              <w:rPr>
                <w:lang w:eastAsia="en-US"/>
              </w:rPr>
              <w:t>Руководители образовательных организаций, участвующих в апробации</w:t>
            </w:r>
          </w:p>
        </w:tc>
      </w:tr>
      <w:tr w:rsidR="009E2A37" w:rsidRPr="002A012C" w:rsidTr="009E2A37">
        <w:tc>
          <w:tcPr>
            <w:tcW w:w="234" w:type="pct"/>
            <w:vMerge/>
            <w:tcBorders>
              <w:bottom w:val="single" w:sz="4" w:space="0" w:color="auto"/>
            </w:tcBorders>
          </w:tcPr>
          <w:p w:rsidR="009E2A37" w:rsidRPr="002A012C" w:rsidRDefault="009E2A37" w:rsidP="009E2A37">
            <w:pPr>
              <w:jc w:val="center"/>
              <w:rPr>
                <w:rFonts w:eastAsia="Calibri"/>
                <w:lang w:eastAsia="en-US"/>
              </w:rPr>
            </w:pPr>
          </w:p>
        </w:tc>
        <w:tc>
          <w:tcPr>
            <w:tcW w:w="1121" w:type="pct"/>
            <w:vMerge/>
            <w:tcBorders>
              <w:bottom w:val="single" w:sz="4" w:space="0" w:color="auto"/>
            </w:tcBorders>
          </w:tcPr>
          <w:p w:rsidR="009E2A37" w:rsidRPr="002A012C" w:rsidRDefault="009E2A37" w:rsidP="009E2A37">
            <w:pPr>
              <w:jc w:val="both"/>
              <w:rPr>
                <w:lang w:eastAsia="en-US"/>
              </w:rPr>
            </w:pPr>
          </w:p>
        </w:tc>
        <w:tc>
          <w:tcPr>
            <w:tcW w:w="1819" w:type="pct"/>
            <w:tcBorders>
              <w:top w:val="single" w:sz="4" w:space="0" w:color="auto"/>
              <w:bottom w:val="single" w:sz="4" w:space="0" w:color="auto"/>
            </w:tcBorders>
          </w:tcPr>
          <w:p w:rsidR="009E2A37" w:rsidRPr="002A012C" w:rsidRDefault="009E2A37" w:rsidP="009E2A37">
            <w:pPr>
              <w:autoSpaceDE w:val="0"/>
              <w:autoSpaceDN w:val="0"/>
              <w:adjustRightInd w:val="0"/>
              <w:jc w:val="both"/>
              <w:rPr>
                <w:lang w:eastAsia="en-US"/>
              </w:rPr>
            </w:pPr>
            <w:r w:rsidRPr="002A012C">
              <w:rPr>
                <w:lang w:eastAsia="en-US"/>
              </w:rPr>
              <w:t>3.4. Подготовка плана мероприятий органа местного самоуправления</w:t>
            </w:r>
            <w:r w:rsidRPr="002A012C">
              <w:rPr>
                <w:rFonts w:eastAsia="Calibri"/>
                <w:lang w:eastAsia="en-US"/>
              </w:rPr>
              <w:t xml:space="preserve"> </w:t>
            </w:r>
            <w:r w:rsidRPr="002A012C">
              <w:rPr>
                <w:lang w:eastAsia="en-US"/>
              </w:rPr>
              <w:t>по освещению в средствах массовой информации реализации Федерального закона № 189-ФЗ</w:t>
            </w:r>
          </w:p>
        </w:tc>
        <w:tc>
          <w:tcPr>
            <w:tcW w:w="401" w:type="pct"/>
          </w:tcPr>
          <w:p w:rsidR="009E2A37" w:rsidRPr="002A012C" w:rsidRDefault="009E2A37" w:rsidP="009E2A37">
            <w:pPr>
              <w:rPr>
                <w:rFonts w:eastAsia="Calibri"/>
                <w:lang w:eastAsia="en-US"/>
              </w:rPr>
            </w:pPr>
            <w:r w:rsidRPr="002A012C">
              <w:rPr>
                <w:rFonts w:eastAsia="Calibri"/>
                <w:lang w:eastAsia="en-US"/>
              </w:rPr>
              <w:t>До 31 августа 2023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План мероприятий утвержден</w:t>
            </w:r>
          </w:p>
        </w:tc>
        <w:tc>
          <w:tcPr>
            <w:tcW w:w="735" w:type="pct"/>
          </w:tcPr>
          <w:p w:rsidR="009E2A37" w:rsidRPr="002A012C" w:rsidRDefault="009E2A37" w:rsidP="009E2A37">
            <w:pPr>
              <w:jc w:val="center"/>
              <w:rPr>
                <w:lang w:eastAsia="en-US"/>
              </w:rPr>
            </w:pPr>
            <w:r w:rsidRPr="002A012C">
              <w:rPr>
                <w:lang w:eastAsia="en-US"/>
              </w:rPr>
              <w:t>Начальник Управления образования Администрации Комсомольского муниципального района</w:t>
            </w:r>
          </w:p>
          <w:p w:rsidR="009E2A37" w:rsidRPr="002A012C" w:rsidRDefault="009E2A37" w:rsidP="009E2A37">
            <w:pPr>
              <w:jc w:val="center"/>
              <w:rPr>
                <w:rFonts w:eastAsia="Calibri"/>
                <w:lang w:eastAsia="en-US"/>
              </w:rPr>
            </w:pPr>
            <w:r w:rsidRPr="002A012C">
              <w:rPr>
                <w:lang w:eastAsia="en-US"/>
              </w:rPr>
              <w:t xml:space="preserve">Руководители образовательных </w:t>
            </w:r>
            <w:r w:rsidRPr="002A012C">
              <w:rPr>
                <w:lang w:eastAsia="en-US"/>
              </w:rPr>
              <w:lastRenderedPageBreak/>
              <w:t>организаций, участвующих в апробации</w:t>
            </w:r>
          </w:p>
        </w:tc>
      </w:tr>
      <w:tr w:rsidR="009E2A37" w:rsidRPr="002A012C" w:rsidTr="009E2A37">
        <w:tc>
          <w:tcPr>
            <w:tcW w:w="234" w:type="pct"/>
            <w:tcBorders>
              <w:right w:val="single" w:sz="4" w:space="0" w:color="auto"/>
            </w:tcBorders>
            <w:shd w:val="clear" w:color="auto" w:fill="FFFFFF"/>
          </w:tcPr>
          <w:p w:rsidR="009E2A37" w:rsidRPr="002A012C" w:rsidRDefault="009E2A37" w:rsidP="009E2A37">
            <w:pPr>
              <w:jc w:val="center"/>
              <w:rPr>
                <w:rFonts w:eastAsia="Calibri"/>
                <w:lang w:eastAsia="en-US"/>
              </w:rPr>
            </w:pPr>
            <w:r w:rsidRPr="002A012C">
              <w:rPr>
                <w:rFonts w:eastAsia="Calibri"/>
                <w:lang w:eastAsia="en-US"/>
              </w:rPr>
              <w:lastRenderedPageBreak/>
              <w:t>4.</w:t>
            </w:r>
          </w:p>
        </w:tc>
        <w:tc>
          <w:tcPr>
            <w:tcW w:w="1121" w:type="pct"/>
            <w:tcBorders>
              <w:top w:val="single" w:sz="4" w:space="0" w:color="auto"/>
              <w:left w:val="single" w:sz="4" w:space="0" w:color="auto"/>
              <w:right w:val="single" w:sz="4" w:space="0" w:color="auto"/>
            </w:tcBorders>
            <w:shd w:val="clear" w:color="auto" w:fill="FFFFFF"/>
          </w:tcPr>
          <w:p w:rsidR="009E2A37" w:rsidRPr="002A012C" w:rsidRDefault="009E2A37" w:rsidP="009E2A37">
            <w:pPr>
              <w:contextualSpacing/>
              <w:jc w:val="both"/>
              <w:rPr>
                <w:rFonts w:eastAsia="Calibri"/>
                <w:lang w:eastAsia="en-US"/>
              </w:rPr>
            </w:pPr>
            <w:r w:rsidRPr="002A012C">
              <w:rPr>
                <w:rFonts w:eastAsia="Calibri"/>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819" w:type="pct"/>
            <w:tcBorders>
              <w:top w:val="single" w:sz="4" w:space="0" w:color="auto"/>
              <w:left w:val="single" w:sz="4" w:space="0" w:color="auto"/>
              <w:bottom w:val="nil"/>
            </w:tcBorders>
          </w:tcPr>
          <w:p w:rsidR="009E2A37" w:rsidRPr="002A012C" w:rsidRDefault="009E2A37" w:rsidP="009E2A37">
            <w:pPr>
              <w:contextualSpacing/>
              <w:jc w:val="both"/>
              <w:rPr>
                <w:rFonts w:eastAsia="Calibri"/>
                <w:lang w:eastAsia="en-US"/>
              </w:rPr>
            </w:pPr>
            <w:r w:rsidRPr="002A012C">
              <w:rPr>
                <w:lang w:eastAsia="en-US"/>
              </w:rPr>
              <w:t>4.1. Формирование, утверждение и размещение муниципального социального заказа на оказание муниципальной услуги «Реализация дополнительных общеразвивающих программ»</w:t>
            </w:r>
          </w:p>
        </w:tc>
        <w:tc>
          <w:tcPr>
            <w:tcW w:w="401" w:type="pct"/>
          </w:tcPr>
          <w:p w:rsidR="009E2A37" w:rsidRPr="002A012C" w:rsidRDefault="009E2A37" w:rsidP="009E2A37">
            <w:pPr>
              <w:jc w:val="center"/>
              <w:rPr>
                <w:rFonts w:eastAsia="Calibri"/>
                <w:bCs/>
                <w:lang w:eastAsia="en-US"/>
              </w:rPr>
            </w:pPr>
            <w:r w:rsidRPr="002A012C">
              <w:rPr>
                <w:rFonts w:eastAsia="Calibri"/>
                <w:bCs/>
                <w:lang w:eastAsia="en-US"/>
              </w:rPr>
              <w:t>До 1 августа 2023 года далее ежегодно до 1 января</w:t>
            </w:r>
          </w:p>
        </w:tc>
        <w:tc>
          <w:tcPr>
            <w:tcW w:w="690" w:type="pct"/>
          </w:tcPr>
          <w:p w:rsidR="009E2A37" w:rsidRPr="002A012C" w:rsidRDefault="009E2A37" w:rsidP="009E2A37">
            <w:pPr>
              <w:jc w:val="center"/>
              <w:rPr>
                <w:rFonts w:eastAsia="Calibri"/>
                <w:lang w:eastAsia="en-US"/>
              </w:rPr>
            </w:pPr>
            <w:r w:rsidRPr="002A012C">
              <w:rPr>
                <w:rFonts w:eastAsia="Calibri"/>
                <w:lang w:eastAsia="en-US"/>
              </w:rPr>
              <w:t>Муниципальный социальный заказ утвержден и размещен</w:t>
            </w:r>
          </w:p>
        </w:tc>
        <w:tc>
          <w:tcPr>
            <w:tcW w:w="735" w:type="pct"/>
          </w:tcPr>
          <w:p w:rsidR="009E2A37" w:rsidRPr="002A012C" w:rsidRDefault="009E2A37" w:rsidP="009E2A37">
            <w:pPr>
              <w:jc w:val="center"/>
              <w:rPr>
                <w:rFonts w:eastAsia="Calibri"/>
                <w:lang w:eastAsia="en-US"/>
              </w:rPr>
            </w:pPr>
            <w:r w:rsidRPr="002A012C">
              <w:rPr>
                <w:lang w:eastAsia="en-US"/>
              </w:rPr>
              <w:t>Начальник Управления образования Администрации Комсомольского муниципального района</w:t>
            </w:r>
          </w:p>
        </w:tc>
      </w:tr>
      <w:tr w:rsidR="009E2A37" w:rsidRPr="002A012C" w:rsidTr="009E2A37">
        <w:tc>
          <w:tcPr>
            <w:tcW w:w="1355" w:type="pct"/>
            <w:gridSpan w:val="2"/>
            <w:vMerge w:val="restart"/>
          </w:tcPr>
          <w:p w:rsidR="009E2A37" w:rsidRPr="002A012C" w:rsidRDefault="009E2A37" w:rsidP="009E2A37">
            <w:pPr>
              <w:jc w:val="both"/>
              <w:rPr>
                <w:rFonts w:eastAsia="Calibri"/>
                <w:lang w:eastAsia="en-US"/>
              </w:rPr>
            </w:pPr>
            <w:r w:rsidRPr="002A012C">
              <w:rPr>
                <w:rFonts w:eastAsia="Calibri"/>
                <w:lang w:eastAsia="en-US"/>
              </w:rPr>
              <w:t>5. Отбор исполнителей услуг (в случае выбора способа отбора исполнителей услуг)</w:t>
            </w:r>
          </w:p>
          <w:p w:rsidR="009E2A37" w:rsidRPr="002A012C" w:rsidRDefault="009E2A37" w:rsidP="009E2A37">
            <w:pPr>
              <w:jc w:val="both"/>
              <w:rPr>
                <w:rFonts w:eastAsia="Calibri"/>
                <w:lang w:eastAsia="en-US"/>
              </w:rPr>
            </w:pPr>
          </w:p>
        </w:tc>
        <w:tc>
          <w:tcPr>
            <w:tcW w:w="1819" w:type="pct"/>
            <w:tcBorders>
              <w:top w:val="single" w:sz="4" w:space="0" w:color="auto"/>
              <w:bottom w:val="single" w:sz="4" w:space="0" w:color="auto"/>
            </w:tcBorders>
          </w:tcPr>
          <w:p w:rsidR="009E2A37" w:rsidRPr="002A012C" w:rsidRDefault="009E2A37" w:rsidP="009E2A37">
            <w:pPr>
              <w:jc w:val="both"/>
              <w:rPr>
                <w:lang w:eastAsia="en-US"/>
              </w:rPr>
            </w:pPr>
            <w:r w:rsidRPr="002A012C">
              <w:rPr>
                <w:lang w:eastAsia="en-US"/>
              </w:rPr>
              <w:t>5.1. Формирование реестра исполнителей (по заявке, основанием является лицензия)</w:t>
            </w:r>
          </w:p>
        </w:tc>
        <w:tc>
          <w:tcPr>
            <w:tcW w:w="401" w:type="pct"/>
          </w:tcPr>
          <w:p w:rsidR="009E2A37" w:rsidRPr="002A012C" w:rsidRDefault="009E2A37" w:rsidP="009E2A37">
            <w:pPr>
              <w:jc w:val="center"/>
              <w:rPr>
                <w:rFonts w:eastAsia="Calibri"/>
                <w:lang w:eastAsia="en-US"/>
              </w:rPr>
            </w:pPr>
            <w:r w:rsidRPr="002A012C">
              <w:rPr>
                <w:rFonts w:eastAsia="Calibri"/>
                <w:lang w:eastAsia="en-US"/>
              </w:rPr>
              <w:t>До 1 сентября 2023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Реестр сформирован</w:t>
            </w:r>
          </w:p>
        </w:tc>
        <w:tc>
          <w:tcPr>
            <w:tcW w:w="735" w:type="pct"/>
          </w:tcPr>
          <w:p w:rsidR="009E2A37" w:rsidRPr="002A012C" w:rsidRDefault="009E2A37" w:rsidP="009E2A37">
            <w:pPr>
              <w:jc w:val="center"/>
              <w:rPr>
                <w:lang w:eastAsia="en-US"/>
              </w:rPr>
            </w:pPr>
            <w:r w:rsidRPr="002A012C">
              <w:rPr>
                <w:lang w:eastAsia="en-US"/>
              </w:rPr>
              <w:t>Начальник Управления образования Администрации Комсомольского муниципального района</w:t>
            </w:r>
          </w:p>
          <w:p w:rsidR="009E2A37" w:rsidRPr="002A012C" w:rsidRDefault="009E2A37" w:rsidP="009E2A37">
            <w:pPr>
              <w:jc w:val="center"/>
              <w:rPr>
                <w:rFonts w:eastAsia="Calibri"/>
                <w:lang w:eastAsia="en-US"/>
              </w:rPr>
            </w:pPr>
          </w:p>
        </w:tc>
      </w:tr>
      <w:tr w:rsidR="009E2A37" w:rsidRPr="002A012C" w:rsidTr="009E2A37">
        <w:tc>
          <w:tcPr>
            <w:tcW w:w="1355" w:type="pct"/>
            <w:gridSpan w:val="2"/>
            <w:vMerge/>
          </w:tcPr>
          <w:p w:rsidR="009E2A37" w:rsidRPr="002A012C" w:rsidRDefault="009E2A37" w:rsidP="009E2A37">
            <w:pPr>
              <w:jc w:val="both"/>
              <w:rPr>
                <w:lang w:eastAsia="en-US"/>
              </w:rPr>
            </w:pPr>
          </w:p>
        </w:tc>
        <w:tc>
          <w:tcPr>
            <w:tcW w:w="1819" w:type="pct"/>
            <w:tcBorders>
              <w:top w:val="single" w:sz="4" w:space="0" w:color="auto"/>
              <w:bottom w:val="single" w:sz="4" w:space="0" w:color="auto"/>
            </w:tcBorders>
          </w:tcPr>
          <w:p w:rsidR="009E2A37" w:rsidRPr="002A012C" w:rsidRDefault="009E2A37" w:rsidP="009E2A37">
            <w:pPr>
              <w:jc w:val="both"/>
              <w:rPr>
                <w:lang w:eastAsia="en-US"/>
              </w:rPr>
            </w:pPr>
            <w:r w:rsidRPr="002A012C">
              <w:rPr>
                <w:lang w:eastAsia="en-US"/>
              </w:rPr>
              <w:t xml:space="preserve">5.2. Заключение </w:t>
            </w:r>
            <w:r w:rsidRPr="002A012C">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2A012C">
              <w:rPr>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органами местного самоуправления на 2023 год </w:t>
            </w:r>
          </w:p>
        </w:tc>
        <w:tc>
          <w:tcPr>
            <w:tcW w:w="401" w:type="pct"/>
          </w:tcPr>
          <w:p w:rsidR="009E2A37" w:rsidRPr="002A012C" w:rsidRDefault="009E2A37" w:rsidP="009E2A37">
            <w:pPr>
              <w:jc w:val="center"/>
              <w:rPr>
                <w:rFonts w:eastAsia="Calibri"/>
                <w:lang w:eastAsia="en-US"/>
              </w:rPr>
            </w:pPr>
            <w:r w:rsidRPr="002A012C">
              <w:rPr>
                <w:rFonts w:eastAsia="Calibri"/>
                <w:lang w:eastAsia="en-US"/>
              </w:rPr>
              <w:t>До 1 сентября2023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Соглашения заключены</w:t>
            </w:r>
          </w:p>
        </w:tc>
        <w:tc>
          <w:tcPr>
            <w:tcW w:w="735" w:type="pct"/>
          </w:tcPr>
          <w:p w:rsidR="009E2A37" w:rsidRPr="002A012C" w:rsidRDefault="009E2A37" w:rsidP="009E2A37">
            <w:pPr>
              <w:jc w:val="center"/>
              <w:rPr>
                <w:lang w:eastAsia="en-US"/>
              </w:rPr>
            </w:pPr>
            <w:r w:rsidRPr="002A012C">
              <w:rPr>
                <w:lang w:eastAsia="en-US"/>
              </w:rPr>
              <w:t>Начальник Управления образования Администрации Комсомольского муниципального района</w:t>
            </w:r>
          </w:p>
          <w:p w:rsidR="009E2A37" w:rsidRPr="002A012C" w:rsidRDefault="009E2A37" w:rsidP="009E2A37">
            <w:pPr>
              <w:jc w:val="center"/>
              <w:rPr>
                <w:rFonts w:eastAsia="Calibri"/>
                <w:lang w:eastAsia="en-US"/>
              </w:rPr>
            </w:pPr>
          </w:p>
        </w:tc>
      </w:tr>
      <w:tr w:rsidR="009E2A37" w:rsidRPr="002A012C" w:rsidTr="009E2A37">
        <w:tc>
          <w:tcPr>
            <w:tcW w:w="1355" w:type="pct"/>
            <w:gridSpan w:val="2"/>
            <w:vMerge/>
          </w:tcPr>
          <w:p w:rsidR="009E2A37" w:rsidRPr="002A012C" w:rsidRDefault="009E2A37" w:rsidP="009E2A37">
            <w:pPr>
              <w:jc w:val="both"/>
              <w:rPr>
                <w:lang w:eastAsia="en-US"/>
              </w:rPr>
            </w:pPr>
          </w:p>
        </w:tc>
        <w:tc>
          <w:tcPr>
            <w:tcW w:w="1819" w:type="pct"/>
            <w:tcBorders>
              <w:top w:val="single" w:sz="4" w:space="0" w:color="auto"/>
              <w:bottom w:val="single" w:sz="4" w:space="0" w:color="auto"/>
            </w:tcBorders>
          </w:tcPr>
          <w:p w:rsidR="009E2A37" w:rsidRPr="002A012C" w:rsidRDefault="009E2A37" w:rsidP="009E2A37">
            <w:pPr>
              <w:jc w:val="both"/>
              <w:rPr>
                <w:lang w:eastAsia="en-US"/>
              </w:rPr>
            </w:pPr>
            <w:r w:rsidRPr="002A012C">
              <w:rPr>
                <w:lang w:eastAsia="en-US"/>
              </w:rPr>
              <w:t>5.3. Обеспечение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01" w:type="pct"/>
          </w:tcPr>
          <w:p w:rsidR="009E2A37" w:rsidRPr="002A012C" w:rsidRDefault="009E2A37" w:rsidP="009E2A37">
            <w:pPr>
              <w:jc w:val="center"/>
              <w:rPr>
                <w:rFonts w:eastAsia="Calibri"/>
                <w:lang w:eastAsia="en-US"/>
              </w:rPr>
            </w:pPr>
            <w:r w:rsidRPr="002A012C">
              <w:rPr>
                <w:rFonts w:eastAsia="Calibri"/>
                <w:lang w:eastAsia="en-US"/>
              </w:rPr>
              <w:t>До 1 сентября 2023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Сертификаты сформированы</w:t>
            </w:r>
          </w:p>
        </w:tc>
        <w:tc>
          <w:tcPr>
            <w:tcW w:w="735" w:type="pct"/>
          </w:tcPr>
          <w:p w:rsidR="009E2A37" w:rsidRPr="002A012C" w:rsidRDefault="009E2A37" w:rsidP="009E2A37">
            <w:pPr>
              <w:jc w:val="center"/>
              <w:rPr>
                <w:rFonts w:eastAsia="Calibri"/>
                <w:lang w:eastAsia="en-US"/>
              </w:rPr>
            </w:pPr>
            <w:r w:rsidRPr="002A012C">
              <w:rPr>
                <w:lang w:eastAsia="en-US"/>
              </w:rPr>
              <w:t>Начальник Управления образования Администрации Комсомольского муниципального района Руководители образовательных организаций, действующих в апробации</w:t>
            </w:r>
          </w:p>
        </w:tc>
      </w:tr>
      <w:tr w:rsidR="009E2A37" w:rsidRPr="002A012C" w:rsidTr="009E2A37">
        <w:tc>
          <w:tcPr>
            <w:tcW w:w="1355" w:type="pct"/>
            <w:gridSpan w:val="2"/>
            <w:vMerge/>
          </w:tcPr>
          <w:p w:rsidR="009E2A37" w:rsidRPr="002A012C" w:rsidRDefault="009E2A37" w:rsidP="009E2A37">
            <w:pPr>
              <w:jc w:val="both"/>
              <w:rPr>
                <w:lang w:eastAsia="en-US"/>
              </w:rPr>
            </w:pPr>
          </w:p>
        </w:tc>
        <w:tc>
          <w:tcPr>
            <w:tcW w:w="1819" w:type="pct"/>
            <w:tcBorders>
              <w:top w:val="single" w:sz="4" w:space="0" w:color="auto"/>
              <w:bottom w:val="single" w:sz="4" w:space="0" w:color="auto"/>
            </w:tcBorders>
          </w:tcPr>
          <w:p w:rsidR="009E2A37" w:rsidRPr="002A012C" w:rsidRDefault="009E2A37" w:rsidP="009E2A37">
            <w:pPr>
              <w:jc w:val="both"/>
              <w:rPr>
                <w:lang w:eastAsia="en-US"/>
              </w:rPr>
            </w:pPr>
            <w:r w:rsidRPr="002A012C">
              <w:rPr>
                <w:lang w:eastAsia="en-US"/>
              </w:rPr>
              <w:t>5.4. Проведение отбора исполнителей муниципальной услуги «Реализация дополнительных общеразвивающих программ»</w:t>
            </w:r>
          </w:p>
        </w:tc>
        <w:tc>
          <w:tcPr>
            <w:tcW w:w="401" w:type="pct"/>
          </w:tcPr>
          <w:p w:rsidR="009E2A37" w:rsidRPr="002A012C" w:rsidRDefault="009E2A37" w:rsidP="009E2A37">
            <w:pPr>
              <w:jc w:val="center"/>
              <w:rPr>
                <w:rFonts w:eastAsia="Calibri"/>
                <w:lang w:eastAsia="en-US"/>
              </w:rPr>
            </w:pPr>
            <w:r w:rsidRPr="002A012C">
              <w:rPr>
                <w:rFonts w:eastAsia="Calibri"/>
                <w:lang w:eastAsia="en-US"/>
              </w:rPr>
              <w:t>С 1 сентября 2023 года</w:t>
            </w:r>
          </w:p>
        </w:tc>
        <w:tc>
          <w:tcPr>
            <w:tcW w:w="690" w:type="pct"/>
          </w:tcPr>
          <w:p w:rsidR="009E2A37" w:rsidRPr="002A012C" w:rsidRDefault="009E2A37" w:rsidP="009E2A37">
            <w:pPr>
              <w:jc w:val="center"/>
              <w:rPr>
                <w:rFonts w:eastAsia="Calibri"/>
                <w:lang w:eastAsia="en-US"/>
              </w:rPr>
            </w:pPr>
            <w:r w:rsidRPr="002A012C">
              <w:rPr>
                <w:rFonts w:eastAsia="Calibri"/>
                <w:lang w:eastAsia="en-US"/>
              </w:rPr>
              <w:t>Отбор проведен</w:t>
            </w:r>
          </w:p>
        </w:tc>
        <w:tc>
          <w:tcPr>
            <w:tcW w:w="735" w:type="pct"/>
          </w:tcPr>
          <w:p w:rsidR="009E2A37" w:rsidRPr="002A012C" w:rsidRDefault="009E2A37" w:rsidP="009E2A37">
            <w:pPr>
              <w:jc w:val="center"/>
              <w:rPr>
                <w:lang w:eastAsia="en-US"/>
              </w:rPr>
            </w:pPr>
            <w:r w:rsidRPr="002A012C">
              <w:rPr>
                <w:lang w:eastAsia="en-US"/>
              </w:rPr>
              <w:t xml:space="preserve">Начальник Управления образования Администрации </w:t>
            </w:r>
            <w:r w:rsidRPr="002A012C">
              <w:rPr>
                <w:lang w:eastAsia="en-US"/>
              </w:rPr>
              <w:lastRenderedPageBreak/>
              <w:t>Комсомольского муниципального района</w:t>
            </w:r>
          </w:p>
          <w:p w:rsidR="009E2A37" w:rsidRPr="002A012C" w:rsidRDefault="009E2A37" w:rsidP="009E2A37">
            <w:pPr>
              <w:jc w:val="center"/>
              <w:rPr>
                <w:rFonts w:eastAsia="Calibri"/>
                <w:lang w:eastAsia="en-US"/>
              </w:rPr>
            </w:pPr>
          </w:p>
        </w:tc>
      </w:tr>
      <w:tr w:rsidR="009E2A37" w:rsidRPr="002A012C" w:rsidTr="009E2A37">
        <w:trPr>
          <w:trHeight w:val="916"/>
        </w:trPr>
        <w:tc>
          <w:tcPr>
            <w:tcW w:w="234" w:type="pct"/>
            <w:vMerge w:val="restart"/>
            <w:tcBorders>
              <w:top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lastRenderedPageBreak/>
              <w:t>6.</w:t>
            </w:r>
          </w:p>
        </w:tc>
        <w:tc>
          <w:tcPr>
            <w:tcW w:w="1121" w:type="pct"/>
            <w:vMerge w:val="restart"/>
            <w:tcBorders>
              <w:top w:val="single" w:sz="4" w:space="0" w:color="auto"/>
            </w:tcBorders>
          </w:tcPr>
          <w:p w:rsidR="009E2A37" w:rsidRPr="002A012C" w:rsidRDefault="009E2A37" w:rsidP="009E2A37">
            <w:pPr>
              <w:jc w:val="both"/>
              <w:rPr>
                <w:rFonts w:eastAsia="Calibri"/>
                <w:lang w:eastAsia="en-US"/>
              </w:rPr>
            </w:pPr>
            <w:r w:rsidRPr="002A012C">
              <w:rPr>
                <w:rFonts w:eastAsia="Calibri"/>
                <w:lang w:eastAsia="en-US"/>
              </w:rPr>
              <w:t xml:space="preserve">Система мониторинга и оценки результатов оказания муниципальных услуг </w:t>
            </w:r>
          </w:p>
        </w:tc>
        <w:tc>
          <w:tcPr>
            <w:tcW w:w="1819" w:type="pct"/>
            <w:tcBorders>
              <w:top w:val="single" w:sz="4" w:space="0" w:color="auto"/>
              <w:bottom w:val="nil"/>
            </w:tcBorders>
          </w:tcPr>
          <w:p w:rsidR="009E2A37" w:rsidRPr="002A012C" w:rsidRDefault="009E2A37" w:rsidP="009E2A37">
            <w:pPr>
              <w:jc w:val="both"/>
              <w:rPr>
                <w:rFonts w:eastAsia="Calibri"/>
                <w:lang w:eastAsia="en-US"/>
              </w:rPr>
            </w:pPr>
            <w:r w:rsidRPr="002A012C">
              <w:rPr>
                <w:rFonts w:eastAsia="Calibri"/>
                <w:lang w:eastAsia="en-US"/>
              </w:rPr>
              <w:t>6.1. Организация конференции по вопросам системы мониторинга и оценки результатов оказания муниципальных услуг</w:t>
            </w:r>
          </w:p>
        </w:tc>
        <w:tc>
          <w:tcPr>
            <w:tcW w:w="401" w:type="pct"/>
          </w:tcPr>
          <w:p w:rsidR="009E2A37" w:rsidRPr="002A012C" w:rsidRDefault="009E2A37" w:rsidP="009E2A37">
            <w:pPr>
              <w:jc w:val="center"/>
              <w:rPr>
                <w:rFonts w:eastAsia="Calibri"/>
                <w:lang w:eastAsia="en-US"/>
              </w:rPr>
            </w:pPr>
            <w:r w:rsidRPr="002A012C">
              <w:rPr>
                <w:rFonts w:eastAsia="Calibri"/>
                <w:lang w:eastAsia="en-US"/>
              </w:rPr>
              <w:t>2024 год</w:t>
            </w:r>
          </w:p>
        </w:tc>
        <w:tc>
          <w:tcPr>
            <w:tcW w:w="690" w:type="pct"/>
          </w:tcPr>
          <w:p w:rsidR="009E2A37" w:rsidRPr="002A012C" w:rsidRDefault="009E2A37" w:rsidP="009E2A37">
            <w:pPr>
              <w:jc w:val="center"/>
              <w:rPr>
                <w:rFonts w:eastAsia="Calibri"/>
                <w:lang w:eastAsia="en-US"/>
              </w:rPr>
            </w:pPr>
            <w:r w:rsidRPr="002A012C">
              <w:rPr>
                <w:rFonts w:eastAsia="Calibri"/>
                <w:lang w:eastAsia="en-US"/>
              </w:rPr>
              <w:t>Конференция проведена</w:t>
            </w:r>
          </w:p>
        </w:tc>
        <w:tc>
          <w:tcPr>
            <w:tcW w:w="735" w:type="pct"/>
          </w:tcPr>
          <w:p w:rsidR="009E2A37" w:rsidRPr="002A012C" w:rsidRDefault="009E2A37" w:rsidP="009E2A37">
            <w:pPr>
              <w:jc w:val="center"/>
              <w:rPr>
                <w:lang w:eastAsia="en-US"/>
              </w:rPr>
            </w:pPr>
            <w:r w:rsidRPr="002A012C">
              <w:rPr>
                <w:lang w:eastAsia="en-US"/>
              </w:rPr>
              <w:t>Начальник Управления образования Администрации Комсомольского муниципального района</w:t>
            </w:r>
          </w:p>
          <w:p w:rsidR="009E2A37" w:rsidRPr="002A012C" w:rsidDel="001D0024" w:rsidRDefault="009E2A37" w:rsidP="009E2A37">
            <w:pPr>
              <w:jc w:val="center"/>
              <w:rPr>
                <w:b/>
                <w:lang w:eastAsia="en-US"/>
              </w:rPr>
            </w:pPr>
            <w:r w:rsidRPr="002A012C">
              <w:rPr>
                <w:lang w:eastAsia="en-US"/>
              </w:rPr>
              <w:t>Руководители образовательных организаций, действующих в апробации</w:t>
            </w:r>
          </w:p>
        </w:tc>
      </w:tr>
      <w:tr w:rsidR="009E2A37" w:rsidRPr="002A012C" w:rsidTr="009E2A37">
        <w:tc>
          <w:tcPr>
            <w:tcW w:w="234" w:type="pct"/>
            <w:vMerge/>
            <w:tcBorders>
              <w:bottom w:val="single" w:sz="4" w:space="0" w:color="auto"/>
            </w:tcBorders>
          </w:tcPr>
          <w:p w:rsidR="009E2A37" w:rsidRPr="002A012C" w:rsidRDefault="009E2A37" w:rsidP="009E2A37">
            <w:pPr>
              <w:rPr>
                <w:rFonts w:eastAsia="Calibri"/>
                <w:lang w:eastAsia="en-US"/>
              </w:rPr>
            </w:pPr>
          </w:p>
        </w:tc>
        <w:tc>
          <w:tcPr>
            <w:tcW w:w="1121" w:type="pct"/>
            <w:vMerge/>
            <w:tcBorders>
              <w:bottom w:val="nil"/>
            </w:tcBorders>
          </w:tcPr>
          <w:p w:rsidR="009E2A37" w:rsidRPr="002A012C" w:rsidRDefault="009E2A37" w:rsidP="009E2A37">
            <w:pPr>
              <w:jc w:val="both"/>
              <w:rPr>
                <w:rFonts w:eastAsia="Calibri"/>
                <w:b/>
                <w:lang w:eastAsia="en-US"/>
              </w:rPr>
            </w:pPr>
          </w:p>
        </w:tc>
        <w:tc>
          <w:tcPr>
            <w:tcW w:w="1819" w:type="pct"/>
            <w:tcBorders>
              <w:top w:val="single" w:sz="4" w:space="0" w:color="auto"/>
              <w:bottom w:val="nil"/>
            </w:tcBorders>
          </w:tcPr>
          <w:p w:rsidR="009E2A37" w:rsidRPr="002A012C" w:rsidRDefault="009E2A37" w:rsidP="009E2A37">
            <w:pPr>
              <w:jc w:val="both"/>
              <w:rPr>
                <w:rFonts w:eastAsia="Calibri"/>
                <w:lang w:eastAsia="en-US"/>
              </w:rPr>
            </w:pPr>
            <w:r w:rsidRPr="002A012C">
              <w:rPr>
                <w:rFonts w:eastAsia="Calibri"/>
                <w:lang w:eastAsia="en-US"/>
              </w:rPr>
              <w:t>6.2. Разработка системы мониторинга и оценки результатов оказания муниципальных услуг</w:t>
            </w:r>
          </w:p>
        </w:tc>
        <w:tc>
          <w:tcPr>
            <w:tcW w:w="401" w:type="pct"/>
          </w:tcPr>
          <w:p w:rsidR="009E2A37" w:rsidRPr="002A012C" w:rsidRDefault="009E2A37" w:rsidP="009E2A37">
            <w:pPr>
              <w:jc w:val="center"/>
              <w:rPr>
                <w:rFonts w:eastAsia="Calibri"/>
                <w:lang w:eastAsia="en-US"/>
              </w:rPr>
            </w:pPr>
            <w:r w:rsidRPr="002A012C">
              <w:rPr>
                <w:rFonts w:eastAsia="Calibri"/>
                <w:lang w:eastAsia="en-US"/>
              </w:rPr>
              <w:t>2024 год</w:t>
            </w:r>
          </w:p>
        </w:tc>
        <w:tc>
          <w:tcPr>
            <w:tcW w:w="690" w:type="pct"/>
          </w:tcPr>
          <w:p w:rsidR="009E2A37" w:rsidRPr="002A012C" w:rsidRDefault="009E2A37" w:rsidP="009E2A37">
            <w:pPr>
              <w:jc w:val="center"/>
              <w:rPr>
                <w:rFonts w:eastAsia="Calibri"/>
                <w:lang w:eastAsia="en-US"/>
              </w:rPr>
            </w:pPr>
            <w:r w:rsidRPr="002A012C">
              <w:rPr>
                <w:rFonts w:eastAsia="Calibri"/>
                <w:lang w:eastAsia="en-US"/>
              </w:rPr>
              <w:t>Методические рекомендации по системе мониторинга и оценке результатов оказания муниципальных услуг утверждены</w:t>
            </w:r>
          </w:p>
        </w:tc>
        <w:tc>
          <w:tcPr>
            <w:tcW w:w="735" w:type="pct"/>
          </w:tcPr>
          <w:p w:rsidR="009E2A37" w:rsidRPr="002A012C" w:rsidRDefault="009E2A37" w:rsidP="009E2A37">
            <w:pPr>
              <w:jc w:val="center"/>
              <w:rPr>
                <w:lang w:eastAsia="en-US"/>
              </w:rPr>
            </w:pPr>
            <w:r w:rsidRPr="002A012C">
              <w:rPr>
                <w:lang w:eastAsia="en-US"/>
              </w:rPr>
              <w:t>Начальник Управления образования Администрации Комсомольского муниципального района</w:t>
            </w:r>
          </w:p>
          <w:p w:rsidR="009E2A37" w:rsidRPr="002A012C" w:rsidRDefault="009E2A37" w:rsidP="009E2A37">
            <w:pPr>
              <w:jc w:val="center"/>
              <w:rPr>
                <w:rFonts w:eastAsia="Calibri"/>
                <w:lang w:eastAsia="en-US"/>
              </w:rPr>
            </w:pPr>
            <w:r w:rsidRPr="002A012C">
              <w:rPr>
                <w:lang w:eastAsia="en-US"/>
              </w:rPr>
              <w:t>Руководители образовательных организаций, действующих в апробации</w:t>
            </w:r>
          </w:p>
        </w:tc>
      </w:tr>
      <w:tr w:rsidR="009E2A37" w:rsidRPr="002A012C" w:rsidTr="009E2A37">
        <w:tc>
          <w:tcPr>
            <w:tcW w:w="234" w:type="pct"/>
            <w:vMerge w:val="restart"/>
            <w:tcBorders>
              <w:top w:val="single" w:sz="4" w:space="0" w:color="auto"/>
            </w:tcBorders>
          </w:tcPr>
          <w:p w:rsidR="009E2A37" w:rsidRPr="002A012C" w:rsidRDefault="009E2A37" w:rsidP="009E2A37">
            <w:pPr>
              <w:jc w:val="center"/>
              <w:rPr>
                <w:rFonts w:eastAsia="Calibri"/>
                <w:lang w:eastAsia="en-US"/>
              </w:rPr>
            </w:pPr>
            <w:r w:rsidRPr="002A012C">
              <w:rPr>
                <w:rFonts w:eastAsia="Calibri"/>
                <w:lang w:eastAsia="en-US"/>
              </w:rPr>
              <w:t>7.</w:t>
            </w:r>
          </w:p>
        </w:tc>
        <w:tc>
          <w:tcPr>
            <w:tcW w:w="1121" w:type="pct"/>
            <w:vMerge w:val="restart"/>
            <w:tcBorders>
              <w:top w:val="single" w:sz="4" w:space="0" w:color="auto"/>
            </w:tcBorders>
          </w:tcPr>
          <w:p w:rsidR="009E2A37" w:rsidRPr="002A012C" w:rsidRDefault="009E2A37" w:rsidP="009E2A37">
            <w:pPr>
              <w:contextualSpacing/>
              <w:jc w:val="both"/>
              <w:rPr>
                <w:rFonts w:eastAsia="Calibri"/>
                <w:lang w:eastAsia="en-US"/>
              </w:rPr>
            </w:pPr>
            <w:r w:rsidRPr="002A012C">
              <w:rPr>
                <w:rFonts w:eastAsia="Calibri"/>
                <w:lang w:eastAsia="en-US"/>
              </w:rPr>
              <w:t>Оценка результатов</w:t>
            </w:r>
          </w:p>
          <w:p w:rsidR="009E2A37" w:rsidRPr="002A012C" w:rsidRDefault="009E2A37" w:rsidP="009E2A37">
            <w:pPr>
              <w:contextualSpacing/>
              <w:jc w:val="both"/>
              <w:rPr>
                <w:lang w:eastAsia="en-US"/>
              </w:rPr>
            </w:pPr>
            <w:r w:rsidRPr="002A012C">
              <w:rPr>
                <w:rFonts w:eastAsia="Calibri"/>
                <w:lang w:eastAsia="en-US"/>
              </w:rPr>
              <w:t>апробации</w:t>
            </w:r>
          </w:p>
        </w:tc>
        <w:tc>
          <w:tcPr>
            <w:tcW w:w="1819" w:type="pct"/>
            <w:tcBorders>
              <w:top w:val="single" w:sz="4" w:space="0" w:color="auto"/>
              <w:bottom w:val="single" w:sz="4" w:space="0" w:color="auto"/>
            </w:tcBorders>
          </w:tcPr>
          <w:p w:rsidR="009E2A37" w:rsidRPr="002A012C" w:rsidRDefault="009E2A37" w:rsidP="009E2A37">
            <w:pPr>
              <w:contextualSpacing/>
              <w:jc w:val="both"/>
              <w:rPr>
                <w:lang w:eastAsia="en-US"/>
              </w:rPr>
            </w:pPr>
            <w:r w:rsidRPr="002A012C">
              <w:rPr>
                <w:lang w:eastAsia="en-US"/>
              </w:rPr>
              <w:t xml:space="preserve">7.1. Подготовка информации о реализации мероприятий, </w:t>
            </w:r>
            <w:r w:rsidRPr="002A012C">
              <w:rPr>
                <w:rFonts w:eastAsia="Calibri"/>
                <w:lang w:eastAsia="en-US"/>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от13.07.2020 г.№189-ФЗ  «О государственном (муниципальном) социальном заказе на оказание государственных (муниципальных) услуг в социальной сфере» </w:t>
            </w:r>
          </w:p>
        </w:tc>
        <w:tc>
          <w:tcPr>
            <w:tcW w:w="401" w:type="pct"/>
          </w:tcPr>
          <w:p w:rsidR="009E2A37" w:rsidRPr="002A012C" w:rsidRDefault="009E2A37" w:rsidP="009E2A37">
            <w:pPr>
              <w:jc w:val="center"/>
              <w:rPr>
                <w:rFonts w:eastAsia="Calibri"/>
                <w:lang w:eastAsia="en-US"/>
              </w:rPr>
            </w:pPr>
            <w:r w:rsidRPr="002A012C">
              <w:rPr>
                <w:rFonts w:eastAsia="Calibri"/>
                <w:lang w:eastAsia="en-US"/>
              </w:rPr>
              <w:t>2025 год</w:t>
            </w:r>
          </w:p>
        </w:tc>
        <w:tc>
          <w:tcPr>
            <w:tcW w:w="690" w:type="pct"/>
          </w:tcPr>
          <w:p w:rsidR="009E2A37" w:rsidRPr="002A012C" w:rsidRDefault="009E2A37" w:rsidP="009E2A37">
            <w:pPr>
              <w:jc w:val="center"/>
              <w:rPr>
                <w:rFonts w:eastAsia="Calibri"/>
                <w:lang w:eastAsia="en-US"/>
              </w:rPr>
            </w:pPr>
            <w:r w:rsidRPr="002A012C">
              <w:rPr>
                <w:rFonts w:eastAsia="Calibri"/>
                <w:lang w:eastAsia="en-US"/>
              </w:rPr>
              <w:t>Информация подготовлена</w:t>
            </w:r>
          </w:p>
        </w:tc>
        <w:tc>
          <w:tcPr>
            <w:tcW w:w="735" w:type="pct"/>
          </w:tcPr>
          <w:p w:rsidR="009E2A37" w:rsidRPr="002A012C" w:rsidRDefault="009E2A37" w:rsidP="009E2A37">
            <w:pPr>
              <w:jc w:val="center"/>
              <w:rPr>
                <w:lang w:eastAsia="en-US"/>
              </w:rPr>
            </w:pPr>
            <w:r w:rsidRPr="002A012C">
              <w:rPr>
                <w:lang w:eastAsia="en-US"/>
              </w:rPr>
              <w:t>Начальник Управления образования Администрации Комсомольского муниципального района</w:t>
            </w:r>
          </w:p>
          <w:p w:rsidR="009E2A37" w:rsidRPr="002A012C" w:rsidRDefault="009E2A37" w:rsidP="009E2A37">
            <w:pPr>
              <w:jc w:val="center"/>
              <w:rPr>
                <w:rFonts w:eastAsia="Calibri"/>
                <w:lang w:eastAsia="en-US"/>
              </w:rPr>
            </w:pPr>
            <w:r w:rsidRPr="002A012C">
              <w:rPr>
                <w:lang w:eastAsia="en-US"/>
              </w:rPr>
              <w:t>Руководители образовательных организаций, действующих в апробации</w:t>
            </w:r>
          </w:p>
        </w:tc>
      </w:tr>
      <w:tr w:rsidR="009E2A37" w:rsidRPr="002A012C" w:rsidTr="009E2A37">
        <w:tc>
          <w:tcPr>
            <w:tcW w:w="234" w:type="pct"/>
            <w:vMerge/>
            <w:tcBorders>
              <w:bottom w:val="single" w:sz="4" w:space="0" w:color="auto"/>
            </w:tcBorders>
          </w:tcPr>
          <w:p w:rsidR="009E2A37" w:rsidRPr="002A012C" w:rsidRDefault="009E2A37" w:rsidP="009E2A37">
            <w:pPr>
              <w:jc w:val="center"/>
              <w:rPr>
                <w:rFonts w:eastAsia="Calibri"/>
                <w:lang w:eastAsia="en-US"/>
              </w:rPr>
            </w:pPr>
          </w:p>
        </w:tc>
        <w:tc>
          <w:tcPr>
            <w:tcW w:w="1121" w:type="pct"/>
            <w:vMerge/>
            <w:tcBorders>
              <w:bottom w:val="single" w:sz="4" w:space="0" w:color="auto"/>
            </w:tcBorders>
          </w:tcPr>
          <w:p w:rsidR="009E2A37" w:rsidRPr="002A012C" w:rsidRDefault="009E2A37" w:rsidP="009E2A37">
            <w:pPr>
              <w:contextualSpacing/>
              <w:jc w:val="both"/>
              <w:rPr>
                <w:lang w:eastAsia="en-US"/>
              </w:rPr>
            </w:pPr>
          </w:p>
        </w:tc>
        <w:tc>
          <w:tcPr>
            <w:tcW w:w="1819" w:type="pct"/>
            <w:tcBorders>
              <w:top w:val="single" w:sz="4" w:space="0" w:color="auto"/>
              <w:bottom w:val="single" w:sz="4" w:space="0" w:color="auto"/>
            </w:tcBorders>
          </w:tcPr>
          <w:p w:rsidR="009E2A37" w:rsidRPr="002A012C" w:rsidRDefault="009E2A37" w:rsidP="009E2A37">
            <w:pPr>
              <w:contextualSpacing/>
              <w:jc w:val="both"/>
              <w:rPr>
                <w:lang w:eastAsia="en-US"/>
              </w:rPr>
            </w:pPr>
            <w:r w:rsidRPr="002A012C">
              <w:rPr>
                <w:lang w:eastAsia="en-US"/>
              </w:rPr>
              <w:t xml:space="preserve">7.2. Обеспечение участия в совещании по оценке достижения утвержденных показателей эффективности по результатам </w:t>
            </w:r>
            <w:r w:rsidRPr="002A012C">
              <w:rPr>
                <w:lang w:eastAsia="en-US"/>
              </w:rPr>
              <w:lastRenderedPageBreak/>
              <w:t xml:space="preserve">апробации </w:t>
            </w:r>
          </w:p>
        </w:tc>
        <w:tc>
          <w:tcPr>
            <w:tcW w:w="401" w:type="pct"/>
          </w:tcPr>
          <w:p w:rsidR="009E2A37" w:rsidRPr="002A012C" w:rsidRDefault="009E2A37" w:rsidP="009E2A37">
            <w:pPr>
              <w:jc w:val="center"/>
              <w:rPr>
                <w:rFonts w:eastAsia="Calibri"/>
                <w:lang w:eastAsia="en-US"/>
              </w:rPr>
            </w:pPr>
            <w:r w:rsidRPr="002A012C">
              <w:rPr>
                <w:rFonts w:eastAsia="Calibri"/>
                <w:lang w:eastAsia="en-US"/>
              </w:rPr>
              <w:lastRenderedPageBreak/>
              <w:t>2025 год</w:t>
            </w:r>
          </w:p>
        </w:tc>
        <w:tc>
          <w:tcPr>
            <w:tcW w:w="690" w:type="pct"/>
          </w:tcPr>
          <w:p w:rsidR="009E2A37" w:rsidRPr="002A012C" w:rsidRDefault="009E2A37" w:rsidP="009E2A37">
            <w:pPr>
              <w:jc w:val="center"/>
              <w:rPr>
                <w:rFonts w:eastAsia="Calibri"/>
                <w:lang w:eastAsia="en-US"/>
              </w:rPr>
            </w:pPr>
            <w:r w:rsidRPr="002A012C">
              <w:rPr>
                <w:rFonts w:eastAsia="Calibri"/>
                <w:lang w:eastAsia="en-US"/>
              </w:rPr>
              <w:t>Участие обеспечено</w:t>
            </w:r>
          </w:p>
        </w:tc>
        <w:tc>
          <w:tcPr>
            <w:tcW w:w="735" w:type="pct"/>
          </w:tcPr>
          <w:p w:rsidR="009E2A37" w:rsidRPr="002A012C" w:rsidRDefault="009E2A37" w:rsidP="009E2A37">
            <w:pPr>
              <w:jc w:val="center"/>
              <w:rPr>
                <w:lang w:eastAsia="en-US"/>
              </w:rPr>
            </w:pPr>
            <w:r w:rsidRPr="002A012C">
              <w:rPr>
                <w:lang w:eastAsia="en-US"/>
              </w:rPr>
              <w:t xml:space="preserve">Начальник Управления образования </w:t>
            </w:r>
            <w:r w:rsidRPr="002A012C">
              <w:rPr>
                <w:lang w:eastAsia="en-US"/>
              </w:rPr>
              <w:lastRenderedPageBreak/>
              <w:t>Администрации Комсомольского муниципального района</w:t>
            </w:r>
          </w:p>
          <w:p w:rsidR="009E2A37" w:rsidRPr="002A012C" w:rsidRDefault="009E2A37" w:rsidP="009E2A37">
            <w:pPr>
              <w:jc w:val="center"/>
              <w:rPr>
                <w:rFonts w:eastAsia="Calibri"/>
                <w:lang w:eastAsia="en-US"/>
              </w:rPr>
            </w:pPr>
            <w:r w:rsidRPr="002A012C">
              <w:rPr>
                <w:lang w:eastAsia="en-US"/>
              </w:rPr>
              <w:t>Руководители образовательных организаций, действующих в апробации</w:t>
            </w:r>
          </w:p>
        </w:tc>
      </w:tr>
    </w:tbl>
    <w:p w:rsidR="009E2A37" w:rsidRPr="002A012C" w:rsidRDefault="009E2A37" w:rsidP="009E2A37">
      <w:pPr>
        <w:ind w:left="8931" w:right="-31"/>
        <w:jc w:val="right"/>
        <w:rPr>
          <w:rFonts w:eastAsia="Calibri"/>
          <w:lang w:eastAsia="en-US"/>
        </w:rPr>
      </w:pPr>
    </w:p>
    <w:p w:rsidR="009E2A37" w:rsidRPr="002A012C" w:rsidRDefault="009E2A37" w:rsidP="009E2A37">
      <w:pPr>
        <w:jc w:val="right"/>
        <w:rPr>
          <w:rFonts w:eastAsia="Calibri"/>
          <w:lang w:eastAsia="en-US"/>
        </w:rPr>
        <w:sectPr w:rsidR="009E2A37" w:rsidRPr="002A012C" w:rsidSect="009E2A37">
          <w:pgSz w:w="16838" w:h="11906" w:orient="landscape"/>
          <w:pgMar w:top="1701" w:right="1134" w:bottom="851" w:left="1134" w:header="709" w:footer="709" w:gutter="0"/>
          <w:cols w:space="708"/>
          <w:docGrid w:linePitch="381"/>
        </w:sectPr>
      </w:pPr>
    </w:p>
    <w:p w:rsidR="009E2A37" w:rsidRPr="002A012C" w:rsidRDefault="009E2A37" w:rsidP="009E2A37">
      <w:pPr>
        <w:jc w:val="right"/>
        <w:rPr>
          <w:rFonts w:eastAsia="Calibri"/>
          <w:sz w:val="28"/>
          <w:szCs w:val="28"/>
          <w:lang w:eastAsia="en-US"/>
        </w:rPr>
      </w:pPr>
      <w:r w:rsidRPr="002A012C">
        <w:rPr>
          <w:rFonts w:eastAsia="Calibri"/>
          <w:sz w:val="28"/>
          <w:szCs w:val="28"/>
          <w:lang w:eastAsia="en-US"/>
        </w:rPr>
        <w:lastRenderedPageBreak/>
        <w:t>Приложение № 3</w:t>
      </w:r>
    </w:p>
    <w:p w:rsidR="009E2A37" w:rsidRPr="002A012C" w:rsidRDefault="009E2A37" w:rsidP="009E2A37">
      <w:pPr>
        <w:tabs>
          <w:tab w:val="left" w:pos="851"/>
        </w:tabs>
        <w:jc w:val="right"/>
        <w:rPr>
          <w:sz w:val="28"/>
          <w:szCs w:val="28"/>
        </w:rPr>
      </w:pPr>
      <w:r w:rsidRPr="002A012C">
        <w:rPr>
          <w:sz w:val="28"/>
          <w:szCs w:val="28"/>
        </w:rPr>
        <w:t>к постановлению Администрации Комсомольского</w:t>
      </w:r>
    </w:p>
    <w:p w:rsidR="009E2A37" w:rsidRPr="002A012C" w:rsidRDefault="009E2A37" w:rsidP="009E2A37">
      <w:pPr>
        <w:tabs>
          <w:tab w:val="left" w:pos="851"/>
        </w:tabs>
        <w:jc w:val="right"/>
        <w:rPr>
          <w:sz w:val="28"/>
          <w:szCs w:val="28"/>
        </w:rPr>
      </w:pPr>
      <w:r w:rsidRPr="002A012C">
        <w:rPr>
          <w:sz w:val="28"/>
          <w:szCs w:val="28"/>
        </w:rPr>
        <w:t xml:space="preserve"> муниципального района</w:t>
      </w:r>
    </w:p>
    <w:p w:rsidR="009E2A37" w:rsidRPr="002A012C" w:rsidRDefault="009E2A37" w:rsidP="009E2A37">
      <w:pPr>
        <w:tabs>
          <w:tab w:val="left" w:pos="851"/>
        </w:tabs>
        <w:spacing w:line="360" w:lineRule="auto"/>
        <w:ind w:left="5812"/>
        <w:jc w:val="right"/>
        <w:rPr>
          <w:sz w:val="28"/>
          <w:szCs w:val="28"/>
        </w:rPr>
      </w:pPr>
      <w:r w:rsidRPr="002A012C">
        <w:rPr>
          <w:sz w:val="28"/>
          <w:szCs w:val="28"/>
        </w:rPr>
        <w:t>от _____________№ _______</w:t>
      </w:r>
    </w:p>
    <w:p w:rsidR="009E2A37" w:rsidRPr="002A012C" w:rsidRDefault="009E2A37" w:rsidP="009E2A37">
      <w:pPr>
        <w:pStyle w:val="ConsPlusNormal"/>
        <w:jc w:val="right"/>
        <w:rPr>
          <w:rFonts w:ascii="Times New Roman" w:eastAsia="Calibri" w:hAnsi="Times New Roman" w:cs="Times New Roman"/>
          <w:sz w:val="24"/>
          <w:szCs w:val="24"/>
        </w:rPr>
      </w:pPr>
    </w:p>
    <w:p w:rsidR="009E2A37" w:rsidRPr="002A012C" w:rsidRDefault="009E2A37" w:rsidP="009E2A37">
      <w:pPr>
        <w:spacing w:line="276" w:lineRule="auto"/>
        <w:jc w:val="center"/>
        <w:rPr>
          <w:rFonts w:eastAsia="Calibri"/>
          <w:b/>
          <w:iCs/>
          <w:caps/>
          <w:lang w:eastAsia="en-US"/>
        </w:rPr>
      </w:pPr>
      <w:r w:rsidRPr="002A012C">
        <w:rPr>
          <w:rFonts w:eastAsia="Calibri"/>
          <w:b/>
          <w:iCs/>
          <w:caps/>
          <w:lang w:eastAsia="en-US"/>
        </w:rPr>
        <w:t xml:space="preserve">Таблица показателей </w:t>
      </w:r>
    </w:p>
    <w:p w:rsidR="009E2A37" w:rsidRPr="002A012C" w:rsidRDefault="009E2A37" w:rsidP="009E2A37">
      <w:pPr>
        <w:spacing w:line="276" w:lineRule="auto"/>
        <w:jc w:val="center"/>
        <w:rPr>
          <w:sz w:val="28"/>
          <w:szCs w:val="28"/>
          <w:lang w:eastAsia="en-US"/>
        </w:rPr>
      </w:pPr>
      <w:r w:rsidRPr="002A012C">
        <w:rPr>
          <w:rFonts w:eastAsia="Calibri"/>
          <w:b/>
          <w:iCs/>
          <w:lang w:eastAsia="en-US"/>
        </w:rPr>
        <w:t>эффективности реализации мероприятий, проводимых в рамках апробации механизмов организации оказания муниципальных услуг в социальной сфере по направлению деятельности  «Реализация дополнительных образовательных программ», 804200О.99.0.ББ52АЖ48000</w:t>
      </w:r>
    </w:p>
    <w:p w:rsidR="009E2A37" w:rsidRPr="002A012C" w:rsidRDefault="009E2A37" w:rsidP="009E2A37">
      <w:pPr>
        <w:spacing w:line="336" w:lineRule="auto"/>
        <w:ind w:firstLine="709"/>
        <w:jc w:val="both"/>
        <w:rPr>
          <w:sz w:val="28"/>
          <w:szCs w:val="28"/>
          <w:lang w:eastAsia="en-US"/>
        </w:rPr>
      </w:pPr>
    </w:p>
    <w:p w:rsidR="009E2A37" w:rsidRPr="002A012C" w:rsidRDefault="009E2A37" w:rsidP="009E2A37">
      <w:pPr>
        <w:spacing w:after="160" w:line="259" w:lineRule="auto"/>
        <w:rPr>
          <w:rFonts w:eastAsia="Calibri"/>
          <w:lang w:eastAsia="en-US"/>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2751"/>
        <w:gridCol w:w="1788"/>
        <w:gridCol w:w="4685"/>
        <w:gridCol w:w="1545"/>
        <w:gridCol w:w="1411"/>
        <w:gridCol w:w="1976"/>
      </w:tblGrid>
      <w:tr w:rsidR="009E2A37" w:rsidRPr="002A012C" w:rsidTr="009E2A37">
        <w:trPr>
          <w:tblHeader/>
        </w:trPr>
        <w:tc>
          <w:tcPr>
            <w:tcW w:w="1153" w:type="dxa"/>
          </w:tcPr>
          <w:p w:rsidR="009E2A37" w:rsidRPr="002A012C" w:rsidRDefault="009E2A37" w:rsidP="009E2A37">
            <w:pPr>
              <w:spacing w:line="256" w:lineRule="auto"/>
              <w:jc w:val="center"/>
              <w:rPr>
                <w:rFonts w:eastAsia="Calibri"/>
                <w:lang w:eastAsia="en-US"/>
              </w:rPr>
            </w:pPr>
            <w:r w:rsidRPr="002A012C">
              <w:rPr>
                <w:rFonts w:eastAsia="Calibri"/>
                <w:lang w:eastAsia="en-US"/>
              </w:rPr>
              <w:tab/>
              <w:t>№ п/п</w:t>
            </w:r>
          </w:p>
        </w:tc>
        <w:tc>
          <w:tcPr>
            <w:tcW w:w="2751" w:type="dxa"/>
          </w:tcPr>
          <w:p w:rsidR="009E2A37" w:rsidRPr="002A012C" w:rsidRDefault="009E2A37" w:rsidP="009E2A37">
            <w:pPr>
              <w:spacing w:line="256" w:lineRule="auto"/>
              <w:jc w:val="center"/>
              <w:rPr>
                <w:rFonts w:eastAsia="Calibri"/>
                <w:lang w:eastAsia="en-US"/>
              </w:rPr>
            </w:pPr>
            <w:r w:rsidRPr="002A012C">
              <w:rPr>
                <w:rFonts w:eastAsia="Calibri"/>
                <w:lang w:eastAsia="en-US"/>
              </w:rPr>
              <w:t>Цель</w:t>
            </w:r>
          </w:p>
        </w:tc>
        <w:tc>
          <w:tcPr>
            <w:tcW w:w="1788" w:type="dxa"/>
          </w:tcPr>
          <w:p w:rsidR="009E2A37" w:rsidRPr="002A012C" w:rsidRDefault="009E2A37" w:rsidP="009E2A37">
            <w:pPr>
              <w:spacing w:line="256" w:lineRule="auto"/>
              <w:jc w:val="center"/>
              <w:rPr>
                <w:rFonts w:eastAsia="Calibri"/>
                <w:lang w:eastAsia="en-US"/>
              </w:rPr>
            </w:pPr>
            <w:r w:rsidRPr="002A012C">
              <w:rPr>
                <w:rFonts w:eastAsia="Calibri"/>
                <w:lang w:eastAsia="en-US"/>
              </w:rPr>
              <w:t>Тип индикатора</w:t>
            </w:r>
          </w:p>
        </w:tc>
        <w:tc>
          <w:tcPr>
            <w:tcW w:w="4685" w:type="dxa"/>
          </w:tcPr>
          <w:p w:rsidR="009E2A37" w:rsidRPr="002A012C" w:rsidRDefault="009E2A37" w:rsidP="009E2A37">
            <w:pPr>
              <w:spacing w:line="256" w:lineRule="auto"/>
              <w:jc w:val="center"/>
              <w:rPr>
                <w:rFonts w:eastAsia="Calibri"/>
                <w:lang w:eastAsia="en-US"/>
              </w:rPr>
            </w:pPr>
            <w:r w:rsidRPr="002A012C">
              <w:rPr>
                <w:rFonts w:eastAsia="Calibri"/>
                <w:lang w:eastAsia="en-US"/>
              </w:rPr>
              <w:t>Индикатор</w:t>
            </w:r>
          </w:p>
        </w:tc>
        <w:tc>
          <w:tcPr>
            <w:tcW w:w="1545" w:type="dxa"/>
          </w:tcPr>
          <w:p w:rsidR="009E2A37" w:rsidRPr="002A012C" w:rsidRDefault="009E2A37" w:rsidP="009E2A37">
            <w:pPr>
              <w:spacing w:line="256" w:lineRule="auto"/>
              <w:jc w:val="center"/>
              <w:rPr>
                <w:rFonts w:eastAsia="Calibri"/>
                <w:lang w:eastAsia="en-US"/>
              </w:rPr>
            </w:pPr>
            <w:r w:rsidRPr="002A012C">
              <w:rPr>
                <w:rFonts w:eastAsia="Calibri"/>
                <w:lang w:eastAsia="en-US"/>
              </w:rPr>
              <w:t>Базовая величина</w:t>
            </w:r>
            <w:r w:rsidRPr="002A012C">
              <w:rPr>
                <w:rFonts w:eastAsia="Calibri"/>
                <w:vertAlign w:val="superscript"/>
                <w:lang w:eastAsia="en-US"/>
              </w:rPr>
              <w:footnoteReference w:id="2"/>
            </w:r>
          </w:p>
        </w:tc>
        <w:tc>
          <w:tcPr>
            <w:tcW w:w="1411" w:type="dxa"/>
          </w:tcPr>
          <w:p w:rsidR="009E2A37" w:rsidRPr="002A012C" w:rsidRDefault="009E2A37" w:rsidP="009E2A37">
            <w:pPr>
              <w:spacing w:line="256" w:lineRule="auto"/>
              <w:jc w:val="center"/>
              <w:rPr>
                <w:rFonts w:eastAsia="Calibri"/>
                <w:lang w:eastAsia="en-US"/>
              </w:rPr>
            </w:pPr>
            <w:r w:rsidRPr="002A012C">
              <w:rPr>
                <w:rFonts w:eastAsia="Calibri"/>
                <w:lang w:eastAsia="en-US"/>
              </w:rPr>
              <w:t>Целевой ориентир</w:t>
            </w:r>
            <w:r w:rsidRPr="002A012C">
              <w:rPr>
                <w:rFonts w:eastAsia="Calibri"/>
                <w:vertAlign w:val="superscript"/>
                <w:lang w:eastAsia="en-US"/>
              </w:rPr>
              <w:footnoteReference w:id="3"/>
            </w:r>
          </w:p>
        </w:tc>
        <w:tc>
          <w:tcPr>
            <w:tcW w:w="1976" w:type="dxa"/>
          </w:tcPr>
          <w:p w:rsidR="009E2A37" w:rsidRPr="002A012C" w:rsidRDefault="009E2A37" w:rsidP="009E2A37">
            <w:pPr>
              <w:spacing w:line="256" w:lineRule="auto"/>
              <w:jc w:val="center"/>
              <w:rPr>
                <w:rFonts w:eastAsia="Calibri"/>
                <w:lang w:eastAsia="en-US"/>
              </w:rPr>
            </w:pPr>
            <w:r w:rsidRPr="002A012C">
              <w:rPr>
                <w:rFonts w:eastAsia="Calibri"/>
                <w:lang w:eastAsia="en-US"/>
              </w:rPr>
              <w:t>Ответственный исполнитель</w:t>
            </w:r>
          </w:p>
        </w:tc>
      </w:tr>
      <w:tr w:rsidR="009E2A37" w:rsidRPr="002A012C" w:rsidTr="009E2A37">
        <w:tc>
          <w:tcPr>
            <w:tcW w:w="1153" w:type="dxa"/>
          </w:tcPr>
          <w:p w:rsidR="009E2A37" w:rsidRPr="002A012C" w:rsidRDefault="009E2A37" w:rsidP="009E2A37">
            <w:pPr>
              <w:spacing w:line="256" w:lineRule="auto"/>
              <w:jc w:val="center"/>
              <w:rPr>
                <w:rFonts w:eastAsia="Calibri"/>
                <w:lang w:eastAsia="en-US"/>
              </w:rPr>
            </w:pPr>
            <w:r w:rsidRPr="002A012C">
              <w:rPr>
                <w:rFonts w:eastAsia="Calibri"/>
                <w:lang w:eastAsia="en-US"/>
              </w:rPr>
              <w:t>1</w:t>
            </w:r>
          </w:p>
        </w:tc>
        <w:tc>
          <w:tcPr>
            <w:tcW w:w="2751" w:type="dxa"/>
          </w:tcPr>
          <w:p w:rsidR="009E2A37" w:rsidRPr="002A012C" w:rsidRDefault="009E2A37" w:rsidP="009E2A37">
            <w:pPr>
              <w:spacing w:line="256" w:lineRule="auto"/>
              <w:jc w:val="center"/>
              <w:rPr>
                <w:rFonts w:eastAsia="Calibri"/>
                <w:lang w:eastAsia="en-US"/>
              </w:rPr>
            </w:pPr>
            <w:r w:rsidRPr="002A012C">
              <w:rPr>
                <w:rFonts w:eastAsia="Calibri"/>
                <w:lang w:eastAsia="en-US"/>
              </w:rPr>
              <w:t>2</w:t>
            </w:r>
          </w:p>
        </w:tc>
        <w:tc>
          <w:tcPr>
            <w:tcW w:w="1788" w:type="dxa"/>
          </w:tcPr>
          <w:p w:rsidR="009E2A37" w:rsidRPr="002A012C" w:rsidRDefault="009E2A37" w:rsidP="009E2A37">
            <w:pPr>
              <w:spacing w:line="256" w:lineRule="auto"/>
              <w:jc w:val="center"/>
              <w:rPr>
                <w:rFonts w:eastAsia="Calibri"/>
                <w:lang w:eastAsia="en-US"/>
              </w:rPr>
            </w:pPr>
            <w:r w:rsidRPr="002A012C">
              <w:rPr>
                <w:rFonts w:eastAsia="Calibri"/>
                <w:lang w:eastAsia="en-US"/>
              </w:rPr>
              <w:t>3</w:t>
            </w:r>
          </w:p>
        </w:tc>
        <w:tc>
          <w:tcPr>
            <w:tcW w:w="4685" w:type="dxa"/>
          </w:tcPr>
          <w:p w:rsidR="009E2A37" w:rsidRPr="002A012C" w:rsidRDefault="009E2A37" w:rsidP="009E2A37">
            <w:pPr>
              <w:spacing w:line="256" w:lineRule="auto"/>
              <w:jc w:val="center"/>
              <w:rPr>
                <w:rFonts w:eastAsia="Calibri"/>
                <w:lang w:eastAsia="en-US"/>
              </w:rPr>
            </w:pPr>
            <w:r w:rsidRPr="002A012C">
              <w:rPr>
                <w:rFonts w:eastAsia="Calibri"/>
                <w:lang w:eastAsia="en-US"/>
              </w:rPr>
              <w:t>4</w:t>
            </w:r>
          </w:p>
        </w:tc>
        <w:tc>
          <w:tcPr>
            <w:tcW w:w="1545" w:type="dxa"/>
          </w:tcPr>
          <w:p w:rsidR="009E2A37" w:rsidRPr="002A012C" w:rsidRDefault="009E2A37" w:rsidP="009E2A37">
            <w:pPr>
              <w:spacing w:line="256" w:lineRule="auto"/>
              <w:jc w:val="center"/>
              <w:rPr>
                <w:rFonts w:eastAsia="Calibri"/>
                <w:lang w:eastAsia="en-US"/>
              </w:rPr>
            </w:pPr>
            <w:r w:rsidRPr="002A012C">
              <w:rPr>
                <w:rFonts w:eastAsia="Calibri"/>
                <w:lang w:eastAsia="en-US"/>
              </w:rPr>
              <w:t>5</w:t>
            </w:r>
          </w:p>
        </w:tc>
        <w:tc>
          <w:tcPr>
            <w:tcW w:w="1411" w:type="dxa"/>
          </w:tcPr>
          <w:p w:rsidR="009E2A37" w:rsidRPr="002A012C" w:rsidRDefault="009E2A37" w:rsidP="009E2A37">
            <w:pPr>
              <w:spacing w:line="256" w:lineRule="auto"/>
              <w:jc w:val="center"/>
              <w:rPr>
                <w:rFonts w:eastAsia="Calibri"/>
                <w:lang w:eastAsia="en-US"/>
              </w:rPr>
            </w:pPr>
            <w:r w:rsidRPr="002A012C">
              <w:rPr>
                <w:rFonts w:eastAsia="Calibri"/>
                <w:lang w:eastAsia="en-US"/>
              </w:rPr>
              <w:t>6</w:t>
            </w:r>
          </w:p>
        </w:tc>
        <w:tc>
          <w:tcPr>
            <w:tcW w:w="1976" w:type="dxa"/>
          </w:tcPr>
          <w:p w:rsidR="009E2A37" w:rsidRPr="002A012C" w:rsidRDefault="009E2A37" w:rsidP="009E2A37">
            <w:pPr>
              <w:spacing w:line="256" w:lineRule="auto"/>
              <w:jc w:val="center"/>
              <w:rPr>
                <w:rFonts w:eastAsia="Calibri"/>
                <w:lang w:eastAsia="en-US"/>
              </w:rPr>
            </w:pPr>
            <w:r w:rsidRPr="002A012C">
              <w:rPr>
                <w:rFonts w:eastAsia="Calibri"/>
                <w:lang w:eastAsia="en-US"/>
              </w:rPr>
              <w:t>7</w:t>
            </w:r>
          </w:p>
        </w:tc>
      </w:tr>
      <w:tr w:rsidR="009E2A37" w:rsidRPr="002A012C" w:rsidTr="009E2A37">
        <w:tc>
          <w:tcPr>
            <w:tcW w:w="1153" w:type="dxa"/>
            <w:vMerge w:val="restart"/>
          </w:tcPr>
          <w:p w:rsidR="009E2A37" w:rsidRPr="002A012C" w:rsidRDefault="009E2A37" w:rsidP="009E2A37">
            <w:pPr>
              <w:spacing w:line="256" w:lineRule="auto"/>
              <w:jc w:val="center"/>
              <w:rPr>
                <w:rFonts w:eastAsia="Calibri"/>
                <w:lang w:eastAsia="en-US"/>
              </w:rPr>
            </w:pPr>
            <w:r w:rsidRPr="002A012C">
              <w:rPr>
                <w:rFonts w:eastAsia="Calibri"/>
                <w:lang w:eastAsia="en-US"/>
              </w:rPr>
              <w:t>1.</w:t>
            </w:r>
          </w:p>
        </w:tc>
        <w:tc>
          <w:tcPr>
            <w:tcW w:w="2751" w:type="dxa"/>
            <w:vMerge w:val="restart"/>
          </w:tcPr>
          <w:p w:rsidR="009E2A37" w:rsidRPr="002A012C" w:rsidRDefault="009E2A37" w:rsidP="009E2A37">
            <w:pPr>
              <w:spacing w:line="256" w:lineRule="auto"/>
              <w:rPr>
                <w:rFonts w:eastAsia="Calibri"/>
                <w:lang w:eastAsia="en-US"/>
              </w:rPr>
            </w:pPr>
            <w:r w:rsidRPr="002A012C">
              <w:rPr>
                <w:rFonts w:eastAsia="Calibri"/>
                <w:lang w:eastAsia="en-US"/>
              </w:rPr>
              <w:t xml:space="preserve">Улучшение условий для оказания муниципальных услуг некоммерческими организациями </w:t>
            </w: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Процесс</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Общее количество некоммерческих организаций, оказывающих муниципальные услуги в отраслях социальной сферы</w:t>
            </w:r>
            <w:r w:rsidRPr="002A012C">
              <w:rPr>
                <w:rFonts w:eastAsia="Calibri"/>
                <w:vertAlign w:val="superscript"/>
                <w:lang w:eastAsia="en-US"/>
              </w:rPr>
              <w:footnoteReference w:id="4"/>
            </w:r>
            <w:r w:rsidRPr="002A012C">
              <w:rPr>
                <w:rFonts w:eastAsia="Calibri"/>
                <w:lang w:eastAsia="en-US"/>
              </w:rPr>
              <w:t xml:space="preserve">, которым предоставляется государственная поддержка </w:t>
            </w:r>
            <w:r w:rsidRPr="002A012C">
              <w:rPr>
                <w:rFonts w:eastAsia="Calibri"/>
                <w:lang w:eastAsia="en-US"/>
              </w:rPr>
              <w:br/>
              <w:t>(в том числе обучение, налоговые льготы и т.п.), единиц</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spacing w:line="256" w:lineRule="auto"/>
              <w:jc w:val="center"/>
              <w:rPr>
                <w:rFonts w:eastAsia="Calibri"/>
                <w:lang w:eastAsia="en-US"/>
              </w:rP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Промежуточный результат </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Общее количество некоммерческих организаций, оказывающих муниципальные услуги в социальной </w:t>
            </w:r>
            <w:r w:rsidRPr="002A012C">
              <w:rPr>
                <w:rFonts w:eastAsia="Calibri"/>
                <w:lang w:eastAsia="en-US"/>
              </w:rPr>
              <w:lastRenderedPageBreak/>
              <w:t xml:space="preserve">сфере, единиц </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lastRenderedPageBreak/>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spacing w:line="256" w:lineRule="auto"/>
              <w:rPr>
                <w:rFonts w:eastAsia="Calibri"/>
                <w:lang w:eastAsia="en-US"/>
              </w:rPr>
            </w:pPr>
          </w:p>
          <w:p w:rsidR="009E2A37" w:rsidRPr="002A012C" w:rsidRDefault="009E2A37" w:rsidP="009E2A37">
            <w:pPr>
              <w:spacing w:line="256" w:lineRule="auto"/>
              <w:jc w:val="center"/>
              <w:rPr>
                <w:rFonts w:eastAsia="Calibri"/>
                <w:lang w:eastAsia="en-US"/>
              </w:rPr>
            </w:pPr>
            <w:r w:rsidRPr="002A012C">
              <w:rPr>
                <w:rFonts w:eastAsia="Calibri"/>
                <w:lang w:eastAsia="en-US"/>
              </w:rPr>
              <w:t xml:space="preserve">Начальник </w:t>
            </w:r>
            <w:r w:rsidRPr="002A012C">
              <w:rPr>
                <w:rFonts w:eastAsia="Calibri"/>
                <w:lang w:eastAsia="en-US"/>
              </w:rPr>
              <w:lastRenderedPageBreak/>
              <w:t>Управления образования Администрации Комсомольского муниципального района</w:t>
            </w:r>
          </w:p>
        </w:tc>
      </w:tr>
      <w:tr w:rsidR="009E2A37" w:rsidRPr="002A012C" w:rsidTr="009E2A37">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vMerge w:val="restart"/>
          </w:tcPr>
          <w:p w:rsidR="009E2A37" w:rsidRPr="002A012C" w:rsidRDefault="009E2A37" w:rsidP="009E2A37">
            <w:pPr>
              <w:spacing w:line="256" w:lineRule="auto"/>
              <w:rPr>
                <w:rFonts w:eastAsia="Calibri"/>
                <w:lang w:eastAsia="en-US"/>
              </w:rPr>
            </w:pPr>
            <w:r w:rsidRPr="002A012C">
              <w:rPr>
                <w:rFonts w:eastAsia="Calibri"/>
                <w:lang w:eastAsia="en-US"/>
              </w:rPr>
              <w:t>Итоговый результат</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2A012C">
              <w:rPr>
                <w:lang w:eastAsia="en-US"/>
              </w:rPr>
              <w:t xml:space="preserve">механизмов организации оказания муниципальных услуг в социальной сфере в соответствии с Федеральным законом </w:t>
            </w:r>
            <w:r w:rsidRPr="002A012C">
              <w:rPr>
                <w:rFonts w:eastAsia="Calibri"/>
                <w:lang w:eastAsia="en-US"/>
              </w:rPr>
              <w:t>№ 189-ФЗ (далее – апробация), единиц</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rPr>
          <w:trHeight w:val="970"/>
        </w:trPr>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vMerge/>
          </w:tcPr>
          <w:p w:rsidR="009E2A37" w:rsidRPr="002A012C" w:rsidRDefault="009E2A37" w:rsidP="009E2A37">
            <w:pPr>
              <w:spacing w:line="256" w:lineRule="auto"/>
              <w:rPr>
                <w:rFonts w:eastAsia="Calibri"/>
                <w:lang w:eastAsia="en-US"/>
              </w:rPr>
            </w:pP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rPr>
          <w:trHeight w:val="581"/>
        </w:trPr>
        <w:tc>
          <w:tcPr>
            <w:tcW w:w="1153" w:type="dxa"/>
            <w:vMerge w:val="restart"/>
          </w:tcPr>
          <w:p w:rsidR="009E2A37" w:rsidRPr="002A012C" w:rsidRDefault="009E2A37" w:rsidP="009E2A37">
            <w:pPr>
              <w:spacing w:line="256" w:lineRule="auto"/>
              <w:jc w:val="center"/>
              <w:rPr>
                <w:rFonts w:eastAsia="Calibri"/>
                <w:lang w:eastAsia="en-US"/>
              </w:rPr>
            </w:pPr>
            <w:r w:rsidRPr="002A012C">
              <w:rPr>
                <w:rFonts w:eastAsia="Calibri"/>
                <w:lang w:eastAsia="en-US"/>
              </w:rPr>
              <w:t>2.</w:t>
            </w:r>
          </w:p>
        </w:tc>
        <w:tc>
          <w:tcPr>
            <w:tcW w:w="2751" w:type="dxa"/>
            <w:vMerge w:val="restart"/>
          </w:tcPr>
          <w:p w:rsidR="009E2A37" w:rsidRPr="002A012C" w:rsidRDefault="009E2A37" w:rsidP="009E2A37">
            <w:pPr>
              <w:spacing w:line="256" w:lineRule="auto"/>
              <w:rPr>
                <w:rFonts w:eastAsia="Calibri"/>
                <w:lang w:eastAsia="en-US"/>
              </w:rPr>
            </w:pPr>
            <w:r w:rsidRPr="002A012C">
              <w:rPr>
                <w:rFonts w:eastAsia="Calibri"/>
                <w:lang w:eastAsia="en-US"/>
              </w:rPr>
              <w:t xml:space="preserve">Усиление конкуренции при выборе немуниципальных исполнителей услуг </w:t>
            </w: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Процесс</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Уточнение/доработка актов органов местного самоуправления с учетом механизмов, предусмотренных Федеральным законом </w:t>
            </w:r>
            <w:r w:rsidRPr="002A012C">
              <w:rPr>
                <w:rFonts w:eastAsia="Calibri"/>
                <w:lang w:eastAsia="en-US"/>
              </w:rPr>
              <w:br/>
              <w:t>№ 189-ФЗ</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vMerge w:val="restart"/>
          </w:tcPr>
          <w:p w:rsidR="009E2A37" w:rsidRPr="002A012C" w:rsidRDefault="009E2A37" w:rsidP="009E2A37">
            <w:pPr>
              <w:spacing w:line="256" w:lineRule="auto"/>
              <w:rPr>
                <w:rFonts w:eastAsia="Calibri"/>
                <w:lang w:eastAsia="en-US"/>
              </w:rPr>
            </w:pPr>
            <w:r w:rsidRPr="002A012C">
              <w:rPr>
                <w:rFonts w:eastAsia="Calibri"/>
                <w:lang w:eastAsia="en-US"/>
              </w:rPr>
              <w:t xml:space="preserve">Промежуточный результат </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vMerge/>
          </w:tcPr>
          <w:p w:rsidR="009E2A37" w:rsidRPr="002A012C" w:rsidRDefault="009E2A37" w:rsidP="009E2A37">
            <w:pPr>
              <w:spacing w:line="256" w:lineRule="auto"/>
              <w:rPr>
                <w:rFonts w:eastAsia="Calibri"/>
                <w:lang w:eastAsia="en-US"/>
              </w:rPr>
            </w:pP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Итоговый результат </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1153" w:type="dxa"/>
            <w:vMerge w:val="restart"/>
          </w:tcPr>
          <w:p w:rsidR="009E2A37" w:rsidRPr="002A012C" w:rsidRDefault="009E2A37" w:rsidP="009E2A37">
            <w:pPr>
              <w:spacing w:line="256" w:lineRule="auto"/>
              <w:jc w:val="center"/>
              <w:rPr>
                <w:rFonts w:eastAsia="Calibri"/>
                <w:lang w:eastAsia="en-US"/>
              </w:rPr>
            </w:pPr>
            <w:r w:rsidRPr="002A012C">
              <w:rPr>
                <w:rFonts w:eastAsia="Calibri"/>
                <w:lang w:eastAsia="en-US"/>
              </w:rPr>
              <w:t>3.</w:t>
            </w:r>
          </w:p>
        </w:tc>
        <w:tc>
          <w:tcPr>
            <w:tcW w:w="2751" w:type="dxa"/>
            <w:vMerge w:val="restart"/>
          </w:tcPr>
          <w:p w:rsidR="009E2A37" w:rsidRPr="002A012C" w:rsidRDefault="009E2A37" w:rsidP="009E2A37">
            <w:pPr>
              <w:spacing w:line="256" w:lineRule="auto"/>
              <w:rPr>
                <w:rFonts w:eastAsia="Calibri"/>
                <w:lang w:eastAsia="en-US"/>
              </w:rPr>
            </w:pPr>
            <w:r w:rsidRPr="002A012C">
              <w:rPr>
                <w:rFonts w:eastAsia="Calibri"/>
                <w:lang w:eastAsia="en-US"/>
              </w:rPr>
              <w:t xml:space="preserve">Увеличение охвата услугами/доступа к услугам </w:t>
            </w: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Процесс</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rPr>
          <w:trHeight w:val="735"/>
        </w:trPr>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vMerge w:val="restart"/>
          </w:tcPr>
          <w:p w:rsidR="009E2A37" w:rsidRPr="002A012C" w:rsidRDefault="009E2A37" w:rsidP="009E2A37">
            <w:pPr>
              <w:spacing w:line="256" w:lineRule="auto"/>
              <w:rPr>
                <w:rFonts w:eastAsia="Calibri"/>
                <w:lang w:eastAsia="en-US"/>
              </w:rPr>
            </w:pPr>
            <w:r w:rsidRPr="002A012C">
              <w:rPr>
                <w:rFonts w:eastAsia="Calibri"/>
                <w:lang w:eastAsia="en-US"/>
              </w:rPr>
              <w:t xml:space="preserve">Промежуточный результат </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rPr>
          <w:trHeight w:val="735"/>
        </w:trPr>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vMerge/>
          </w:tcPr>
          <w:p w:rsidR="009E2A37" w:rsidRPr="002A012C" w:rsidRDefault="009E2A37" w:rsidP="009E2A37">
            <w:pPr>
              <w:spacing w:line="256" w:lineRule="auto"/>
              <w:rPr>
                <w:rFonts w:eastAsia="Calibri"/>
                <w:lang w:eastAsia="en-US"/>
              </w:rPr>
            </w:pP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из них количество юридических лиц, не являющихся государственными или муниципальными учреждениями, индивидуальных </w:t>
            </w:r>
            <w:r w:rsidRPr="002A012C">
              <w:rPr>
                <w:rFonts w:eastAsia="Calibri"/>
                <w:lang w:eastAsia="en-US"/>
              </w:rPr>
              <w:lastRenderedPageBreak/>
              <w:t>предпринимателей, физических лиц – производителей товаров, работ, услуг,  единиц</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lastRenderedPageBreak/>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 xml:space="preserve">Начальник Управления образования </w:t>
            </w:r>
            <w:r w:rsidRPr="002A012C">
              <w:rPr>
                <w:rFonts w:eastAsia="Calibri"/>
                <w:lang w:eastAsia="en-US"/>
              </w:rPr>
              <w:lastRenderedPageBreak/>
              <w:t>Администрации Комсомольского муниципального района</w:t>
            </w:r>
          </w:p>
        </w:tc>
      </w:tr>
      <w:tr w:rsidR="009E2A37" w:rsidRPr="002A012C" w:rsidTr="009E2A37">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vMerge w:val="restart"/>
          </w:tcPr>
          <w:p w:rsidR="009E2A37" w:rsidRPr="002A012C" w:rsidRDefault="009E2A37" w:rsidP="009E2A37">
            <w:pPr>
              <w:spacing w:line="256" w:lineRule="auto"/>
              <w:rPr>
                <w:rFonts w:eastAsia="Calibri"/>
                <w:lang w:eastAsia="en-US"/>
              </w:rPr>
            </w:pPr>
            <w:r w:rsidRPr="002A012C">
              <w:rPr>
                <w:rFonts w:eastAsia="Calibri"/>
                <w:lang w:eastAsia="en-US"/>
              </w:rPr>
              <w:t xml:space="preserve">Итоговый результат </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Общее количество потребителей муниципальных услуг в социальной сфере, выбранных для апробации, человек </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vMerge/>
          </w:tcPr>
          <w:p w:rsidR="009E2A37" w:rsidRPr="002A012C" w:rsidRDefault="009E2A37" w:rsidP="009E2A37">
            <w:pPr>
              <w:spacing w:line="256" w:lineRule="auto"/>
              <w:rPr>
                <w:rFonts w:eastAsia="Calibri"/>
                <w:lang w:eastAsia="en-US"/>
              </w:rPr>
            </w:pP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1153" w:type="dxa"/>
            <w:vMerge w:val="restart"/>
          </w:tcPr>
          <w:p w:rsidR="009E2A37" w:rsidRPr="002A012C" w:rsidRDefault="009E2A37" w:rsidP="009E2A37">
            <w:pPr>
              <w:spacing w:line="256" w:lineRule="auto"/>
              <w:jc w:val="center"/>
              <w:rPr>
                <w:rFonts w:eastAsia="Calibri"/>
                <w:lang w:eastAsia="en-US"/>
              </w:rPr>
            </w:pPr>
            <w:r w:rsidRPr="002A012C">
              <w:rPr>
                <w:rFonts w:eastAsia="Calibri"/>
                <w:lang w:eastAsia="en-US"/>
              </w:rPr>
              <w:t>4.</w:t>
            </w:r>
          </w:p>
        </w:tc>
        <w:tc>
          <w:tcPr>
            <w:tcW w:w="2751" w:type="dxa"/>
            <w:vMerge w:val="restart"/>
          </w:tcPr>
          <w:p w:rsidR="009E2A37" w:rsidRPr="002A012C" w:rsidRDefault="009E2A37" w:rsidP="009E2A37">
            <w:pPr>
              <w:spacing w:line="256" w:lineRule="auto"/>
              <w:rPr>
                <w:rFonts w:eastAsia="Calibri"/>
                <w:lang w:eastAsia="en-US"/>
              </w:rPr>
            </w:pPr>
            <w:r w:rsidRPr="002A012C">
              <w:rPr>
                <w:rFonts w:eastAsia="Calibri"/>
                <w:lang w:eastAsia="en-US"/>
              </w:rPr>
              <w:t xml:space="preserve">Повышение качества оказанных услуг </w:t>
            </w: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Процесс</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Процесс </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Создание системы мониторинга и оценки</w:t>
            </w:r>
            <w:r w:rsidRPr="002A012C">
              <w:rPr>
                <w:rFonts w:eastAsia="Calibri"/>
                <w:lang w:eastAsia="en-US"/>
              </w:rPr>
              <w:br/>
              <w:t xml:space="preserve"> (в т.ч. информационной системы при наличии возможности) качества оказания муниципальных услуг в социальной сфере, выбранных для апробации</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Процесс</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w:t>
            </w:r>
            <w:r w:rsidRPr="002A012C">
              <w:rPr>
                <w:rFonts w:eastAsia="Calibri"/>
                <w:lang w:eastAsia="en-US"/>
              </w:rPr>
              <w:lastRenderedPageBreak/>
              <w:t xml:space="preserve">структурного подразделения, осуществляющего мониториг оказания таких услуг в соответствии со стандартом (порядком) их оказания </w:t>
            </w:r>
            <w:r w:rsidRPr="002A012C">
              <w:rPr>
                <w:rFonts w:eastAsia="Calibri"/>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lastRenderedPageBreak/>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 xml:space="preserve">Начальник Управления образования Администрации </w:t>
            </w:r>
            <w:r w:rsidRPr="002A012C">
              <w:rPr>
                <w:rFonts w:eastAsia="Calibri"/>
                <w:lang w:eastAsia="en-US"/>
              </w:rPr>
              <w:lastRenderedPageBreak/>
              <w:t>Комсомольского муниципального района</w:t>
            </w:r>
          </w:p>
        </w:tc>
      </w:tr>
      <w:tr w:rsidR="009E2A37" w:rsidRPr="002A012C" w:rsidTr="009E2A37">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Промежуточный результат </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Итоговый результат </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1153" w:type="dxa"/>
            <w:vMerge w:val="restart"/>
          </w:tcPr>
          <w:p w:rsidR="009E2A37" w:rsidRPr="002A012C" w:rsidRDefault="009E2A37" w:rsidP="009E2A37">
            <w:pPr>
              <w:spacing w:line="256" w:lineRule="auto"/>
              <w:jc w:val="center"/>
              <w:rPr>
                <w:rFonts w:eastAsia="Calibri"/>
                <w:lang w:eastAsia="en-US"/>
              </w:rPr>
            </w:pPr>
            <w:r w:rsidRPr="002A012C">
              <w:rPr>
                <w:rFonts w:eastAsia="Calibri"/>
                <w:lang w:eastAsia="en-US"/>
              </w:rPr>
              <w:t>5.</w:t>
            </w:r>
          </w:p>
        </w:tc>
        <w:tc>
          <w:tcPr>
            <w:tcW w:w="2751" w:type="dxa"/>
            <w:vMerge w:val="restart"/>
          </w:tcPr>
          <w:p w:rsidR="009E2A37" w:rsidRPr="002A012C" w:rsidRDefault="009E2A37" w:rsidP="009E2A37">
            <w:pPr>
              <w:spacing w:line="256" w:lineRule="auto"/>
              <w:rPr>
                <w:rFonts w:eastAsia="Calibri"/>
                <w:lang w:eastAsia="en-US"/>
              </w:rPr>
            </w:pPr>
            <w:r w:rsidRPr="002A012C">
              <w:rPr>
                <w:rFonts w:eastAsia="Calibri"/>
                <w:lang w:eastAsia="en-US"/>
              </w:rPr>
              <w:t>Рост удовлетворенности граждан оказанием муниципальных услуг в социальной сфере</w:t>
            </w: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Процесс</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r w:rsidR="009E2A37" w:rsidRPr="002A012C" w:rsidTr="009E2A37">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Промежуточный результат </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sidRPr="002A012C">
              <w:rPr>
                <w:rFonts w:eastAsia="Calibri"/>
                <w:lang w:eastAsia="en-US"/>
              </w:rPr>
              <w:lastRenderedPageBreak/>
              <w:t xml:space="preserve">муниципальные услуги в социальной сфере, выбранные для апробации, качеством оказанных услуг </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lastRenderedPageBreak/>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 xml:space="preserve">Начальник Управления образования Администрации Комсомольского муниципального </w:t>
            </w:r>
            <w:r w:rsidRPr="002A012C">
              <w:rPr>
                <w:rFonts w:eastAsia="Calibri"/>
                <w:lang w:eastAsia="en-US"/>
              </w:rPr>
              <w:lastRenderedPageBreak/>
              <w:t>района</w:t>
            </w:r>
          </w:p>
        </w:tc>
      </w:tr>
      <w:tr w:rsidR="009E2A37" w:rsidRPr="002A012C" w:rsidTr="009E2A37">
        <w:trPr>
          <w:trHeight w:val="504"/>
        </w:trPr>
        <w:tc>
          <w:tcPr>
            <w:tcW w:w="1153" w:type="dxa"/>
            <w:vMerge/>
          </w:tcPr>
          <w:p w:rsidR="009E2A37" w:rsidRPr="002A012C" w:rsidRDefault="009E2A37" w:rsidP="009E2A37">
            <w:pPr>
              <w:spacing w:line="256" w:lineRule="auto"/>
              <w:rPr>
                <w:rFonts w:eastAsia="Calibri"/>
                <w:lang w:eastAsia="en-US"/>
              </w:rPr>
            </w:pPr>
          </w:p>
        </w:tc>
        <w:tc>
          <w:tcPr>
            <w:tcW w:w="2751" w:type="dxa"/>
            <w:vMerge/>
          </w:tcPr>
          <w:p w:rsidR="009E2A37" w:rsidRPr="002A012C" w:rsidRDefault="009E2A37" w:rsidP="009E2A37">
            <w:pPr>
              <w:spacing w:line="256" w:lineRule="auto"/>
              <w:rPr>
                <w:rFonts w:eastAsia="Calibri"/>
                <w:lang w:eastAsia="en-US"/>
              </w:rPr>
            </w:pPr>
          </w:p>
        </w:tc>
        <w:tc>
          <w:tcPr>
            <w:tcW w:w="1788"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Итоговый результат </w:t>
            </w:r>
          </w:p>
        </w:tc>
        <w:tc>
          <w:tcPr>
            <w:tcW w:w="4685" w:type="dxa"/>
          </w:tcPr>
          <w:p w:rsidR="009E2A37" w:rsidRPr="002A012C" w:rsidRDefault="009E2A37" w:rsidP="009E2A37">
            <w:pPr>
              <w:spacing w:line="256" w:lineRule="auto"/>
              <w:rPr>
                <w:rFonts w:eastAsia="Calibri"/>
                <w:lang w:eastAsia="en-US"/>
              </w:rPr>
            </w:pPr>
            <w:r w:rsidRPr="002A012C">
              <w:rPr>
                <w:rFonts w:eastAsia="Calibri"/>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2023</w:t>
            </w:r>
          </w:p>
        </w:tc>
        <w:tc>
          <w:tcPr>
            <w:tcW w:w="1411" w:type="dxa"/>
          </w:tcPr>
          <w:p w:rsidR="009E2A37" w:rsidRPr="002A012C" w:rsidRDefault="009E2A37" w:rsidP="009E2A37">
            <w:pPr>
              <w:spacing w:line="256" w:lineRule="auto"/>
              <w:rPr>
                <w:rFonts w:eastAsia="Calibri"/>
                <w:lang w:eastAsia="en-US"/>
              </w:rPr>
            </w:pPr>
            <w:r w:rsidRPr="002A012C">
              <w:rPr>
                <w:rFonts w:eastAsia="Calibri"/>
                <w:lang w:eastAsia="en-US"/>
              </w:rPr>
              <w:t xml:space="preserve">значение: </w:t>
            </w:r>
          </w:p>
          <w:p w:rsidR="009E2A37" w:rsidRPr="002A012C" w:rsidRDefault="009E2A37" w:rsidP="009E2A37">
            <w:pPr>
              <w:spacing w:line="256" w:lineRule="auto"/>
              <w:rPr>
                <w:rFonts w:eastAsia="Calibri"/>
                <w:lang w:eastAsia="en-US"/>
              </w:rPr>
            </w:pPr>
            <w:r w:rsidRPr="002A012C">
              <w:rPr>
                <w:rFonts w:eastAsia="Calibri"/>
                <w:lang w:eastAsia="en-US"/>
              </w:rPr>
              <w:t>год:  2024</w:t>
            </w:r>
          </w:p>
        </w:tc>
        <w:tc>
          <w:tcPr>
            <w:tcW w:w="1976" w:type="dxa"/>
          </w:tcPr>
          <w:p w:rsidR="009E2A37" w:rsidRPr="002A012C" w:rsidRDefault="009E2A37" w:rsidP="009E2A37">
            <w:pPr>
              <w:jc w:val="center"/>
            </w:pPr>
            <w:r w:rsidRPr="002A012C">
              <w:rPr>
                <w:rFonts w:eastAsia="Calibri"/>
                <w:lang w:eastAsia="en-US"/>
              </w:rPr>
              <w:t>Начальник Управления образования Администрации Комсомольского муниципального района</w:t>
            </w:r>
          </w:p>
        </w:tc>
      </w:tr>
    </w:tbl>
    <w:p w:rsidR="009E2A37" w:rsidRPr="002A012C" w:rsidRDefault="009E2A37" w:rsidP="009E2A37">
      <w:pPr>
        <w:spacing w:after="160" w:line="259" w:lineRule="auto"/>
        <w:ind w:right="-881"/>
        <w:jc w:val="right"/>
        <w:rPr>
          <w:rFonts w:eastAsia="Calibri"/>
          <w:lang w:eastAsia="en-US"/>
        </w:rPr>
      </w:pPr>
    </w:p>
    <w:p w:rsidR="009E2A37" w:rsidRPr="002A012C" w:rsidRDefault="009E2A37" w:rsidP="009E2A37">
      <w:pPr>
        <w:spacing w:after="160" w:line="259" w:lineRule="auto"/>
        <w:rPr>
          <w:szCs w:val="28"/>
          <w:lang w:eastAsia="en-US"/>
        </w:rPr>
      </w:pPr>
    </w:p>
    <w:p w:rsidR="009E2A37" w:rsidRPr="002A012C" w:rsidRDefault="009E2A37" w:rsidP="009E2A37">
      <w:pPr>
        <w:spacing w:line="336" w:lineRule="auto"/>
        <w:ind w:left="-993"/>
        <w:jc w:val="both"/>
        <w:rPr>
          <w:sz w:val="28"/>
          <w:szCs w:val="28"/>
          <w:lang w:eastAsia="en-US"/>
        </w:rPr>
      </w:pPr>
    </w:p>
    <w:p w:rsidR="009E2A37" w:rsidRPr="002A012C" w:rsidRDefault="009E2A37" w:rsidP="009E2A37">
      <w:pPr>
        <w:spacing w:line="336" w:lineRule="auto"/>
        <w:ind w:left="-993"/>
        <w:jc w:val="both"/>
        <w:rPr>
          <w:sz w:val="28"/>
          <w:szCs w:val="28"/>
          <w:lang w:eastAsia="en-US"/>
        </w:rPr>
      </w:pPr>
    </w:p>
    <w:p w:rsidR="009E2A37" w:rsidRPr="002A012C" w:rsidRDefault="009E2A37" w:rsidP="009E2A37">
      <w:pPr>
        <w:spacing w:after="160" w:line="259" w:lineRule="auto"/>
        <w:ind w:left="-993" w:right="-881"/>
        <w:jc w:val="right"/>
        <w:rPr>
          <w:rFonts w:eastAsia="Calibri"/>
          <w:lang w:eastAsia="en-US"/>
        </w:rPr>
      </w:pPr>
    </w:p>
    <w:p w:rsidR="009E2A37" w:rsidRPr="002A012C" w:rsidRDefault="009E2A37" w:rsidP="009E2A37">
      <w:pPr>
        <w:spacing w:after="160" w:line="259" w:lineRule="auto"/>
        <w:ind w:left="-993"/>
        <w:rPr>
          <w:szCs w:val="28"/>
          <w:lang w:eastAsia="en-US"/>
        </w:rPr>
      </w:pPr>
    </w:p>
    <w:p w:rsidR="009E2A37" w:rsidRPr="002A012C" w:rsidRDefault="009E2A37" w:rsidP="009E2A37">
      <w:pPr>
        <w:pStyle w:val="1"/>
        <w:rPr>
          <w:b w:val="0"/>
        </w:rPr>
        <w:sectPr w:rsidR="009E2A37" w:rsidRPr="002A012C" w:rsidSect="009E2A37">
          <w:pgSz w:w="16838" w:h="11906" w:orient="landscape"/>
          <w:pgMar w:top="1701" w:right="1134" w:bottom="851" w:left="1134" w:header="709" w:footer="709" w:gutter="0"/>
          <w:cols w:space="708"/>
          <w:docGrid w:linePitch="381"/>
        </w:sectPr>
      </w:pPr>
    </w:p>
    <w:p w:rsidR="009E2A37" w:rsidRPr="002A012C" w:rsidRDefault="009E2A37" w:rsidP="009E2A37">
      <w:pPr>
        <w:tabs>
          <w:tab w:val="left" w:pos="709"/>
        </w:tabs>
        <w:spacing w:line="360" w:lineRule="exact"/>
        <w:ind w:left="5670"/>
        <w:jc w:val="center"/>
        <w:rPr>
          <w:bCs/>
          <w:szCs w:val="28"/>
        </w:rPr>
      </w:pPr>
      <w:r w:rsidRPr="002A012C">
        <w:rPr>
          <w:bCs/>
          <w:szCs w:val="28"/>
        </w:rPr>
        <w:lastRenderedPageBreak/>
        <w:t xml:space="preserve">                        ПРИЛОЖЕНИЕ № 4</w:t>
      </w:r>
    </w:p>
    <w:p w:rsidR="009E2A37" w:rsidRPr="002A012C" w:rsidRDefault="009E2A37" w:rsidP="009E2A37">
      <w:pPr>
        <w:tabs>
          <w:tab w:val="left" w:pos="851"/>
        </w:tabs>
        <w:jc w:val="right"/>
        <w:rPr>
          <w:sz w:val="28"/>
          <w:szCs w:val="28"/>
        </w:rPr>
      </w:pPr>
      <w:r w:rsidRPr="002A012C">
        <w:rPr>
          <w:sz w:val="28"/>
          <w:szCs w:val="28"/>
        </w:rPr>
        <w:t>к постановлению</w:t>
      </w:r>
    </w:p>
    <w:p w:rsidR="009E2A37" w:rsidRPr="002A012C" w:rsidRDefault="009E2A37" w:rsidP="009E2A37">
      <w:pPr>
        <w:tabs>
          <w:tab w:val="left" w:pos="851"/>
        </w:tabs>
        <w:ind w:left="5812"/>
        <w:jc w:val="right"/>
        <w:rPr>
          <w:sz w:val="28"/>
          <w:szCs w:val="28"/>
        </w:rPr>
      </w:pPr>
      <w:r w:rsidRPr="002A012C">
        <w:rPr>
          <w:sz w:val="28"/>
          <w:szCs w:val="28"/>
        </w:rPr>
        <w:t>Администрации Комсомольского муниципального района</w:t>
      </w:r>
    </w:p>
    <w:p w:rsidR="009E2A37" w:rsidRPr="002A012C" w:rsidRDefault="009E2A37" w:rsidP="009E2A37">
      <w:pPr>
        <w:tabs>
          <w:tab w:val="left" w:pos="851"/>
        </w:tabs>
        <w:spacing w:line="360" w:lineRule="auto"/>
        <w:ind w:left="5812"/>
        <w:jc w:val="right"/>
        <w:rPr>
          <w:sz w:val="28"/>
          <w:szCs w:val="28"/>
        </w:rPr>
      </w:pPr>
      <w:r w:rsidRPr="002A012C">
        <w:rPr>
          <w:sz w:val="28"/>
          <w:szCs w:val="28"/>
        </w:rPr>
        <w:t>от _____________№ _______</w:t>
      </w:r>
    </w:p>
    <w:p w:rsidR="009E2A37" w:rsidRPr="002A012C" w:rsidRDefault="009E2A37" w:rsidP="009E2A37">
      <w:pPr>
        <w:tabs>
          <w:tab w:val="left" w:pos="709"/>
        </w:tabs>
        <w:spacing w:line="360" w:lineRule="exact"/>
        <w:jc w:val="center"/>
        <w:rPr>
          <w:b/>
          <w:szCs w:val="28"/>
        </w:rPr>
      </w:pPr>
    </w:p>
    <w:p w:rsidR="009E2A37" w:rsidRPr="002A012C" w:rsidRDefault="009E2A37" w:rsidP="009E2A37">
      <w:pPr>
        <w:tabs>
          <w:tab w:val="left" w:pos="709"/>
        </w:tabs>
        <w:spacing w:line="360" w:lineRule="exact"/>
        <w:jc w:val="center"/>
        <w:rPr>
          <w:b/>
          <w:szCs w:val="28"/>
        </w:rPr>
      </w:pPr>
    </w:p>
    <w:p w:rsidR="009E2A37" w:rsidRPr="002A012C" w:rsidRDefault="009E2A37" w:rsidP="009E2A37">
      <w:pPr>
        <w:tabs>
          <w:tab w:val="left" w:pos="709"/>
        </w:tabs>
        <w:spacing w:line="360" w:lineRule="exact"/>
        <w:jc w:val="center"/>
        <w:rPr>
          <w:b/>
          <w:szCs w:val="28"/>
        </w:rPr>
      </w:pPr>
      <w:r w:rsidRPr="002A012C">
        <w:rPr>
          <w:b/>
          <w:szCs w:val="28"/>
        </w:rPr>
        <w:t>ПОЛОЖЕНИЕ</w:t>
      </w:r>
    </w:p>
    <w:p w:rsidR="009E2A37" w:rsidRPr="002A012C" w:rsidRDefault="009E2A37" w:rsidP="009E2A37">
      <w:pPr>
        <w:tabs>
          <w:tab w:val="left" w:pos="709"/>
        </w:tabs>
        <w:spacing w:line="360" w:lineRule="exact"/>
        <w:jc w:val="center"/>
        <w:rPr>
          <w:b/>
        </w:rPr>
      </w:pPr>
      <w:r w:rsidRPr="002A012C">
        <w:rPr>
          <w:b/>
        </w:rPr>
        <w:t xml:space="preserve">о рабочей группе по организации оказания </w:t>
      </w:r>
      <w:r w:rsidRPr="002A012C">
        <w:rPr>
          <w:b/>
          <w:spacing w:val="-1"/>
          <w:w w:val="105"/>
        </w:rPr>
        <w:t xml:space="preserve">муниципальных </w:t>
      </w:r>
      <w:r w:rsidRPr="002A012C">
        <w:rPr>
          <w:b/>
        </w:rPr>
        <w:t xml:space="preserve">услуг в социальной сфере на территории Комсомольского муниципального района </w:t>
      </w:r>
    </w:p>
    <w:p w:rsidR="009E2A37" w:rsidRPr="002A012C" w:rsidRDefault="009E2A37" w:rsidP="009E2A37">
      <w:pPr>
        <w:tabs>
          <w:tab w:val="left" w:pos="709"/>
        </w:tabs>
        <w:spacing w:line="360" w:lineRule="exact"/>
        <w:jc w:val="center"/>
        <w:rPr>
          <w:szCs w:val="28"/>
        </w:rPr>
      </w:pPr>
      <w:r w:rsidRPr="002A012C">
        <w:rPr>
          <w:szCs w:val="28"/>
        </w:rPr>
        <w:t>1. Общие положения</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 xml:space="preserve">1.1. Рабочая группа по организации оказания муниципальных услуг в социальной сфере на территории </w:t>
      </w:r>
      <w:r w:rsidRPr="002A012C">
        <w:rPr>
          <w:rFonts w:ascii="Times New Roman" w:hAnsi="Times New Roman" w:cs="Times New Roman"/>
          <w:bCs/>
          <w:sz w:val="28"/>
          <w:szCs w:val="28"/>
        </w:rPr>
        <w:t xml:space="preserve">Комсомольского муниципального района </w:t>
      </w:r>
      <w:r w:rsidRPr="002A012C">
        <w:rPr>
          <w:rFonts w:ascii="Times New Roman" w:hAnsi="Times New Roman" w:cs="Times New Roman"/>
          <w:sz w:val="28"/>
          <w:szCs w:val="28"/>
        </w:rPr>
        <w:t xml:space="preserve"> (далее - рабочая группа) является коллегиальным совещательным органом </w:t>
      </w:r>
      <w:r w:rsidRPr="002A012C">
        <w:rPr>
          <w:rFonts w:ascii="Times New Roman" w:hAnsi="Times New Roman" w:cs="Times New Roman"/>
          <w:sz w:val="28"/>
          <w:szCs w:val="28"/>
        </w:rPr>
        <w:br/>
        <w:t>при Администрации Комсомольского муниципального района.</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 xml:space="preserve">1.2. Рабочая группа создана в целях обеспечения взаимодействия органов местного самоуправления Комсомольского муниципального района (далее - ОМСУ), при выработке предложений по формированию муниципального социального заказа в </w:t>
      </w:r>
      <w:r w:rsidRPr="002A012C">
        <w:rPr>
          <w:rFonts w:ascii="Times New Roman" w:hAnsi="Times New Roman" w:cs="Times New Roman"/>
          <w:bCs/>
          <w:sz w:val="28"/>
          <w:szCs w:val="28"/>
        </w:rPr>
        <w:t xml:space="preserve">Комсомольском муниципальном районе </w:t>
      </w:r>
      <w:r w:rsidRPr="002A012C">
        <w:rPr>
          <w:rFonts w:ascii="Times New Roman" w:hAnsi="Times New Roman" w:cs="Times New Roman"/>
          <w:sz w:val="28"/>
          <w:szCs w:val="28"/>
        </w:rPr>
        <w:t xml:space="preserve">по </w:t>
      </w:r>
      <w:r w:rsidRPr="002A012C">
        <w:rPr>
          <w:rFonts w:ascii="Times New Roman" w:hAnsi="Times New Roman" w:cs="Times New Roman"/>
          <w:bCs/>
          <w:sz w:val="28"/>
          <w:szCs w:val="28"/>
        </w:rPr>
        <w:t xml:space="preserve">муниципальным </w:t>
      </w:r>
      <w:r w:rsidRPr="002A012C">
        <w:rPr>
          <w:rFonts w:ascii="Times New Roman" w:hAnsi="Times New Roman" w:cs="Times New Roman"/>
          <w:sz w:val="28"/>
          <w:szCs w:val="28"/>
        </w:rPr>
        <w:t xml:space="preserve">услугам, соответствующим направлениям деятельности, определенным статьей 28 Федерального закона </w:t>
      </w:r>
      <w:r w:rsidRPr="002A012C">
        <w:rPr>
          <w:rFonts w:ascii="Times New Roman" w:hAnsi="Times New Roman" w:cs="Times New Roman"/>
          <w:w w:val="105"/>
          <w:sz w:val="27"/>
        </w:rPr>
        <w:t xml:space="preserve">от 13.07.2020 №189-ФЗ «О государственном (муниципальном) социальном заказе на оказание государственных (муниципальных) услуг в социальной </w:t>
      </w:r>
      <w:r w:rsidRPr="002A012C">
        <w:rPr>
          <w:rFonts w:ascii="Times New Roman" w:hAnsi="Times New Roman" w:cs="Times New Roman"/>
          <w:spacing w:val="-1"/>
          <w:w w:val="105"/>
          <w:sz w:val="27"/>
        </w:rPr>
        <w:t xml:space="preserve">сфере» (далее - Федеральный закон </w:t>
      </w:r>
      <w:r w:rsidRPr="002A012C">
        <w:rPr>
          <w:rFonts w:ascii="Times New Roman" w:hAnsi="Times New Roman" w:cs="Times New Roman"/>
          <w:w w:val="105"/>
          <w:sz w:val="25"/>
        </w:rPr>
        <w:t xml:space="preserve">№ </w:t>
      </w:r>
      <w:r w:rsidRPr="002A012C">
        <w:rPr>
          <w:rFonts w:ascii="Times New Roman" w:hAnsi="Times New Roman" w:cs="Times New Roman"/>
          <w:w w:val="105"/>
          <w:sz w:val="27"/>
        </w:rPr>
        <w:t xml:space="preserve">189-ФЗ) </w:t>
      </w:r>
      <w:r w:rsidRPr="002A012C">
        <w:rPr>
          <w:rFonts w:ascii="Times New Roman" w:hAnsi="Times New Roman" w:cs="Times New Roman"/>
          <w:sz w:val="28"/>
          <w:szCs w:val="28"/>
        </w:rPr>
        <w:t xml:space="preserve"> на территории </w:t>
      </w:r>
      <w:r w:rsidRPr="002A012C">
        <w:rPr>
          <w:rFonts w:ascii="Times New Roman" w:hAnsi="Times New Roman" w:cs="Times New Roman"/>
          <w:bCs/>
          <w:sz w:val="28"/>
          <w:szCs w:val="28"/>
        </w:rPr>
        <w:t>Комсомольского муниципального района</w:t>
      </w:r>
      <w:r w:rsidRPr="002A012C">
        <w:rPr>
          <w:rFonts w:ascii="Times New Roman" w:hAnsi="Times New Roman" w:cs="Times New Roman"/>
          <w:sz w:val="28"/>
          <w:szCs w:val="28"/>
        </w:rPr>
        <w:t>.</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 xml:space="preserve">1.3. Рабочая группа в своей деятельности руководствуется законодательством Российской Федерации, законодательством Ивановской области, муниципальными правовыми актами </w:t>
      </w:r>
      <w:r w:rsidRPr="002A012C">
        <w:rPr>
          <w:rFonts w:ascii="Times New Roman" w:hAnsi="Times New Roman" w:cs="Times New Roman"/>
          <w:bCs/>
          <w:sz w:val="28"/>
          <w:szCs w:val="28"/>
        </w:rPr>
        <w:t>Администрации Комсомольского муниципального района, иными нормативными правовыми актами</w:t>
      </w:r>
      <w:r w:rsidRPr="002A012C">
        <w:rPr>
          <w:rFonts w:ascii="Times New Roman" w:hAnsi="Times New Roman" w:cs="Times New Roman"/>
          <w:sz w:val="28"/>
          <w:szCs w:val="28"/>
        </w:rPr>
        <w:t xml:space="preserve"> и настоящим Положением.</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1.4. Решения, принятые по итогам заседаний рабочей группы, носят рекомендательный характер.</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p>
    <w:p w:rsidR="009E2A37" w:rsidRPr="002A012C" w:rsidRDefault="009E2A37" w:rsidP="009E2A37">
      <w:pPr>
        <w:pStyle w:val="af2"/>
        <w:spacing w:line="360" w:lineRule="exact"/>
        <w:ind w:left="0" w:firstLine="709"/>
        <w:jc w:val="center"/>
        <w:rPr>
          <w:rFonts w:ascii="Times New Roman" w:hAnsi="Times New Roman" w:cs="Times New Roman"/>
          <w:sz w:val="28"/>
          <w:szCs w:val="28"/>
        </w:rPr>
      </w:pPr>
      <w:r w:rsidRPr="002A012C">
        <w:rPr>
          <w:rFonts w:ascii="Times New Roman" w:hAnsi="Times New Roman" w:cs="Times New Roman"/>
          <w:sz w:val="28"/>
          <w:szCs w:val="28"/>
        </w:rPr>
        <w:t>2. Задачи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Задачами рабочей группы являются:</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 xml:space="preserve">2.1. Подготовка предложений по формированию и утверждению муниципального социального заказа на территории </w:t>
      </w:r>
      <w:r w:rsidRPr="002A012C">
        <w:rPr>
          <w:rFonts w:ascii="Times New Roman" w:hAnsi="Times New Roman" w:cs="Times New Roman"/>
          <w:bCs/>
          <w:sz w:val="28"/>
          <w:szCs w:val="28"/>
        </w:rPr>
        <w:t xml:space="preserve">Комсомольского муниципального района </w:t>
      </w:r>
      <w:r w:rsidRPr="002A012C">
        <w:rPr>
          <w:rFonts w:ascii="Times New Roman" w:hAnsi="Times New Roman" w:cs="Times New Roman"/>
          <w:sz w:val="28"/>
          <w:szCs w:val="28"/>
        </w:rPr>
        <w:t xml:space="preserve">по </w:t>
      </w:r>
      <w:r w:rsidRPr="002A012C">
        <w:rPr>
          <w:rFonts w:ascii="Times New Roman" w:hAnsi="Times New Roman" w:cs="Times New Roman"/>
          <w:bCs/>
          <w:sz w:val="28"/>
          <w:szCs w:val="28"/>
        </w:rPr>
        <w:t xml:space="preserve">муниципальным </w:t>
      </w:r>
      <w:r w:rsidRPr="002A012C">
        <w:rPr>
          <w:rFonts w:ascii="Times New Roman" w:hAnsi="Times New Roman" w:cs="Times New Roman"/>
          <w:sz w:val="28"/>
          <w:szCs w:val="28"/>
        </w:rPr>
        <w:t>услугам, соответствующим направлениям деятельности, определенным статьей 28 Федерального закона № 189-ФЗ.</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Pr="002A012C">
        <w:rPr>
          <w:rFonts w:ascii="Times New Roman" w:hAnsi="Times New Roman" w:cs="Times New Roman"/>
          <w:bCs/>
          <w:sz w:val="28"/>
          <w:szCs w:val="28"/>
        </w:rPr>
        <w:t>Комсомольского муниципального района</w:t>
      </w:r>
      <w:r w:rsidRPr="002A012C">
        <w:rPr>
          <w:rFonts w:ascii="Times New Roman" w:hAnsi="Times New Roman" w:cs="Times New Roman"/>
          <w:sz w:val="28"/>
          <w:szCs w:val="28"/>
        </w:rPr>
        <w:t>.</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 xml:space="preserve">2.3. Подготовка предложений по использованию государственных информационных систем </w:t>
      </w:r>
      <w:r w:rsidRPr="002A012C">
        <w:rPr>
          <w:rFonts w:ascii="Times New Roman" w:hAnsi="Times New Roman" w:cs="Times New Roman"/>
          <w:bCs/>
          <w:sz w:val="28"/>
          <w:szCs w:val="28"/>
        </w:rPr>
        <w:t xml:space="preserve">Ивановской области </w:t>
      </w:r>
      <w:r w:rsidRPr="002A012C">
        <w:rPr>
          <w:rFonts w:ascii="Times New Roman" w:hAnsi="Times New Roman" w:cs="Times New Roman"/>
          <w:sz w:val="28"/>
          <w:szCs w:val="28"/>
        </w:rPr>
        <w:t xml:space="preserve"> при формировании и исполнении </w:t>
      </w:r>
      <w:r w:rsidRPr="002A012C">
        <w:rPr>
          <w:rFonts w:ascii="Times New Roman" w:hAnsi="Times New Roman" w:cs="Times New Roman"/>
          <w:bCs/>
          <w:sz w:val="28"/>
          <w:szCs w:val="28"/>
        </w:rPr>
        <w:t xml:space="preserve">муниципального </w:t>
      </w:r>
      <w:r w:rsidRPr="002A012C">
        <w:rPr>
          <w:rFonts w:ascii="Times New Roman" w:hAnsi="Times New Roman" w:cs="Times New Roman"/>
          <w:sz w:val="28"/>
          <w:szCs w:val="28"/>
        </w:rPr>
        <w:t xml:space="preserve">социального заказа на территории </w:t>
      </w:r>
      <w:r w:rsidRPr="002A012C">
        <w:rPr>
          <w:rFonts w:ascii="Times New Roman" w:hAnsi="Times New Roman" w:cs="Times New Roman"/>
          <w:bCs/>
          <w:sz w:val="28"/>
          <w:szCs w:val="28"/>
        </w:rPr>
        <w:t>Комсомольского муниципального района</w:t>
      </w:r>
      <w:r w:rsidRPr="002A012C">
        <w:rPr>
          <w:rFonts w:ascii="Times New Roman" w:hAnsi="Times New Roman" w:cs="Times New Roman"/>
          <w:sz w:val="28"/>
          <w:szCs w:val="28"/>
        </w:rPr>
        <w:t>.</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2.4. Осуществление иных задач, направленных на достижение цели создания рабочей группы, указанной в пункте 1.2 настоящего Положения.</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p>
    <w:p w:rsidR="009E2A37" w:rsidRPr="002A012C" w:rsidRDefault="009E2A37" w:rsidP="009E2A37">
      <w:pPr>
        <w:pStyle w:val="af2"/>
        <w:spacing w:line="360" w:lineRule="exact"/>
        <w:ind w:left="0" w:firstLine="709"/>
        <w:jc w:val="center"/>
        <w:rPr>
          <w:rFonts w:ascii="Times New Roman" w:hAnsi="Times New Roman" w:cs="Times New Roman"/>
          <w:sz w:val="28"/>
          <w:szCs w:val="28"/>
        </w:rPr>
      </w:pPr>
      <w:r w:rsidRPr="002A012C">
        <w:rPr>
          <w:rFonts w:ascii="Times New Roman" w:hAnsi="Times New Roman" w:cs="Times New Roman"/>
          <w:sz w:val="28"/>
          <w:szCs w:val="28"/>
        </w:rPr>
        <w:t>3. Полномочия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Для решения задач, указанных в разделе 2 настоящего Положения, рабочая группа обладает следующими полномочиями:</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3.1. Рассматривать на заседаниях рабочей группы вопросы, относящиеся к компетенции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3.2. Запрашивать у ОМСУ   и организаций информацию по вопросам, относящимся к компетенции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 xml:space="preserve">3.3. Рассматривать представляемые ОМСУ  и организациями информацию, документы и материалы </w:t>
      </w:r>
      <w:r w:rsidRPr="002A012C">
        <w:rPr>
          <w:rFonts w:ascii="Times New Roman" w:hAnsi="Times New Roman" w:cs="Times New Roman"/>
          <w:sz w:val="28"/>
          <w:szCs w:val="28"/>
        </w:rPr>
        <w:br/>
        <w:t>в соответствии с задачами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3.4. Привлекать на общественных началах специалистов, экспертов, представителей экспертных, научных, общественных и иных организаций.</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lastRenderedPageBreak/>
        <w:t>3.5. Разрабатывать предложения и рекомендации ОМСУ  в соответствии со своей компетенцией.</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p>
    <w:p w:rsidR="009E2A37" w:rsidRPr="002A012C" w:rsidRDefault="009E2A37" w:rsidP="009E2A37">
      <w:pPr>
        <w:pStyle w:val="af2"/>
        <w:spacing w:line="360" w:lineRule="exact"/>
        <w:ind w:left="0" w:firstLine="709"/>
        <w:jc w:val="center"/>
        <w:rPr>
          <w:rFonts w:ascii="Times New Roman" w:hAnsi="Times New Roman" w:cs="Times New Roman"/>
          <w:sz w:val="28"/>
          <w:szCs w:val="28"/>
        </w:rPr>
      </w:pPr>
      <w:r w:rsidRPr="002A012C">
        <w:rPr>
          <w:rFonts w:ascii="Times New Roman" w:hAnsi="Times New Roman" w:cs="Times New Roman"/>
          <w:sz w:val="28"/>
          <w:szCs w:val="28"/>
        </w:rPr>
        <w:t>4. Функции рабочей группы</w:t>
      </w:r>
    </w:p>
    <w:p w:rsidR="009E2A37" w:rsidRPr="002A012C" w:rsidRDefault="009E2A37" w:rsidP="009E2A37">
      <w:pPr>
        <w:pStyle w:val="af2"/>
        <w:spacing w:line="360" w:lineRule="exact"/>
        <w:ind w:left="0" w:firstLine="709"/>
        <w:jc w:val="center"/>
        <w:rPr>
          <w:rFonts w:ascii="Times New Roman" w:hAnsi="Times New Roman" w:cs="Times New Roman"/>
          <w:sz w:val="28"/>
          <w:szCs w:val="28"/>
        </w:rPr>
      </w:pP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Основными функциями рабочей группы являются:</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 xml:space="preserve">4.1. Рассмотрение предложений членов рабочей группы </w:t>
      </w:r>
      <w:r w:rsidRPr="002A012C">
        <w:rPr>
          <w:rFonts w:ascii="Times New Roman" w:hAnsi="Times New Roman" w:cs="Times New Roman"/>
          <w:sz w:val="28"/>
          <w:szCs w:val="28"/>
        </w:rPr>
        <w:br/>
        <w:t xml:space="preserve">по организации оказания муниципальных услуг в социальной сфере </w:t>
      </w:r>
      <w:r w:rsidRPr="002A012C">
        <w:rPr>
          <w:rFonts w:ascii="Times New Roman" w:hAnsi="Times New Roman" w:cs="Times New Roman"/>
          <w:sz w:val="28"/>
          <w:szCs w:val="28"/>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4.2. Формирование, определение организационных, методических, технологических мероприятий необходимых для реализации плана апробации.</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4.3. Проведение текущего мониторинга и контроля хода реализации плана апробации.</w:t>
      </w:r>
    </w:p>
    <w:p w:rsidR="009E2A37" w:rsidRPr="002A012C" w:rsidRDefault="009E2A37" w:rsidP="009E2A37">
      <w:pPr>
        <w:pStyle w:val="af2"/>
        <w:spacing w:line="360" w:lineRule="exact"/>
        <w:ind w:left="0" w:firstLine="709"/>
        <w:jc w:val="center"/>
        <w:rPr>
          <w:rFonts w:ascii="Times New Roman" w:hAnsi="Times New Roman" w:cs="Times New Roman"/>
          <w:sz w:val="28"/>
          <w:szCs w:val="28"/>
        </w:rPr>
      </w:pPr>
    </w:p>
    <w:p w:rsidR="009E2A37" w:rsidRPr="002A012C" w:rsidRDefault="009E2A37" w:rsidP="009E2A37">
      <w:pPr>
        <w:pStyle w:val="af2"/>
        <w:spacing w:line="360" w:lineRule="exact"/>
        <w:ind w:left="0" w:firstLine="709"/>
        <w:jc w:val="center"/>
        <w:rPr>
          <w:rFonts w:ascii="Times New Roman" w:hAnsi="Times New Roman" w:cs="Times New Roman"/>
          <w:sz w:val="28"/>
          <w:szCs w:val="28"/>
        </w:rPr>
      </w:pPr>
    </w:p>
    <w:p w:rsidR="009E2A37" w:rsidRPr="002A012C" w:rsidRDefault="009E2A37" w:rsidP="009E2A37">
      <w:pPr>
        <w:pStyle w:val="af2"/>
        <w:spacing w:line="360" w:lineRule="exact"/>
        <w:ind w:left="0" w:firstLine="709"/>
        <w:jc w:val="center"/>
        <w:rPr>
          <w:rFonts w:ascii="Times New Roman" w:hAnsi="Times New Roman" w:cs="Times New Roman"/>
          <w:sz w:val="28"/>
          <w:szCs w:val="28"/>
        </w:rPr>
      </w:pPr>
      <w:r w:rsidRPr="002A012C">
        <w:rPr>
          <w:rFonts w:ascii="Times New Roman" w:hAnsi="Times New Roman" w:cs="Times New Roman"/>
          <w:sz w:val="28"/>
          <w:szCs w:val="28"/>
        </w:rPr>
        <w:t>5. Организация деятельности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5.1. Состав рабочей группы утверждается Постановлением администрации Комсомольского муниципального района.</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5.3. Руководитель рабочей группы осуществляет следующие функции:</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организует деятельность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планирует деятельность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lastRenderedPageBreak/>
        <w:t>утверждает повестку дня для обсуждения на очередном заседании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ведет заседания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5.5. Заседания рабочей группы проводятся по мере необходимости.</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5.6. Заседание рабочей группы считается правомочным, если на нем присутствует не менее половины членов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5.7. Документационное обеспечение деятельности рабочей группы осуществляется секретарем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 xml:space="preserve">5.8. Секретарь рабочей группы: </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5.8.1. осуществляет подготовку и организацию заседаний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5.8.2. осуществляет подготовку проектов решений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5.8.3. ведет протоколы заседаний рабочей группы и осуществляет контроль исполнения протокольных решений;</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5.8.4. осуществляет обобщение и подготовку информационных материалов, документов по результатам заседаний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5.9. Решение рабочей группы считается принятым, если за него проголосовало не менее половины присутствующих на заседании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руководителя рабочей группы.</w:t>
      </w:r>
    </w:p>
    <w:p w:rsidR="009E2A37" w:rsidRPr="002A012C" w:rsidRDefault="009E2A37" w:rsidP="009E2A37">
      <w:pPr>
        <w:pStyle w:val="af2"/>
        <w:spacing w:line="360" w:lineRule="exact"/>
        <w:ind w:left="0" w:firstLine="709"/>
        <w:jc w:val="both"/>
        <w:rPr>
          <w:rFonts w:ascii="Times New Roman" w:hAnsi="Times New Roman" w:cs="Times New Roman"/>
          <w:sz w:val="28"/>
          <w:szCs w:val="28"/>
        </w:rPr>
      </w:pPr>
      <w:r w:rsidRPr="002A012C">
        <w:rPr>
          <w:rFonts w:ascii="Times New Roman" w:hAnsi="Times New Roman" w:cs="Times New Roman"/>
          <w:sz w:val="28"/>
          <w:szCs w:val="28"/>
        </w:rPr>
        <w:t xml:space="preserve">Копии протоколов направляются всем членам рабочей группы и в уполномоченный орган. </w:t>
      </w:r>
    </w:p>
    <w:p w:rsidR="009E2A37" w:rsidRPr="002A012C" w:rsidRDefault="009E2A37" w:rsidP="009E2A37">
      <w:pPr>
        <w:spacing w:line="336" w:lineRule="auto"/>
        <w:ind w:firstLine="709"/>
        <w:rPr>
          <w:szCs w:val="28"/>
          <w:lang w:eastAsia="en-US"/>
        </w:rPr>
      </w:pPr>
    </w:p>
    <w:p w:rsidR="009E2A37" w:rsidRPr="002A012C" w:rsidRDefault="009E2A37" w:rsidP="009E2A37">
      <w:pPr>
        <w:spacing w:line="336" w:lineRule="auto"/>
        <w:ind w:firstLine="709"/>
        <w:rPr>
          <w:szCs w:val="28"/>
          <w:lang w:eastAsia="en-US"/>
        </w:rPr>
        <w:sectPr w:rsidR="009E2A37" w:rsidRPr="002A012C" w:rsidSect="009E2A37">
          <w:pgSz w:w="11906" w:h="16838"/>
          <w:pgMar w:top="1134" w:right="850" w:bottom="1134" w:left="1701" w:header="708" w:footer="708" w:gutter="0"/>
          <w:cols w:space="708"/>
          <w:docGrid w:linePitch="381"/>
        </w:sectPr>
      </w:pPr>
    </w:p>
    <w:p w:rsidR="009E2A37" w:rsidRPr="002A012C" w:rsidRDefault="009E2A37" w:rsidP="009E2A37">
      <w:pPr>
        <w:tabs>
          <w:tab w:val="left" w:pos="709"/>
        </w:tabs>
        <w:spacing w:line="360" w:lineRule="exact"/>
        <w:ind w:left="5670"/>
        <w:jc w:val="center"/>
        <w:rPr>
          <w:bCs/>
          <w:szCs w:val="28"/>
        </w:rPr>
      </w:pPr>
      <w:r w:rsidRPr="002A012C">
        <w:rPr>
          <w:bCs/>
          <w:szCs w:val="28"/>
        </w:rPr>
        <w:lastRenderedPageBreak/>
        <w:t>ПРИЛОЖЕНИЕ № 5</w:t>
      </w:r>
    </w:p>
    <w:p w:rsidR="009E2A37" w:rsidRPr="002A012C" w:rsidRDefault="009E2A37" w:rsidP="009E2A37">
      <w:pPr>
        <w:tabs>
          <w:tab w:val="left" w:pos="851"/>
        </w:tabs>
        <w:jc w:val="right"/>
        <w:rPr>
          <w:sz w:val="28"/>
          <w:szCs w:val="28"/>
        </w:rPr>
      </w:pPr>
      <w:r w:rsidRPr="002A012C">
        <w:rPr>
          <w:sz w:val="28"/>
          <w:szCs w:val="28"/>
        </w:rPr>
        <w:t>к постановлению Администрации</w:t>
      </w:r>
    </w:p>
    <w:p w:rsidR="009E2A37" w:rsidRPr="002A012C" w:rsidRDefault="009E2A37" w:rsidP="009E2A37">
      <w:pPr>
        <w:tabs>
          <w:tab w:val="left" w:pos="851"/>
        </w:tabs>
        <w:jc w:val="right"/>
        <w:rPr>
          <w:sz w:val="28"/>
          <w:szCs w:val="28"/>
        </w:rPr>
      </w:pPr>
      <w:r w:rsidRPr="002A012C">
        <w:rPr>
          <w:sz w:val="28"/>
          <w:szCs w:val="28"/>
        </w:rPr>
        <w:t>Комсомольского муниципального района</w:t>
      </w:r>
    </w:p>
    <w:p w:rsidR="009E2A37" w:rsidRPr="002A012C" w:rsidRDefault="009E2A37" w:rsidP="009E2A37">
      <w:pPr>
        <w:tabs>
          <w:tab w:val="left" w:pos="851"/>
        </w:tabs>
        <w:spacing w:line="360" w:lineRule="auto"/>
        <w:ind w:left="5812"/>
        <w:jc w:val="right"/>
        <w:rPr>
          <w:sz w:val="28"/>
          <w:szCs w:val="28"/>
        </w:rPr>
      </w:pPr>
      <w:r w:rsidRPr="002A012C">
        <w:rPr>
          <w:sz w:val="28"/>
          <w:szCs w:val="28"/>
        </w:rPr>
        <w:t>от _____________№ _______</w:t>
      </w:r>
    </w:p>
    <w:p w:rsidR="009E2A37" w:rsidRPr="002A012C" w:rsidRDefault="009E2A37" w:rsidP="009E2A37">
      <w:pPr>
        <w:spacing w:line="336" w:lineRule="auto"/>
        <w:ind w:firstLine="709"/>
        <w:jc w:val="center"/>
        <w:rPr>
          <w:szCs w:val="28"/>
          <w:lang w:eastAsia="en-US"/>
        </w:rPr>
      </w:pPr>
    </w:p>
    <w:p w:rsidR="009E2A37" w:rsidRPr="002A012C" w:rsidRDefault="009E2A37" w:rsidP="009E2A37">
      <w:pPr>
        <w:ind w:left="238" w:right="192"/>
        <w:jc w:val="center"/>
        <w:rPr>
          <w:b/>
          <w:sz w:val="26"/>
        </w:rPr>
      </w:pPr>
      <w:r w:rsidRPr="002A012C">
        <w:rPr>
          <w:b/>
          <w:w w:val="105"/>
          <w:sz w:val="26"/>
        </w:rPr>
        <w:t>СОСТАВ</w:t>
      </w:r>
    </w:p>
    <w:p w:rsidR="009E2A37" w:rsidRPr="002A012C" w:rsidRDefault="009E2A37" w:rsidP="009E2A37">
      <w:pPr>
        <w:spacing w:before="15" w:line="249" w:lineRule="auto"/>
        <w:ind w:left="2182" w:right="2136" w:firstLine="11"/>
        <w:jc w:val="center"/>
        <w:rPr>
          <w:b/>
          <w:sz w:val="27"/>
        </w:rPr>
      </w:pPr>
      <w:r w:rsidRPr="002A012C">
        <w:rPr>
          <w:b/>
          <w:w w:val="105"/>
          <w:sz w:val="27"/>
        </w:rPr>
        <w:t xml:space="preserve">рабочей группы по организации оказания </w:t>
      </w:r>
      <w:r w:rsidRPr="002A012C">
        <w:rPr>
          <w:b/>
          <w:spacing w:val="-1"/>
          <w:w w:val="105"/>
          <w:sz w:val="27"/>
        </w:rPr>
        <w:t xml:space="preserve">муниципальных </w:t>
      </w:r>
      <w:r w:rsidRPr="002A012C">
        <w:rPr>
          <w:b/>
          <w:w w:val="105"/>
          <w:sz w:val="27"/>
        </w:rPr>
        <w:t>услуг в социальной сфере</w:t>
      </w:r>
    </w:p>
    <w:p w:rsidR="009E2A37" w:rsidRPr="002A012C" w:rsidRDefault="009E2A37" w:rsidP="009E2A37">
      <w:pPr>
        <w:spacing w:line="336" w:lineRule="auto"/>
        <w:jc w:val="center"/>
        <w:rPr>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9E2A37" w:rsidRPr="002A012C" w:rsidTr="009E2A37">
        <w:trPr>
          <w:trHeight w:val="269"/>
        </w:trPr>
        <w:tc>
          <w:tcPr>
            <w:tcW w:w="4672" w:type="dxa"/>
          </w:tcPr>
          <w:p w:rsidR="009E2A37" w:rsidRPr="002A012C" w:rsidRDefault="009E2A37" w:rsidP="009E2A37">
            <w:pPr>
              <w:spacing w:line="360" w:lineRule="auto"/>
              <w:jc w:val="center"/>
              <w:rPr>
                <w:sz w:val="22"/>
                <w:lang w:eastAsia="en-US"/>
              </w:rPr>
            </w:pPr>
            <w:r w:rsidRPr="002A012C">
              <w:rPr>
                <w:sz w:val="22"/>
                <w:lang w:eastAsia="en-US"/>
              </w:rPr>
              <w:t>Фамилия, имя, отчество</w:t>
            </w:r>
          </w:p>
        </w:tc>
        <w:tc>
          <w:tcPr>
            <w:tcW w:w="4672" w:type="dxa"/>
          </w:tcPr>
          <w:p w:rsidR="009E2A37" w:rsidRPr="002A012C" w:rsidRDefault="009E2A37" w:rsidP="009E2A37">
            <w:pPr>
              <w:spacing w:line="360" w:lineRule="auto"/>
              <w:jc w:val="center"/>
              <w:rPr>
                <w:sz w:val="22"/>
                <w:lang w:eastAsia="en-US"/>
              </w:rPr>
            </w:pPr>
            <w:r w:rsidRPr="002A012C">
              <w:rPr>
                <w:sz w:val="22"/>
                <w:lang w:eastAsia="en-US"/>
              </w:rPr>
              <w:t>Должность</w:t>
            </w:r>
          </w:p>
        </w:tc>
      </w:tr>
      <w:tr w:rsidR="009E2A37" w:rsidRPr="002A012C" w:rsidTr="009E2A37">
        <w:trPr>
          <w:trHeight w:val="1128"/>
        </w:trPr>
        <w:tc>
          <w:tcPr>
            <w:tcW w:w="4672" w:type="dxa"/>
          </w:tcPr>
          <w:p w:rsidR="009E2A37" w:rsidRPr="002A012C" w:rsidRDefault="009E2A37" w:rsidP="009E2A37">
            <w:pPr>
              <w:spacing w:line="360" w:lineRule="auto"/>
              <w:jc w:val="both"/>
              <w:rPr>
                <w:sz w:val="28"/>
                <w:szCs w:val="28"/>
                <w:lang w:eastAsia="en-US"/>
              </w:rPr>
            </w:pPr>
            <w:r w:rsidRPr="002A012C">
              <w:rPr>
                <w:sz w:val="28"/>
                <w:szCs w:val="28"/>
                <w:lang w:eastAsia="en-US"/>
              </w:rPr>
              <w:t>Вершкова Татьяна Николаевна</w:t>
            </w:r>
          </w:p>
        </w:tc>
        <w:tc>
          <w:tcPr>
            <w:tcW w:w="4672" w:type="dxa"/>
          </w:tcPr>
          <w:p w:rsidR="009E2A37" w:rsidRPr="002A012C" w:rsidRDefault="009E2A37" w:rsidP="009E2A37">
            <w:pPr>
              <w:spacing w:line="360" w:lineRule="auto"/>
              <w:jc w:val="both"/>
              <w:rPr>
                <w:sz w:val="28"/>
                <w:szCs w:val="28"/>
              </w:rPr>
            </w:pPr>
            <w:r w:rsidRPr="002A012C">
              <w:rPr>
                <w:sz w:val="28"/>
                <w:szCs w:val="28"/>
              </w:rPr>
              <w:t>Заместитель главы Администрации Комсомольского муниципального района по социальной политике, руководитель  рабочей группы</w:t>
            </w:r>
          </w:p>
        </w:tc>
      </w:tr>
      <w:tr w:rsidR="009E2A37" w:rsidRPr="002A012C" w:rsidTr="009E2A37">
        <w:trPr>
          <w:trHeight w:val="1128"/>
        </w:trPr>
        <w:tc>
          <w:tcPr>
            <w:tcW w:w="4672" w:type="dxa"/>
          </w:tcPr>
          <w:p w:rsidR="009E2A37" w:rsidRPr="002A012C" w:rsidRDefault="009E2A37" w:rsidP="009E2A37">
            <w:pPr>
              <w:spacing w:line="360" w:lineRule="auto"/>
              <w:jc w:val="both"/>
              <w:rPr>
                <w:sz w:val="28"/>
                <w:szCs w:val="28"/>
                <w:lang w:eastAsia="en-US"/>
              </w:rPr>
            </w:pPr>
            <w:r w:rsidRPr="002A012C">
              <w:rPr>
                <w:sz w:val="28"/>
                <w:szCs w:val="28"/>
                <w:lang w:eastAsia="en-US"/>
              </w:rPr>
              <w:t>Леднева Светлана Владимировна</w:t>
            </w:r>
          </w:p>
        </w:tc>
        <w:tc>
          <w:tcPr>
            <w:tcW w:w="4672" w:type="dxa"/>
          </w:tcPr>
          <w:p w:rsidR="009E2A37" w:rsidRPr="002A012C" w:rsidRDefault="009E2A37" w:rsidP="009E2A37">
            <w:pPr>
              <w:spacing w:line="360" w:lineRule="auto"/>
              <w:jc w:val="both"/>
              <w:rPr>
                <w:sz w:val="28"/>
                <w:szCs w:val="28"/>
                <w:lang w:eastAsia="en-US"/>
              </w:rPr>
            </w:pPr>
            <w:r w:rsidRPr="002A012C">
              <w:rPr>
                <w:sz w:val="28"/>
                <w:szCs w:val="28"/>
              </w:rPr>
              <w:t>Начальник Управления образования Администрации Комсомольского муниципального района, заместитель руководителя  рабочей группы</w:t>
            </w:r>
          </w:p>
        </w:tc>
      </w:tr>
      <w:tr w:rsidR="009E2A37" w:rsidRPr="002A012C" w:rsidTr="009E2A37">
        <w:trPr>
          <w:trHeight w:val="1128"/>
        </w:trPr>
        <w:tc>
          <w:tcPr>
            <w:tcW w:w="4672" w:type="dxa"/>
          </w:tcPr>
          <w:p w:rsidR="009E2A37" w:rsidRPr="002A012C" w:rsidRDefault="009E2A37" w:rsidP="009E2A37">
            <w:pPr>
              <w:spacing w:line="360" w:lineRule="auto"/>
              <w:jc w:val="both"/>
              <w:rPr>
                <w:sz w:val="28"/>
                <w:szCs w:val="28"/>
                <w:lang w:eastAsia="en-US"/>
              </w:rPr>
            </w:pPr>
            <w:r w:rsidRPr="002A012C">
              <w:rPr>
                <w:sz w:val="28"/>
                <w:szCs w:val="28"/>
                <w:lang w:eastAsia="en-US"/>
              </w:rPr>
              <w:t xml:space="preserve">Лебедева Анна Александровна </w:t>
            </w:r>
          </w:p>
        </w:tc>
        <w:tc>
          <w:tcPr>
            <w:tcW w:w="4672" w:type="dxa"/>
          </w:tcPr>
          <w:p w:rsidR="009E2A37" w:rsidRPr="002A012C" w:rsidRDefault="009E2A37" w:rsidP="009E2A37">
            <w:pPr>
              <w:spacing w:line="360" w:lineRule="auto"/>
              <w:jc w:val="both"/>
              <w:rPr>
                <w:sz w:val="28"/>
                <w:szCs w:val="28"/>
                <w:lang w:eastAsia="en-US"/>
              </w:rPr>
            </w:pPr>
            <w:r w:rsidRPr="002A012C">
              <w:rPr>
                <w:sz w:val="28"/>
                <w:szCs w:val="28"/>
              </w:rPr>
              <w:t>Начальник финансового управления Администрации Комсомольского муниципального района</w:t>
            </w:r>
          </w:p>
        </w:tc>
      </w:tr>
      <w:tr w:rsidR="009E2A37" w:rsidRPr="002A012C" w:rsidTr="009E2A37">
        <w:trPr>
          <w:trHeight w:val="1248"/>
        </w:trPr>
        <w:tc>
          <w:tcPr>
            <w:tcW w:w="4672" w:type="dxa"/>
          </w:tcPr>
          <w:p w:rsidR="009E2A37" w:rsidRPr="002A012C" w:rsidRDefault="009E2A37" w:rsidP="009E2A37">
            <w:pPr>
              <w:spacing w:line="360" w:lineRule="auto"/>
              <w:jc w:val="both"/>
              <w:rPr>
                <w:sz w:val="28"/>
                <w:szCs w:val="28"/>
                <w:lang w:eastAsia="en-US"/>
              </w:rPr>
            </w:pPr>
            <w:r w:rsidRPr="002A012C">
              <w:rPr>
                <w:sz w:val="28"/>
                <w:szCs w:val="28"/>
                <w:lang w:eastAsia="en-US"/>
              </w:rPr>
              <w:t>Коканова Мария Сергеевна</w:t>
            </w:r>
          </w:p>
        </w:tc>
        <w:tc>
          <w:tcPr>
            <w:tcW w:w="4672" w:type="dxa"/>
          </w:tcPr>
          <w:p w:rsidR="009E2A37" w:rsidRPr="002A012C" w:rsidRDefault="009E2A37" w:rsidP="009E2A37">
            <w:pPr>
              <w:spacing w:line="360" w:lineRule="auto"/>
              <w:jc w:val="both"/>
              <w:rPr>
                <w:sz w:val="28"/>
                <w:szCs w:val="28"/>
                <w:lang w:eastAsia="en-US"/>
              </w:rPr>
            </w:pPr>
            <w:r w:rsidRPr="002A012C">
              <w:rPr>
                <w:sz w:val="28"/>
                <w:szCs w:val="28"/>
                <w:lang w:eastAsia="en-US"/>
              </w:rPr>
              <w:t xml:space="preserve">Методист МБУ ДО Комсомольского ДДТ (методист МОЦ), секретарь рабочей группы </w:t>
            </w:r>
          </w:p>
        </w:tc>
      </w:tr>
      <w:tr w:rsidR="009E2A37" w:rsidRPr="002A012C" w:rsidTr="009E2A37">
        <w:trPr>
          <w:trHeight w:val="1266"/>
        </w:trPr>
        <w:tc>
          <w:tcPr>
            <w:tcW w:w="4672" w:type="dxa"/>
          </w:tcPr>
          <w:p w:rsidR="009E2A37" w:rsidRPr="002A012C" w:rsidRDefault="009E2A37" w:rsidP="009E2A37">
            <w:pPr>
              <w:spacing w:line="360" w:lineRule="auto"/>
              <w:jc w:val="both"/>
              <w:rPr>
                <w:sz w:val="28"/>
                <w:szCs w:val="28"/>
                <w:lang w:eastAsia="en-US"/>
              </w:rPr>
            </w:pPr>
            <w:r w:rsidRPr="002A012C">
              <w:rPr>
                <w:sz w:val="28"/>
                <w:szCs w:val="28"/>
                <w:lang w:eastAsia="en-US"/>
              </w:rPr>
              <w:t xml:space="preserve">Доманова Ирина Анатольевна </w:t>
            </w:r>
          </w:p>
        </w:tc>
        <w:tc>
          <w:tcPr>
            <w:tcW w:w="4672" w:type="dxa"/>
          </w:tcPr>
          <w:p w:rsidR="009E2A37" w:rsidRPr="002A012C" w:rsidRDefault="009E2A37" w:rsidP="009E2A37">
            <w:pPr>
              <w:spacing w:line="360" w:lineRule="auto"/>
              <w:jc w:val="both"/>
              <w:rPr>
                <w:sz w:val="28"/>
                <w:szCs w:val="28"/>
                <w:lang w:eastAsia="en-US"/>
              </w:rPr>
            </w:pPr>
            <w:r w:rsidRPr="002A012C">
              <w:rPr>
                <w:sz w:val="28"/>
                <w:szCs w:val="28"/>
                <w:lang w:eastAsia="en-US"/>
              </w:rPr>
              <w:t>Консультант Управления образования Администрации Комсомольского муниципального района</w:t>
            </w:r>
          </w:p>
        </w:tc>
      </w:tr>
    </w:tbl>
    <w:p w:rsidR="009E2A37" w:rsidRPr="002A012C" w:rsidRDefault="009E2A37" w:rsidP="009E2A37">
      <w:pPr>
        <w:tabs>
          <w:tab w:val="left" w:pos="851"/>
        </w:tabs>
        <w:spacing w:line="360" w:lineRule="auto"/>
        <w:ind w:firstLine="567"/>
        <w:jc w:val="center"/>
      </w:pPr>
    </w:p>
    <w:p w:rsidR="002A012C" w:rsidRDefault="002A012C" w:rsidP="009E2A37">
      <w:pPr>
        <w:jc w:val="center"/>
        <w:rPr>
          <w:bCs/>
        </w:rPr>
      </w:pPr>
    </w:p>
    <w:p w:rsidR="002A012C" w:rsidRDefault="002A012C" w:rsidP="009E2A37">
      <w:pPr>
        <w:jc w:val="center"/>
        <w:rPr>
          <w:bCs/>
        </w:rPr>
      </w:pPr>
    </w:p>
    <w:p w:rsidR="002A012C" w:rsidRDefault="002A012C" w:rsidP="009E2A37">
      <w:pPr>
        <w:jc w:val="center"/>
        <w:rPr>
          <w:bCs/>
        </w:rPr>
      </w:pPr>
    </w:p>
    <w:p w:rsidR="002A012C" w:rsidRDefault="002A012C" w:rsidP="009E2A37">
      <w:pPr>
        <w:jc w:val="center"/>
        <w:rPr>
          <w:bCs/>
        </w:rPr>
      </w:pPr>
    </w:p>
    <w:p w:rsidR="002A012C" w:rsidRDefault="002A012C" w:rsidP="009E2A37">
      <w:pPr>
        <w:jc w:val="center"/>
        <w:rPr>
          <w:bCs/>
        </w:rPr>
      </w:pPr>
    </w:p>
    <w:p w:rsidR="009E2A37" w:rsidRPr="002A012C" w:rsidRDefault="009E2A37" w:rsidP="009E2A37">
      <w:pPr>
        <w:jc w:val="center"/>
        <w:rPr>
          <w:bCs/>
        </w:rPr>
      </w:pPr>
      <w:r w:rsidRPr="002A012C">
        <w:rPr>
          <w:noProof/>
          <w:color w:val="000080"/>
        </w:rPr>
        <w:lastRenderedPageBreak/>
        <w:drawing>
          <wp:inline distT="0" distB="0" distL="0" distR="0">
            <wp:extent cx="542925" cy="6858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85800"/>
                    </a:xfrm>
                    <a:prstGeom prst="rect">
                      <a:avLst/>
                    </a:prstGeom>
                    <a:solidFill>
                      <a:srgbClr val="FFFFFF">
                        <a:alpha val="0"/>
                      </a:srgbClr>
                    </a:solidFill>
                    <a:ln>
                      <a:noFill/>
                    </a:ln>
                  </pic:spPr>
                </pic:pic>
              </a:graphicData>
            </a:graphic>
          </wp:inline>
        </w:drawing>
      </w:r>
    </w:p>
    <w:p w:rsidR="009E2A37" w:rsidRPr="002A012C" w:rsidRDefault="009E2A37" w:rsidP="002A012C">
      <w:pPr>
        <w:jc w:val="center"/>
        <w:rPr>
          <w:bCs/>
          <w:sz w:val="22"/>
          <w:szCs w:val="22"/>
        </w:rPr>
      </w:pPr>
      <w:r w:rsidRPr="002A012C">
        <w:rPr>
          <w:bCs/>
          <w:sz w:val="22"/>
          <w:szCs w:val="22"/>
        </w:rPr>
        <w:t>Российская Федерация</w:t>
      </w:r>
    </w:p>
    <w:p w:rsidR="009E2A37" w:rsidRPr="002A012C" w:rsidRDefault="009E2A37" w:rsidP="002A012C">
      <w:pPr>
        <w:jc w:val="center"/>
        <w:rPr>
          <w:bCs/>
          <w:sz w:val="22"/>
          <w:szCs w:val="22"/>
        </w:rPr>
      </w:pPr>
      <w:r w:rsidRPr="002A012C">
        <w:rPr>
          <w:bCs/>
          <w:sz w:val="22"/>
          <w:szCs w:val="22"/>
        </w:rPr>
        <w:t>Ивановская область</w:t>
      </w:r>
    </w:p>
    <w:p w:rsidR="009E2A37" w:rsidRPr="002A012C" w:rsidRDefault="009E2A37" w:rsidP="002A012C">
      <w:pPr>
        <w:jc w:val="center"/>
        <w:rPr>
          <w:bCs/>
          <w:sz w:val="22"/>
          <w:szCs w:val="22"/>
        </w:rPr>
      </w:pPr>
      <w:r w:rsidRPr="002A012C">
        <w:rPr>
          <w:bCs/>
          <w:sz w:val="22"/>
          <w:szCs w:val="22"/>
        </w:rPr>
        <w:t>Комсомольский муниципальный район</w:t>
      </w:r>
    </w:p>
    <w:p w:rsidR="009E2A37" w:rsidRPr="002A012C" w:rsidRDefault="009E2A37" w:rsidP="002A012C">
      <w:pPr>
        <w:jc w:val="center"/>
        <w:rPr>
          <w:bCs/>
          <w:sz w:val="22"/>
          <w:szCs w:val="22"/>
        </w:rPr>
      </w:pPr>
      <w:r w:rsidRPr="002A012C">
        <w:rPr>
          <w:bCs/>
          <w:sz w:val="22"/>
          <w:szCs w:val="22"/>
        </w:rPr>
        <w:t>СОВЕТ КОМСОМОЛЬСКОГО  ГОРОДСКОГО  ПОСЕЛЕНИЯ</w:t>
      </w:r>
    </w:p>
    <w:p w:rsidR="009E2A37" w:rsidRPr="002A012C" w:rsidRDefault="009E2A37" w:rsidP="002A012C">
      <w:pPr>
        <w:jc w:val="center"/>
        <w:rPr>
          <w:bCs/>
          <w:sz w:val="22"/>
          <w:szCs w:val="22"/>
        </w:rPr>
      </w:pPr>
      <w:r w:rsidRPr="002A012C">
        <w:rPr>
          <w:bCs/>
          <w:sz w:val="22"/>
          <w:szCs w:val="22"/>
        </w:rPr>
        <w:t>четвертого созыва</w:t>
      </w:r>
    </w:p>
    <w:tbl>
      <w:tblPr>
        <w:tblW w:w="0" w:type="auto"/>
        <w:jc w:val="center"/>
        <w:tblLayout w:type="fixed"/>
        <w:tblLook w:val="0000"/>
      </w:tblPr>
      <w:tblGrid>
        <w:gridCol w:w="9900"/>
      </w:tblGrid>
      <w:tr w:rsidR="009E2A37" w:rsidRPr="002A012C" w:rsidTr="009E2A37">
        <w:trPr>
          <w:trHeight w:val="100"/>
          <w:jc w:val="center"/>
        </w:trPr>
        <w:tc>
          <w:tcPr>
            <w:tcW w:w="9900" w:type="dxa"/>
            <w:tcBorders>
              <w:top w:val="double" w:sz="40" w:space="0" w:color="000000"/>
            </w:tcBorders>
            <w:shd w:val="clear" w:color="auto" w:fill="FFFFFF"/>
          </w:tcPr>
          <w:p w:rsidR="009E2A37" w:rsidRPr="002A012C" w:rsidRDefault="009E2A37" w:rsidP="009E2A37">
            <w:pPr>
              <w:jc w:val="center"/>
              <w:rPr>
                <w:bCs/>
              </w:rPr>
            </w:pPr>
            <w:r w:rsidRPr="002A012C">
              <w:rPr>
                <w:bCs/>
              </w:rPr>
              <w:t>155150, г. Комсомольск, Ул. 50 лет ВЛКСМ, д. 2</w:t>
            </w:r>
          </w:p>
          <w:p w:rsidR="009E2A37" w:rsidRPr="002A012C" w:rsidRDefault="009E2A37" w:rsidP="009E2A37">
            <w:pPr>
              <w:jc w:val="center"/>
            </w:pPr>
          </w:p>
        </w:tc>
      </w:tr>
    </w:tbl>
    <w:p w:rsidR="009E2A37" w:rsidRPr="002A012C" w:rsidRDefault="009E2A37" w:rsidP="009E2A37">
      <w:pPr>
        <w:jc w:val="center"/>
        <w:rPr>
          <w:b/>
          <w:szCs w:val="28"/>
        </w:rPr>
      </w:pPr>
      <w:r w:rsidRPr="002A012C">
        <w:rPr>
          <w:b/>
          <w:szCs w:val="28"/>
        </w:rPr>
        <w:t>Р Е Ш Е Н И Е</w:t>
      </w:r>
    </w:p>
    <w:p w:rsidR="009E2A37" w:rsidRPr="002A012C" w:rsidRDefault="009E2A37" w:rsidP="009E2A37">
      <w:pPr>
        <w:jc w:val="center"/>
        <w:rPr>
          <w:b/>
          <w:szCs w:val="28"/>
        </w:rPr>
      </w:pPr>
    </w:p>
    <w:p w:rsidR="009E2A37" w:rsidRPr="002A012C" w:rsidRDefault="009E2A37" w:rsidP="009E2A37">
      <w:pPr>
        <w:spacing w:line="100" w:lineRule="atLeast"/>
        <w:jc w:val="both"/>
        <w:rPr>
          <w:sz w:val="24"/>
          <w:szCs w:val="24"/>
        </w:rPr>
      </w:pPr>
      <w:r w:rsidRPr="002A012C">
        <w:rPr>
          <w:sz w:val="24"/>
          <w:szCs w:val="24"/>
        </w:rPr>
        <w:t>от</w:t>
      </w:r>
      <w:r w:rsidRPr="002A012C">
        <w:rPr>
          <w:sz w:val="24"/>
          <w:szCs w:val="24"/>
          <w:u w:val="single"/>
        </w:rPr>
        <w:t>« 27 » 03. 2023</w:t>
      </w:r>
      <w:r w:rsidRPr="002A012C">
        <w:rPr>
          <w:sz w:val="24"/>
          <w:szCs w:val="24"/>
        </w:rPr>
        <w:t xml:space="preserve"> г.     № </w:t>
      </w:r>
      <w:r w:rsidRPr="002A012C">
        <w:rPr>
          <w:sz w:val="24"/>
          <w:szCs w:val="24"/>
          <w:u w:val="single"/>
        </w:rPr>
        <w:t xml:space="preserve">  158</w:t>
      </w:r>
      <w:r w:rsidRPr="002A012C">
        <w:rPr>
          <w:color w:val="FFFFFF"/>
          <w:sz w:val="24"/>
          <w:szCs w:val="24"/>
          <w:u w:val="single"/>
        </w:rPr>
        <w:t>.</w:t>
      </w:r>
    </w:p>
    <w:p w:rsidR="009E2A37" w:rsidRPr="002A012C" w:rsidRDefault="009E2A37" w:rsidP="009E2A37">
      <w:pPr>
        <w:rPr>
          <w:sz w:val="24"/>
          <w:szCs w:val="24"/>
        </w:rPr>
      </w:pPr>
    </w:p>
    <w:p w:rsidR="009E2A37" w:rsidRPr="002A012C" w:rsidRDefault="009E2A37" w:rsidP="009E2A37">
      <w:pPr>
        <w:rPr>
          <w:sz w:val="24"/>
          <w:szCs w:val="24"/>
        </w:rPr>
      </w:pPr>
    </w:p>
    <w:p w:rsidR="009E2A37" w:rsidRPr="002A012C" w:rsidRDefault="009E2A37" w:rsidP="009E2A37">
      <w:pPr>
        <w:jc w:val="center"/>
        <w:rPr>
          <w:b/>
          <w:sz w:val="24"/>
          <w:szCs w:val="24"/>
        </w:rPr>
      </w:pPr>
      <w:r w:rsidRPr="002A012C">
        <w:rPr>
          <w:b/>
          <w:sz w:val="24"/>
          <w:szCs w:val="24"/>
        </w:rPr>
        <w:t>Об утверждении отчетов финансово-хозяйственной деяте</w:t>
      </w:r>
      <w:bookmarkStart w:id="0" w:name="_GoBack"/>
      <w:bookmarkEnd w:id="0"/>
      <w:r w:rsidRPr="002A012C">
        <w:rPr>
          <w:b/>
          <w:sz w:val="24"/>
          <w:szCs w:val="24"/>
        </w:rPr>
        <w:t xml:space="preserve">льности муниципальных унитарных предприятий </w:t>
      </w:r>
    </w:p>
    <w:p w:rsidR="009E2A37" w:rsidRPr="002A012C" w:rsidRDefault="009E2A37" w:rsidP="009E2A37">
      <w:pPr>
        <w:jc w:val="center"/>
        <w:rPr>
          <w:b/>
          <w:sz w:val="24"/>
          <w:szCs w:val="24"/>
        </w:rPr>
      </w:pPr>
      <w:r w:rsidRPr="002A012C">
        <w:rPr>
          <w:b/>
          <w:sz w:val="24"/>
          <w:szCs w:val="24"/>
        </w:rPr>
        <w:t>Комсомольского городского поселения за 2022 год</w:t>
      </w:r>
    </w:p>
    <w:p w:rsidR="009E2A37" w:rsidRPr="002A012C" w:rsidRDefault="009E2A37" w:rsidP="009E2A37">
      <w:pPr>
        <w:jc w:val="center"/>
        <w:rPr>
          <w:b/>
          <w:sz w:val="24"/>
          <w:szCs w:val="24"/>
        </w:rPr>
      </w:pPr>
    </w:p>
    <w:p w:rsidR="009E2A37" w:rsidRPr="002A012C" w:rsidRDefault="009E2A37" w:rsidP="009E2A37">
      <w:pPr>
        <w:jc w:val="center"/>
        <w:rPr>
          <w:b/>
          <w:sz w:val="24"/>
          <w:szCs w:val="24"/>
        </w:rPr>
      </w:pPr>
    </w:p>
    <w:p w:rsidR="009E2A37" w:rsidRPr="002A012C" w:rsidRDefault="009E2A37" w:rsidP="009E2A37">
      <w:pPr>
        <w:pStyle w:val="ConsPlusTitle"/>
        <w:jc w:val="both"/>
        <w:rPr>
          <w:rFonts w:ascii="Times New Roman" w:hAnsi="Times New Roman" w:cs="Times New Roman"/>
          <w:b w:val="0"/>
          <w:sz w:val="24"/>
          <w:szCs w:val="24"/>
        </w:rPr>
      </w:pPr>
      <w:r w:rsidRPr="002A012C">
        <w:rPr>
          <w:rFonts w:ascii="Times New Roman" w:hAnsi="Times New Roman" w:cs="Times New Roman"/>
          <w:b w:val="0"/>
          <w:sz w:val="24"/>
          <w:szCs w:val="24"/>
        </w:rPr>
        <w:t xml:space="preserve">         В соответствии с Федеральным закон</w:t>
      </w:r>
      <w:hyperlink r:id="rId15" w:history="1">
        <w:r w:rsidRPr="002A012C">
          <w:rPr>
            <w:rFonts w:ascii="Times New Roman" w:hAnsi="Times New Roman" w:cs="Times New Roman"/>
            <w:b w:val="0"/>
            <w:sz w:val="24"/>
            <w:szCs w:val="24"/>
          </w:rPr>
          <w:t>ом</w:t>
        </w:r>
      </w:hyperlink>
      <w:r w:rsidRPr="002A012C">
        <w:rPr>
          <w:rFonts w:ascii="Times New Roman" w:hAnsi="Times New Roman" w:cs="Times New Roman"/>
          <w:b w:val="0"/>
          <w:sz w:val="24"/>
          <w:szCs w:val="24"/>
        </w:rPr>
        <w:t xml:space="preserve"> от 14.11.2002 г. N 161-ФЗ "О государственных и муниципальных унитарных предприятиях", Федеральным закон</w:t>
      </w:r>
      <w:hyperlink r:id="rId16" w:history="1">
        <w:r w:rsidRPr="002A012C">
          <w:rPr>
            <w:rFonts w:ascii="Times New Roman" w:hAnsi="Times New Roman" w:cs="Times New Roman"/>
            <w:b w:val="0"/>
            <w:sz w:val="24"/>
            <w:szCs w:val="24"/>
          </w:rPr>
          <w:t>ом</w:t>
        </w:r>
      </w:hyperlink>
      <w:r w:rsidRPr="002A012C">
        <w:rPr>
          <w:rFonts w:ascii="Times New Roman" w:hAnsi="Times New Roman" w:cs="Times New Roman"/>
          <w:b w:val="0"/>
          <w:sz w:val="24"/>
          <w:szCs w:val="24"/>
        </w:rPr>
        <w:t xml:space="preserve"> от 06.10.2003 г. N 131-ФЗ "Об общих принципах организации местного самоуправления в Российской Федерации", решением Совета Комсомольского городского поселения Комсомольского муниципального района от 24.11.2017 г. №154 «Об утверждении порядка составления и утверждения программ финансово-хозяйственной деятельности муниципальных унитарных предприятий Комсомольского городского поселения», в целях повышения эффективности работы муниципальных унитарных предприятий Комсомольского городского поселения и усиления контроля за их деятельностью, СоветКомсомольского городского поселения решил:</w:t>
      </w:r>
    </w:p>
    <w:p w:rsidR="009E2A37" w:rsidRPr="002A012C" w:rsidRDefault="009E2A37" w:rsidP="009E2A37">
      <w:pPr>
        <w:pStyle w:val="ConsPlusTitle"/>
        <w:jc w:val="both"/>
        <w:rPr>
          <w:rFonts w:ascii="Times New Roman" w:hAnsi="Times New Roman" w:cs="Times New Roman"/>
          <w:b w:val="0"/>
          <w:sz w:val="24"/>
          <w:szCs w:val="24"/>
        </w:rPr>
      </w:pPr>
    </w:p>
    <w:p w:rsidR="009E2A37" w:rsidRPr="002A012C" w:rsidRDefault="009E2A37" w:rsidP="0084490D">
      <w:pPr>
        <w:pStyle w:val="af2"/>
        <w:numPr>
          <w:ilvl w:val="0"/>
          <w:numId w:val="15"/>
        </w:numPr>
        <w:spacing w:after="0" w:line="240" w:lineRule="auto"/>
        <w:ind w:left="0" w:firstLine="426"/>
        <w:contextualSpacing/>
        <w:jc w:val="both"/>
        <w:rPr>
          <w:rFonts w:ascii="Times New Roman" w:hAnsi="Times New Roman" w:cs="Times New Roman"/>
          <w:sz w:val="24"/>
          <w:szCs w:val="24"/>
        </w:rPr>
      </w:pPr>
      <w:r w:rsidRPr="002A012C">
        <w:rPr>
          <w:rFonts w:ascii="Times New Roman" w:hAnsi="Times New Roman" w:cs="Times New Roman"/>
          <w:sz w:val="24"/>
          <w:szCs w:val="24"/>
        </w:rPr>
        <w:t>Утвердить отчет финансово-хозяйственной деятельности муниципального предприятия «Теплосервис»за 2022 год (Приложение № 1).</w:t>
      </w:r>
    </w:p>
    <w:p w:rsidR="009E2A37" w:rsidRPr="002A012C" w:rsidRDefault="009E2A37" w:rsidP="009E2A37">
      <w:pPr>
        <w:pStyle w:val="af2"/>
        <w:ind w:left="426"/>
        <w:jc w:val="both"/>
        <w:rPr>
          <w:rFonts w:ascii="Times New Roman" w:hAnsi="Times New Roman" w:cs="Times New Roman"/>
          <w:sz w:val="24"/>
          <w:szCs w:val="24"/>
        </w:rPr>
      </w:pPr>
    </w:p>
    <w:p w:rsidR="009E2A37" w:rsidRPr="002A012C" w:rsidRDefault="009E2A37" w:rsidP="0084490D">
      <w:pPr>
        <w:pStyle w:val="af2"/>
        <w:numPr>
          <w:ilvl w:val="0"/>
          <w:numId w:val="15"/>
        </w:numPr>
        <w:spacing w:after="0" w:line="240" w:lineRule="auto"/>
        <w:ind w:left="0" w:firstLine="426"/>
        <w:contextualSpacing/>
        <w:jc w:val="both"/>
        <w:rPr>
          <w:rFonts w:ascii="Times New Roman" w:hAnsi="Times New Roman" w:cs="Times New Roman"/>
          <w:sz w:val="24"/>
          <w:szCs w:val="24"/>
        </w:rPr>
      </w:pPr>
      <w:r w:rsidRPr="002A012C">
        <w:rPr>
          <w:rFonts w:ascii="Times New Roman" w:hAnsi="Times New Roman" w:cs="Times New Roman"/>
          <w:sz w:val="24"/>
          <w:szCs w:val="24"/>
        </w:rPr>
        <w:t>Утвердить отчет финансово-хозяйственной деятельности муниципального унитарного предприятия «Комсомольский банно-прачечный комбинат» за 2022год (Приложение №2).</w:t>
      </w:r>
    </w:p>
    <w:p w:rsidR="009E2A37" w:rsidRPr="002A012C" w:rsidRDefault="009E2A37" w:rsidP="009E2A37">
      <w:pPr>
        <w:jc w:val="both"/>
        <w:rPr>
          <w:sz w:val="24"/>
          <w:szCs w:val="24"/>
        </w:rPr>
      </w:pPr>
    </w:p>
    <w:p w:rsidR="009E2A37" w:rsidRPr="002A012C" w:rsidRDefault="009E2A37" w:rsidP="0084490D">
      <w:pPr>
        <w:pStyle w:val="af2"/>
        <w:numPr>
          <w:ilvl w:val="0"/>
          <w:numId w:val="15"/>
        </w:numPr>
        <w:spacing w:after="0" w:line="240" w:lineRule="auto"/>
        <w:ind w:left="0" w:firstLine="426"/>
        <w:contextualSpacing/>
        <w:jc w:val="both"/>
        <w:rPr>
          <w:rFonts w:ascii="Times New Roman" w:hAnsi="Times New Roman" w:cs="Times New Roman"/>
          <w:sz w:val="24"/>
          <w:szCs w:val="24"/>
        </w:rPr>
      </w:pPr>
      <w:r w:rsidRPr="002A012C">
        <w:rPr>
          <w:rFonts w:ascii="Times New Roman" w:hAnsi="Times New Roman" w:cs="Times New Roman"/>
          <w:sz w:val="24"/>
          <w:szCs w:val="24"/>
        </w:rPr>
        <w:t>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9E2A37" w:rsidRPr="002A012C" w:rsidRDefault="009E2A37" w:rsidP="009E2A37">
      <w:pPr>
        <w:pStyle w:val="af2"/>
        <w:ind w:left="426"/>
        <w:jc w:val="both"/>
        <w:rPr>
          <w:rFonts w:ascii="Times New Roman" w:hAnsi="Times New Roman" w:cs="Times New Roman"/>
          <w:sz w:val="24"/>
          <w:szCs w:val="24"/>
        </w:rPr>
      </w:pPr>
    </w:p>
    <w:p w:rsidR="009E2A37" w:rsidRPr="002A012C" w:rsidRDefault="009E2A37" w:rsidP="0084490D">
      <w:pPr>
        <w:pStyle w:val="af2"/>
        <w:numPr>
          <w:ilvl w:val="0"/>
          <w:numId w:val="15"/>
        </w:numPr>
        <w:spacing w:after="0" w:line="240" w:lineRule="auto"/>
        <w:ind w:left="0" w:firstLine="426"/>
        <w:contextualSpacing/>
        <w:jc w:val="both"/>
        <w:rPr>
          <w:rFonts w:ascii="Times New Roman" w:hAnsi="Times New Roman" w:cs="Times New Roman"/>
          <w:sz w:val="24"/>
          <w:szCs w:val="24"/>
        </w:rPr>
      </w:pPr>
      <w:r w:rsidRPr="002A012C">
        <w:rPr>
          <w:rFonts w:ascii="Times New Roman" w:hAnsi="Times New Roman" w:cs="Times New Roman"/>
          <w:sz w:val="24"/>
          <w:szCs w:val="24"/>
        </w:rPr>
        <w:t>Настоящее решение вступает в силу после его официального опубликования.</w:t>
      </w:r>
    </w:p>
    <w:p w:rsidR="009E2A37" w:rsidRPr="002A012C" w:rsidRDefault="009E2A37" w:rsidP="009E2A37">
      <w:pPr>
        <w:pStyle w:val="af2"/>
        <w:ind w:left="426"/>
        <w:jc w:val="both"/>
        <w:rPr>
          <w:rFonts w:ascii="Times New Roman" w:hAnsi="Times New Roman" w:cs="Times New Roman"/>
          <w:sz w:val="24"/>
          <w:szCs w:val="24"/>
        </w:rPr>
      </w:pPr>
    </w:p>
    <w:p w:rsidR="009E2A37" w:rsidRPr="002A012C" w:rsidRDefault="009E2A37" w:rsidP="009E2A37">
      <w:pPr>
        <w:pStyle w:val="af2"/>
        <w:ind w:left="426"/>
        <w:jc w:val="both"/>
        <w:rPr>
          <w:rFonts w:ascii="Times New Roman" w:hAnsi="Times New Roman" w:cs="Times New Roman"/>
          <w:sz w:val="24"/>
          <w:szCs w:val="24"/>
        </w:rPr>
      </w:pPr>
    </w:p>
    <w:p w:rsidR="009E2A37" w:rsidRPr="002A012C" w:rsidRDefault="009E2A37" w:rsidP="009E2A37">
      <w:pPr>
        <w:pStyle w:val="af2"/>
        <w:ind w:left="426"/>
        <w:jc w:val="both"/>
        <w:rPr>
          <w:rFonts w:ascii="Times New Roman" w:hAnsi="Times New Roman" w:cs="Times New Roman"/>
          <w:sz w:val="24"/>
          <w:szCs w:val="24"/>
        </w:rPr>
      </w:pPr>
    </w:p>
    <w:p w:rsidR="009E2A37" w:rsidRPr="002A012C" w:rsidRDefault="009E2A37" w:rsidP="009E2A37">
      <w:pPr>
        <w:rPr>
          <w:b/>
          <w:sz w:val="24"/>
          <w:szCs w:val="24"/>
        </w:rPr>
      </w:pPr>
      <w:r w:rsidRPr="002A012C">
        <w:rPr>
          <w:b/>
          <w:sz w:val="24"/>
          <w:szCs w:val="24"/>
        </w:rPr>
        <w:t>Глава Комсомольского</w:t>
      </w:r>
    </w:p>
    <w:p w:rsidR="009E2A37" w:rsidRPr="002A012C" w:rsidRDefault="009E2A37" w:rsidP="009E2A37">
      <w:pPr>
        <w:rPr>
          <w:b/>
          <w:sz w:val="24"/>
          <w:szCs w:val="24"/>
        </w:rPr>
      </w:pPr>
      <w:r w:rsidRPr="002A012C">
        <w:rPr>
          <w:b/>
          <w:sz w:val="24"/>
          <w:szCs w:val="24"/>
        </w:rPr>
        <w:t>городского поселения                                      Е. Н. Нургатина</w:t>
      </w:r>
    </w:p>
    <w:p w:rsidR="009E2A37" w:rsidRPr="002A012C" w:rsidRDefault="009E2A37" w:rsidP="009E2A37">
      <w:pPr>
        <w:rPr>
          <w:b/>
          <w:szCs w:val="28"/>
        </w:rPr>
      </w:pPr>
    </w:p>
    <w:p w:rsidR="009E2A37" w:rsidRPr="002A012C" w:rsidRDefault="009E2A37" w:rsidP="009E2A37">
      <w:pPr>
        <w:rPr>
          <w:b/>
          <w:szCs w:val="28"/>
        </w:rPr>
      </w:pPr>
    </w:p>
    <w:p w:rsidR="009E2A37" w:rsidRPr="002A012C" w:rsidRDefault="009E2A37" w:rsidP="009E2A37">
      <w:pPr>
        <w:pStyle w:val="ConsPlusNormal"/>
        <w:jc w:val="right"/>
        <w:outlineLvl w:val="1"/>
        <w:rPr>
          <w:rFonts w:ascii="Times New Roman" w:hAnsi="Times New Roman" w:cs="Times New Roman"/>
          <w:sz w:val="28"/>
          <w:szCs w:val="28"/>
        </w:rPr>
      </w:pPr>
      <w:r w:rsidRPr="002A012C">
        <w:rPr>
          <w:rFonts w:ascii="Times New Roman" w:hAnsi="Times New Roman" w:cs="Times New Roman"/>
          <w:sz w:val="28"/>
          <w:szCs w:val="28"/>
        </w:rPr>
        <w:lastRenderedPageBreak/>
        <w:t>Приложение № 1</w:t>
      </w:r>
    </w:p>
    <w:p w:rsidR="009E2A37" w:rsidRPr="002A012C" w:rsidRDefault="009E2A37" w:rsidP="009E2A37">
      <w:pPr>
        <w:pStyle w:val="ConsPlusNormal"/>
        <w:jc w:val="right"/>
        <w:outlineLvl w:val="1"/>
        <w:rPr>
          <w:rFonts w:ascii="Times New Roman" w:hAnsi="Times New Roman" w:cs="Times New Roman"/>
          <w:sz w:val="28"/>
          <w:szCs w:val="28"/>
        </w:rPr>
      </w:pPr>
      <w:r w:rsidRPr="002A012C">
        <w:rPr>
          <w:rFonts w:ascii="Times New Roman" w:hAnsi="Times New Roman" w:cs="Times New Roman"/>
          <w:sz w:val="28"/>
          <w:szCs w:val="28"/>
        </w:rPr>
        <w:t>к решению Совета Комсомольского городского</w:t>
      </w:r>
    </w:p>
    <w:p w:rsidR="009E2A37" w:rsidRPr="002A012C" w:rsidRDefault="009E2A37" w:rsidP="009E2A37">
      <w:pPr>
        <w:pStyle w:val="ConsPlusNormal"/>
        <w:jc w:val="right"/>
        <w:outlineLvl w:val="1"/>
        <w:rPr>
          <w:rFonts w:ascii="Times New Roman" w:hAnsi="Times New Roman" w:cs="Times New Roman"/>
          <w:sz w:val="28"/>
          <w:szCs w:val="28"/>
        </w:rPr>
      </w:pPr>
      <w:r w:rsidRPr="002A012C">
        <w:rPr>
          <w:rFonts w:ascii="Times New Roman" w:hAnsi="Times New Roman" w:cs="Times New Roman"/>
          <w:sz w:val="28"/>
          <w:szCs w:val="28"/>
        </w:rPr>
        <w:t>поселения Комсомольского муниципального района</w:t>
      </w:r>
    </w:p>
    <w:p w:rsidR="009E2A37" w:rsidRPr="002A012C" w:rsidRDefault="009E2A37" w:rsidP="009E2A37">
      <w:pPr>
        <w:pStyle w:val="ConsPlusNormal"/>
        <w:jc w:val="right"/>
        <w:rPr>
          <w:rFonts w:ascii="Times New Roman" w:hAnsi="Times New Roman" w:cs="Times New Roman"/>
        </w:rPr>
      </w:pPr>
      <w:r w:rsidRPr="002A012C">
        <w:rPr>
          <w:rFonts w:ascii="Times New Roman" w:hAnsi="Times New Roman" w:cs="Times New Roman"/>
          <w:sz w:val="28"/>
          <w:szCs w:val="28"/>
        </w:rPr>
        <w:t xml:space="preserve">от </w:t>
      </w:r>
      <w:r w:rsidRPr="002A012C">
        <w:rPr>
          <w:rFonts w:ascii="Times New Roman" w:hAnsi="Times New Roman" w:cs="Times New Roman"/>
          <w:sz w:val="28"/>
          <w:szCs w:val="28"/>
          <w:u w:val="single"/>
        </w:rPr>
        <w:t>« 27 » 03.2023г.</w:t>
      </w:r>
      <w:r w:rsidRPr="002A012C">
        <w:rPr>
          <w:rFonts w:ascii="Times New Roman" w:hAnsi="Times New Roman" w:cs="Times New Roman"/>
          <w:sz w:val="28"/>
          <w:szCs w:val="28"/>
        </w:rPr>
        <w:t xml:space="preserve"> №</w:t>
      </w:r>
      <w:r w:rsidRPr="002A012C">
        <w:rPr>
          <w:rFonts w:ascii="Times New Roman" w:hAnsi="Times New Roman" w:cs="Times New Roman"/>
          <w:sz w:val="28"/>
          <w:szCs w:val="28"/>
          <w:u w:val="single"/>
        </w:rPr>
        <w:t xml:space="preserve">   158 </w:t>
      </w:r>
      <w:r w:rsidRPr="002A012C">
        <w:rPr>
          <w:rFonts w:ascii="Times New Roman" w:hAnsi="Times New Roman" w:cs="Times New Roman"/>
          <w:color w:val="FFFFFF"/>
          <w:sz w:val="28"/>
          <w:szCs w:val="28"/>
          <w:u w:val="single"/>
        </w:rPr>
        <w:t>.</w:t>
      </w:r>
    </w:p>
    <w:p w:rsidR="009E2A37" w:rsidRPr="002A012C" w:rsidRDefault="009E2A37" w:rsidP="009E2A37">
      <w:pPr>
        <w:pStyle w:val="ConsPlusNormal"/>
        <w:rPr>
          <w:rFonts w:ascii="Times New Roman" w:hAnsi="Times New Roman" w:cs="Times New Roman"/>
        </w:rPr>
      </w:pPr>
    </w:p>
    <w:p w:rsidR="009E2A37" w:rsidRPr="002A012C" w:rsidRDefault="009E2A37" w:rsidP="009E2A37">
      <w:pPr>
        <w:pStyle w:val="ConsPlusNonformat"/>
        <w:jc w:val="center"/>
        <w:rPr>
          <w:rFonts w:ascii="Times New Roman" w:hAnsi="Times New Roman" w:cs="Times New Roman"/>
          <w:sz w:val="28"/>
          <w:szCs w:val="28"/>
        </w:rPr>
      </w:pPr>
      <w:r w:rsidRPr="002A012C">
        <w:rPr>
          <w:rFonts w:ascii="Times New Roman" w:hAnsi="Times New Roman" w:cs="Times New Roman"/>
          <w:sz w:val="28"/>
          <w:szCs w:val="28"/>
        </w:rPr>
        <w:t>Отчет</w:t>
      </w:r>
    </w:p>
    <w:p w:rsidR="009E2A37" w:rsidRPr="002A012C" w:rsidRDefault="009E2A37" w:rsidP="009E2A37">
      <w:pPr>
        <w:pStyle w:val="ConsPlusNonformat"/>
        <w:jc w:val="center"/>
        <w:rPr>
          <w:rFonts w:ascii="Times New Roman" w:hAnsi="Times New Roman" w:cs="Times New Roman"/>
          <w:sz w:val="28"/>
          <w:szCs w:val="28"/>
        </w:rPr>
      </w:pPr>
      <w:r w:rsidRPr="002A012C">
        <w:rPr>
          <w:rFonts w:ascii="Times New Roman" w:hAnsi="Times New Roman" w:cs="Times New Roman"/>
          <w:sz w:val="28"/>
          <w:szCs w:val="28"/>
        </w:rPr>
        <w:t>о выполнении основных показателей плана</w:t>
      </w:r>
    </w:p>
    <w:p w:rsidR="009E2A37" w:rsidRPr="002A012C" w:rsidRDefault="009E2A37" w:rsidP="009E2A37">
      <w:pPr>
        <w:pStyle w:val="ConsPlusNonformat"/>
        <w:jc w:val="center"/>
        <w:rPr>
          <w:rFonts w:ascii="Times New Roman" w:hAnsi="Times New Roman" w:cs="Times New Roman"/>
          <w:sz w:val="28"/>
          <w:szCs w:val="28"/>
          <w:u w:val="single"/>
        </w:rPr>
      </w:pPr>
      <w:r w:rsidRPr="002A012C">
        <w:rPr>
          <w:rFonts w:ascii="Times New Roman" w:hAnsi="Times New Roman" w:cs="Times New Roman"/>
          <w:sz w:val="28"/>
          <w:szCs w:val="28"/>
        </w:rPr>
        <w:t xml:space="preserve">финансово-хозяйственной деятельности </w:t>
      </w:r>
      <w:r w:rsidRPr="002A012C">
        <w:rPr>
          <w:rFonts w:ascii="Times New Roman" w:hAnsi="Times New Roman" w:cs="Times New Roman"/>
          <w:sz w:val="28"/>
          <w:szCs w:val="28"/>
          <w:u w:val="single"/>
        </w:rPr>
        <w:t>МП «ТЕПЛОСЕРВИС»</w:t>
      </w:r>
    </w:p>
    <w:p w:rsidR="009E2A37" w:rsidRPr="002A012C" w:rsidRDefault="009E2A37" w:rsidP="009E2A37">
      <w:pPr>
        <w:pStyle w:val="ConsPlusNonformat"/>
        <w:jc w:val="center"/>
        <w:rPr>
          <w:rFonts w:ascii="Times New Roman" w:hAnsi="Times New Roman" w:cs="Times New Roman"/>
          <w:sz w:val="28"/>
          <w:szCs w:val="28"/>
        </w:rPr>
      </w:pPr>
      <w:r w:rsidRPr="002A012C">
        <w:rPr>
          <w:rFonts w:ascii="Times New Roman" w:hAnsi="Times New Roman" w:cs="Times New Roman"/>
          <w:sz w:val="28"/>
          <w:szCs w:val="28"/>
        </w:rPr>
        <w:t xml:space="preserve">за </w:t>
      </w:r>
      <w:r w:rsidRPr="002A012C">
        <w:rPr>
          <w:rFonts w:ascii="Times New Roman" w:hAnsi="Times New Roman" w:cs="Times New Roman"/>
          <w:sz w:val="28"/>
          <w:szCs w:val="28"/>
          <w:u w:val="single"/>
        </w:rPr>
        <w:t>2022 год</w:t>
      </w:r>
    </w:p>
    <w:p w:rsidR="009E2A37" w:rsidRPr="002A012C" w:rsidRDefault="009E2A37" w:rsidP="009E2A37">
      <w:pPr>
        <w:pStyle w:val="ConsPlusNormal"/>
        <w:rPr>
          <w:rFonts w:ascii="Times New Roman" w:hAnsi="Times New Roman" w:cs="Times New Roman"/>
        </w:rPr>
      </w:pPr>
    </w:p>
    <w:p w:rsidR="009E2A37" w:rsidRPr="002A012C" w:rsidRDefault="009E2A37" w:rsidP="009E2A37">
      <w:pPr>
        <w:pStyle w:val="ConsPlusNormal"/>
        <w:rPr>
          <w:rFonts w:ascii="Times New Roman" w:hAnsi="Times New Roman" w:cs="Times New Roman"/>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708"/>
        <w:gridCol w:w="851"/>
        <w:gridCol w:w="850"/>
        <w:gridCol w:w="851"/>
        <w:gridCol w:w="992"/>
        <w:gridCol w:w="992"/>
        <w:gridCol w:w="851"/>
        <w:gridCol w:w="1135"/>
      </w:tblGrid>
      <w:tr w:rsidR="009E2A37" w:rsidRPr="002A012C" w:rsidTr="009E2A37">
        <w:trPr>
          <w:jc w:val="center"/>
        </w:trPr>
        <w:tc>
          <w:tcPr>
            <w:tcW w:w="2977" w:type="dxa"/>
            <w:vMerge w:val="restart"/>
          </w:tcPr>
          <w:p w:rsidR="009E2A37" w:rsidRPr="002A012C" w:rsidRDefault="009E2A37" w:rsidP="009E2A37">
            <w:pPr>
              <w:pStyle w:val="ConsPlusNormal"/>
              <w:jc w:val="center"/>
              <w:rPr>
                <w:rFonts w:ascii="Times New Roman" w:hAnsi="Times New Roman" w:cs="Times New Roman"/>
                <w:sz w:val="24"/>
                <w:szCs w:val="24"/>
              </w:rPr>
            </w:pPr>
          </w:p>
          <w:p w:rsidR="009E2A37" w:rsidRPr="002A012C" w:rsidRDefault="009E2A37" w:rsidP="009E2A37">
            <w:pPr>
              <w:pStyle w:val="ConsPlusNormal"/>
              <w:jc w:val="center"/>
              <w:rPr>
                <w:rFonts w:ascii="Times New Roman" w:hAnsi="Times New Roman" w:cs="Times New Roman"/>
                <w:sz w:val="24"/>
                <w:szCs w:val="24"/>
              </w:rPr>
            </w:pPr>
          </w:p>
          <w:p w:rsidR="009E2A37" w:rsidRPr="002A012C" w:rsidRDefault="009E2A37" w:rsidP="009E2A37">
            <w:pPr>
              <w:pStyle w:val="ConsPlusNormal"/>
              <w:jc w:val="center"/>
              <w:rPr>
                <w:rFonts w:ascii="Times New Roman" w:hAnsi="Times New Roman" w:cs="Times New Roman"/>
                <w:sz w:val="24"/>
                <w:szCs w:val="24"/>
              </w:rPr>
            </w:pPr>
          </w:p>
          <w:p w:rsidR="009E2A37" w:rsidRPr="002A012C" w:rsidRDefault="009E2A37" w:rsidP="009E2A37">
            <w:pPr>
              <w:pStyle w:val="ConsPlusNormal"/>
              <w:jc w:val="center"/>
              <w:rPr>
                <w:rFonts w:ascii="Times New Roman" w:hAnsi="Times New Roman" w:cs="Times New Roman"/>
                <w:sz w:val="24"/>
                <w:szCs w:val="24"/>
              </w:rPr>
            </w:pPr>
          </w:p>
          <w:p w:rsidR="009E2A37" w:rsidRPr="002A012C" w:rsidRDefault="009E2A37" w:rsidP="009E2A37">
            <w:pPr>
              <w:pStyle w:val="ConsPlusNormal"/>
              <w:jc w:val="center"/>
              <w:rPr>
                <w:rFonts w:ascii="Times New Roman" w:hAnsi="Times New Roman" w:cs="Times New Roman"/>
                <w:sz w:val="24"/>
                <w:szCs w:val="24"/>
              </w:rPr>
            </w:pPr>
          </w:p>
          <w:p w:rsidR="009E2A37" w:rsidRPr="002A012C" w:rsidRDefault="009E2A37" w:rsidP="009E2A37">
            <w:pPr>
              <w:pStyle w:val="ConsPlusNormal"/>
              <w:jc w:val="center"/>
              <w:rPr>
                <w:rFonts w:ascii="Times New Roman" w:hAnsi="Times New Roman" w:cs="Times New Roman"/>
                <w:sz w:val="24"/>
                <w:szCs w:val="24"/>
              </w:rPr>
            </w:pPr>
          </w:p>
          <w:p w:rsidR="009E2A37" w:rsidRPr="002A012C" w:rsidRDefault="009E2A37" w:rsidP="009E2A37">
            <w:pPr>
              <w:pStyle w:val="ConsPlusNormal"/>
              <w:jc w:val="center"/>
              <w:rPr>
                <w:rFonts w:ascii="Times New Roman" w:hAnsi="Times New Roman" w:cs="Times New Roman"/>
                <w:sz w:val="24"/>
                <w:szCs w:val="24"/>
              </w:rPr>
            </w:pPr>
          </w:p>
          <w:p w:rsidR="009E2A37" w:rsidRPr="002A012C" w:rsidRDefault="009E2A37" w:rsidP="009E2A37">
            <w:pPr>
              <w:pStyle w:val="ConsPlusNormal"/>
              <w:jc w:val="center"/>
              <w:rPr>
                <w:rFonts w:ascii="Times New Roman" w:hAnsi="Times New Roman" w:cs="Times New Roman"/>
                <w:sz w:val="24"/>
                <w:szCs w:val="24"/>
              </w:rPr>
            </w:pPr>
          </w:p>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Основные показатели</w:t>
            </w:r>
          </w:p>
        </w:tc>
        <w:tc>
          <w:tcPr>
            <w:tcW w:w="708" w:type="dxa"/>
            <w:vMerge w:val="restart"/>
            <w:textDirection w:val="btLr"/>
          </w:tcPr>
          <w:p w:rsidR="009E2A37" w:rsidRPr="002A012C" w:rsidRDefault="009E2A37" w:rsidP="009E2A37">
            <w:pPr>
              <w:pStyle w:val="ConsPlusNormal"/>
              <w:ind w:left="113" w:right="113"/>
              <w:rPr>
                <w:rFonts w:ascii="Times New Roman" w:hAnsi="Times New Roman" w:cs="Times New Roman"/>
                <w:sz w:val="24"/>
                <w:szCs w:val="24"/>
              </w:rPr>
            </w:pPr>
            <w:r w:rsidRPr="002A012C">
              <w:rPr>
                <w:rFonts w:ascii="Times New Roman" w:hAnsi="Times New Roman" w:cs="Times New Roman"/>
                <w:sz w:val="24"/>
                <w:szCs w:val="24"/>
              </w:rPr>
              <w:t>Единицы измерения</w:t>
            </w:r>
          </w:p>
          <w:p w:rsidR="009E2A37" w:rsidRPr="002A012C" w:rsidRDefault="009E2A37" w:rsidP="009E2A37">
            <w:pPr>
              <w:ind w:left="113" w:right="113"/>
            </w:pPr>
          </w:p>
          <w:p w:rsidR="009E2A37" w:rsidRPr="002A012C" w:rsidRDefault="009E2A37" w:rsidP="009E2A37">
            <w:pPr>
              <w:ind w:left="113" w:right="113"/>
            </w:pPr>
          </w:p>
          <w:p w:rsidR="009E2A37" w:rsidRPr="002A012C" w:rsidRDefault="009E2A37" w:rsidP="009E2A37">
            <w:pPr>
              <w:ind w:left="113" w:right="113"/>
            </w:pPr>
          </w:p>
          <w:p w:rsidR="009E2A37" w:rsidRPr="002A012C" w:rsidRDefault="009E2A37" w:rsidP="009E2A37">
            <w:pPr>
              <w:ind w:left="113" w:right="113"/>
            </w:pPr>
          </w:p>
          <w:p w:rsidR="009E2A37" w:rsidRPr="002A012C" w:rsidRDefault="009E2A37" w:rsidP="009E2A37">
            <w:pPr>
              <w:ind w:left="113" w:right="113"/>
            </w:pPr>
          </w:p>
        </w:tc>
        <w:tc>
          <w:tcPr>
            <w:tcW w:w="851" w:type="dxa"/>
            <w:vMerge w:val="restart"/>
            <w:textDirection w:val="btLr"/>
          </w:tcPr>
          <w:p w:rsidR="009E2A37" w:rsidRPr="002A012C" w:rsidRDefault="009E2A37" w:rsidP="009E2A37">
            <w:pPr>
              <w:pStyle w:val="ConsPlusNormal"/>
              <w:ind w:left="113" w:right="113"/>
              <w:rPr>
                <w:rFonts w:ascii="Times New Roman" w:hAnsi="Times New Roman" w:cs="Times New Roman"/>
                <w:sz w:val="24"/>
                <w:szCs w:val="24"/>
              </w:rPr>
            </w:pPr>
            <w:bookmarkStart w:id="1" w:name="P817"/>
            <w:bookmarkEnd w:id="1"/>
            <w:r w:rsidRPr="002A012C">
              <w:rPr>
                <w:rFonts w:ascii="Times New Roman" w:hAnsi="Times New Roman" w:cs="Times New Roman"/>
                <w:sz w:val="24"/>
                <w:szCs w:val="24"/>
              </w:rPr>
              <w:t>Плановые значения</w:t>
            </w:r>
          </w:p>
          <w:p w:rsidR="009E2A37" w:rsidRPr="002A012C" w:rsidRDefault="009E2A37" w:rsidP="009E2A37">
            <w:pPr>
              <w:pStyle w:val="ConsPlusNormal"/>
              <w:ind w:left="113" w:right="113"/>
              <w:rPr>
                <w:rFonts w:ascii="Times New Roman" w:hAnsi="Times New Roman" w:cs="Times New Roman"/>
                <w:sz w:val="24"/>
                <w:szCs w:val="24"/>
              </w:rPr>
            </w:pPr>
          </w:p>
          <w:p w:rsidR="009E2A37" w:rsidRPr="002A012C" w:rsidRDefault="009E2A37" w:rsidP="009E2A37">
            <w:pPr>
              <w:pStyle w:val="ConsPlusNormal"/>
              <w:ind w:left="113" w:right="113"/>
              <w:rPr>
                <w:rFonts w:ascii="Times New Roman" w:hAnsi="Times New Roman" w:cs="Times New Roman"/>
                <w:sz w:val="24"/>
                <w:szCs w:val="24"/>
              </w:rPr>
            </w:pPr>
          </w:p>
          <w:p w:rsidR="009E2A37" w:rsidRPr="002A012C" w:rsidRDefault="009E2A37" w:rsidP="009E2A37">
            <w:pPr>
              <w:pStyle w:val="ConsPlusNormal"/>
              <w:ind w:left="113" w:right="113"/>
              <w:rPr>
                <w:rFonts w:ascii="Times New Roman" w:hAnsi="Times New Roman" w:cs="Times New Roman"/>
                <w:sz w:val="24"/>
                <w:szCs w:val="24"/>
              </w:rPr>
            </w:pPr>
          </w:p>
          <w:p w:rsidR="009E2A37" w:rsidRPr="002A012C" w:rsidRDefault="009E2A37" w:rsidP="009E2A37">
            <w:pPr>
              <w:pStyle w:val="ConsPlusNormal"/>
              <w:ind w:left="113" w:right="113"/>
              <w:rPr>
                <w:rFonts w:ascii="Times New Roman" w:hAnsi="Times New Roman" w:cs="Times New Roman"/>
                <w:sz w:val="24"/>
                <w:szCs w:val="24"/>
              </w:rPr>
            </w:pPr>
          </w:p>
          <w:p w:rsidR="009E2A37" w:rsidRPr="002A012C" w:rsidRDefault="009E2A37" w:rsidP="009E2A37">
            <w:pPr>
              <w:pStyle w:val="ConsPlusNormal"/>
              <w:ind w:left="113" w:right="113"/>
              <w:rPr>
                <w:rFonts w:ascii="Times New Roman" w:hAnsi="Times New Roman" w:cs="Times New Roman"/>
                <w:sz w:val="24"/>
                <w:szCs w:val="24"/>
              </w:rPr>
            </w:pPr>
          </w:p>
          <w:p w:rsidR="009E2A37" w:rsidRPr="002A012C" w:rsidRDefault="009E2A37" w:rsidP="009E2A37">
            <w:pPr>
              <w:pStyle w:val="ConsPlusNormal"/>
              <w:ind w:left="113" w:right="113"/>
              <w:rPr>
                <w:rFonts w:ascii="Times New Roman" w:hAnsi="Times New Roman" w:cs="Times New Roman"/>
                <w:sz w:val="24"/>
                <w:szCs w:val="24"/>
              </w:rPr>
            </w:pPr>
            <w:r w:rsidRPr="002A012C">
              <w:rPr>
                <w:rFonts w:ascii="Times New Roman" w:hAnsi="Times New Roman" w:cs="Times New Roman"/>
                <w:sz w:val="24"/>
                <w:szCs w:val="24"/>
              </w:rPr>
              <w:t>Плановые значения</w:t>
            </w:r>
          </w:p>
        </w:tc>
        <w:tc>
          <w:tcPr>
            <w:tcW w:w="1701" w:type="dxa"/>
            <w:gridSpan w:val="2"/>
            <w:tcBorders>
              <w:bottom w:val="single" w:sz="4" w:space="0" w:color="auto"/>
            </w:tcBorders>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Фактическое значение</w:t>
            </w:r>
          </w:p>
        </w:tc>
        <w:tc>
          <w:tcPr>
            <w:tcW w:w="3970" w:type="dxa"/>
            <w:gridSpan w:val="4"/>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Динамика изменения фактического значения показателя в отчетном периоде</w:t>
            </w:r>
          </w:p>
        </w:tc>
      </w:tr>
      <w:tr w:rsidR="009E2A37" w:rsidRPr="002A012C" w:rsidTr="009E2A37">
        <w:trPr>
          <w:trHeight w:val="132"/>
          <w:jc w:val="center"/>
        </w:trPr>
        <w:tc>
          <w:tcPr>
            <w:tcW w:w="2977" w:type="dxa"/>
            <w:vMerge/>
          </w:tcPr>
          <w:p w:rsidR="009E2A37" w:rsidRPr="002A012C" w:rsidRDefault="009E2A37" w:rsidP="009E2A37">
            <w:pPr>
              <w:rPr>
                <w:sz w:val="24"/>
                <w:szCs w:val="24"/>
              </w:rPr>
            </w:pPr>
          </w:p>
        </w:tc>
        <w:tc>
          <w:tcPr>
            <w:tcW w:w="708" w:type="dxa"/>
            <w:vMerge/>
          </w:tcPr>
          <w:p w:rsidR="009E2A37" w:rsidRPr="002A012C" w:rsidRDefault="009E2A37" w:rsidP="009E2A37">
            <w:pPr>
              <w:rPr>
                <w:sz w:val="24"/>
                <w:szCs w:val="24"/>
              </w:rPr>
            </w:pPr>
          </w:p>
        </w:tc>
        <w:tc>
          <w:tcPr>
            <w:tcW w:w="851" w:type="dxa"/>
            <w:vMerge/>
          </w:tcPr>
          <w:p w:rsidR="009E2A37" w:rsidRPr="002A012C" w:rsidRDefault="009E2A37" w:rsidP="009E2A37">
            <w:pPr>
              <w:rPr>
                <w:sz w:val="24"/>
                <w:szCs w:val="24"/>
              </w:rPr>
            </w:pPr>
          </w:p>
        </w:tc>
        <w:tc>
          <w:tcPr>
            <w:tcW w:w="850" w:type="dxa"/>
            <w:tcBorders>
              <w:bottom w:val="nil"/>
            </w:tcBorders>
          </w:tcPr>
          <w:p w:rsidR="009E2A37" w:rsidRPr="002A012C" w:rsidRDefault="009E2A37" w:rsidP="009E2A37">
            <w:pPr>
              <w:pStyle w:val="ConsPlusNormal"/>
              <w:rPr>
                <w:rFonts w:ascii="Times New Roman" w:hAnsi="Times New Roman" w:cs="Times New Roman"/>
                <w:sz w:val="24"/>
                <w:szCs w:val="24"/>
              </w:rPr>
            </w:pPr>
          </w:p>
        </w:tc>
        <w:tc>
          <w:tcPr>
            <w:tcW w:w="851" w:type="dxa"/>
            <w:tcBorders>
              <w:bottom w:val="nil"/>
            </w:tcBorders>
          </w:tcPr>
          <w:p w:rsidR="009E2A37" w:rsidRPr="002A012C" w:rsidRDefault="009E2A37" w:rsidP="009E2A37">
            <w:pPr>
              <w:pStyle w:val="ConsPlusNormal"/>
              <w:jc w:val="center"/>
              <w:rPr>
                <w:rFonts w:ascii="Times New Roman" w:hAnsi="Times New Roman" w:cs="Times New Roman"/>
                <w:sz w:val="24"/>
                <w:szCs w:val="24"/>
              </w:rPr>
            </w:pPr>
          </w:p>
        </w:tc>
        <w:tc>
          <w:tcPr>
            <w:tcW w:w="1984" w:type="dxa"/>
            <w:gridSpan w:val="2"/>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 xml:space="preserve">по отношению к аналогичному периоду прошлого года    </w:t>
            </w:r>
          </w:p>
        </w:tc>
        <w:tc>
          <w:tcPr>
            <w:tcW w:w="1986" w:type="dxa"/>
            <w:gridSpan w:val="2"/>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по отношению к планируемому значению</w:t>
            </w:r>
          </w:p>
        </w:tc>
      </w:tr>
      <w:tr w:rsidR="009E2A37" w:rsidRPr="002A012C" w:rsidTr="009E2A37">
        <w:trPr>
          <w:trHeight w:val="1228"/>
          <w:jc w:val="center"/>
        </w:trPr>
        <w:tc>
          <w:tcPr>
            <w:tcW w:w="2977" w:type="dxa"/>
            <w:vMerge/>
          </w:tcPr>
          <w:p w:rsidR="009E2A37" w:rsidRPr="002A012C" w:rsidRDefault="009E2A37" w:rsidP="009E2A37">
            <w:pPr>
              <w:rPr>
                <w:sz w:val="24"/>
                <w:szCs w:val="24"/>
              </w:rPr>
            </w:pPr>
          </w:p>
        </w:tc>
        <w:tc>
          <w:tcPr>
            <w:tcW w:w="708" w:type="dxa"/>
            <w:vMerge/>
          </w:tcPr>
          <w:p w:rsidR="009E2A37" w:rsidRPr="002A012C" w:rsidRDefault="009E2A37" w:rsidP="009E2A37">
            <w:pPr>
              <w:rPr>
                <w:sz w:val="24"/>
                <w:szCs w:val="24"/>
              </w:rPr>
            </w:pPr>
          </w:p>
        </w:tc>
        <w:tc>
          <w:tcPr>
            <w:tcW w:w="851" w:type="dxa"/>
            <w:vMerge/>
          </w:tcPr>
          <w:p w:rsidR="009E2A37" w:rsidRPr="002A012C" w:rsidRDefault="009E2A37" w:rsidP="009E2A37">
            <w:pPr>
              <w:rPr>
                <w:sz w:val="24"/>
                <w:szCs w:val="24"/>
              </w:rPr>
            </w:pPr>
          </w:p>
        </w:tc>
        <w:tc>
          <w:tcPr>
            <w:tcW w:w="850" w:type="dxa"/>
            <w:vMerge w:val="restart"/>
            <w:tcBorders>
              <w:top w:val="nil"/>
            </w:tcBorders>
            <w:textDirection w:val="btLr"/>
          </w:tcPr>
          <w:p w:rsidR="009E2A37" w:rsidRPr="002A012C" w:rsidRDefault="009E2A37" w:rsidP="009E2A37">
            <w:pPr>
              <w:pStyle w:val="ConsPlusNormal"/>
              <w:ind w:left="113" w:right="113"/>
              <w:jc w:val="both"/>
              <w:rPr>
                <w:rFonts w:ascii="Times New Roman" w:hAnsi="Times New Roman" w:cs="Times New Roman"/>
                <w:sz w:val="24"/>
                <w:szCs w:val="24"/>
              </w:rPr>
            </w:pPr>
            <w:r w:rsidRPr="002A012C">
              <w:rPr>
                <w:rFonts w:ascii="Times New Roman" w:hAnsi="Times New Roman" w:cs="Times New Roman"/>
                <w:sz w:val="24"/>
                <w:szCs w:val="24"/>
              </w:rPr>
              <w:t xml:space="preserve"> За аналогичный период    прошлого года</w:t>
            </w:r>
          </w:p>
        </w:tc>
        <w:tc>
          <w:tcPr>
            <w:tcW w:w="851" w:type="dxa"/>
            <w:vMerge w:val="restart"/>
            <w:tcBorders>
              <w:top w:val="nil"/>
            </w:tcBorders>
            <w:textDirection w:val="btLr"/>
          </w:tcPr>
          <w:p w:rsidR="009E2A37" w:rsidRPr="002A012C" w:rsidRDefault="009E2A37" w:rsidP="009E2A37">
            <w:pPr>
              <w:pStyle w:val="ConsPlusNormal"/>
              <w:ind w:left="113" w:right="113"/>
              <w:jc w:val="both"/>
              <w:rPr>
                <w:rFonts w:ascii="Times New Roman" w:hAnsi="Times New Roman" w:cs="Times New Roman"/>
                <w:sz w:val="24"/>
                <w:szCs w:val="24"/>
              </w:rPr>
            </w:pPr>
            <w:bookmarkStart w:id="2" w:name="P821"/>
            <w:bookmarkEnd w:id="2"/>
            <w:r w:rsidRPr="002A012C">
              <w:rPr>
                <w:rFonts w:ascii="Times New Roman" w:hAnsi="Times New Roman" w:cs="Times New Roman"/>
                <w:sz w:val="24"/>
                <w:szCs w:val="24"/>
              </w:rPr>
              <w:t xml:space="preserve"> За отчетный период</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 xml:space="preserve"> (</w:t>
            </w:r>
            <w:hyperlink w:anchor="P821" w:history="1">
              <w:r w:rsidRPr="002A012C">
                <w:rPr>
                  <w:rFonts w:ascii="Times New Roman" w:hAnsi="Times New Roman" w:cs="Times New Roman"/>
                  <w:color w:val="0000FF"/>
                  <w:sz w:val="24"/>
                  <w:szCs w:val="24"/>
                </w:rPr>
                <w:t>гр. 5</w:t>
              </w:r>
            </w:hyperlink>
            <w:r w:rsidRPr="002A012C">
              <w:rPr>
                <w:rFonts w:ascii="Times New Roman" w:hAnsi="Times New Roman" w:cs="Times New Roman"/>
                <w:sz w:val="24"/>
                <w:szCs w:val="24"/>
              </w:rPr>
              <w:t xml:space="preserve"> - </w:t>
            </w:r>
            <w:hyperlink w:anchor="P820" w:history="1">
              <w:r w:rsidRPr="002A012C">
                <w:rPr>
                  <w:rFonts w:ascii="Times New Roman" w:hAnsi="Times New Roman" w:cs="Times New Roman"/>
                  <w:color w:val="0000FF"/>
                  <w:sz w:val="24"/>
                  <w:szCs w:val="24"/>
                </w:rPr>
                <w:t>гр. 4</w:t>
              </w:r>
            </w:hyperlink>
            <w:r w:rsidRPr="002A012C">
              <w:rPr>
                <w:rFonts w:ascii="Times New Roman" w:hAnsi="Times New Roman" w:cs="Times New Roman"/>
                <w:sz w:val="24"/>
                <w:szCs w:val="24"/>
              </w:rPr>
              <w:t>)</w:t>
            </w:r>
          </w:p>
          <w:p w:rsidR="009E2A37" w:rsidRPr="002A012C" w:rsidRDefault="009E2A37" w:rsidP="009E2A37">
            <w:pPr>
              <w:pStyle w:val="ConsPlusNormal"/>
              <w:jc w:val="center"/>
              <w:rPr>
                <w:rFonts w:ascii="Times New Roman" w:hAnsi="Times New Roman" w:cs="Times New Roman"/>
                <w:sz w:val="24"/>
                <w:szCs w:val="24"/>
              </w:rPr>
            </w:pP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w:t>
            </w:r>
            <w:hyperlink w:anchor="P821" w:history="1">
              <w:r w:rsidRPr="002A012C">
                <w:rPr>
                  <w:rFonts w:ascii="Times New Roman" w:hAnsi="Times New Roman" w:cs="Times New Roman"/>
                  <w:color w:val="0000FF"/>
                  <w:sz w:val="24"/>
                  <w:szCs w:val="24"/>
                </w:rPr>
                <w:t>гр. 5</w:t>
              </w:r>
            </w:hyperlink>
            <w:r w:rsidRPr="002A012C">
              <w:rPr>
                <w:rFonts w:ascii="Times New Roman" w:hAnsi="Times New Roman" w:cs="Times New Roman"/>
                <w:sz w:val="24"/>
                <w:szCs w:val="24"/>
              </w:rPr>
              <w:t>–гр.4)/гр.4)*100</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 xml:space="preserve"> (</w:t>
            </w:r>
            <w:hyperlink w:anchor="P821" w:history="1">
              <w:r w:rsidRPr="002A012C">
                <w:rPr>
                  <w:rFonts w:ascii="Times New Roman" w:hAnsi="Times New Roman" w:cs="Times New Roman"/>
                  <w:color w:val="0000FF"/>
                  <w:sz w:val="24"/>
                  <w:szCs w:val="24"/>
                </w:rPr>
                <w:t>гр. 5</w:t>
              </w:r>
            </w:hyperlink>
            <w:r w:rsidRPr="002A012C">
              <w:rPr>
                <w:rFonts w:ascii="Times New Roman" w:hAnsi="Times New Roman" w:cs="Times New Roman"/>
                <w:sz w:val="24"/>
                <w:szCs w:val="24"/>
              </w:rPr>
              <w:t xml:space="preserve"> - </w:t>
            </w:r>
            <w:hyperlink w:anchor="P817" w:history="1">
              <w:r w:rsidRPr="002A012C">
                <w:rPr>
                  <w:rFonts w:ascii="Times New Roman" w:hAnsi="Times New Roman" w:cs="Times New Roman"/>
                  <w:color w:val="0000FF"/>
                  <w:sz w:val="24"/>
                  <w:szCs w:val="24"/>
                </w:rPr>
                <w:t>гр. 3</w:t>
              </w:r>
            </w:hyperlink>
            <w:r w:rsidRPr="002A012C">
              <w:rPr>
                <w:rFonts w:ascii="Times New Roman" w:hAnsi="Times New Roman" w:cs="Times New Roman"/>
                <w:sz w:val="24"/>
                <w:szCs w:val="24"/>
              </w:rPr>
              <w:t>)</w:t>
            </w:r>
          </w:p>
        </w:tc>
        <w:tc>
          <w:tcPr>
            <w:tcW w:w="1135" w:type="dxa"/>
          </w:tcPr>
          <w:p w:rsidR="009E2A37" w:rsidRPr="002A012C" w:rsidRDefault="009E2A37" w:rsidP="009E2A37">
            <w:pPr>
              <w:pStyle w:val="ConsPlusNormal"/>
              <w:jc w:val="center"/>
              <w:rPr>
                <w:rFonts w:ascii="Times New Roman" w:hAnsi="Times New Roman" w:cs="Times New Roman"/>
                <w:color w:val="0000FF"/>
                <w:sz w:val="24"/>
                <w:szCs w:val="24"/>
              </w:rPr>
            </w:pPr>
            <w:r w:rsidRPr="002A012C">
              <w:rPr>
                <w:rFonts w:ascii="Times New Roman" w:hAnsi="Times New Roman" w:cs="Times New Roman"/>
                <w:sz w:val="24"/>
                <w:szCs w:val="24"/>
              </w:rPr>
              <w:t>((</w:t>
            </w:r>
            <w:hyperlink w:anchor="P821" w:history="1">
              <w:r w:rsidRPr="002A012C">
                <w:rPr>
                  <w:rFonts w:ascii="Times New Roman" w:hAnsi="Times New Roman" w:cs="Times New Roman"/>
                  <w:color w:val="0000FF"/>
                  <w:sz w:val="24"/>
                  <w:szCs w:val="24"/>
                </w:rPr>
                <w:t>гр. 5</w:t>
              </w:r>
            </w:hyperlink>
            <w:r w:rsidRPr="002A012C">
              <w:rPr>
                <w:rFonts w:ascii="Times New Roman" w:hAnsi="Times New Roman" w:cs="Times New Roman"/>
                <w:sz w:val="24"/>
                <w:szCs w:val="24"/>
              </w:rPr>
              <w:t xml:space="preserve"> -</w:t>
            </w:r>
            <w:hyperlink w:anchor="P817" w:history="1">
              <w:r w:rsidRPr="002A012C">
                <w:rPr>
                  <w:rFonts w:ascii="Times New Roman" w:hAnsi="Times New Roman" w:cs="Times New Roman"/>
                  <w:color w:val="0000FF"/>
                  <w:sz w:val="24"/>
                  <w:szCs w:val="24"/>
                </w:rPr>
                <w:t>гр. 3</w:t>
              </w:r>
            </w:hyperlink>
            <w:r w:rsidRPr="002A012C">
              <w:rPr>
                <w:rFonts w:ascii="Times New Roman" w:hAnsi="Times New Roman" w:cs="Times New Roman"/>
                <w:color w:val="0000FF"/>
                <w:sz w:val="24"/>
                <w:szCs w:val="24"/>
              </w:rPr>
              <w:t>)/</w:t>
            </w:r>
          </w:p>
          <w:p w:rsidR="009E2A37" w:rsidRPr="002A012C" w:rsidRDefault="009E2A37" w:rsidP="009E2A37">
            <w:pPr>
              <w:pStyle w:val="ConsPlusNormal"/>
              <w:jc w:val="center"/>
              <w:rPr>
                <w:rFonts w:ascii="Times New Roman" w:hAnsi="Times New Roman" w:cs="Times New Roman"/>
                <w:color w:val="0000FF"/>
                <w:sz w:val="24"/>
                <w:szCs w:val="24"/>
              </w:rPr>
            </w:pPr>
            <w:r w:rsidRPr="002A012C">
              <w:rPr>
                <w:rFonts w:ascii="Times New Roman" w:hAnsi="Times New Roman" w:cs="Times New Roman"/>
                <w:color w:val="0000FF"/>
                <w:sz w:val="24"/>
                <w:szCs w:val="24"/>
              </w:rPr>
              <w:t>гр.3)*100</w:t>
            </w:r>
          </w:p>
          <w:p w:rsidR="009E2A37" w:rsidRPr="002A012C" w:rsidRDefault="009E2A37" w:rsidP="009E2A37">
            <w:pPr>
              <w:pStyle w:val="ConsPlusNormal"/>
              <w:jc w:val="center"/>
              <w:rPr>
                <w:rFonts w:ascii="Times New Roman" w:hAnsi="Times New Roman" w:cs="Times New Roman"/>
                <w:color w:val="0000FF"/>
                <w:sz w:val="24"/>
                <w:szCs w:val="24"/>
              </w:rPr>
            </w:pPr>
          </w:p>
          <w:p w:rsidR="009E2A37" w:rsidRPr="002A012C" w:rsidRDefault="009E2A37" w:rsidP="009E2A37">
            <w:pPr>
              <w:pStyle w:val="ConsPlusNormal"/>
              <w:jc w:val="center"/>
              <w:rPr>
                <w:rFonts w:ascii="Times New Roman" w:hAnsi="Times New Roman" w:cs="Times New Roman"/>
                <w:color w:val="0000FF"/>
                <w:sz w:val="24"/>
                <w:szCs w:val="24"/>
              </w:rPr>
            </w:pPr>
          </w:p>
          <w:p w:rsidR="009E2A37" w:rsidRPr="002A012C" w:rsidRDefault="009E2A37" w:rsidP="009E2A37">
            <w:pPr>
              <w:pStyle w:val="ConsPlusNormal"/>
              <w:jc w:val="center"/>
              <w:rPr>
                <w:rFonts w:ascii="Times New Roman" w:hAnsi="Times New Roman" w:cs="Times New Roman"/>
                <w:color w:val="0000FF"/>
                <w:sz w:val="24"/>
                <w:szCs w:val="24"/>
              </w:rPr>
            </w:pPr>
          </w:p>
          <w:p w:rsidR="009E2A37" w:rsidRPr="002A012C" w:rsidRDefault="009E2A37" w:rsidP="009E2A37">
            <w:pPr>
              <w:pStyle w:val="ConsPlusNormal"/>
              <w:rPr>
                <w:rFonts w:ascii="Times New Roman" w:hAnsi="Times New Roman" w:cs="Times New Roman"/>
                <w:color w:val="0000FF"/>
                <w:sz w:val="24"/>
                <w:szCs w:val="24"/>
              </w:rPr>
            </w:pPr>
          </w:p>
        </w:tc>
      </w:tr>
      <w:tr w:rsidR="009E2A37" w:rsidRPr="002A012C" w:rsidTr="009E2A37">
        <w:trPr>
          <w:trHeight w:val="493"/>
          <w:jc w:val="center"/>
        </w:trPr>
        <w:tc>
          <w:tcPr>
            <w:tcW w:w="2977" w:type="dxa"/>
            <w:vMerge/>
          </w:tcPr>
          <w:p w:rsidR="009E2A37" w:rsidRPr="002A012C" w:rsidRDefault="009E2A37" w:rsidP="009E2A37">
            <w:pPr>
              <w:rPr>
                <w:sz w:val="24"/>
                <w:szCs w:val="24"/>
              </w:rPr>
            </w:pPr>
          </w:p>
        </w:tc>
        <w:tc>
          <w:tcPr>
            <w:tcW w:w="708" w:type="dxa"/>
            <w:vMerge/>
          </w:tcPr>
          <w:p w:rsidR="009E2A37" w:rsidRPr="002A012C" w:rsidRDefault="009E2A37" w:rsidP="009E2A37">
            <w:pPr>
              <w:rPr>
                <w:sz w:val="24"/>
                <w:szCs w:val="24"/>
              </w:rPr>
            </w:pPr>
          </w:p>
        </w:tc>
        <w:tc>
          <w:tcPr>
            <w:tcW w:w="851" w:type="dxa"/>
            <w:vMerge/>
          </w:tcPr>
          <w:p w:rsidR="009E2A37" w:rsidRPr="002A012C" w:rsidRDefault="009E2A37" w:rsidP="009E2A37">
            <w:pPr>
              <w:rPr>
                <w:sz w:val="24"/>
                <w:szCs w:val="24"/>
              </w:rPr>
            </w:pPr>
          </w:p>
        </w:tc>
        <w:tc>
          <w:tcPr>
            <w:tcW w:w="850" w:type="dxa"/>
            <w:vMerge/>
          </w:tcPr>
          <w:p w:rsidR="009E2A37" w:rsidRPr="002A012C" w:rsidRDefault="009E2A37" w:rsidP="009E2A37">
            <w:pPr>
              <w:rPr>
                <w:sz w:val="24"/>
                <w:szCs w:val="24"/>
              </w:rPr>
            </w:pPr>
          </w:p>
        </w:tc>
        <w:tc>
          <w:tcPr>
            <w:tcW w:w="851" w:type="dxa"/>
            <w:vMerge/>
          </w:tcPr>
          <w:p w:rsidR="009E2A37" w:rsidRPr="002A012C" w:rsidRDefault="009E2A37" w:rsidP="009E2A37">
            <w:pPr>
              <w:rPr>
                <w:sz w:val="24"/>
                <w:szCs w:val="24"/>
              </w:rPr>
            </w:pP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тыс.</w:t>
            </w:r>
          </w:p>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руб.</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тыс.</w:t>
            </w:r>
          </w:p>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руб.</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w:t>
            </w:r>
          </w:p>
        </w:tc>
      </w:tr>
      <w:tr w:rsidR="009E2A37" w:rsidRPr="002A012C" w:rsidTr="009E2A37">
        <w:trPr>
          <w:jc w:val="center"/>
        </w:trPr>
        <w:tc>
          <w:tcPr>
            <w:tcW w:w="2977"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w:t>
            </w:r>
          </w:p>
        </w:tc>
        <w:tc>
          <w:tcPr>
            <w:tcW w:w="708"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3</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5</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6</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7</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8</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9</w:t>
            </w:r>
          </w:p>
        </w:tc>
      </w:tr>
      <w:tr w:rsidR="009E2A37" w:rsidRPr="002A012C" w:rsidTr="009E2A37">
        <w:trPr>
          <w:jc w:val="center"/>
        </w:trPr>
        <w:tc>
          <w:tcPr>
            <w:tcW w:w="10207" w:type="dxa"/>
            <w:gridSpan w:val="9"/>
          </w:tcPr>
          <w:p w:rsidR="009E2A37" w:rsidRPr="002A012C" w:rsidRDefault="009E2A37" w:rsidP="009E2A37">
            <w:pPr>
              <w:pStyle w:val="ConsPlusNormal"/>
              <w:jc w:val="center"/>
              <w:outlineLvl w:val="2"/>
              <w:rPr>
                <w:rFonts w:ascii="Times New Roman" w:hAnsi="Times New Roman" w:cs="Times New Roman"/>
                <w:sz w:val="24"/>
                <w:szCs w:val="24"/>
              </w:rPr>
            </w:pPr>
            <w:r w:rsidRPr="002A012C">
              <w:rPr>
                <w:rFonts w:ascii="Times New Roman" w:hAnsi="Times New Roman" w:cs="Times New Roman"/>
                <w:sz w:val="24"/>
                <w:szCs w:val="24"/>
              </w:rPr>
              <w:t>Экономическая эффективность</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Выручка от реализации продукции, работ, услуг (без налога на добавленную стоимость и акцизов, в т.ч. начисленная субсидия)</w:t>
            </w:r>
          </w:p>
        </w:tc>
        <w:tc>
          <w:tcPr>
            <w:tcW w:w="708" w:type="dxa"/>
          </w:tcPr>
          <w:p w:rsidR="009E2A37" w:rsidRPr="002A012C" w:rsidRDefault="009E2A37" w:rsidP="009E2A37">
            <w:pPr>
              <w:pStyle w:val="ConsPlusNormal"/>
              <w:jc w:val="center"/>
              <w:rPr>
                <w:rFonts w:ascii="Times New Roman" w:hAnsi="Times New Roman" w:cs="Times New Roman"/>
              </w:rPr>
            </w:pPr>
          </w:p>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176126</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171349</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175651</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4302</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2,51</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-475</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-0,27</w:t>
            </w:r>
          </w:p>
        </w:tc>
      </w:tr>
      <w:tr w:rsidR="009E2A37" w:rsidRPr="002A012C" w:rsidTr="009E2A37">
        <w:trPr>
          <w:trHeight w:val="455"/>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Себестоимость продукции, работ, услуг (издержки)</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0" w:type="dxa"/>
          </w:tcPr>
          <w:p w:rsidR="009E2A37" w:rsidRPr="002A012C" w:rsidRDefault="009E2A37" w:rsidP="009E2A37">
            <w:pPr>
              <w:pStyle w:val="ConsPlusNormal"/>
              <w:rPr>
                <w:rFonts w:ascii="Times New Roman" w:hAnsi="Times New Roman" w:cs="Times New Roman"/>
                <w:sz w:val="24"/>
                <w:szCs w:val="24"/>
              </w:rPr>
            </w:pPr>
            <w:r w:rsidRPr="002A012C">
              <w:rPr>
                <w:rFonts w:ascii="Times New Roman" w:hAnsi="Times New Roman" w:cs="Times New Roman"/>
                <w:sz w:val="24"/>
                <w:szCs w:val="24"/>
              </w:rPr>
              <w:t>195387</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192880</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-2507</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-1,29</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192880</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Прибыль (убыток) от продаж</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-24038</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-17229</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6809</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-28,33</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-17229</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Рентабельность продаж (отношение прибыли от продаж к выручке от реализации продукции)</w:t>
            </w:r>
          </w:p>
          <w:p w:rsidR="009E2A37" w:rsidRPr="002A012C" w:rsidRDefault="009E2A37" w:rsidP="009E2A37">
            <w:pPr>
              <w:pStyle w:val="ConsPlusNormal"/>
              <w:jc w:val="both"/>
              <w:rPr>
                <w:rFonts w:ascii="Times New Roman" w:hAnsi="Times New Roman" w:cs="Times New Roman"/>
                <w:sz w:val="24"/>
                <w:szCs w:val="24"/>
              </w:rPr>
            </w:pPr>
          </w:p>
        </w:tc>
        <w:tc>
          <w:tcPr>
            <w:tcW w:w="708" w:type="dxa"/>
          </w:tcPr>
          <w:p w:rsidR="009E2A37" w:rsidRPr="002A012C" w:rsidRDefault="009E2A37" w:rsidP="009E2A37">
            <w:pPr>
              <w:jc w:val="center"/>
            </w:pPr>
            <w:r w:rsidRPr="002A012C">
              <w:t>%</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-0,14</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-0,1</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0,04</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-0,1</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Прочие доходы, всего</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lastRenderedPageBreak/>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lastRenderedPageBreak/>
              <w:t>0</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436</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1947</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1511</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346,56</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1947</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lastRenderedPageBreak/>
              <w:t>Прочие расходы, всего</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-25276</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-13560</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11716</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-46,36</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-13560</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Чистая прибыль (убыток)</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-48878</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-28842</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20036</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-41,0</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-28842</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Рентабельность общая (отношение чистой прибыли к выручке от реализации (продукции)</w:t>
            </w:r>
          </w:p>
        </w:tc>
        <w:tc>
          <w:tcPr>
            <w:tcW w:w="708" w:type="dxa"/>
          </w:tcPr>
          <w:p w:rsidR="009E2A37" w:rsidRPr="002A012C" w:rsidRDefault="009E2A37" w:rsidP="009E2A37">
            <w:pPr>
              <w:pStyle w:val="ConsPlusNormal"/>
              <w:jc w:val="center"/>
              <w:rPr>
                <w:rFonts w:ascii="Times New Roman" w:hAnsi="Times New Roman" w:cs="Times New Roman"/>
              </w:rPr>
            </w:pPr>
          </w:p>
          <w:p w:rsidR="009E2A37" w:rsidRPr="002A012C" w:rsidRDefault="009E2A37" w:rsidP="009E2A37">
            <w:pPr>
              <w:jc w:val="center"/>
            </w:pPr>
            <w:r w:rsidRPr="002A012C">
              <w:t>%</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-0,29</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-0,17</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0,12</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-0,17</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r>
      <w:tr w:rsidR="009E2A37" w:rsidRPr="002A012C" w:rsidTr="009E2A37">
        <w:trPr>
          <w:jc w:val="center"/>
        </w:trPr>
        <w:tc>
          <w:tcPr>
            <w:tcW w:w="10207" w:type="dxa"/>
            <w:gridSpan w:val="9"/>
          </w:tcPr>
          <w:p w:rsidR="009E2A37" w:rsidRPr="002A012C" w:rsidRDefault="009E2A37" w:rsidP="009E2A37">
            <w:pPr>
              <w:pStyle w:val="ConsPlusNormal"/>
              <w:jc w:val="center"/>
              <w:outlineLvl w:val="2"/>
              <w:rPr>
                <w:rFonts w:ascii="Times New Roman" w:hAnsi="Times New Roman" w:cs="Times New Roman"/>
                <w:sz w:val="24"/>
                <w:szCs w:val="24"/>
              </w:rPr>
            </w:pPr>
            <w:r w:rsidRPr="002A012C">
              <w:rPr>
                <w:rFonts w:ascii="Times New Roman" w:hAnsi="Times New Roman" w:cs="Times New Roman"/>
                <w:sz w:val="24"/>
                <w:szCs w:val="24"/>
              </w:rPr>
              <w:t>Бюджетная эффективность</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Единый налог на вмененный доход для отдельных видов деятельности</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p>
        </w:tc>
        <w:tc>
          <w:tcPr>
            <w:tcW w:w="850" w:type="dxa"/>
          </w:tcPr>
          <w:p w:rsidR="009E2A37" w:rsidRPr="002A012C" w:rsidRDefault="009E2A37" w:rsidP="009E2A37">
            <w:pPr>
              <w:pStyle w:val="ConsPlusNormal"/>
              <w:jc w:val="center"/>
              <w:rPr>
                <w:rFonts w:ascii="Times New Roman" w:hAnsi="Times New Roman" w:cs="Times New Roman"/>
                <w:sz w:val="24"/>
                <w:szCs w:val="24"/>
              </w:rPr>
            </w:pPr>
          </w:p>
        </w:tc>
        <w:tc>
          <w:tcPr>
            <w:tcW w:w="851" w:type="dxa"/>
          </w:tcPr>
          <w:p w:rsidR="009E2A37" w:rsidRPr="002A012C" w:rsidRDefault="009E2A37" w:rsidP="009E2A37">
            <w:pPr>
              <w:pStyle w:val="ConsPlusNormal"/>
              <w:jc w:val="center"/>
              <w:rPr>
                <w:rFonts w:ascii="Times New Roman" w:hAnsi="Times New Roman" w:cs="Times New Roman"/>
                <w:sz w:val="24"/>
                <w:szCs w:val="24"/>
              </w:rPr>
            </w:pPr>
          </w:p>
        </w:tc>
        <w:tc>
          <w:tcPr>
            <w:tcW w:w="992" w:type="dxa"/>
          </w:tcPr>
          <w:p w:rsidR="009E2A37" w:rsidRPr="002A012C" w:rsidRDefault="009E2A37" w:rsidP="009E2A37">
            <w:pPr>
              <w:pStyle w:val="ConsPlusNormal"/>
              <w:jc w:val="center"/>
              <w:rPr>
                <w:rFonts w:ascii="Times New Roman" w:hAnsi="Times New Roman" w:cs="Times New Roman"/>
                <w:sz w:val="24"/>
                <w:szCs w:val="24"/>
              </w:rPr>
            </w:pPr>
          </w:p>
        </w:tc>
        <w:tc>
          <w:tcPr>
            <w:tcW w:w="992" w:type="dxa"/>
          </w:tcPr>
          <w:p w:rsidR="009E2A37" w:rsidRPr="002A012C" w:rsidRDefault="009E2A37" w:rsidP="009E2A37">
            <w:pPr>
              <w:pStyle w:val="ConsPlusNormal"/>
              <w:jc w:val="center"/>
              <w:rPr>
                <w:rFonts w:ascii="Times New Roman" w:hAnsi="Times New Roman" w:cs="Times New Roman"/>
                <w:sz w:val="24"/>
                <w:szCs w:val="24"/>
              </w:rPr>
            </w:pPr>
          </w:p>
        </w:tc>
        <w:tc>
          <w:tcPr>
            <w:tcW w:w="851" w:type="dxa"/>
          </w:tcPr>
          <w:p w:rsidR="009E2A37" w:rsidRPr="002A012C" w:rsidRDefault="009E2A37" w:rsidP="009E2A37">
            <w:pPr>
              <w:pStyle w:val="ConsPlusNormal"/>
              <w:jc w:val="center"/>
              <w:rPr>
                <w:rFonts w:ascii="Times New Roman" w:hAnsi="Times New Roman" w:cs="Times New Roman"/>
                <w:sz w:val="24"/>
                <w:szCs w:val="24"/>
              </w:rPr>
            </w:pPr>
          </w:p>
        </w:tc>
        <w:tc>
          <w:tcPr>
            <w:tcW w:w="1135" w:type="dxa"/>
          </w:tcPr>
          <w:p w:rsidR="009E2A37" w:rsidRPr="002A012C" w:rsidRDefault="009E2A37" w:rsidP="009E2A37">
            <w:pPr>
              <w:pStyle w:val="ConsPlusNormal"/>
              <w:jc w:val="center"/>
              <w:rPr>
                <w:rFonts w:ascii="Times New Roman" w:hAnsi="Times New Roman" w:cs="Times New Roman"/>
                <w:sz w:val="24"/>
                <w:szCs w:val="24"/>
              </w:rPr>
            </w:pP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Единый налог, взимаемый в связи с упрощенной      системой налогообложения</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1626</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1680</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54</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3,33</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1680</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Земельный налог</w:t>
            </w:r>
          </w:p>
          <w:p w:rsidR="009E2A37" w:rsidRPr="002A012C" w:rsidRDefault="009E2A37" w:rsidP="009E2A37">
            <w:pPr>
              <w:pStyle w:val="ConsPlusNormal"/>
              <w:jc w:val="both"/>
              <w:rPr>
                <w:rFonts w:ascii="Times New Roman" w:hAnsi="Times New Roman" w:cs="Times New Roman"/>
                <w:sz w:val="24"/>
                <w:szCs w:val="24"/>
              </w:rPr>
            </w:pPr>
          </w:p>
        </w:tc>
        <w:tc>
          <w:tcPr>
            <w:tcW w:w="708" w:type="dxa"/>
          </w:tcPr>
          <w:p w:rsidR="009E2A37" w:rsidRPr="002A012C" w:rsidRDefault="009E2A37" w:rsidP="009E2A37">
            <w:pPr>
              <w:tabs>
                <w:tab w:val="center" w:pos="335"/>
              </w:tabs>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p>
        </w:tc>
        <w:tc>
          <w:tcPr>
            <w:tcW w:w="850" w:type="dxa"/>
          </w:tcPr>
          <w:p w:rsidR="009E2A37" w:rsidRPr="002A012C" w:rsidRDefault="009E2A37" w:rsidP="009E2A37">
            <w:pPr>
              <w:pStyle w:val="ConsPlusNormal"/>
              <w:jc w:val="center"/>
              <w:rPr>
                <w:rFonts w:ascii="Times New Roman" w:hAnsi="Times New Roman" w:cs="Times New Roman"/>
                <w:sz w:val="24"/>
                <w:szCs w:val="24"/>
              </w:rPr>
            </w:pPr>
          </w:p>
        </w:tc>
        <w:tc>
          <w:tcPr>
            <w:tcW w:w="851" w:type="dxa"/>
          </w:tcPr>
          <w:p w:rsidR="009E2A37" w:rsidRPr="002A012C" w:rsidRDefault="009E2A37" w:rsidP="009E2A37">
            <w:pPr>
              <w:pStyle w:val="ConsPlusNormal"/>
              <w:jc w:val="center"/>
              <w:rPr>
                <w:rFonts w:ascii="Times New Roman" w:hAnsi="Times New Roman" w:cs="Times New Roman"/>
                <w:sz w:val="24"/>
                <w:szCs w:val="24"/>
              </w:rPr>
            </w:pPr>
          </w:p>
        </w:tc>
        <w:tc>
          <w:tcPr>
            <w:tcW w:w="992" w:type="dxa"/>
          </w:tcPr>
          <w:p w:rsidR="009E2A37" w:rsidRPr="002A012C" w:rsidRDefault="009E2A37" w:rsidP="009E2A37">
            <w:pPr>
              <w:pStyle w:val="ConsPlusNormal"/>
              <w:jc w:val="center"/>
              <w:rPr>
                <w:rFonts w:ascii="Times New Roman" w:hAnsi="Times New Roman" w:cs="Times New Roman"/>
                <w:sz w:val="24"/>
                <w:szCs w:val="24"/>
              </w:rPr>
            </w:pPr>
          </w:p>
        </w:tc>
        <w:tc>
          <w:tcPr>
            <w:tcW w:w="992" w:type="dxa"/>
          </w:tcPr>
          <w:p w:rsidR="009E2A37" w:rsidRPr="002A012C" w:rsidRDefault="009E2A37" w:rsidP="009E2A37">
            <w:pPr>
              <w:pStyle w:val="ConsPlusNormal"/>
              <w:jc w:val="center"/>
              <w:rPr>
                <w:rFonts w:ascii="Times New Roman" w:hAnsi="Times New Roman" w:cs="Times New Roman"/>
                <w:sz w:val="24"/>
                <w:szCs w:val="24"/>
              </w:rPr>
            </w:pPr>
          </w:p>
        </w:tc>
        <w:tc>
          <w:tcPr>
            <w:tcW w:w="851" w:type="dxa"/>
          </w:tcPr>
          <w:p w:rsidR="009E2A37" w:rsidRPr="002A012C" w:rsidRDefault="009E2A37" w:rsidP="009E2A37">
            <w:pPr>
              <w:pStyle w:val="ConsPlusNormal"/>
              <w:jc w:val="center"/>
              <w:rPr>
                <w:rFonts w:ascii="Times New Roman" w:hAnsi="Times New Roman" w:cs="Times New Roman"/>
                <w:sz w:val="24"/>
                <w:szCs w:val="24"/>
              </w:rPr>
            </w:pPr>
          </w:p>
        </w:tc>
        <w:tc>
          <w:tcPr>
            <w:tcW w:w="1135" w:type="dxa"/>
          </w:tcPr>
          <w:p w:rsidR="009E2A37" w:rsidRPr="002A012C" w:rsidRDefault="009E2A37" w:rsidP="009E2A37">
            <w:pPr>
              <w:pStyle w:val="ConsPlusNormal"/>
              <w:jc w:val="center"/>
              <w:rPr>
                <w:rFonts w:ascii="Times New Roman" w:hAnsi="Times New Roman" w:cs="Times New Roman"/>
                <w:sz w:val="24"/>
                <w:szCs w:val="24"/>
              </w:rPr>
            </w:pP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Транспортный налог</w:t>
            </w:r>
          </w:p>
        </w:tc>
        <w:tc>
          <w:tcPr>
            <w:tcW w:w="708" w:type="dxa"/>
          </w:tcPr>
          <w:p w:rsidR="009E2A37" w:rsidRPr="002A012C" w:rsidRDefault="009E2A37" w:rsidP="009E2A37">
            <w:pPr>
              <w:tabs>
                <w:tab w:val="center" w:pos="335"/>
              </w:tabs>
              <w:jc w:val="center"/>
            </w:pPr>
            <w:r w:rsidRPr="002A012C">
              <w:t>тыс.</w:t>
            </w:r>
          </w:p>
          <w:p w:rsidR="009E2A37" w:rsidRPr="002A012C" w:rsidRDefault="009E2A37" w:rsidP="009E2A37">
            <w:pPr>
              <w:tabs>
                <w:tab w:val="center" w:pos="335"/>
              </w:tabs>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14</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16</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14,29</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16</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Налог на доходы физических лиц</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1322</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1095</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1217</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122</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11,15</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-105</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-7,95</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Другие платежи (раздельно по каждому виду платежа):</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2557</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2847</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290</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11,35</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2847</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Пенсионный фонд</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1863</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2080</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217</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11,65</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2080</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Социальное страхование</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246</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267</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21</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8,54</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267</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Медицинское страхование</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448</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500</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52</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11,61</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500</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Остаточная стоимость основных средств</w:t>
            </w:r>
          </w:p>
        </w:tc>
        <w:tc>
          <w:tcPr>
            <w:tcW w:w="708" w:type="dxa"/>
          </w:tcPr>
          <w:p w:rsidR="009E2A37" w:rsidRPr="002A012C" w:rsidRDefault="009E2A37" w:rsidP="009E2A37">
            <w:pPr>
              <w:tabs>
                <w:tab w:val="center" w:pos="335"/>
              </w:tabs>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105632</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115360</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111898</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-3462</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-3,01</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6266</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5,94</w:t>
            </w:r>
          </w:p>
        </w:tc>
      </w:tr>
      <w:tr w:rsidR="009E2A37" w:rsidRPr="002A012C" w:rsidTr="009E2A37">
        <w:trPr>
          <w:jc w:val="center"/>
        </w:trPr>
        <w:tc>
          <w:tcPr>
            <w:tcW w:w="10207" w:type="dxa"/>
            <w:gridSpan w:val="9"/>
          </w:tcPr>
          <w:p w:rsidR="009E2A37" w:rsidRPr="002A012C" w:rsidRDefault="009E2A37" w:rsidP="009E2A37">
            <w:pPr>
              <w:pStyle w:val="ConsPlusNormal"/>
              <w:jc w:val="center"/>
              <w:outlineLvl w:val="2"/>
              <w:rPr>
                <w:rFonts w:ascii="Times New Roman" w:hAnsi="Times New Roman" w:cs="Times New Roman"/>
                <w:sz w:val="24"/>
                <w:szCs w:val="24"/>
              </w:rPr>
            </w:pPr>
            <w:r w:rsidRPr="002A012C">
              <w:rPr>
                <w:rFonts w:ascii="Times New Roman" w:hAnsi="Times New Roman" w:cs="Times New Roman"/>
                <w:sz w:val="24"/>
                <w:szCs w:val="24"/>
              </w:rPr>
              <w:t>Социальная эффективность</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Среднесписочная численность работников, всего</w:t>
            </w:r>
          </w:p>
        </w:tc>
        <w:tc>
          <w:tcPr>
            <w:tcW w:w="708" w:type="dxa"/>
          </w:tcPr>
          <w:p w:rsidR="009E2A37" w:rsidRPr="002A012C" w:rsidRDefault="009E2A37" w:rsidP="009E2A37">
            <w:pPr>
              <w:jc w:val="center"/>
            </w:pPr>
            <w:r w:rsidRPr="002A012C">
              <w:t>чел.</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29</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26</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26</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-3</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-10,35</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Фонд оплаты труда, всего</w:t>
            </w:r>
          </w:p>
          <w:p w:rsidR="009E2A37" w:rsidRPr="002A012C" w:rsidRDefault="009E2A37" w:rsidP="009E2A37">
            <w:pPr>
              <w:pStyle w:val="ConsPlusNormal"/>
              <w:jc w:val="both"/>
              <w:rPr>
                <w:rFonts w:ascii="Times New Roman" w:hAnsi="Times New Roman" w:cs="Times New Roman"/>
                <w:sz w:val="24"/>
                <w:szCs w:val="24"/>
              </w:rPr>
            </w:pP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10169</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8551</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9483</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932</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10,9</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-686</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-6,75</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 xml:space="preserve">Средний процент повышения оплаты труда работников предприятия с </w:t>
            </w:r>
            <w:r w:rsidRPr="002A012C">
              <w:rPr>
                <w:rFonts w:ascii="Times New Roman" w:hAnsi="Times New Roman" w:cs="Times New Roman"/>
                <w:sz w:val="24"/>
                <w:szCs w:val="24"/>
              </w:rPr>
              <w:lastRenderedPageBreak/>
              <w:t>начала года</w:t>
            </w:r>
          </w:p>
        </w:tc>
        <w:tc>
          <w:tcPr>
            <w:tcW w:w="708" w:type="dxa"/>
          </w:tcPr>
          <w:p w:rsidR="009E2A37" w:rsidRPr="002A012C" w:rsidRDefault="009E2A37" w:rsidP="009E2A37">
            <w:pPr>
              <w:pStyle w:val="ConsPlusNormal"/>
              <w:jc w:val="center"/>
              <w:rPr>
                <w:rFonts w:ascii="Times New Roman" w:hAnsi="Times New Roman" w:cs="Times New Roman"/>
              </w:rPr>
            </w:pPr>
          </w:p>
          <w:p w:rsidR="009E2A37" w:rsidRPr="002A012C" w:rsidRDefault="009E2A37" w:rsidP="009E2A37">
            <w:pPr>
              <w:jc w:val="center"/>
            </w:pPr>
            <w:r w:rsidRPr="002A012C">
              <w:t>%</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8,59</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-4,59</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w:t>
            </w:r>
          </w:p>
        </w:tc>
      </w:tr>
      <w:tr w:rsidR="009E2A37" w:rsidRPr="002A012C" w:rsidTr="009E2A37">
        <w:trPr>
          <w:jc w:val="center"/>
        </w:trPr>
        <w:tc>
          <w:tcPr>
            <w:tcW w:w="10207" w:type="dxa"/>
            <w:gridSpan w:val="9"/>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lastRenderedPageBreak/>
              <w:t>Поступления из бюджетов</w:t>
            </w:r>
          </w:p>
        </w:tc>
      </w:tr>
      <w:tr w:rsidR="009E2A37" w:rsidRPr="002A012C" w:rsidTr="009E2A37">
        <w:trPr>
          <w:jc w:val="center"/>
        </w:trPr>
        <w:tc>
          <w:tcPr>
            <w:tcW w:w="2977" w:type="dxa"/>
          </w:tcPr>
          <w:p w:rsidR="009E2A37" w:rsidRPr="002A012C" w:rsidRDefault="009E2A37" w:rsidP="009E2A37">
            <w:pPr>
              <w:pStyle w:val="ConsPlusNormal"/>
              <w:jc w:val="both"/>
              <w:rPr>
                <w:rFonts w:ascii="Times New Roman" w:hAnsi="Times New Roman" w:cs="Times New Roman"/>
                <w:sz w:val="24"/>
                <w:szCs w:val="24"/>
              </w:rPr>
            </w:pPr>
            <w:r w:rsidRPr="002A012C">
              <w:rPr>
                <w:rFonts w:ascii="Times New Roman" w:hAnsi="Times New Roman" w:cs="Times New Roman"/>
                <w:sz w:val="24"/>
                <w:szCs w:val="24"/>
              </w:rPr>
              <w:t>Целевые поступления из бюджетов всех уровней</w:t>
            </w:r>
          </w:p>
        </w:tc>
        <w:tc>
          <w:tcPr>
            <w:tcW w:w="708" w:type="dxa"/>
          </w:tcPr>
          <w:p w:rsidR="009E2A37" w:rsidRPr="002A012C" w:rsidRDefault="009E2A37" w:rsidP="009E2A37">
            <w:pPr>
              <w:jc w:val="center"/>
            </w:pPr>
            <w:r w:rsidRPr="002A012C">
              <w:t>тыс.</w:t>
            </w:r>
          </w:p>
          <w:p w:rsidR="009E2A37" w:rsidRPr="002A012C" w:rsidRDefault="009E2A37" w:rsidP="009E2A37">
            <w:pPr>
              <w:jc w:val="center"/>
            </w:pPr>
            <w:r w:rsidRPr="002A012C">
              <w:t>руб.</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45024</w:t>
            </w:r>
          </w:p>
        </w:tc>
        <w:tc>
          <w:tcPr>
            <w:tcW w:w="850"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48688</w:t>
            </w:r>
          </w:p>
        </w:tc>
        <w:tc>
          <w:tcPr>
            <w:tcW w:w="851" w:type="dxa"/>
          </w:tcPr>
          <w:p w:rsidR="009E2A37" w:rsidRPr="002A012C" w:rsidRDefault="009E2A37" w:rsidP="009E2A37">
            <w:pPr>
              <w:pStyle w:val="ConsPlusNormal"/>
              <w:rPr>
                <w:rFonts w:ascii="Times New Roman" w:hAnsi="Times New Roman" w:cs="Times New Roman"/>
                <w:sz w:val="24"/>
                <w:szCs w:val="24"/>
              </w:rPr>
            </w:pPr>
            <w:r w:rsidRPr="002A012C">
              <w:rPr>
                <w:rFonts w:ascii="Times New Roman" w:hAnsi="Times New Roman" w:cs="Times New Roman"/>
                <w:sz w:val="24"/>
                <w:szCs w:val="24"/>
              </w:rPr>
              <w:t>48411</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-277</w:t>
            </w:r>
          </w:p>
        </w:tc>
        <w:tc>
          <w:tcPr>
            <w:tcW w:w="992"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-0,57</w:t>
            </w:r>
          </w:p>
        </w:tc>
        <w:tc>
          <w:tcPr>
            <w:tcW w:w="851"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3387</w:t>
            </w:r>
          </w:p>
        </w:tc>
        <w:tc>
          <w:tcPr>
            <w:tcW w:w="1135" w:type="dxa"/>
          </w:tcPr>
          <w:p w:rsidR="009E2A37" w:rsidRPr="002A012C" w:rsidRDefault="009E2A37" w:rsidP="009E2A37">
            <w:pPr>
              <w:pStyle w:val="ConsPlusNormal"/>
              <w:jc w:val="center"/>
              <w:rPr>
                <w:rFonts w:ascii="Times New Roman" w:hAnsi="Times New Roman" w:cs="Times New Roman"/>
                <w:sz w:val="24"/>
                <w:szCs w:val="24"/>
              </w:rPr>
            </w:pPr>
            <w:r w:rsidRPr="002A012C">
              <w:rPr>
                <w:rFonts w:ascii="Times New Roman" w:hAnsi="Times New Roman" w:cs="Times New Roman"/>
                <w:sz w:val="24"/>
                <w:szCs w:val="24"/>
              </w:rPr>
              <w:t>7,53</w:t>
            </w:r>
          </w:p>
        </w:tc>
      </w:tr>
    </w:tbl>
    <w:p w:rsidR="009E2A37" w:rsidRPr="002A012C" w:rsidRDefault="009E2A37" w:rsidP="009E2A37">
      <w:pPr>
        <w:pStyle w:val="ConsPlusNormal"/>
        <w:tabs>
          <w:tab w:val="left" w:pos="3559"/>
          <w:tab w:val="left" w:pos="5162"/>
        </w:tabs>
        <w:rPr>
          <w:rFonts w:ascii="Times New Roman" w:hAnsi="Times New Roman" w:cs="Times New Roman"/>
        </w:rPr>
      </w:pPr>
    </w:p>
    <w:p w:rsidR="009E2A37" w:rsidRPr="002A012C" w:rsidRDefault="009E2A37" w:rsidP="009E2A37">
      <w:pPr>
        <w:jc w:val="both"/>
        <w:rPr>
          <w:sz w:val="24"/>
          <w:szCs w:val="24"/>
        </w:rPr>
      </w:pPr>
    </w:p>
    <w:p w:rsidR="009E2A37" w:rsidRPr="002A012C" w:rsidRDefault="009E2A37" w:rsidP="009E2A37">
      <w:pPr>
        <w:ind w:left="-142" w:firstLine="568"/>
        <w:jc w:val="both"/>
        <w:rPr>
          <w:smallCaps/>
          <w:szCs w:val="28"/>
        </w:rPr>
      </w:pPr>
      <w:r w:rsidRPr="002A012C">
        <w:rPr>
          <w:szCs w:val="28"/>
        </w:rPr>
        <w:t>К настоящему приложению прилагается копия Протокола по оценке выполнения установленных показателей плана финансово-хозяйственной деятельности за 2022 год МП «Теплосервис».</w:t>
      </w:r>
    </w:p>
    <w:p w:rsidR="009E2A37" w:rsidRPr="002A012C" w:rsidRDefault="009E2A37" w:rsidP="009E2A37">
      <w:pPr>
        <w:rPr>
          <w:b/>
          <w:szCs w:val="28"/>
        </w:rPr>
      </w:pPr>
    </w:p>
    <w:p w:rsidR="009E2A37" w:rsidRPr="002A012C" w:rsidRDefault="009E2A37" w:rsidP="009E2A37">
      <w:pPr>
        <w:rPr>
          <w:b/>
          <w:szCs w:val="28"/>
        </w:rPr>
      </w:pPr>
    </w:p>
    <w:p w:rsidR="009E2A37" w:rsidRPr="002A012C" w:rsidRDefault="009E2A37" w:rsidP="009E2A37">
      <w:pPr>
        <w:rPr>
          <w:b/>
          <w:szCs w:val="28"/>
        </w:rPr>
      </w:pPr>
    </w:p>
    <w:p w:rsidR="009E2A37" w:rsidRPr="002A012C" w:rsidRDefault="009E2A37" w:rsidP="009E2A37">
      <w:pPr>
        <w:rPr>
          <w:b/>
          <w:szCs w:val="28"/>
        </w:rPr>
      </w:pPr>
    </w:p>
    <w:p w:rsidR="009E2A37" w:rsidRPr="002A012C" w:rsidRDefault="009E2A37" w:rsidP="009E2A37">
      <w:pPr>
        <w:pStyle w:val="15"/>
        <w:ind w:left="-567" w:right="-1"/>
        <w:rPr>
          <w:b/>
          <w:caps/>
          <w:szCs w:val="28"/>
        </w:rPr>
      </w:pPr>
    </w:p>
    <w:p w:rsidR="009E2A37" w:rsidRPr="002A012C" w:rsidRDefault="009E2A37" w:rsidP="009E2A37">
      <w:pPr>
        <w:pStyle w:val="15"/>
        <w:ind w:right="-1"/>
        <w:rPr>
          <w:b/>
          <w:caps/>
          <w:szCs w:val="28"/>
        </w:rPr>
      </w:pPr>
      <w:r w:rsidRPr="002A012C">
        <w:rPr>
          <w:b/>
          <w:caps/>
          <w:szCs w:val="28"/>
        </w:rPr>
        <w:t xml:space="preserve">АДМИНИСТРАЦИЯ КОМСОМОЛЬСКОГО МУНИЦИПАЛЬНОГО </w:t>
      </w:r>
    </w:p>
    <w:p w:rsidR="009E2A37" w:rsidRPr="002A012C" w:rsidRDefault="009E2A37" w:rsidP="009E2A37">
      <w:pPr>
        <w:pStyle w:val="15"/>
        <w:ind w:right="-1"/>
        <w:rPr>
          <w:b/>
          <w:caps/>
          <w:szCs w:val="28"/>
        </w:rPr>
      </w:pPr>
      <w:r w:rsidRPr="002A012C">
        <w:rPr>
          <w:b/>
          <w:caps/>
          <w:szCs w:val="28"/>
        </w:rPr>
        <w:t>РАЙОНАИвановской области</w:t>
      </w:r>
    </w:p>
    <w:p w:rsidR="009E2A37" w:rsidRPr="002A012C" w:rsidRDefault="009E2A37" w:rsidP="009E2A37">
      <w:pPr>
        <w:pStyle w:val="12"/>
        <w:ind w:left="284" w:right="-1"/>
        <w:rPr>
          <w:rFonts w:ascii="Times New Roman" w:hAnsi="Times New Roman" w:cs="Times New Roman"/>
          <w:sz w:val="28"/>
          <w:szCs w:val="28"/>
        </w:rPr>
      </w:pPr>
    </w:p>
    <w:p w:rsidR="009E2A37" w:rsidRPr="002A012C" w:rsidRDefault="009E2A37" w:rsidP="009E2A37">
      <w:pPr>
        <w:pStyle w:val="12"/>
        <w:ind w:left="284" w:right="-1"/>
        <w:rPr>
          <w:rFonts w:ascii="Times New Roman" w:hAnsi="Times New Roman" w:cs="Times New Roman"/>
          <w:sz w:val="28"/>
          <w:szCs w:val="28"/>
        </w:rPr>
      </w:pPr>
      <w:r w:rsidRPr="002A012C">
        <w:rPr>
          <w:rFonts w:ascii="Times New Roman" w:hAnsi="Times New Roman" w:cs="Times New Roman"/>
          <w:sz w:val="28"/>
          <w:szCs w:val="28"/>
        </w:rPr>
        <w:t>г. Комсомольск Ивановской области                                                 20.03.2023 г.</w:t>
      </w:r>
    </w:p>
    <w:p w:rsidR="009E2A37" w:rsidRPr="002A012C" w:rsidRDefault="009E2A37" w:rsidP="009E2A37">
      <w:pPr>
        <w:pStyle w:val="12"/>
        <w:ind w:left="284" w:right="-1"/>
        <w:rPr>
          <w:rFonts w:ascii="Times New Roman" w:hAnsi="Times New Roman" w:cs="Times New Roman"/>
          <w:sz w:val="28"/>
          <w:szCs w:val="28"/>
        </w:rPr>
      </w:pPr>
    </w:p>
    <w:p w:rsidR="009E2A37" w:rsidRPr="002A012C" w:rsidRDefault="009E2A37" w:rsidP="009E2A37">
      <w:pPr>
        <w:ind w:left="284" w:right="-1"/>
        <w:jc w:val="center"/>
        <w:rPr>
          <w:b/>
          <w:sz w:val="30"/>
          <w:szCs w:val="30"/>
        </w:rPr>
      </w:pPr>
      <w:r w:rsidRPr="002A012C">
        <w:rPr>
          <w:b/>
          <w:sz w:val="30"/>
          <w:szCs w:val="30"/>
        </w:rPr>
        <w:t>ПРОТОКОЛ № 2-2022</w:t>
      </w:r>
    </w:p>
    <w:p w:rsidR="009E2A37" w:rsidRPr="002A012C" w:rsidRDefault="009E2A37" w:rsidP="009E2A37">
      <w:pPr>
        <w:ind w:left="284" w:right="-1"/>
        <w:jc w:val="center"/>
        <w:rPr>
          <w:b/>
          <w:sz w:val="30"/>
          <w:szCs w:val="30"/>
        </w:rPr>
      </w:pPr>
      <w:r w:rsidRPr="002A012C">
        <w:rPr>
          <w:b/>
          <w:sz w:val="30"/>
          <w:szCs w:val="30"/>
        </w:rPr>
        <w:t xml:space="preserve">ПО ОЦЕНКЕ ВЫПОЛНЕНИЯ УСТАНОВЛЕННЫХ ПОКАЗАТЕЛЕЙ </w:t>
      </w:r>
    </w:p>
    <w:p w:rsidR="009E2A37" w:rsidRPr="002A012C" w:rsidRDefault="009E2A37" w:rsidP="009E2A37">
      <w:pPr>
        <w:ind w:left="284" w:right="-1"/>
        <w:jc w:val="center"/>
        <w:rPr>
          <w:b/>
          <w:sz w:val="30"/>
          <w:szCs w:val="30"/>
        </w:rPr>
      </w:pPr>
      <w:r w:rsidRPr="002A012C">
        <w:rPr>
          <w:b/>
          <w:sz w:val="30"/>
          <w:szCs w:val="30"/>
        </w:rPr>
        <w:t>ПЛАНА ФИНАНСИВО-ХОЗЯЙСТВЕННОЙ</w:t>
      </w:r>
    </w:p>
    <w:p w:rsidR="009E2A37" w:rsidRPr="002A012C" w:rsidRDefault="009E2A37" w:rsidP="009E2A37">
      <w:pPr>
        <w:ind w:left="284" w:right="-1"/>
        <w:jc w:val="center"/>
        <w:rPr>
          <w:b/>
          <w:sz w:val="30"/>
          <w:szCs w:val="30"/>
        </w:rPr>
      </w:pPr>
      <w:r w:rsidRPr="002A012C">
        <w:rPr>
          <w:b/>
          <w:sz w:val="30"/>
          <w:szCs w:val="30"/>
        </w:rPr>
        <w:t>ДЕЯТЕЛЬНОСТИ ЗА 2022 г.</w:t>
      </w:r>
    </w:p>
    <w:p w:rsidR="009E2A37" w:rsidRPr="002A012C" w:rsidRDefault="009E2A37" w:rsidP="009E2A37">
      <w:pPr>
        <w:ind w:left="284" w:right="-1"/>
        <w:jc w:val="center"/>
        <w:rPr>
          <w:b/>
          <w:sz w:val="30"/>
          <w:szCs w:val="30"/>
        </w:rPr>
      </w:pPr>
      <w:r w:rsidRPr="002A012C">
        <w:rPr>
          <w:b/>
          <w:sz w:val="30"/>
          <w:szCs w:val="30"/>
        </w:rPr>
        <w:t>МП «Теплосервис»</w:t>
      </w:r>
    </w:p>
    <w:p w:rsidR="009E2A37" w:rsidRPr="002A012C" w:rsidRDefault="009E2A37" w:rsidP="009E2A37">
      <w:pPr>
        <w:widowControl w:val="0"/>
        <w:autoSpaceDE w:val="0"/>
        <w:autoSpaceDN w:val="0"/>
        <w:adjustRightInd w:val="0"/>
        <w:ind w:left="284" w:right="-1"/>
        <w:jc w:val="both"/>
        <w:rPr>
          <w:sz w:val="27"/>
          <w:szCs w:val="27"/>
        </w:rPr>
      </w:pPr>
      <w:r w:rsidRPr="002A012C">
        <w:rPr>
          <w:sz w:val="27"/>
          <w:szCs w:val="27"/>
        </w:rPr>
        <w:t xml:space="preserve">      Состав балансовой комиссии:     </w:t>
      </w:r>
    </w:p>
    <w:p w:rsidR="009E2A37" w:rsidRPr="002A012C" w:rsidRDefault="009E2A37" w:rsidP="009E2A37">
      <w:pPr>
        <w:widowControl w:val="0"/>
        <w:autoSpaceDE w:val="0"/>
        <w:autoSpaceDN w:val="0"/>
        <w:adjustRightInd w:val="0"/>
        <w:ind w:left="284" w:right="-1"/>
        <w:jc w:val="both"/>
        <w:rPr>
          <w:sz w:val="27"/>
          <w:szCs w:val="27"/>
        </w:rPr>
      </w:pPr>
    </w:p>
    <w:p w:rsidR="009E2A37" w:rsidRPr="002A012C" w:rsidRDefault="009E2A37" w:rsidP="009E2A37">
      <w:pPr>
        <w:widowControl w:val="0"/>
        <w:autoSpaceDE w:val="0"/>
        <w:autoSpaceDN w:val="0"/>
        <w:adjustRightInd w:val="0"/>
        <w:ind w:left="284" w:right="-1"/>
        <w:jc w:val="both"/>
        <w:rPr>
          <w:sz w:val="27"/>
          <w:szCs w:val="27"/>
        </w:rPr>
      </w:pPr>
      <w:r w:rsidRPr="002A012C">
        <w:rPr>
          <w:sz w:val="27"/>
          <w:szCs w:val="27"/>
        </w:rPr>
        <w:t>Председатель балансовой комиссии по оценке финансово-хозяйственной деятельности муниципальных предприятий:</w:t>
      </w:r>
    </w:p>
    <w:p w:rsidR="009E2A37" w:rsidRPr="002A012C" w:rsidRDefault="009E2A37" w:rsidP="009E2A37">
      <w:pPr>
        <w:widowControl w:val="0"/>
        <w:autoSpaceDE w:val="0"/>
        <w:autoSpaceDN w:val="0"/>
        <w:adjustRightInd w:val="0"/>
        <w:ind w:left="284" w:right="-1"/>
        <w:jc w:val="both"/>
        <w:rPr>
          <w:sz w:val="27"/>
          <w:szCs w:val="27"/>
        </w:rPr>
      </w:pPr>
    </w:p>
    <w:p w:rsidR="009E2A37" w:rsidRPr="002A012C" w:rsidRDefault="009E2A37" w:rsidP="009E2A37">
      <w:pPr>
        <w:autoSpaceDE w:val="0"/>
        <w:autoSpaceDN w:val="0"/>
        <w:adjustRightInd w:val="0"/>
        <w:ind w:left="284" w:right="-1"/>
        <w:jc w:val="both"/>
        <w:rPr>
          <w:bCs/>
          <w:sz w:val="27"/>
          <w:szCs w:val="27"/>
        </w:rPr>
      </w:pPr>
      <w:r w:rsidRPr="002A012C">
        <w:rPr>
          <w:b/>
          <w:bCs/>
          <w:sz w:val="27"/>
          <w:szCs w:val="27"/>
        </w:rPr>
        <w:t xml:space="preserve">Кротова Н.В., </w:t>
      </w:r>
      <w:r w:rsidRPr="002A012C">
        <w:rPr>
          <w:bCs/>
          <w:sz w:val="27"/>
          <w:szCs w:val="27"/>
        </w:rPr>
        <w:t>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w:t>
      </w:r>
    </w:p>
    <w:p w:rsidR="009E2A37" w:rsidRPr="002A012C" w:rsidRDefault="009E2A37" w:rsidP="009E2A37">
      <w:pPr>
        <w:autoSpaceDE w:val="0"/>
        <w:autoSpaceDN w:val="0"/>
        <w:adjustRightInd w:val="0"/>
        <w:ind w:left="284" w:right="-1"/>
        <w:jc w:val="both"/>
        <w:rPr>
          <w:bCs/>
          <w:sz w:val="27"/>
          <w:szCs w:val="27"/>
        </w:rPr>
      </w:pPr>
    </w:p>
    <w:p w:rsidR="009E2A37" w:rsidRPr="002A012C" w:rsidRDefault="009E2A37" w:rsidP="009E2A37">
      <w:pPr>
        <w:autoSpaceDE w:val="0"/>
        <w:autoSpaceDN w:val="0"/>
        <w:adjustRightInd w:val="0"/>
        <w:ind w:left="284" w:right="-1"/>
        <w:jc w:val="both"/>
        <w:rPr>
          <w:bCs/>
          <w:sz w:val="27"/>
          <w:szCs w:val="27"/>
        </w:rPr>
      </w:pPr>
      <w:r w:rsidRPr="002A012C">
        <w:rPr>
          <w:bCs/>
          <w:sz w:val="27"/>
          <w:szCs w:val="27"/>
        </w:rPr>
        <w:t xml:space="preserve">      Заместитель председателя балансовой комиссии по оценке деятельности муниципальных предприятий:</w:t>
      </w:r>
    </w:p>
    <w:p w:rsidR="009E2A37" w:rsidRPr="002A012C" w:rsidRDefault="009E2A37" w:rsidP="009E2A37">
      <w:pPr>
        <w:autoSpaceDE w:val="0"/>
        <w:autoSpaceDN w:val="0"/>
        <w:adjustRightInd w:val="0"/>
        <w:ind w:left="284" w:right="-1"/>
        <w:jc w:val="both"/>
        <w:rPr>
          <w:bCs/>
          <w:sz w:val="27"/>
          <w:szCs w:val="27"/>
        </w:rPr>
      </w:pPr>
    </w:p>
    <w:p w:rsidR="009E2A37" w:rsidRPr="002A012C" w:rsidRDefault="009E2A37" w:rsidP="009E2A37">
      <w:pPr>
        <w:widowControl w:val="0"/>
        <w:autoSpaceDE w:val="0"/>
        <w:autoSpaceDN w:val="0"/>
        <w:adjustRightInd w:val="0"/>
        <w:ind w:left="284" w:right="-1"/>
        <w:jc w:val="both"/>
        <w:rPr>
          <w:sz w:val="27"/>
          <w:szCs w:val="27"/>
        </w:rPr>
      </w:pPr>
      <w:r w:rsidRPr="002A012C">
        <w:rPr>
          <w:b/>
          <w:sz w:val="27"/>
          <w:szCs w:val="27"/>
        </w:rPr>
        <w:t xml:space="preserve">Инокова М.О., </w:t>
      </w:r>
      <w:r w:rsidRPr="002A012C">
        <w:rPr>
          <w:sz w:val="27"/>
          <w:szCs w:val="27"/>
        </w:rPr>
        <w:t>начальник Управления по вопросу развития инфраструктуры Администрации Комсомольского муниципального района;</w:t>
      </w:r>
    </w:p>
    <w:p w:rsidR="009E2A37" w:rsidRPr="002A012C" w:rsidRDefault="009E2A37" w:rsidP="009E2A37">
      <w:pPr>
        <w:autoSpaceDE w:val="0"/>
        <w:autoSpaceDN w:val="0"/>
        <w:adjustRightInd w:val="0"/>
        <w:ind w:left="284" w:right="-1"/>
        <w:jc w:val="both"/>
        <w:rPr>
          <w:bCs/>
          <w:sz w:val="27"/>
          <w:szCs w:val="27"/>
        </w:rPr>
      </w:pPr>
      <w:r w:rsidRPr="002A012C">
        <w:rPr>
          <w:bCs/>
          <w:sz w:val="27"/>
          <w:szCs w:val="27"/>
        </w:rPr>
        <w:t xml:space="preserve">     Члены комиссии:</w:t>
      </w:r>
    </w:p>
    <w:p w:rsidR="009E2A37" w:rsidRPr="002A012C" w:rsidRDefault="009E2A37" w:rsidP="009E2A37">
      <w:pPr>
        <w:autoSpaceDE w:val="0"/>
        <w:autoSpaceDN w:val="0"/>
        <w:adjustRightInd w:val="0"/>
        <w:ind w:left="284" w:right="-1"/>
        <w:jc w:val="both"/>
        <w:rPr>
          <w:bCs/>
          <w:sz w:val="27"/>
          <w:szCs w:val="27"/>
        </w:rPr>
      </w:pPr>
    </w:p>
    <w:p w:rsidR="009E2A37" w:rsidRPr="002A012C" w:rsidRDefault="009E2A37" w:rsidP="009E2A37">
      <w:pPr>
        <w:autoSpaceDE w:val="0"/>
        <w:autoSpaceDN w:val="0"/>
        <w:adjustRightInd w:val="0"/>
        <w:ind w:left="284" w:right="-1"/>
        <w:jc w:val="both"/>
        <w:rPr>
          <w:bCs/>
          <w:sz w:val="27"/>
          <w:szCs w:val="27"/>
        </w:rPr>
      </w:pPr>
      <w:r w:rsidRPr="002A012C">
        <w:rPr>
          <w:b/>
          <w:bCs/>
          <w:sz w:val="27"/>
          <w:szCs w:val="27"/>
        </w:rPr>
        <w:t>Мусина Е.Г.,</w:t>
      </w:r>
      <w:r w:rsidRPr="002A012C">
        <w:rPr>
          <w:bCs/>
          <w:sz w:val="27"/>
          <w:szCs w:val="27"/>
        </w:rPr>
        <w:t xml:space="preserve"> начальник отдела по муниципальным закупкам Администрации Комсомольского муниципального района;</w:t>
      </w:r>
    </w:p>
    <w:p w:rsidR="009E2A37" w:rsidRPr="002A012C" w:rsidRDefault="009E2A37" w:rsidP="009E2A37">
      <w:pPr>
        <w:autoSpaceDE w:val="0"/>
        <w:autoSpaceDN w:val="0"/>
        <w:adjustRightInd w:val="0"/>
        <w:ind w:left="284" w:right="-1"/>
        <w:jc w:val="both"/>
        <w:rPr>
          <w:sz w:val="27"/>
          <w:szCs w:val="27"/>
        </w:rPr>
      </w:pPr>
      <w:r w:rsidRPr="002A012C">
        <w:rPr>
          <w:b/>
          <w:sz w:val="27"/>
          <w:szCs w:val="27"/>
        </w:rPr>
        <w:t xml:space="preserve">Долбенева Е.М., </w:t>
      </w:r>
      <w:r w:rsidRPr="002A012C">
        <w:rPr>
          <w:sz w:val="27"/>
          <w:szCs w:val="27"/>
        </w:rPr>
        <w:t>начальник юридического отдела Администрации              Комсомольского муниципального района;</w:t>
      </w:r>
    </w:p>
    <w:p w:rsidR="009E2A37" w:rsidRPr="002A012C" w:rsidRDefault="009E2A37" w:rsidP="009E2A37">
      <w:pPr>
        <w:autoSpaceDE w:val="0"/>
        <w:autoSpaceDN w:val="0"/>
        <w:adjustRightInd w:val="0"/>
        <w:ind w:left="284" w:right="-1"/>
        <w:jc w:val="both"/>
        <w:rPr>
          <w:i/>
          <w:sz w:val="27"/>
          <w:szCs w:val="27"/>
        </w:rPr>
      </w:pPr>
      <w:r w:rsidRPr="002A012C">
        <w:rPr>
          <w:b/>
          <w:sz w:val="27"/>
          <w:szCs w:val="27"/>
        </w:rPr>
        <w:t xml:space="preserve">Шушерова М.В., </w:t>
      </w:r>
      <w:r w:rsidRPr="002A012C">
        <w:rPr>
          <w:sz w:val="27"/>
          <w:szCs w:val="27"/>
        </w:rPr>
        <w:t>депутат</w:t>
      </w:r>
      <w:r w:rsidRPr="002A012C">
        <w:rPr>
          <w:bCs/>
          <w:sz w:val="27"/>
          <w:szCs w:val="27"/>
        </w:rPr>
        <w:t xml:space="preserve"> Совета Комсомольского муниципального района</w:t>
      </w:r>
      <w:r w:rsidRPr="002A012C">
        <w:rPr>
          <w:sz w:val="27"/>
          <w:szCs w:val="27"/>
        </w:rPr>
        <w:t>(по согласованию);</w:t>
      </w:r>
    </w:p>
    <w:p w:rsidR="009E2A37" w:rsidRPr="002A012C" w:rsidRDefault="009E2A37" w:rsidP="009E2A37">
      <w:pPr>
        <w:ind w:left="284" w:right="-1"/>
        <w:jc w:val="both"/>
        <w:rPr>
          <w:sz w:val="27"/>
          <w:szCs w:val="27"/>
        </w:rPr>
      </w:pPr>
      <w:r w:rsidRPr="002A012C">
        <w:rPr>
          <w:b/>
          <w:sz w:val="27"/>
          <w:szCs w:val="27"/>
        </w:rPr>
        <w:t xml:space="preserve">Лебедева Н.Р., </w:t>
      </w:r>
      <w:r w:rsidRPr="002A012C">
        <w:rPr>
          <w:sz w:val="27"/>
          <w:szCs w:val="27"/>
        </w:rPr>
        <w:t>начальник отдела внутреннего муниципального финансового контроля финансового управления Администрации Комсомольского муниципального района (по согласованию);</w:t>
      </w:r>
    </w:p>
    <w:p w:rsidR="009E2A37" w:rsidRPr="002A012C" w:rsidRDefault="009E2A37" w:rsidP="009E2A37">
      <w:pPr>
        <w:ind w:left="284" w:right="-1"/>
        <w:jc w:val="both"/>
        <w:rPr>
          <w:b/>
          <w:sz w:val="27"/>
          <w:szCs w:val="27"/>
        </w:rPr>
      </w:pPr>
      <w:r w:rsidRPr="002A012C">
        <w:rPr>
          <w:b/>
          <w:sz w:val="27"/>
          <w:szCs w:val="27"/>
        </w:rPr>
        <w:lastRenderedPageBreak/>
        <w:t xml:space="preserve">Казарин В.С., </w:t>
      </w:r>
      <w:r w:rsidRPr="002A012C">
        <w:rPr>
          <w:sz w:val="27"/>
          <w:szCs w:val="27"/>
        </w:rPr>
        <w:t>председатель контрольно-счетной комиссии Комсомольского муниципального района (по согласованию);</w:t>
      </w:r>
    </w:p>
    <w:p w:rsidR="009E2A37" w:rsidRPr="002A012C" w:rsidRDefault="009E2A37" w:rsidP="009E2A37">
      <w:pPr>
        <w:widowControl w:val="0"/>
        <w:autoSpaceDE w:val="0"/>
        <w:autoSpaceDN w:val="0"/>
        <w:adjustRightInd w:val="0"/>
        <w:ind w:left="284" w:right="-1"/>
        <w:jc w:val="both"/>
        <w:rPr>
          <w:sz w:val="27"/>
          <w:szCs w:val="27"/>
        </w:rPr>
      </w:pPr>
      <w:r w:rsidRPr="002A012C">
        <w:rPr>
          <w:b/>
          <w:sz w:val="27"/>
          <w:szCs w:val="27"/>
        </w:rPr>
        <w:t>Зинькова Т.Б.,</w:t>
      </w:r>
      <w:r w:rsidRPr="002A012C">
        <w:rPr>
          <w:sz w:val="27"/>
          <w:szCs w:val="27"/>
        </w:rPr>
        <w:t xml:space="preserve"> консультант отдела экономики и предпринимательства Администрации Комсомольского муниципального района, секретарь.   </w:t>
      </w:r>
    </w:p>
    <w:p w:rsidR="009E2A37" w:rsidRPr="002A012C" w:rsidRDefault="009E2A37" w:rsidP="009E2A37">
      <w:pPr>
        <w:widowControl w:val="0"/>
        <w:autoSpaceDE w:val="0"/>
        <w:autoSpaceDN w:val="0"/>
        <w:adjustRightInd w:val="0"/>
        <w:ind w:left="284" w:right="-1"/>
        <w:jc w:val="both"/>
        <w:rPr>
          <w:sz w:val="27"/>
          <w:szCs w:val="27"/>
        </w:rPr>
      </w:pPr>
    </w:p>
    <w:p w:rsidR="009E2A37" w:rsidRPr="002A012C" w:rsidRDefault="009E2A37" w:rsidP="009E2A37">
      <w:pPr>
        <w:widowControl w:val="0"/>
        <w:autoSpaceDE w:val="0"/>
        <w:autoSpaceDN w:val="0"/>
        <w:adjustRightInd w:val="0"/>
        <w:ind w:left="284" w:right="-1"/>
        <w:jc w:val="both"/>
        <w:rPr>
          <w:sz w:val="27"/>
          <w:szCs w:val="27"/>
        </w:rPr>
      </w:pPr>
      <w:r w:rsidRPr="002A012C">
        <w:rPr>
          <w:sz w:val="27"/>
          <w:szCs w:val="27"/>
        </w:rPr>
        <w:t xml:space="preserve"> По уважительной причине отсутствовала Шушерова М.В.</w:t>
      </w:r>
    </w:p>
    <w:p w:rsidR="009E2A37" w:rsidRPr="002A012C" w:rsidRDefault="009E2A37" w:rsidP="009E2A37">
      <w:pPr>
        <w:widowControl w:val="0"/>
        <w:autoSpaceDE w:val="0"/>
        <w:autoSpaceDN w:val="0"/>
        <w:adjustRightInd w:val="0"/>
        <w:ind w:left="284" w:right="-1"/>
        <w:jc w:val="both"/>
        <w:rPr>
          <w:b/>
          <w:sz w:val="27"/>
          <w:szCs w:val="27"/>
        </w:rPr>
      </w:pPr>
    </w:p>
    <w:p w:rsidR="009E2A37" w:rsidRPr="002A012C" w:rsidRDefault="009E2A37" w:rsidP="009E2A37">
      <w:pPr>
        <w:widowControl w:val="0"/>
        <w:autoSpaceDE w:val="0"/>
        <w:autoSpaceDN w:val="0"/>
        <w:adjustRightInd w:val="0"/>
        <w:ind w:left="284" w:right="-1"/>
        <w:jc w:val="both"/>
        <w:rPr>
          <w:b/>
          <w:sz w:val="27"/>
          <w:szCs w:val="27"/>
        </w:rPr>
      </w:pPr>
      <w:r w:rsidRPr="002A012C">
        <w:rPr>
          <w:b/>
          <w:sz w:val="27"/>
          <w:szCs w:val="27"/>
        </w:rPr>
        <w:t>Повестка дня:</w:t>
      </w:r>
    </w:p>
    <w:p w:rsidR="009E2A37" w:rsidRPr="002A012C" w:rsidRDefault="009E2A37" w:rsidP="009E2A37">
      <w:pPr>
        <w:widowControl w:val="0"/>
        <w:autoSpaceDE w:val="0"/>
        <w:autoSpaceDN w:val="0"/>
        <w:adjustRightInd w:val="0"/>
        <w:ind w:left="284" w:right="-1"/>
        <w:jc w:val="both"/>
        <w:rPr>
          <w:sz w:val="27"/>
          <w:szCs w:val="27"/>
        </w:rPr>
      </w:pPr>
    </w:p>
    <w:p w:rsidR="009E2A37" w:rsidRPr="002A012C" w:rsidRDefault="009E2A37" w:rsidP="0084490D">
      <w:pPr>
        <w:pStyle w:val="12"/>
        <w:numPr>
          <w:ilvl w:val="0"/>
          <w:numId w:val="16"/>
        </w:numPr>
        <w:spacing w:line="276" w:lineRule="auto"/>
        <w:ind w:left="284" w:right="-1" w:firstLine="0"/>
        <w:jc w:val="both"/>
        <w:rPr>
          <w:rFonts w:ascii="Times New Roman" w:hAnsi="Times New Roman" w:cs="Times New Roman"/>
          <w:sz w:val="27"/>
          <w:szCs w:val="27"/>
        </w:rPr>
      </w:pPr>
      <w:r w:rsidRPr="002A012C">
        <w:rPr>
          <w:rFonts w:ascii="Times New Roman" w:hAnsi="Times New Roman" w:cs="Times New Roman"/>
          <w:sz w:val="27"/>
          <w:szCs w:val="27"/>
        </w:rPr>
        <w:t>Текущий контроль, проведение проверки финансово-хозяйственной           деятельности и оценка результатов финансово - хозяйственной деятельности МП «Теплосервис» за 2022 года.</w:t>
      </w:r>
    </w:p>
    <w:p w:rsidR="009E2A37" w:rsidRPr="002A012C" w:rsidRDefault="009E2A37" w:rsidP="009E2A37">
      <w:pPr>
        <w:pStyle w:val="12"/>
        <w:spacing w:line="276" w:lineRule="auto"/>
        <w:ind w:left="284" w:right="-1"/>
        <w:jc w:val="both"/>
        <w:rPr>
          <w:rFonts w:ascii="Times New Roman" w:hAnsi="Times New Roman" w:cs="Times New Roman"/>
          <w:b/>
          <w:sz w:val="27"/>
          <w:szCs w:val="27"/>
        </w:rPr>
      </w:pPr>
    </w:p>
    <w:p w:rsidR="009E2A37" w:rsidRPr="002A012C" w:rsidRDefault="009E2A37" w:rsidP="009E2A37">
      <w:pPr>
        <w:pStyle w:val="12"/>
        <w:spacing w:line="276" w:lineRule="auto"/>
        <w:ind w:left="284" w:right="-1"/>
        <w:jc w:val="both"/>
        <w:rPr>
          <w:rFonts w:ascii="Times New Roman" w:hAnsi="Times New Roman" w:cs="Times New Roman"/>
          <w:b/>
          <w:sz w:val="27"/>
          <w:szCs w:val="27"/>
        </w:rPr>
      </w:pPr>
      <w:r w:rsidRPr="002A012C">
        <w:rPr>
          <w:rFonts w:ascii="Times New Roman" w:hAnsi="Times New Roman" w:cs="Times New Roman"/>
          <w:b/>
          <w:sz w:val="27"/>
          <w:szCs w:val="27"/>
        </w:rPr>
        <w:t xml:space="preserve">Слушали: </w:t>
      </w:r>
    </w:p>
    <w:p w:rsidR="009E2A37" w:rsidRPr="002A012C" w:rsidRDefault="009E2A37" w:rsidP="009E2A37">
      <w:pPr>
        <w:pStyle w:val="12"/>
        <w:spacing w:line="276" w:lineRule="auto"/>
        <w:ind w:left="284" w:right="-1"/>
        <w:jc w:val="both"/>
        <w:rPr>
          <w:rFonts w:ascii="Times New Roman" w:hAnsi="Times New Roman" w:cs="Times New Roman"/>
          <w:b/>
          <w:sz w:val="27"/>
          <w:szCs w:val="27"/>
        </w:rPr>
      </w:pPr>
    </w:p>
    <w:p w:rsidR="009E2A37" w:rsidRPr="002A012C" w:rsidRDefault="009E2A37" w:rsidP="0084490D">
      <w:pPr>
        <w:pStyle w:val="12"/>
        <w:numPr>
          <w:ilvl w:val="0"/>
          <w:numId w:val="17"/>
        </w:numPr>
        <w:spacing w:line="276" w:lineRule="auto"/>
        <w:ind w:left="284" w:right="-1" w:firstLine="0"/>
        <w:jc w:val="both"/>
        <w:rPr>
          <w:rFonts w:ascii="Times New Roman" w:hAnsi="Times New Roman" w:cs="Times New Roman"/>
          <w:sz w:val="27"/>
          <w:szCs w:val="27"/>
        </w:rPr>
      </w:pPr>
      <w:r w:rsidRPr="002A012C">
        <w:rPr>
          <w:rFonts w:ascii="Times New Roman" w:hAnsi="Times New Roman" w:cs="Times New Roman"/>
          <w:sz w:val="27"/>
          <w:szCs w:val="27"/>
        </w:rPr>
        <w:t xml:space="preserve">Директора МП «Теплосервис» Короткова А.А. и главного бухгалтера                  Солилову Н.Ю., которые представили работу предприятия в отчетном периоде. </w:t>
      </w:r>
    </w:p>
    <w:p w:rsidR="009E2A37" w:rsidRPr="002A012C" w:rsidRDefault="009E2A37" w:rsidP="009E2A37">
      <w:pPr>
        <w:pStyle w:val="12"/>
        <w:spacing w:line="276" w:lineRule="auto"/>
        <w:ind w:left="284" w:right="-1"/>
        <w:jc w:val="both"/>
        <w:rPr>
          <w:rFonts w:ascii="Times New Roman" w:hAnsi="Times New Roman" w:cs="Times New Roman"/>
          <w:sz w:val="27"/>
          <w:szCs w:val="27"/>
        </w:rPr>
      </w:pPr>
      <w:r w:rsidRPr="002A012C">
        <w:rPr>
          <w:rFonts w:ascii="Times New Roman" w:hAnsi="Times New Roman" w:cs="Times New Roman"/>
          <w:sz w:val="27"/>
          <w:szCs w:val="27"/>
        </w:rPr>
        <w:tab/>
        <w:t>Выручка от реализации продукции, работ, услуг предприятия за отчетный период 2022 года составила 175651,0 тыс. рублей, что ниже планового значения на 475,0 тыс. рублей, но выше аналогичного периода 2021 года на 4302,0 тыс. рублей, в связи с увеличением тарифа в 2022 году.</w:t>
      </w:r>
    </w:p>
    <w:p w:rsidR="009E2A37" w:rsidRPr="002A012C" w:rsidRDefault="009E2A37" w:rsidP="009E2A37">
      <w:pPr>
        <w:pStyle w:val="12"/>
        <w:spacing w:line="276" w:lineRule="auto"/>
        <w:ind w:left="284" w:right="-1"/>
        <w:jc w:val="both"/>
        <w:rPr>
          <w:rFonts w:ascii="Times New Roman" w:hAnsi="Times New Roman" w:cs="Times New Roman"/>
          <w:sz w:val="27"/>
          <w:szCs w:val="27"/>
        </w:rPr>
      </w:pPr>
      <w:r w:rsidRPr="002A012C">
        <w:rPr>
          <w:rFonts w:ascii="Times New Roman" w:hAnsi="Times New Roman" w:cs="Times New Roman"/>
          <w:sz w:val="27"/>
          <w:szCs w:val="27"/>
        </w:rPr>
        <w:tab/>
        <w:t>Себестоимость продукции, работ, услуг (издержки) за отчетный период 2022 года составила 192880,0 тыс. рублей, что меньше аналогичного периода 2021 года на 2507,0 тыс. рублей.</w:t>
      </w:r>
    </w:p>
    <w:p w:rsidR="009E2A37" w:rsidRPr="002A012C" w:rsidRDefault="009E2A37" w:rsidP="009E2A37">
      <w:pPr>
        <w:pStyle w:val="12"/>
        <w:spacing w:line="276" w:lineRule="auto"/>
        <w:ind w:left="284" w:right="-1" w:firstLine="424"/>
        <w:jc w:val="both"/>
        <w:rPr>
          <w:rFonts w:ascii="Times New Roman" w:hAnsi="Times New Roman" w:cs="Times New Roman"/>
          <w:sz w:val="27"/>
          <w:szCs w:val="27"/>
        </w:rPr>
      </w:pPr>
      <w:r w:rsidRPr="002A012C">
        <w:rPr>
          <w:rFonts w:ascii="Times New Roman" w:hAnsi="Times New Roman" w:cs="Times New Roman"/>
          <w:sz w:val="27"/>
          <w:szCs w:val="27"/>
        </w:rPr>
        <w:t>Убыток от продаж в 2022 году составил 17229,0 тыс. рублей. Убыток от продаж меньше аналогичного периода 2021 года на 6809,6 тыс. рублей, в связи с уменьшение затрат по поставке тепловой энергии.</w:t>
      </w:r>
    </w:p>
    <w:p w:rsidR="009E2A37" w:rsidRPr="002A012C" w:rsidRDefault="009E2A37" w:rsidP="009E2A37">
      <w:pPr>
        <w:pStyle w:val="12"/>
        <w:spacing w:line="276" w:lineRule="auto"/>
        <w:ind w:left="284" w:right="-1" w:firstLine="424"/>
        <w:jc w:val="both"/>
        <w:rPr>
          <w:rFonts w:ascii="Times New Roman" w:hAnsi="Times New Roman" w:cs="Times New Roman"/>
          <w:sz w:val="27"/>
          <w:szCs w:val="27"/>
        </w:rPr>
      </w:pPr>
      <w:r w:rsidRPr="002A012C">
        <w:rPr>
          <w:rFonts w:ascii="Times New Roman" w:hAnsi="Times New Roman" w:cs="Times New Roman"/>
          <w:sz w:val="27"/>
          <w:szCs w:val="27"/>
        </w:rPr>
        <w:t>Рентабельность продаж (отношение прибыли от продаж к выручке от реализации продукции) в 2022 году составила «-0,1 %», в 2021 году «-0,14%».</w:t>
      </w:r>
    </w:p>
    <w:p w:rsidR="009E2A37" w:rsidRPr="002A012C" w:rsidRDefault="009E2A37" w:rsidP="009E2A37">
      <w:pPr>
        <w:pStyle w:val="12"/>
        <w:spacing w:line="276" w:lineRule="auto"/>
        <w:ind w:left="284" w:right="-1" w:firstLine="424"/>
        <w:jc w:val="both"/>
        <w:rPr>
          <w:rFonts w:ascii="Times New Roman" w:hAnsi="Times New Roman" w:cs="Times New Roman"/>
          <w:sz w:val="27"/>
          <w:szCs w:val="27"/>
        </w:rPr>
      </w:pPr>
      <w:r w:rsidRPr="002A012C">
        <w:rPr>
          <w:rFonts w:ascii="Times New Roman" w:hAnsi="Times New Roman" w:cs="Times New Roman"/>
          <w:sz w:val="27"/>
          <w:szCs w:val="27"/>
        </w:rPr>
        <w:t>Прочие доходы в 2022 году составили 1947,0 тыс. рублей, что выше аналогичного периода 2021 года на 1511,0 тыс. рублей.</w:t>
      </w:r>
    </w:p>
    <w:p w:rsidR="009E2A37" w:rsidRPr="002A012C" w:rsidRDefault="009E2A37" w:rsidP="009E2A37">
      <w:pPr>
        <w:pStyle w:val="12"/>
        <w:spacing w:line="276" w:lineRule="auto"/>
        <w:ind w:left="284" w:right="-1" w:firstLine="424"/>
        <w:jc w:val="both"/>
        <w:rPr>
          <w:rFonts w:ascii="Times New Roman" w:hAnsi="Times New Roman" w:cs="Times New Roman"/>
          <w:sz w:val="27"/>
          <w:szCs w:val="27"/>
        </w:rPr>
      </w:pPr>
      <w:r w:rsidRPr="002A012C">
        <w:rPr>
          <w:rFonts w:ascii="Times New Roman" w:hAnsi="Times New Roman" w:cs="Times New Roman"/>
          <w:sz w:val="27"/>
          <w:szCs w:val="27"/>
        </w:rPr>
        <w:t>Прочие расходы в 2022 году составили 13560,0 тыс. рублей, что меньше аналогичного периода 2021 года на 11716,0 тыс. рублей.</w:t>
      </w:r>
    </w:p>
    <w:p w:rsidR="009E2A37" w:rsidRPr="002A012C" w:rsidRDefault="009E2A37" w:rsidP="009E2A37">
      <w:pPr>
        <w:pStyle w:val="12"/>
        <w:spacing w:line="276" w:lineRule="auto"/>
        <w:ind w:left="284" w:right="-1" w:firstLine="424"/>
        <w:jc w:val="both"/>
        <w:rPr>
          <w:rFonts w:ascii="Times New Roman" w:hAnsi="Times New Roman" w:cs="Times New Roman"/>
          <w:sz w:val="27"/>
          <w:szCs w:val="27"/>
        </w:rPr>
      </w:pPr>
      <w:r w:rsidRPr="002A012C">
        <w:rPr>
          <w:rFonts w:ascii="Times New Roman" w:hAnsi="Times New Roman" w:cs="Times New Roman"/>
          <w:sz w:val="27"/>
          <w:szCs w:val="27"/>
        </w:rPr>
        <w:t>Убыток отчетного периода 2022 года составил 28842,0 тыс. рублей, что меньше аналогичного периода 2021 года на 20036,0 тыс. рублей, в связи с уменьшением начисления сумм амортизации в 2022 году.</w:t>
      </w:r>
    </w:p>
    <w:p w:rsidR="009E2A37" w:rsidRPr="002A012C" w:rsidRDefault="009E2A37" w:rsidP="009E2A37">
      <w:pPr>
        <w:pStyle w:val="12"/>
        <w:spacing w:line="276" w:lineRule="auto"/>
        <w:ind w:left="284" w:right="-1" w:firstLine="424"/>
        <w:jc w:val="both"/>
        <w:rPr>
          <w:rFonts w:ascii="Times New Roman" w:hAnsi="Times New Roman" w:cs="Times New Roman"/>
          <w:sz w:val="27"/>
          <w:szCs w:val="27"/>
        </w:rPr>
      </w:pPr>
      <w:r w:rsidRPr="002A012C">
        <w:rPr>
          <w:rFonts w:ascii="Times New Roman" w:hAnsi="Times New Roman" w:cs="Times New Roman"/>
          <w:sz w:val="27"/>
          <w:szCs w:val="27"/>
        </w:rPr>
        <w:t>Рентабельность общая (отношение чистой прибыли к выручке от реализации услуг) за 2022 год составила «-0,17 %», в 2021 году «-0,29%».</w:t>
      </w:r>
    </w:p>
    <w:p w:rsidR="009E2A37" w:rsidRPr="002A012C" w:rsidRDefault="009E2A37" w:rsidP="009E2A37">
      <w:pPr>
        <w:pStyle w:val="12"/>
        <w:spacing w:line="276" w:lineRule="auto"/>
        <w:ind w:left="284" w:right="-1" w:firstLine="424"/>
        <w:jc w:val="both"/>
        <w:rPr>
          <w:rFonts w:ascii="Times New Roman" w:hAnsi="Times New Roman" w:cs="Times New Roman"/>
          <w:sz w:val="27"/>
          <w:szCs w:val="27"/>
        </w:rPr>
      </w:pPr>
      <w:r w:rsidRPr="002A012C">
        <w:rPr>
          <w:rFonts w:ascii="Times New Roman" w:hAnsi="Times New Roman" w:cs="Times New Roman"/>
          <w:sz w:val="27"/>
          <w:szCs w:val="27"/>
        </w:rPr>
        <w:t>Единый налог, взимаемый в связи с упрощенной системой налогообложения в 2022 году составил 1680,0 тыс. рублей, что выше планового значения на     54,0 тыс. рублей, в связи с повышением заработной платы.</w:t>
      </w:r>
    </w:p>
    <w:p w:rsidR="009E2A37" w:rsidRPr="002A012C" w:rsidRDefault="009E2A37" w:rsidP="009E2A37">
      <w:pPr>
        <w:pStyle w:val="12"/>
        <w:spacing w:line="276" w:lineRule="auto"/>
        <w:ind w:left="284" w:right="-1"/>
        <w:jc w:val="both"/>
        <w:rPr>
          <w:rFonts w:ascii="Times New Roman" w:hAnsi="Times New Roman" w:cs="Times New Roman"/>
          <w:sz w:val="27"/>
          <w:szCs w:val="27"/>
        </w:rPr>
      </w:pPr>
      <w:r w:rsidRPr="002A012C">
        <w:rPr>
          <w:rFonts w:ascii="Times New Roman" w:hAnsi="Times New Roman" w:cs="Times New Roman"/>
          <w:sz w:val="27"/>
          <w:szCs w:val="27"/>
        </w:rPr>
        <w:lastRenderedPageBreak/>
        <w:tab/>
        <w:t>Налог на доходы физических лиц за 2022 год составил 1217,0 тыс. рублей, что ниже планового значения на 105,0 тыс. рублей, но выше аналогичного      периода 2021 года на 122,0 тыс. рублей, в связи с повышением заработной   платы.</w:t>
      </w:r>
    </w:p>
    <w:p w:rsidR="009E2A37" w:rsidRPr="002A012C" w:rsidRDefault="009E2A37" w:rsidP="009E2A37">
      <w:pPr>
        <w:pStyle w:val="12"/>
        <w:spacing w:line="276" w:lineRule="auto"/>
        <w:ind w:left="142" w:right="-1"/>
        <w:jc w:val="both"/>
        <w:rPr>
          <w:rFonts w:ascii="Times New Roman" w:hAnsi="Times New Roman" w:cs="Times New Roman"/>
          <w:sz w:val="27"/>
          <w:szCs w:val="27"/>
        </w:rPr>
      </w:pPr>
      <w:r w:rsidRPr="002A012C">
        <w:rPr>
          <w:rFonts w:ascii="Times New Roman" w:hAnsi="Times New Roman" w:cs="Times New Roman"/>
          <w:sz w:val="27"/>
          <w:szCs w:val="27"/>
        </w:rPr>
        <w:tab/>
      </w:r>
    </w:p>
    <w:p w:rsidR="009E2A37" w:rsidRPr="002A012C" w:rsidRDefault="009E2A37" w:rsidP="009E2A37">
      <w:pPr>
        <w:pStyle w:val="12"/>
        <w:spacing w:line="276" w:lineRule="auto"/>
        <w:ind w:left="142" w:right="-1"/>
        <w:jc w:val="both"/>
        <w:rPr>
          <w:rFonts w:ascii="Times New Roman" w:hAnsi="Times New Roman" w:cs="Times New Roman"/>
          <w:sz w:val="27"/>
          <w:szCs w:val="27"/>
        </w:rPr>
      </w:pPr>
    </w:p>
    <w:p w:rsidR="009E2A37" w:rsidRPr="002A012C" w:rsidRDefault="009E2A37" w:rsidP="009E2A37">
      <w:pPr>
        <w:pStyle w:val="12"/>
        <w:spacing w:line="276" w:lineRule="auto"/>
        <w:ind w:left="142" w:right="-1" w:firstLine="142"/>
        <w:jc w:val="both"/>
        <w:rPr>
          <w:rFonts w:ascii="Times New Roman" w:hAnsi="Times New Roman" w:cs="Times New Roman"/>
          <w:sz w:val="27"/>
          <w:szCs w:val="27"/>
        </w:rPr>
      </w:pPr>
      <w:r w:rsidRPr="002A012C">
        <w:rPr>
          <w:rFonts w:ascii="Times New Roman" w:hAnsi="Times New Roman" w:cs="Times New Roman"/>
          <w:sz w:val="27"/>
          <w:szCs w:val="27"/>
        </w:rPr>
        <w:t>Другие платежи (пенсионный фонд, социальное страхование, медицинское страхование) за отчетный период 2022 года составили 2847,0 тыс. рублей, что выше аналогичного периода 2021 года на 290,0 тыс. рублей, в связи с увеличением заработной платы, в том числе:</w:t>
      </w:r>
    </w:p>
    <w:p w:rsidR="009E2A37" w:rsidRPr="002A012C" w:rsidRDefault="009E2A37" w:rsidP="0084490D">
      <w:pPr>
        <w:pStyle w:val="12"/>
        <w:numPr>
          <w:ilvl w:val="0"/>
          <w:numId w:val="18"/>
        </w:numPr>
        <w:spacing w:line="276" w:lineRule="auto"/>
        <w:ind w:right="-1" w:firstLine="0"/>
        <w:jc w:val="both"/>
        <w:rPr>
          <w:rFonts w:ascii="Times New Roman" w:hAnsi="Times New Roman" w:cs="Times New Roman"/>
          <w:sz w:val="27"/>
          <w:szCs w:val="27"/>
        </w:rPr>
      </w:pPr>
      <w:r w:rsidRPr="002A012C">
        <w:rPr>
          <w:rFonts w:ascii="Times New Roman" w:hAnsi="Times New Roman" w:cs="Times New Roman"/>
          <w:sz w:val="27"/>
          <w:szCs w:val="27"/>
        </w:rPr>
        <w:t>Пенсионный фонд в 2022 году - 2080,0 тыс. рублей.</w:t>
      </w:r>
    </w:p>
    <w:p w:rsidR="009E2A37" w:rsidRPr="002A012C" w:rsidRDefault="009E2A37" w:rsidP="0084490D">
      <w:pPr>
        <w:pStyle w:val="12"/>
        <w:numPr>
          <w:ilvl w:val="0"/>
          <w:numId w:val="18"/>
        </w:numPr>
        <w:spacing w:line="276" w:lineRule="auto"/>
        <w:ind w:right="-1" w:firstLine="0"/>
        <w:jc w:val="both"/>
        <w:rPr>
          <w:rFonts w:ascii="Times New Roman" w:hAnsi="Times New Roman" w:cs="Times New Roman"/>
          <w:sz w:val="27"/>
          <w:szCs w:val="27"/>
        </w:rPr>
      </w:pPr>
      <w:r w:rsidRPr="002A012C">
        <w:rPr>
          <w:rFonts w:ascii="Times New Roman" w:hAnsi="Times New Roman" w:cs="Times New Roman"/>
          <w:sz w:val="27"/>
          <w:szCs w:val="27"/>
        </w:rPr>
        <w:t>Социальное страхование в 2022 году - 267,0 тыс. рублей.</w:t>
      </w:r>
    </w:p>
    <w:p w:rsidR="009E2A37" w:rsidRPr="002A012C" w:rsidRDefault="009E2A37" w:rsidP="0084490D">
      <w:pPr>
        <w:pStyle w:val="12"/>
        <w:numPr>
          <w:ilvl w:val="0"/>
          <w:numId w:val="18"/>
        </w:numPr>
        <w:spacing w:line="276" w:lineRule="auto"/>
        <w:ind w:right="-1" w:firstLine="0"/>
        <w:jc w:val="both"/>
        <w:rPr>
          <w:rFonts w:ascii="Times New Roman" w:hAnsi="Times New Roman" w:cs="Times New Roman"/>
          <w:sz w:val="27"/>
          <w:szCs w:val="27"/>
        </w:rPr>
      </w:pPr>
      <w:r w:rsidRPr="002A012C">
        <w:rPr>
          <w:rFonts w:ascii="Times New Roman" w:hAnsi="Times New Roman" w:cs="Times New Roman"/>
          <w:sz w:val="27"/>
          <w:szCs w:val="27"/>
        </w:rPr>
        <w:t>Медицинское страхование в 2022 году - 500,0 тыс. рублей.</w:t>
      </w:r>
    </w:p>
    <w:p w:rsidR="009E2A37" w:rsidRPr="002A012C" w:rsidRDefault="009E2A37" w:rsidP="009E2A37">
      <w:pPr>
        <w:pStyle w:val="12"/>
        <w:spacing w:line="276" w:lineRule="auto"/>
        <w:ind w:left="142" w:right="-1" w:firstLine="142"/>
        <w:jc w:val="both"/>
        <w:rPr>
          <w:rFonts w:ascii="Times New Roman" w:hAnsi="Times New Roman" w:cs="Times New Roman"/>
          <w:sz w:val="27"/>
          <w:szCs w:val="27"/>
        </w:rPr>
      </w:pPr>
      <w:r w:rsidRPr="002A012C">
        <w:rPr>
          <w:rFonts w:ascii="Times New Roman" w:hAnsi="Times New Roman" w:cs="Times New Roman"/>
          <w:sz w:val="27"/>
          <w:szCs w:val="27"/>
        </w:rPr>
        <w:t>Остаточная стоимость основных средств за отчетный период 2022 года составила 111898,0 тыс. рублей, что выше планового значения на 6266,0 тыс. рублей, в связи с изменением начисления амортизации в 2022 году.</w:t>
      </w:r>
    </w:p>
    <w:p w:rsidR="009E2A37" w:rsidRPr="002A012C" w:rsidRDefault="009E2A37" w:rsidP="009E2A37">
      <w:pPr>
        <w:pStyle w:val="12"/>
        <w:spacing w:line="276" w:lineRule="auto"/>
        <w:ind w:left="142" w:right="-1" w:firstLine="142"/>
        <w:jc w:val="both"/>
        <w:rPr>
          <w:rFonts w:ascii="Times New Roman" w:hAnsi="Times New Roman" w:cs="Times New Roman"/>
          <w:sz w:val="27"/>
          <w:szCs w:val="27"/>
        </w:rPr>
      </w:pPr>
      <w:r w:rsidRPr="002A012C">
        <w:rPr>
          <w:rFonts w:ascii="Times New Roman" w:hAnsi="Times New Roman" w:cs="Times New Roman"/>
          <w:sz w:val="27"/>
          <w:szCs w:val="27"/>
        </w:rPr>
        <w:tab/>
        <w:t>Среднесписочная численность работников (всего) за отчетный период      2022 года составила 26 человек, что по сравнению с плановым значением меньше на 3 человек, в связи с отсутствием специалистов.</w:t>
      </w:r>
    </w:p>
    <w:p w:rsidR="009E2A37" w:rsidRPr="002A012C" w:rsidRDefault="009E2A37" w:rsidP="009E2A37">
      <w:pPr>
        <w:pStyle w:val="12"/>
        <w:spacing w:line="276" w:lineRule="auto"/>
        <w:ind w:left="142" w:right="-1"/>
        <w:jc w:val="both"/>
        <w:rPr>
          <w:rFonts w:ascii="Times New Roman" w:hAnsi="Times New Roman" w:cs="Times New Roman"/>
          <w:sz w:val="27"/>
          <w:szCs w:val="27"/>
        </w:rPr>
      </w:pPr>
      <w:r w:rsidRPr="002A012C">
        <w:rPr>
          <w:rFonts w:ascii="Times New Roman" w:hAnsi="Times New Roman" w:cs="Times New Roman"/>
          <w:sz w:val="27"/>
          <w:szCs w:val="27"/>
        </w:rPr>
        <w:tab/>
        <w:t>Фонд оплаты труда (всего) за отчетный период 2022 года составил       9483,0 тыс. рублей, что ниже планового значения на 686,0 тыс. рублей, в связи с повышением заработной платы.</w:t>
      </w:r>
    </w:p>
    <w:p w:rsidR="009E2A37" w:rsidRPr="002A012C" w:rsidRDefault="009E2A37" w:rsidP="009E2A37">
      <w:pPr>
        <w:pStyle w:val="12"/>
        <w:spacing w:line="276" w:lineRule="auto"/>
        <w:ind w:left="142" w:right="-1" w:firstLine="142"/>
        <w:jc w:val="both"/>
        <w:rPr>
          <w:rFonts w:ascii="Times New Roman" w:hAnsi="Times New Roman" w:cs="Times New Roman"/>
          <w:sz w:val="27"/>
          <w:szCs w:val="27"/>
        </w:rPr>
      </w:pPr>
      <w:r w:rsidRPr="002A012C">
        <w:rPr>
          <w:rFonts w:ascii="Times New Roman" w:hAnsi="Times New Roman" w:cs="Times New Roman"/>
          <w:sz w:val="27"/>
          <w:szCs w:val="27"/>
        </w:rPr>
        <w:tab/>
        <w:t>Средний процент повышения оплаты труда работников предприятия с  начала 2022 года составил 4 %, что соответствует плановому значению.</w:t>
      </w:r>
    </w:p>
    <w:p w:rsidR="009E2A37" w:rsidRPr="002A012C" w:rsidRDefault="009E2A37" w:rsidP="009E2A37">
      <w:pPr>
        <w:pStyle w:val="12"/>
        <w:spacing w:line="276" w:lineRule="auto"/>
        <w:ind w:left="284" w:right="-1"/>
        <w:jc w:val="both"/>
        <w:rPr>
          <w:rFonts w:ascii="Times New Roman" w:hAnsi="Times New Roman" w:cs="Times New Roman"/>
          <w:sz w:val="27"/>
          <w:szCs w:val="27"/>
        </w:rPr>
      </w:pPr>
      <w:r w:rsidRPr="002A012C">
        <w:rPr>
          <w:rFonts w:ascii="Times New Roman" w:hAnsi="Times New Roman" w:cs="Times New Roman"/>
          <w:sz w:val="27"/>
          <w:szCs w:val="27"/>
        </w:rPr>
        <w:tab/>
        <w:t>Целевые поступления из бюджетов всех уровней в 2022 году составили 48411,0 тыс. рублей.</w:t>
      </w:r>
    </w:p>
    <w:p w:rsidR="009E2A37" w:rsidRPr="002A012C" w:rsidRDefault="009E2A37" w:rsidP="009E2A37">
      <w:pPr>
        <w:pStyle w:val="12"/>
        <w:spacing w:line="276" w:lineRule="auto"/>
        <w:ind w:left="284" w:right="-1"/>
        <w:jc w:val="both"/>
        <w:rPr>
          <w:rFonts w:ascii="Times New Roman" w:hAnsi="Times New Roman" w:cs="Times New Roman"/>
          <w:sz w:val="27"/>
          <w:szCs w:val="27"/>
        </w:rPr>
      </w:pPr>
    </w:p>
    <w:p w:rsidR="009E2A37" w:rsidRPr="002A012C" w:rsidRDefault="009E2A37" w:rsidP="009E2A37">
      <w:pPr>
        <w:pStyle w:val="20"/>
        <w:suppressAutoHyphens/>
        <w:spacing w:before="0"/>
        <w:ind w:left="142" w:right="-1"/>
        <w:jc w:val="both"/>
        <w:rPr>
          <w:rFonts w:ascii="Times New Roman" w:hAnsi="Times New Roman"/>
          <w:color w:val="auto"/>
          <w:sz w:val="27"/>
          <w:szCs w:val="27"/>
        </w:rPr>
      </w:pPr>
      <w:r w:rsidRPr="002A012C">
        <w:rPr>
          <w:rFonts w:ascii="Times New Roman" w:hAnsi="Times New Roman"/>
          <w:color w:val="auto"/>
          <w:sz w:val="27"/>
          <w:szCs w:val="27"/>
        </w:rPr>
        <w:t>Результат контроля за выполнением показателей экономической эффективности деятельности муниципальных унитарных предприятий:</w:t>
      </w:r>
    </w:p>
    <w:p w:rsidR="009E2A37" w:rsidRPr="002A012C" w:rsidRDefault="009E2A37" w:rsidP="009E2A37">
      <w:pPr>
        <w:pStyle w:val="20"/>
        <w:suppressAutoHyphens/>
        <w:spacing w:before="0"/>
        <w:ind w:left="142" w:right="-1"/>
        <w:jc w:val="both"/>
        <w:rPr>
          <w:rFonts w:ascii="Times New Roman" w:hAnsi="Times New Roman"/>
          <w:color w:val="auto"/>
          <w:sz w:val="27"/>
          <w:szCs w:val="27"/>
        </w:rPr>
      </w:pPr>
    </w:p>
    <w:p w:rsidR="009E2A37" w:rsidRPr="002A012C" w:rsidRDefault="009E2A37" w:rsidP="0084490D">
      <w:pPr>
        <w:pStyle w:val="20"/>
        <w:keepNext w:val="0"/>
        <w:keepLines w:val="0"/>
        <w:numPr>
          <w:ilvl w:val="0"/>
          <w:numId w:val="20"/>
        </w:numPr>
        <w:suppressAutoHyphens/>
        <w:spacing w:before="0"/>
        <w:ind w:left="142" w:right="-1" w:firstLine="0"/>
        <w:jc w:val="both"/>
        <w:rPr>
          <w:rFonts w:ascii="Times New Roman" w:hAnsi="Times New Roman"/>
          <w:b w:val="0"/>
          <w:color w:val="auto"/>
          <w:sz w:val="27"/>
          <w:szCs w:val="27"/>
        </w:rPr>
      </w:pPr>
      <w:r w:rsidRPr="002A012C">
        <w:rPr>
          <w:rFonts w:ascii="Times New Roman" w:hAnsi="Times New Roman"/>
          <w:b w:val="0"/>
          <w:color w:val="auto"/>
          <w:sz w:val="27"/>
          <w:szCs w:val="27"/>
        </w:rPr>
        <w:t>По результатам проведенного выше анализа финансово-хозяйственной деятельности муниципального предприятия «Теплосервис» за отчётный период 2022 года в сравнении с плановыми значениями частично выполнена.</w:t>
      </w:r>
    </w:p>
    <w:p w:rsidR="009E2A37" w:rsidRPr="002A012C" w:rsidRDefault="009E2A37" w:rsidP="009E2A37">
      <w:pPr>
        <w:pStyle w:val="20"/>
        <w:suppressAutoHyphens/>
        <w:spacing w:before="0"/>
        <w:ind w:left="708" w:right="-1"/>
        <w:jc w:val="both"/>
        <w:rPr>
          <w:rFonts w:ascii="Times New Roman" w:hAnsi="Times New Roman"/>
          <w:b w:val="0"/>
          <w:sz w:val="27"/>
          <w:szCs w:val="27"/>
        </w:rPr>
      </w:pPr>
    </w:p>
    <w:p w:rsidR="009E2A37" w:rsidRPr="002A012C" w:rsidRDefault="009E2A37" w:rsidP="009E2A37">
      <w:pPr>
        <w:pStyle w:val="11"/>
        <w:tabs>
          <w:tab w:val="left" w:pos="7938"/>
          <w:tab w:val="left" w:pos="10206"/>
          <w:tab w:val="left" w:pos="10490"/>
        </w:tabs>
        <w:suppressAutoHyphens/>
        <w:ind w:left="142" w:right="-1"/>
        <w:jc w:val="both"/>
        <w:rPr>
          <w:b/>
          <w:sz w:val="27"/>
          <w:szCs w:val="27"/>
        </w:rPr>
      </w:pPr>
      <w:r w:rsidRPr="002A012C">
        <w:rPr>
          <w:b/>
          <w:sz w:val="27"/>
          <w:szCs w:val="27"/>
        </w:rPr>
        <w:t>Руководителю МП «Теплосервис» рекомендовано:</w:t>
      </w:r>
    </w:p>
    <w:p w:rsidR="009E2A37" w:rsidRPr="002A012C" w:rsidRDefault="009E2A37" w:rsidP="009E2A37">
      <w:pPr>
        <w:pStyle w:val="11"/>
        <w:tabs>
          <w:tab w:val="left" w:pos="7938"/>
          <w:tab w:val="left" w:pos="10206"/>
          <w:tab w:val="left" w:pos="10490"/>
        </w:tabs>
        <w:suppressAutoHyphens/>
        <w:ind w:left="142" w:right="-1"/>
        <w:jc w:val="both"/>
        <w:rPr>
          <w:b/>
          <w:sz w:val="27"/>
          <w:szCs w:val="27"/>
        </w:rPr>
      </w:pPr>
    </w:p>
    <w:p w:rsidR="009E2A37" w:rsidRPr="002A012C" w:rsidRDefault="009E2A37" w:rsidP="0084490D">
      <w:pPr>
        <w:pStyle w:val="af5"/>
        <w:numPr>
          <w:ilvl w:val="0"/>
          <w:numId w:val="21"/>
        </w:numPr>
        <w:spacing w:before="0" w:beforeAutospacing="0" w:after="0" w:afterAutospacing="0" w:line="276" w:lineRule="auto"/>
        <w:ind w:left="142" w:right="-1" w:firstLine="0"/>
        <w:jc w:val="both"/>
        <w:rPr>
          <w:sz w:val="27"/>
          <w:szCs w:val="27"/>
        </w:rPr>
      </w:pPr>
      <w:r w:rsidRPr="002A012C">
        <w:rPr>
          <w:sz w:val="27"/>
          <w:szCs w:val="27"/>
        </w:rPr>
        <w:t xml:space="preserve">Обеспечить соответствие выполненных показателей финансово-хозяйственной деятельности плановым показателям утвержденной программы финансово-хозяйственной деятельности, либо своевременно вносить уточнения в утвержденную программу финансово-хозяйственной деятельности муниципального предприятия на основании п. 2.5. решения Совета от 24.11.2017 г. № 154 «Об утверждении порядка составления утверждения программ финансово-хозяйственной деятельности муниципальных унитарных предприятия </w:t>
      </w:r>
      <w:r w:rsidRPr="002A012C">
        <w:rPr>
          <w:sz w:val="27"/>
          <w:szCs w:val="27"/>
        </w:rPr>
        <w:lastRenderedPageBreak/>
        <w:t>Комсомольского городского поселения» для исключения дисциплинарной ответственности за невыполнение утвержденных показателей эффективности деятельности муниципального унитарного предприятия.</w:t>
      </w:r>
    </w:p>
    <w:p w:rsidR="009E2A37" w:rsidRPr="002A012C" w:rsidRDefault="009E2A37" w:rsidP="0084490D">
      <w:pPr>
        <w:pStyle w:val="af5"/>
        <w:numPr>
          <w:ilvl w:val="0"/>
          <w:numId w:val="21"/>
        </w:numPr>
        <w:spacing w:before="0" w:beforeAutospacing="0" w:after="0" w:afterAutospacing="0" w:line="276" w:lineRule="auto"/>
        <w:ind w:left="142" w:right="-1" w:firstLine="0"/>
        <w:jc w:val="both"/>
        <w:rPr>
          <w:sz w:val="27"/>
          <w:szCs w:val="27"/>
        </w:rPr>
      </w:pPr>
      <w:r w:rsidRPr="002A012C">
        <w:rPr>
          <w:sz w:val="27"/>
          <w:szCs w:val="27"/>
        </w:rPr>
        <w:t>Обеспечить повышение эффективности финансово-хозяйственной деятельности предприятия.</w:t>
      </w:r>
    </w:p>
    <w:p w:rsidR="009E2A37" w:rsidRPr="002A012C" w:rsidRDefault="009E2A37" w:rsidP="0084490D">
      <w:pPr>
        <w:numPr>
          <w:ilvl w:val="0"/>
          <w:numId w:val="21"/>
        </w:numPr>
        <w:autoSpaceDE w:val="0"/>
        <w:autoSpaceDN w:val="0"/>
        <w:adjustRightInd w:val="0"/>
        <w:spacing w:line="276" w:lineRule="auto"/>
        <w:ind w:left="142" w:right="-1" w:firstLine="0"/>
        <w:jc w:val="both"/>
        <w:rPr>
          <w:sz w:val="27"/>
          <w:szCs w:val="27"/>
        </w:rPr>
      </w:pPr>
      <w:r w:rsidRPr="002A012C">
        <w:rPr>
          <w:sz w:val="27"/>
          <w:szCs w:val="27"/>
        </w:rPr>
        <w:t>Разработать план мероприятий по улучшению финансово-хозяйственной деятельности предприятия.</w:t>
      </w:r>
    </w:p>
    <w:p w:rsidR="009E2A37" w:rsidRPr="002A012C" w:rsidRDefault="009E2A37" w:rsidP="0084490D">
      <w:pPr>
        <w:numPr>
          <w:ilvl w:val="0"/>
          <w:numId w:val="21"/>
        </w:numPr>
        <w:autoSpaceDE w:val="0"/>
        <w:autoSpaceDN w:val="0"/>
        <w:adjustRightInd w:val="0"/>
        <w:spacing w:line="276" w:lineRule="auto"/>
        <w:ind w:left="142" w:right="-1" w:firstLine="0"/>
        <w:jc w:val="both"/>
        <w:rPr>
          <w:sz w:val="27"/>
          <w:szCs w:val="27"/>
        </w:rPr>
      </w:pPr>
      <w:r w:rsidRPr="002A012C">
        <w:rPr>
          <w:sz w:val="27"/>
          <w:szCs w:val="27"/>
        </w:rPr>
        <w:t>Обеспечить выполнение плана мероприятий по улучшению финансово-хозяйственной деятельности предприятия, а также получение положительных результатов деятельности предприятия в 2023 году.</w:t>
      </w:r>
    </w:p>
    <w:p w:rsidR="009E2A37" w:rsidRPr="002A012C" w:rsidRDefault="009E2A37" w:rsidP="0084490D">
      <w:pPr>
        <w:numPr>
          <w:ilvl w:val="0"/>
          <w:numId w:val="21"/>
        </w:numPr>
        <w:autoSpaceDE w:val="0"/>
        <w:autoSpaceDN w:val="0"/>
        <w:adjustRightInd w:val="0"/>
        <w:spacing w:line="276" w:lineRule="auto"/>
        <w:ind w:left="142" w:right="-1" w:firstLine="0"/>
        <w:jc w:val="both"/>
        <w:rPr>
          <w:sz w:val="27"/>
          <w:szCs w:val="27"/>
        </w:rPr>
      </w:pPr>
      <w:r w:rsidRPr="002A012C">
        <w:rPr>
          <w:sz w:val="27"/>
          <w:szCs w:val="27"/>
        </w:rPr>
        <w:t>Ежегодно проводить анализ финансово-хозяйственной деятельности предприятия в сравнении с прошедшим периодом.</w:t>
      </w:r>
    </w:p>
    <w:p w:rsidR="009E2A37" w:rsidRPr="002A012C" w:rsidRDefault="009E2A37" w:rsidP="0084490D">
      <w:pPr>
        <w:numPr>
          <w:ilvl w:val="0"/>
          <w:numId w:val="21"/>
        </w:numPr>
        <w:autoSpaceDE w:val="0"/>
        <w:autoSpaceDN w:val="0"/>
        <w:adjustRightInd w:val="0"/>
        <w:spacing w:line="276" w:lineRule="auto"/>
        <w:ind w:left="142" w:right="-1" w:firstLine="0"/>
        <w:jc w:val="both"/>
        <w:rPr>
          <w:sz w:val="27"/>
          <w:szCs w:val="27"/>
        </w:rPr>
      </w:pPr>
      <w:r w:rsidRPr="002A012C">
        <w:rPr>
          <w:sz w:val="27"/>
          <w:szCs w:val="27"/>
        </w:rPr>
        <w:t>Принимать участие в конкурсных процедурах на выполнение работ, оказание услуг по дополнительным видам деятельности.</w:t>
      </w:r>
    </w:p>
    <w:p w:rsidR="009E2A37" w:rsidRPr="002A012C" w:rsidRDefault="009E2A37" w:rsidP="009E2A37">
      <w:pPr>
        <w:suppressAutoHyphens/>
        <w:ind w:left="142" w:right="-1"/>
        <w:jc w:val="both"/>
        <w:rPr>
          <w:sz w:val="27"/>
          <w:szCs w:val="27"/>
        </w:rPr>
      </w:pPr>
    </w:p>
    <w:p w:rsidR="009E2A37" w:rsidRPr="002A012C" w:rsidRDefault="009E2A37" w:rsidP="009E2A37">
      <w:pPr>
        <w:suppressAutoHyphens/>
        <w:ind w:left="142" w:right="-1"/>
        <w:rPr>
          <w:sz w:val="27"/>
          <w:szCs w:val="27"/>
        </w:rPr>
      </w:pPr>
      <w:r w:rsidRPr="002A012C">
        <w:rPr>
          <w:sz w:val="27"/>
          <w:szCs w:val="27"/>
        </w:rPr>
        <w:t xml:space="preserve">            ПОДПИСИ присутствующих на заседании членов балансовой комиссии:            </w:t>
      </w:r>
    </w:p>
    <w:p w:rsidR="009E2A37" w:rsidRPr="002A012C" w:rsidRDefault="009E2A37" w:rsidP="009E2A37">
      <w:pPr>
        <w:suppressAutoHyphens/>
        <w:ind w:left="142" w:right="-1"/>
        <w:rPr>
          <w:sz w:val="27"/>
          <w:szCs w:val="27"/>
        </w:rPr>
      </w:pPr>
    </w:p>
    <w:p w:rsidR="009E2A37" w:rsidRPr="002A012C" w:rsidRDefault="009E2A37" w:rsidP="009E2A37">
      <w:pPr>
        <w:pStyle w:val="12"/>
        <w:suppressAutoHyphens/>
        <w:ind w:left="142" w:right="-1"/>
        <w:jc w:val="both"/>
        <w:rPr>
          <w:rFonts w:ascii="Times New Roman" w:hAnsi="Times New Roman" w:cs="Times New Roman"/>
          <w:sz w:val="27"/>
          <w:szCs w:val="27"/>
        </w:rPr>
      </w:pPr>
      <w:r w:rsidRPr="002A012C">
        <w:rPr>
          <w:rFonts w:ascii="Times New Roman" w:hAnsi="Times New Roman" w:cs="Times New Roman"/>
          <w:sz w:val="27"/>
          <w:szCs w:val="27"/>
        </w:rPr>
        <w:t xml:space="preserve">Председатель комиссии                          ________________ Кротова Н.В.       </w:t>
      </w:r>
    </w:p>
    <w:p w:rsidR="009E2A37" w:rsidRPr="002A012C" w:rsidRDefault="009E2A37" w:rsidP="009E2A37">
      <w:pPr>
        <w:pStyle w:val="15"/>
        <w:suppressAutoHyphens/>
        <w:ind w:left="142" w:right="-1"/>
        <w:rPr>
          <w:sz w:val="27"/>
          <w:szCs w:val="27"/>
        </w:rPr>
      </w:pPr>
      <w:r w:rsidRPr="002A012C">
        <w:rPr>
          <w:sz w:val="27"/>
          <w:szCs w:val="27"/>
        </w:rPr>
        <w:t>Заместитель председателя                    _________________   Инокова М.О.</w:t>
      </w:r>
    </w:p>
    <w:p w:rsidR="009E2A37" w:rsidRPr="002A012C" w:rsidRDefault="009E2A37" w:rsidP="009E2A37">
      <w:pPr>
        <w:pStyle w:val="15"/>
        <w:suppressAutoHyphens/>
        <w:ind w:left="142" w:right="-1"/>
        <w:jc w:val="both"/>
        <w:rPr>
          <w:sz w:val="27"/>
          <w:szCs w:val="27"/>
        </w:rPr>
      </w:pPr>
      <w:r w:rsidRPr="002A012C">
        <w:rPr>
          <w:sz w:val="27"/>
          <w:szCs w:val="27"/>
        </w:rPr>
        <w:t xml:space="preserve">Члены балансовой комиссии:               _________________ Мусина Е.Г.   </w:t>
      </w:r>
    </w:p>
    <w:p w:rsidR="009E2A37" w:rsidRPr="002A012C" w:rsidRDefault="009E2A37" w:rsidP="009E2A37">
      <w:pPr>
        <w:pStyle w:val="15"/>
        <w:suppressAutoHyphens/>
        <w:ind w:left="142" w:right="-1"/>
        <w:jc w:val="both"/>
        <w:rPr>
          <w:sz w:val="27"/>
          <w:szCs w:val="27"/>
        </w:rPr>
      </w:pPr>
      <w:r w:rsidRPr="002A012C">
        <w:rPr>
          <w:color w:val="FFFFFF"/>
          <w:sz w:val="27"/>
          <w:szCs w:val="27"/>
          <w:u w:val="single"/>
        </w:rPr>
        <w:t>..</w:t>
      </w:r>
      <w:r w:rsidRPr="002A012C">
        <w:rPr>
          <w:sz w:val="27"/>
          <w:szCs w:val="27"/>
        </w:rPr>
        <w:t xml:space="preserve">Лебедева Н.Р.                                                                                                                                                        </w:t>
      </w:r>
    </w:p>
    <w:p w:rsidR="009E2A37" w:rsidRPr="002A012C" w:rsidRDefault="009E2A37" w:rsidP="009E2A37">
      <w:pPr>
        <w:pStyle w:val="15"/>
        <w:suppressAutoHyphens/>
        <w:ind w:left="142" w:right="-1"/>
        <w:rPr>
          <w:sz w:val="27"/>
          <w:szCs w:val="27"/>
        </w:rPr>
      </w:pPr>
      <w:r w:rsidRPr="002A012C">
        <w:rPr>
          <w:sz w:val="27"/>
          <w:szCs w:val="27"/>
        </w:rPr>
        <w:tab/>
      </w:r>
      <w:r w:rsidRPr="002A012C">
        <w:rPr>
          <w:sz w:val="27"/>
          <w:szCs w:val="27"/>
        </w:rPr>
        <w:tab/>
      </w:r>
      <w:r w:rsidRPr="002A012C">
        <w:rPr>
          <w:sz w:val="27"/>
          <w:szCs w:val="27"/>
        </w:rPr>
        <w:tab/>
      </w:r>
      <w:r w:rsidRPr="002A012C">
        <w:rPr>
          <w:sz w:val="27"/>
          <w:szCs w:val="27"/>
        </w:rPr>
        <w:tab/>
      </w:r>
      <w:r w:rsidRPr="002A012C">
        <w:rPr>
          <w:sz w:val="27"/>
          <w:szCs w:val="27"/>
        </w:rPr>
        <w:tab/>
        <w:t xml:space="preserve">                _________________   Казарин В.С.</w:t>
      </w:r>
    </w:p>
    <w:p w:rsidR="009E2A37" w:rsidRPr="002A012C" w:rsidRDefault="009E2A37" w:rsidP="009E2A37">
      <w:pPr>
        <w:pStyle w:val="15"/>
        <w:suppressAutoHyphens/>
        <w:ind w:left="142" w:right="-1"/>
        <w:rPr>
          <w:sz w:val="27"/>
          <w:szCs w:val="27"/>
        </w:rPr>
      </w:pPr>
      <w:r w:rsidRPr="002A012C">
        <w:rPr>
          <w:sz w:val="27"/>
          <w:szCs w:val="27"/>
        </w:rPr>
        <w:t xml:space="preserve">                                                                 _________________   Долбенева Е.М.</w:t>
      </w:r>
    </w:p>
    <w:p w:rsidR="009E2A37" w:rsidRPr="002A012C" w:rsidRDefault="009E2A37" w:rsidP="009E2A37">
      <w:pPr>
        <w:pStyle w:val="ConsPlusNormal"/>
        <w:ind w:right="-1"/>
        <w:jc w:val="right"/>
        <w:outlineLvl w:val="1"/>
        <w:rPr>
          <w:rFonts w:ascii="Times New Roman" w:hAnsi="Times New Roman" w:cs="Times New Roman"/>
          <w:sz w:val="27"/>
          <w:szCs w:val="27"/>
        </w:rPr>
      </w:pPr>
      <w:r w:rsidRPr="002A012C">
        <w:rPr>
          <w:rFonts w:ascii="Times New Roman" w:hAnsi="Times New Roman" w:cs="Times New Roman"/>
          <w:sz w:val="27"/>
          <w:szCs w:val="27"/>
        </w:rPr>
        <w:t xml:space="preserve">Секретарь    </w:t>
      </w:r>
      <w:r w:rsidRPr="002A012C">
        <w:rPr>
          <w:rFonts w:ascii="Times New Roman" w:hAnsi="Times New Roman" w:cs="Times New Roman"/>
          <w:sz w:val="27"/>
          <w:szCs w:val="27"/>
        </w:rPr>
        <w:tab/>
        <w:t xml:space="preserve">               _________________   Зинькова Т.Б         </w:t>
      </w:r>
      <w:r w:rsidRPr="002A012C">
        <w:rPr>
          <w:rFonts w:ascii="Times New Roman" w:hAnsi="Times New Roman" w:cs="Times New Roman"/>
          <w:color w:val="FFFFFF" w:themeColor="background1"/>
          <w:sz w:val="27"/>
          <w:szCs w:val="27"/>
        </w:rPr>
        <w:t xml:space="preserve"> .</w:t>
      </w:r>
    </w:p>
    <w:p w:rsidR="009E2A37" w:rsidRPr="002A012C" w:rsidRDefault="009E2A37" w:rsidP="009E2A37">
      <w:pPr>
        <w:pStyle w:val="ConsPlusNormal"/>
        <w:ind w:right="-1"/>
        <w:jc w:val="right"/>
        <w:outlineLvl w:val="1"/>
        <w:rPr>
          <w:rFonts w:ascii="Times New Roman" w:hAnsi="Times New Roman" w:cs="Times New Roman"/>
          <w:sz w:val="27"/>
          <w:szCs w:val="27"/>
        </w:rPr>
      </w:pPr>
    </w:p>
    <w:p w:rsidR="009E2A37" w:rsidRPr="002A012C" w:rsidRDefault="009E2A37" w:rsidP="009E2A37">
      <w:pPr>
        <w:pStyle w:val="ConsPlusNormal"/>
        <w:ind w:right="-1"/>
        <w:jc w:val="right"/>
        <w:outlineLvl w:val="1"/>
        <w:rPr>
          <w:rFonts w:ascii="Times New Roman" w:hAnsi="Times New Roman" w:cs="Times New Roman"/>
          <w:sz w:val="27"/>
          <w:szCs w:val="27"/>
        </w:rPr>
      </w:pPr>
    </w:p>
    <w:p w:rsidR="009E2A37" w:rsidRPr="002A012C" w:rsidRDefault="009E2A37" w:rsidP="009E2A37">
      <w:pPr>
        <w:pStyle w:val="ConsPlusNormal"/>
        <w:ind w:right="-1"/>
        <w:jc w:val="right"/>
        <w:outlineLvl w:val="1"/>
        <w:rPr>
          <w:rFonts w:ascii="Times New Roman" w:hAnsi="Times New Roman" w:cs="Times New Roman"/>
          <w:sz w:val="27"/>
          <w:szCs w:val="27"/>
        </w:rPr>
      </w:pPr>
    </w:p>
    <w:p w:rsidR="009E2A37" w:rsidRPr="002A012C" w:rsidRDefault="009E2A37" w:rsidP="009E2A37">
      <w:pPr>
        <w:pStyle w:val="ConsPlusNormal"/>
        <w:ind w:right="-1"/>
        <w:jc w:val="right"/>
        <w:outlineLvl w:val="1"/>
        <w:rPr>
          <w:rFonts w:ascii="Times New Roman" w:hAnsi="Times New Roman" w:cs="Times New Roman"/>
          <w:sz w:val="28"/>
          <w:szCs w:val="28"/>
        </w:rPr>
      </w:pPr>
    </w:p>
    <w:p w:rsidR="009E2A37" w:rsidRPr="002A012C" w:rsidRDefault="009E2A37" w:rsidP="009E2A37">
      <w:pPr>
        <w:pStyle w:val="ConsPlusNormal"/>
        <w:ind w:right="-1"/>
        <w:jc w:val="right"/>
        <w:outlineLvl w:val="1"/>
        <w:rPr>
          <w:rFonts w:ascii="Times New Roman" w:hAnsi="Times New Roman" w:cs="Times New Roman"/>
          <w:sz w:val="28"/>
          <w:szCs w:val="28"/>
        </w:rPr>
      </w:pPr>
    </w:p>
    <w:p w:rsidR="009E2A37" w:rsidRPr="002A012C" w:rsidRDefault="009E2A37" w:rsidP="009E2A37">
      <w:pPr>
        <w:pStyle w:val="ConsPlusNormal"/>
        <w:ind w:right="-1"/>
        <w:jc w:val="right"/>
        <w:outlineLvl w:val="1"/>
        <w:rPr>
          <w:rFonts w:ascii="Times New Roman" w:hAnsi="Times New Roman" w:cs="Times New Roman"/>
          <w:sz w:val="28"/>
          <w:szCs w:val="28"/>
        </w:rPr>
      </w:pPr>
    </w:p>
    <w:p w:rsidR="009E2A37" w:rsidRPr="002A012C" w:rsidRDefault="009E2A37" w:rsidP="009E2A37">
      <w:pPr>
        <w:pStyle w:val="ConsPlusNormal"/>
        <w:ind w:right="-1"/>
        <w:jc w:val="right"/>
        <w:outlineLvl w:val="1"/>
        <w:rPr>
          <w:rFonts w:ascii="Times New Roman" w:hAnsi="Times New Roman" w:cs="Times New Roman"/>
          <w:sz w:val="28"/>
          <w:szCs w:val="28"/>
        </w:rPr>
      </w:pPr>
    </w:p>
    <w:p w:rsidR="009E2A37" w:rsidRPr="002A012C" w:rsidRDefault="009E2A37" w:rsidP="009E2A37">
      <w:pPr>
        <w:pStyle w:val="ConsPlusNormal"/>
        <w:ind w:right="-1"/>
        <w:jc w:val="right"/>
        <w:outlineLvl w:val="1"/>
        <w:rPr>
          <w:rFonts w:ascii="Times New Roman" w:hAnsi="Times New Roman" w:cs="Times New Roman"/>
          <w:sz w:val="28"/>
          <w:szCs w:val="28"/>
        </w:rPr>
      </w:pPr>
    </w:p>
    <w:p w:rsidR="009E2A37" w:rsidRDefault="009E2A37" w:rsidP="009E2A37">
      <w:pPr>
        <w:pStyle w:val="ConsPlusNormal"/>
        <w:ind w:right="-1"/>
        <w:jc w:val="right"/>
        <w:outlineLvl w:val="1"/>
        <w:rPr>
          <w:rFonts w:ascii="Times New Roman" w:hAnsi="Times New Roman" w:cs="Times New Roman"/>
          <w:sz w:val="28"/>
          <w:szCs w:val="28"/>
        </w:rPr>
      </w:pPr>
    </w:p>
    <w:p w:rsidR="002A012C" w:rsidRDefault="002A012C" w:rsidP="009E2A37">
      <w:pPr>
        <w:pStyle w:val="ConsPlusNormal"/>
        <w:ind w:right="-1"/>
        <w:jc w:val="right"/>
        <w:outlineLvl w:val="1"/>
        <w:rPr>
          <w:rFonts w:ascii="Times New Roman" w:hAnsi="Times New Roman" w:cs="Times New Roman"/>
          <w:sz w:val="28"/>
          <w:szCs w:val="28"/>
        </w:rPr>
      </w:pPr>
    </w:p>
    <w:p w:rsidR="002A012C" w:rsidRDefault="002A012C" w:rsidP="009E2A37">
      <w:pPr>
        <w:pStyle w:val="ConsPlusNormal"/>
        <w:ind w:right="-1"/>
        <w:jc w:val="right"/>
        <w:outlineLvl w:val="1"/>
        <w:rPr>
          <w:rFonts w:ascii="Times New Roman" w:hAnsi="Times New Roman" w:cs="Times New Roman"/>
          <w:sz w:val="28"/>
          <w:szCs w:val="28"/>
        </w:rPr>
      </w:pPr>
    </w:p>
    <w:p w:rsidR="002A012C" w:rsidRDefault="002A012C" w:rsidP="009E2A37">
      <w:pPr>
        <w:pStyle w:val="ConsPlusNormal"/>
        <w:ind w:right="-1"/>
        <w:jc w:val="right"/>
        <w:outlineLvl w:val="1"/>
        <w:rPr>
          <w:rFonts w:ascii="Times New Roman" w:hAnsi="Times New Roman" w:cs="Times New Roman"/>
          <w:sz w:val="28"/>
          <w:szCs w:val="28"/>
        </w:rPr>
      </w:pPr>
    </w:p>
    <w:p w:rsidR="002A012C" w:rsidRPr="002A012C" w:rsidRDefault="002A012C" w:rsidP="009E2A37">
      <w:pPr>
        <w:pStyle w:val="ConsPlusNormal"/>
        <w:ind w:right="-1"/>
        <w:jc w:val="right"/>
        <w:outlineLvl w:val="1"/>
        <w:rPr>
          <w:rFonts w:ascii="Times New Roman" w:hAnsi="Times New Roman" w:cs="Times New Roman"/>
          <w:sz w:val="28"/>
          <w:szCs w:val="28"/>
        </w:rPr>
      </w:pPr>
    </w:p>
    <w:p w:rsidR="009E2A37" w:rsidRPr="002A012C" w:rsidRDefault="009E2A37" w:rsidP="009E2A37">
      <w:pPr>
        <w:pStyle w:val="ConsPlusNormal"/>
        <w:ind w:right="-1"/>
        <w:jc w:val="right"/>
        <w:outlineLvl w:val="1"/>
        <w:rPr>
          <w:rFonts w:ascii="Times New Roman" w:hAnsi="Times New Roman" w:cs="Times New Roman"/>
          <w:sz w:val="28"/>
          <w:szCs w:val="28"/>
        </w:rPr>
      </w:pPr>
    </w:p>
    <w:p w:rsidR="009E2A37" w:rsidRPr="002A012C" w:rsidRDefault="009E2A37" w:rsidP="009E2A37">
      <w:pPr>
        <w:pStyle w:val="ConsPlusNormal"/>
        <w:ind w:right="-1"/>
        <w:outlineLvl w:val="1"/>
        <w:rPr>
          <w:rFonts w:ascii="Times New Roman" w:hAnsi="Times New Roman" w:cs="Times New Roman"/>
          <w:sz w:val="28"/>
          <w:szCs w:val="28"/>
        </w:rPr>
      </w:pPr>
    </w:p>
    <w:p w:rsidR="009E2A37" w:rsidRPr="002A012C" w:rsidRDefault="009E2A37" w:rsidP="009E2A37">
      <w:pPr>
        <w:pStyle w:val="ConsPlusNormal"/>
        <w:ind w:right="-1"/>
        <w:outlineLvl w:val="1"/>
        <w:rPr>
          <w:rFonts w:ascii="Times New Roman" w:hAnsi="Times New Roman" w:cs="Times New Roman"/>
          <w:sz w:val="28"/>
          <w:szCs w:val="28"/>
        </w:rPr>
      </w:pPr>
    </w:p>
    <w:p w:rsidR="009E2A37" w:rsidRPr="002A012C" w:rsidRDefault="009E2A37" w:rsidP="009E2A37">
      <w:pPr>
        <w:pStyle w:val="ConsPlusNormal"/>
        <w:ind w:right="-1"/>
        <w:jc w:val="right"/>
        <w:outlineLvl w:val="1"/>
        <w:rPr>
          <w:rFonts w:ascii="Times New Roman" w:hAnsi="Times New Roman" w:cs="Times New Roman"/>
          <w:sz w:val="28"/>
          <w:szCs w:val="28"/>
        </w:rPr>
      </w:pPr>
    </w:p>
    <w:p w:rsidR="009E2A37" w:rsidRPr="002A012C" w:rsidRDefault="009E2A37" w:rsidP="009E2A37">
      <w:pPr>
        <w:pStyle w:val="ConsPlusNormal"/>
        <w:ind w:right="-1"/>
        <w:jc w:val="right"/>
        <w:outlineLvl w:val="1"/>
        <w:rPr>
          <w:rFonts w:ascii="Times New Roman" w:hAnsi="Times New Roman" w:cs="Times New Roman"/>
          <w:sz w:val="28"/>
          <w:szCs w:val="28"/>
        </w:rPr>
      </w:pPr>
    </w:p>
    <w:p w:rsidR="009E2A37" w:rsidRPr="002A012C" w:rsidRDefault="009E2A37" w:rsidP="009E2A37">
      <w:pPr>
        <w:pStyle w:val="ConsPlusNormal"/>
        <w:ind w:right="-1"/>
        <w:jc w:val="right"/>
        <w:outlineLvl w:val="1"/>
        <w:rPr>
          <w:rFonts w:ascii="Times New Roman" w:hAnsi="Times New Roman" w:cs="Times New Roman"/>
          <w:sz w:val="28"/>
          <w:szCs w:val="28"/>
        </w:rPr>
      </w:pPr>
    </w:p>
    <w:p w:rsidR="009E2A37" w:rsidRPr="002A012C" w:rsidRDefault="009E2A37" w:rsidP="009E2A37">
      <w:pPr>
        <w:pStyle w:val="ConsPlusNormal"/>
        <w:ind w:right="-1"/>
        <w:jc w:val="right"/>
        <w:outlineLvl w:val="1"/>
        <w:rPr>
          <w:rFonts w:ascii="Times New Roman" w:hAnsi="Times New Roman" w:cs="Times New Roman"/>
          <w:sz w:val="28"/>
          <w:szCs w:val="28"/>
        </w:rPr>
      </w:pPr>
    </w:p>
    <w:p w:rsidR="009E2A37" w:rsidRPr="002A012C" w:rsidRDefault="009E2A37" w:rsidP="009E2A37">
      <w:pPr>
        <w:pStyle w:val="ConsPlusNormal"/>
        <w:ind w:right="-1"/>
        <w:jc w:val="right"/>
        <w:outlineLvl w:val="1"/>
        <w:rPr>
          <w:rFonts w:ascii="Times New Roman" w:hAnsi="Times New Roman" w:cs="Times New Roman"/>
          <w:sz w:val="28"/>
          <w:szCs w:val="28"/>
        </w:rPr>
      </w:pPr>
    </w:p>
    <w:p w:rsidR="009E2A37" w:rsidRPr="002A012C" w:rsidRDefault="009E2A37" w:rsidP="009E2A37">
      <w:pPr>
        <w:pStyle w:val="ConsPlusNormal"/>
        <w:ind w:right="-1"/>
        <w:jc w:val="right"/>
        <w:outlineLvl w:val="1"/>
        <w:rPr>
          <w:rFonts w:ascii="Times New Roman" w:hAnsi="Times New Roman" w:cs="Times New Roman"/>
          <w:sz w:val="28"/>
          <w:szCs w:val="28"/>
        </w:rPr>
      </w:pPr>
      <w:r w:rsidRPr="002A012C">
        <w:rPr>
          <w:rFonts w:ascii="Times New Roman" w:hAnsi="Times New Roman" w:cs="Times New Roman"/>
          <w:sz w:val="28"/>
          <w:szCs w:val="28"/>
        </w:rPr>
        <w:lastRenderedPageBreak/>
        <w:t>Приложение № 2</w:t>
      </w:r>
    </w:p>
    <w:p w:rsidR="009E2A37" w:rsidRPr="002A012C" w:rsidRDefault="009E2A37" w:rsidP="009E2A37">
      <w:pPr>
        <w:pStyle w:val="ConsPlusNormal"/>
        <w:jc w:val="right"/>
        <w:outlineLvl w:val="1"/>
        <w:rPr>
          <w:rFonts w:ascii="Times New Roman" w:hAnsi="Times New Roman" w:cs="Times New Roman"/>
          <w:sz w:val="28"/>
          <w:szCs w:val="28"/>
        </w:rPr>
      </w:pPr>
      <w:r w:rsidRPr="002A012C">
        <w:rPr>
          <w:rFonts w:ascii="Times New Roman" w:hAnsi="Times New Roman" w:cs="Times New Roman"/>
          <w:sz w:val="28"/>
          <w:szCs w:val="28"/>
        </w:rPr>
        <w:t>к решению Совета Комсомольского городского</w:t>
      </w:r>
    </w:p>
    <w:p w:rsidR="009E2A37" w:rsidRPr="002A012C" w:rsidRDefault="009E2A37" w:rsidP="009E2A37">
      <w:pPr>
        <w:pStyle w:val="ConsPlusNormal"/>
        <w:jc w:val="right"/>
        <w:outlineLvl w:val="1"/>
        <w:rPr>
          <w:rFonts w:ascii="Times New Roman" w:hAnsi="Times New Roman" w:cs="Times New Roman"/>
          <w:sz w:val="28"/>
          <w:szCs w:val="28"/>
        </w:rPr>
      </w:pPr>
      <w:r w:rsidRPr="002A012C">
        <w:rPr>
          <w:rFonts w:ascii="Times New Roman" w:hAnsi="Times New Roman" w:cs="Times New Roman"/>
          <w:sz w:val="28"/>
          <w:szCs w:val="28"/>
        </w:rPr>
        <w:t>поселения Комсомольского муниципального района</w:t>
      </w:r>
    </w:p>
    <w:p w:rsidR="009E2A37" w:rsidRPr="002A012C" w:rsidRDefault="009E2A37" w:rsidP="009E2A37">
      <w:pPr>
        <w:pStyle w:val="ConsPlusNormal"/>
        <w:jc w:val="right"/>
        <w:rPr>
          <w:rFonts w:ascii="Times New Roman" w:hAnsi="Times New Roman" w:cs="Times New Roman"/>
        </w:rPr>
      </w:pPr>
      <w:r w:rsidRPr="002A012C">
        <w:rPr>
          <w:rFonts w:ascii="Times New Roman" w:hAnsi="Times New Roman" w:cs="Times New Roman"/>
          <w:sz w:val="28"/>
          <w:szCs w:val="28"/>
        </w:rPr>
        <w:t xml:space="preserve">от </w:t>
      </w:r>
      <w:r w:rsidRPr="002A012C">
        <w:rPr>
          <w:rFonts w:ascii="Times New Roman" w:hAnsi="Times New Roman" w:cs="Times New Roman"/>
          <w:sz w:val="28"/>
          <w:szCs w:val="28"/>
          <w:u w:val="single"/>
        </w:rPr>
        <w:t>« 27 » 03.2023г.</w:t>
      </w:r>
      <w:r w:rsidRPr="002A012C">
        <w:rPr>
          <w:rFonts w:ascii="Times New Roman" w:hAnsi="Times New Roman" w:cs="Times New Roman"/>
          <w:sz w:val="28"/>
          <w:szCs w:val="28"/>
        </w:rPr>
        <w:t xml:space="preserve"> №</w:t>
      </w:r>
      <w:r w:rsidRPr="002A012C">
        <w:rPr>
          <w:rFonts w:ascii="Times New Roman" w:hAnsi="Times New Roman" w:cs="Times New Roman"/>
          <w:sz w:val="28"/>
          <w:szCs w:val="28"/>
          <w:u w:val="single"/>
        </w:rPr>
        <w:t xml:space="preserve">   158 </w:t>
      </w:r>
      <w:r w:rsidRPr="002A012C">
        <w:rPr>
          <w:rFonts w:ascii="Times New Roman" w:hAnsi="Times New Roman" w:cs="Times New Roman"/>
          <w:color w:val="FFFFFF"/>
          <w:sz w:val="28"/>
          <w:szCs w:val="28"/>
          <w:u w:val="single"/>
        </w:rPr>
        <w:t>.</w:t>
      </w:r>
    </w:p>
    <w:p w:rsidR="009E2A37" w:rsidRPr="002A012C" w:rsidRDefault="009E2A37" w:rsidP="009E2A37">
      <w:pPr>
        <w:pStyle w:val="ConsPlusNormal"/>
        <w:jc w:val="right"/>
        <w:outlineLvl w:val="1"/>
        <w:rPr>
          <w:rFonts w:ascii="Times New Roman" w:hAnsi="Times New Roman" w:cs="Times New Roman"/>
          <w:color w:val="FFFFFF" w:themeColor="background1"/>
          <w:sz w:val="28"/>
          <w:szCs w:val="28"/>
          <w:u w:val="single"/>
        </w:rPr>
      </w:pPr>
    </w:p>
    <w:p w:rsidR="009E2A37" w:rsidRPr="002A012C" w:rsidRDefault="009E2A37" w:rsidP="009E2A37">
      <w:pPr>
        <w:pStyle w:val="ConsPlusNormal"/>
        <w:jc w:val="right"/>
        <w:outlineLvl w:val="1"/>
        <w:rPr>
          <w:rFonts w:ascii="Times New Roman" w:hAnsi="Times New Roman" w:cs="Times New Roman"/>
          <w:color w:val="FFFFFF" w:themeColor="background1"/>
          <w:sz w:val="28"/>
          <w:szCs w:val="28"/>
          <w:u w:val="single"/>
        </w:rPr>
      </w:pPr>
    </w:p>
    <w:p w:rsidR="009E2A37" w:rsidRPr="002A012C" w:rsidRDefault="009E2A37" w:rsidP="009E2A37">
      <w:pPr>
        <w:widowControl w:val="0"/>
        <w:autoSpaceDE w:val="0"/>
        <w:autoSpaceDN w:val="0"/>
        <w:adjustRightInd w:val="0"/>
      </w:pPr>
    </w:p>
    <w:p w:rsidR="009E2A37" w:rsidRPr="002A012C" w:rsidRDefault="009E2A37" w:rsidP="009E2A37">
      <w:pPr>
        <w:widowControl w:val="0"/>
        <w:autoSpaceDE w:val="0"/>
        <w:autoSpaceDN w:val="0"/>
        <w:jc w:val="center"/>
        <w:rPr>
          <w:szCs w:val="28"/>
        </w:rPr>
      </w:pPr>
      <w:bookmarkStart w:id="3" w:name="P1110"/>
      <w:bookmarkEnd w:id="3"/>
      <w:r w:rsidRPr="002A012C">
        <w:rPr>
          <w:szCs w:val="28"/>
        </w:rPr>
        <w:t>Отчет</w:t>
      </w:r>
    </w:p>
    <w:p w:rsidR="009E2A37" w:rsidRPr="002A012C" w:rsidRDefault="009E2A37" w:rsidP="009E2A37">
      <w:pPr>
        <w:widowControl w:val="0"/>
        <w:autoSpaceDE w:val="0"/>
        <w:autoSpaceDN w:val="0"/>
        <w:jc w:val="center"/>
        <w:rPr>
          <w:szCs w:val="28"/>
        </w:rPr>
      </w:pPr>
      <w:r w:rsidRPr="002A012C">
        <w:rPr>
          <w:szCs w:val="28"/>
        </w:rPr>
        <w:t>о выполнении основных показателей плана</w:t>
      </w:r>
    </w:p>
    <w:p w:rsidR="009E2A37" w:rsidRPr="002A012C" w:rsidRDefault="009E2A37" w:rsidP="009E2A37">
      <w:pPr>
        <w:widowControl w:val="0"/>
        <w:autoSpaceDE w:val="0"/>
        <w:autoSpaceDN w:val="0"/>
        <w:jc w:val="center"/>
        <w:rPr>
          <w:szCs w:val="28"/>
        </w:rPr>
      </w:pPr>
      <w:r w:rsidRPr="002A012C">
        <w:rPr>
          <w:szCs w:val="28"/>
        </w:rPr>
        <w:t xml:space="preserve">финансово-хозяйственной деятельности </w:t>
      </w:r>
    </w:p>
    <w:p w:rsidR="009E2A37" w:rsidRPr="002A012C" w:rsidRDefault="009E2A37" w:rsidP="009E2A37">
      <w:pPr>
        <w:widowControl w:val="0"/>
        <w:autoSpaceDE w:val="0"/>
        <w:autoSpaceDN w:val="0"/>
        <w:jc w:val="center"/>
        <w:rPr>
          <w:b/>
          <w:szCs w:val="28"/>
        </w:rPr>
      </w:pPr>
      <w:r w:rsidRPr="002A012C">
        <w:rPr>
          <w:b/>
          <w:szCs w:val="28"/>
        </w:rPr>
        <w:t>МУП «Комсомольский банно-прачечный комбинат»</w:t>
      </w:r>
    </w:p>
    <w:p w:rsidR="009E2A37" w:rsidRPr="002A012C" w:rsidRDefault="009E2A37" w:rsidP="009E2A37">
      <w:pPr>
        <w:widowControl w:val="0"/>
        <w:autoSpaceDE w:val="0"/>
        <w:autoSpaceDN w:val="0"/>
        <w:jc w:val="center"/>
        <w:rPr>
          <w:szCs w:val="28"/>
        </w:rPr>
      </w:pPr>
      <w:r w:rsidRPr="002A012C">
        <w:rPr>
          <w:szCs w:val="28"/>
        </w:rPr>
        <w:t>за 2022 г.</w:t>
      </w:r>
    </w:p>
    <w:p w:rsidR="009E2A37" w:rsidRPr="002A012C" w:rsidRDefault="009E2A37" w:rsidP="009E2A37">
      <w:pPr>
        <w:widowControl w:val="0"/>
        <w:autoSpaceDE w:val="0"/>
        <w:autoSpaceDN w:val="0"/>
        <w:adjustRightInd w:val="0"/>
        <w:ind w:firstLine="720"/>
      </w:pP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0"/>
        <w:gridCol w:w="794"/>
        <w:gridCol w:w="794"/>
        <w:gridCol w:w="964"/>
        <w:gridCol w:w="907"/>
        <w:gridCol w:w="1020"/>
        <w:gridCol w:w="794"/>
        <w:gridCol w:w="964"/>
        <w:gridCol w:w="794"/>
      </w:tblGrid>
      <w:tr w:rsidR="009E2A37" w:rsidRPr="002A012C" w:rsidTr="009E2A37">
        <w:trPr>
          <w:jc w:val="center"/>
        </w:trPr>
        <w:tc>
          <w:tcPr>
            <w:tcW w:w="2830" w:type="dxa"/>
            <w:vMerge w:val="restart"/>
          </w:tcPr>
          <w:p w:rsidR="009E2A37" w:rsidRPr="002A012C" w:rsidRDefault="009E2A37" w:rsidP="009E2A37">
            <w:pPr>
              <w:widowControl w:val="0"/>
              <w:autoSpaceDE w:val="0"/>
              <w:autoSpaceDN w:val="0"/>
              <w:adjustRightInd w:val="0"/>
              <w:jc w:val="center"/>
            </w:pPr>
          </w:p>
          <w:p w:rsidR="009E2A37" w:rsidRPr="002A012C" w:rsidRDefault="009E2A37" w:rsidP="009E2A37">
            <w:pPr>
              <w:widowControl w:val="0"/>
              <w:autoSpaceDE w:val="0"/>
              <w:autoSpaceDN w:val="0"/>
              <w:adjustRightInd w:val="0"/>
              <w:jc w:val="center"/>
            </w:pPr>
          </w:p>
          <w:p w:rsidR="009E2A37" w:rsidRPr="002A012C" w:rsidRDefault="009E2A37" w:rsidP="009E2A37">
            <w:pPr>
              <w:widowControl w:val="0"/>
              <w:autoSpaceDE w:val="0"/>
              <w:autoSpaceDN w:val="0"/>
              <w:adjustRightInd w:val="0"/>
              <w:jc w:val="center"/>
            </w:pPr>
          </w:p>
          <w:p w:rsidR="009E2A37" w:rsidRPr="002A012C" w:rsidRDefault="009E2A37" w:rsidP="009E2A37">
            <w:pPr>
              <w:widowControl w:val="0"/>
              <w:autoSpaceDE w:val="0"/>
              <w:autoSpaceDN w:val="0"/>
              <w:adjustRightInd w:val="0"/>
              <w:jc w:val="center"/>
            </w:pPr>
          </w:p>
          <w:p w:rsidR="009E2A37" w:rsidRPr="002A012C" w:rsidRDefault="009E2A37" w:rsidP="009E2A37">
            <w:pPr>
              <w:widowControl w:val="0"/>
              <w:autoSpaceDE w:val="0"/>
              <w:autoSpaceDN w:val="0"/>
              <w:adjustRightInd w:val="0"/>
              <w:jc w:val="center"/>
            </w:pPr>
          </w:p>
          <w:p w:rsidR="009E2A37" w:rsidRPr="002A012C" w:rsidRDefault="009E2A37" w:rsidP="009E2A37">
            <w:pPr>
              <w:widowControl w:val="0"/>
              <w:autoSpaceDE w:val="0"/>
              <w:autoSpaceDN w:val="0"/>
              <w:adjustRightInd w:val="0"/>
              <w:jc w:val="center"/>
            </w:pPr>
          </w:p>
          <w:p w:rsidR="009E2A37" w:rsidRPr="002A012C" w:rsidRDefault="009E2A37" w:rsidP="009E2A37">
            <w:pPr>
              <w:widowControl w:val="0"/>
              <w:autoSpaceDE w:val="0"/>
              <w:autoSpaceDN w:val="0"/>
              <w:adjustRightInd w:val="0"/>
              <w:jc w:val="center"/>
            </w:pPr>
          </w:p>
          <w:p w:rsidR="009E2A37" w:rsidRPr="002A012C" w:rsidRDefault="009E2A37" w:rsidP="009E2A37">
            <w:pPr>
              <w:widowControl w:val="0"/>
              <w:autoSpaceDE w:val="0"/>
              <w:autoSpaceDN w:val="0"/>
              <w:adjustRightInd w:val="0"/>
              <w:jc w:val="center"/>
            </w:pPr>
          </w:p>
          <w:p w:rsidR="009E2A37" w:rsidRPr="002A012C" w:rsidRDefault="009E2A37" w:rsidP="009E2A37">
            <w:pPr>
              <w:widowControl w:val="0"/>
              <w:autoSpaceDE w:val="0"/>
              <w:autoSpaceDN w:val="0"/>
              <w:adjustRightInd w:val="0"/>
              <w:jc w:val="center"/>
            </w:pPr>
            <w:r w:rsidRPr="002A012C">
              <w:t>Основные показатели</w:t>
            </w:r>
          </w:p>
        </w:tc>
        <w:tc>
          <w:tcPr>
            <w:tcW w:w="794" w:type="dxa"/>
            <w:vMerge w:val="restart"/>
            <w:textDirection w:val="btLr"/>
          </w:tcPr>
          <w:p w:rsidR="009E2A37" w:rsidRPr="002A012C" w:rsidRDefault="009E2A37" w:rsidP="009E2A37">
            <w:pPr>
              <w:widowControl w:val="0"/>
              <w:autoSpaceDE w:val="0"/>
              <w:autoSpaceDN w:val="0"/>
              <w:adjustRightInd w:val="0"/>
              <w:ind w:left="113" w:right="113"/>
              <w:jc w:val="center"/>
            </w:pPr>
          </w:p>
          <w:p w:rsidR="009E2A37" w:rsidRPr="002A012C" w:rsidRDefault="009E2A37" w:rsidP="009E2A37">
            <w:pPr>
              <w:widowControl w:val="0"/>
              <w:autoSpaceDE w:val="0"/>
              <w:autoSpaceDN w:val="0"/>
              <w:adjustRightInd w:val="0"/>
              <w:ind w:left="113" w:right="113"/>
              <w:jc w:val="center"/>
            </w:pPr>
            <w:r w:rsidRPr="002A012C">
              <w:t>Единицы измерения</w:t>
            </w:r>
          </w:p>
          <w:p w:rsidR="009E2A37" w:rsidRPr="002A012C" w:rsidRDefault="009E2A37" w:rsidP="009E2A37">
            <w:pPr>
              <w:widowControl w:val="0"/>
              <w:autoSpaceDE w:val="0"/>
              <w:autoSpaceDN w:val="0"/>
              <w:adjustRightInd w:val="0"/>
              <w:ind w:left="113" w:right="113"/>
              <w:jc w:val="center"/>
            </w:pPr>
          </w:p>
          <w:p w:rsidR="009E2A37" w:rsidRPr="002A012C" w:rsidRDefault="009E2A37" w:rsidP="009E2A37">
            <w:pPr>
              <w:widowControl w:val="0"/>
              <w:autoSpaceDE w:val="0"/>
              <w:autoSpaceDN w:val="0"/>
              <w:adjustRightInd w:val="0"/>
              <w:ind w:left="113" w:right="113"/>
              <w:jc w:val="center"/>
            </w:pPr>
          </w:p>
          <w:p w:rsidR="009E2A37" w:rsidRPr="002A012C" w:rsidRDefault="009E2A37" w:rsidP="009E2A37">
            <w:pPr>
              <w:widowControl w:val="0"/>
              <w:autoSpaceDE w:val="0"/>
              <w:autoSpaceDN w:val="0"/>
              <w:adjustRightInd w:val="0"/>
              <w:ind w:left="113" w:right="113"/>
              <w:jc w:val="center"/>
            </w:pPr>
          </w:p>
          <w:p w:rsidR="009E2A37" w:rsidRPr="002A012C" w:rsidRDefault="009E2A37" w:rsidP="009E2A37">
            <w:pPr>
              <w:widowControl w:val="0"/>
              <w:autoSpaceDE w:val="0"/>
              <w:autoSpaceDN w:val="0"/>
              <w:adjustRightInd w:val="0"/>
              <w:ind w:left="113" w:right="113"/>
              <w:jc w:val="center"/>
            </w:pPr>
          </w:p>
          <w:p w:rsidR="009E2A37" w:rsidRPr="002A012C" w:rsidRDefault="009E2A37" w:rsidP="009E2A37">
            <w:pPr>
              <w:widowControl w:val="0"/>
              <w:autoSpaceDE w:val="0"/>
              <w:autoSpaceDN w:val="0"/>
              <w:adjustRightInd w:val="0"/>
              <w:ind w:left="113" w:right="113"/>
              <w:jc w:val="center"/>
            </w:pPr>
            <w:r w:rsidRPr="002A012C">
              <w:t>Е</w:t>
            </w:r>
          </w:p>
        </w:tc>
        <w:tc>
          <w:tcPr>
            <w:tcW w:w="794" w:type="dxa"/>
            <w:vMerge w:val="restart"/>
            <w:textDirection w:val="btLr"/>
          </w:tcPr>
          <w:p w:rsidR="009E2A37" w:rsidRPr="002A012C" w:rsidRDefault="009E2A37" w:rsidP="009E2A37">
            <w:pPr>
              <w:widowControl w:val="0"/>
              <w:autoSpaceDE w:val="0"/>
              <w:autoSpaceDN w:val="0"/>
              <w:adjustRightInd w:val="0"/>
              <w:ind w:left="113" w:right="113"/>
              <w:jc w:val="center"/>
            </w:pPr>
            <w:r w:rsidRPr="002A012C">
              <w:t>Плановые значения</w:t>
            </w:r>
          </w:p>
          <w:p w:rsidR="009E2A37" w:rsidRPr="002A012C" w:rsidRDefault="009E2A37" w:rsidP="009E2A37">
            <w:pPr>
              <w:widowControl w:val="0"/>
              <w:autoSpaceDE w:val="0"/>
              <w:autoSpaceDN w:val="0"/>
              <w:adjustRightInd w:val="0"/>
              <w:ind w:left="113" w:right="113"/>
              <w:jc w:val="center"/>
            </w:pPr>
          </w:p>
          <w:p w:rsidR="009E2A37" w:rsidRPr="002A012C" w:rsidRDefault="009E2A37" w:rsidP="009E2A37">
            <w:pPr>
              <w:widowControl w:val="0"/>
              <w:autoSpaceDE w:val="0"/>
              <w:autoSpaceDN w:val="0"/>
              <w:adjustRightInd w:val="0"/>
              <w:ind w:left="113" w:right="113"/>
              <w:jc w:val="center"/>
            </w:pPr>
          </w:p>
          <w:p w:rsidR="009E2A37" w:rsidRPr="002A012C" w:rsidRDefault="009E2A37" w:rsidP="009E2A37">
            <w:pPr>
              <w:widowControl w:val="0"/>
              <w:autoSpaceDE w:val="0"/>
              <w:autoSpaceDN w:val="0"/>
              <w:adjustRightInd w:val="0"/>
              <w:ind w:left="113" w:right="113"/>
              <w:jc w:val="center"/>
            </w:pPr>
          </w:p>
          <w:p w:rsidR="009E2A37" w:rsidRPr="002A012C" w:rsidRDefault="009E2A37" w:rsidP="009E2A37">
            <w:pPr>
              <w:widowControl w:val="0"/>
              <w:autoSpaceDE w:val="0"/>
              <w:autoSpaceDN w:val="0"/>
              <w:adjustRightInd w:val="0"/>
              <w:ind w:left="113" w:right="113"/>
              <w:jc w:val="center"/>
            </w:pPr>
          </w:p>
          <w:p w:rsidR="009E2A37" w:rsidRPr="002A012C" w:rsidRDefault="009E2A37" w:rsidP="009E2A37">
            <w:pPr>
              <w:widowControl w:val="0"/>
              <w:autoSpaceDE w:val="0"/>
              <w:autoSpaceDN w:val="0"/>
              <w:adjustRightInd w:val="0"/>
              <w:ind w:left="113" w:right="113"/>
              <w:jc w:val="center"/>
            </w:pPr>
          </w:p>
          <w:p w:rsidR="009E2A37" w:rsidRPr="002A012C" w:rsidRDefault="009E2A37" w:rsidP="009E2A37">
            <w:pPr>
              <w:widowControl w:val="0"/>
              <w:autoSpaceDE w:val="0"/>
              <w:autoSpaceDN w:val="0"/>
              <w:adjustRightInd w:val="0"/>
              <w:ind w:left="113" w:right="113"/>
              <w:jc w:val="center"/>
            </w:pPr>
            <w:r w:rsidRPr="002A012C">
              <w:t>Плановые значения</w:t>
            </w:r>
          </w:p>
        </w:tc>
        <w:tc>
          <w:tcPr>
            <w:tcW w:w="1871" w:type="dxa"/>
            <w:gridSpan w:val="2"/>
          </w:tcPr>
          <w:p w:rsidR="009E2A37" w:rsidRPr="002A012C" w:rsidRDefault="009E2A37" w:rsidP="009E2A37">
            <w:pPr>
              <w:widowControl w:val="0"/>
              <w:autoSpaceDE w:val="0"/>
              <w:autoSpaceDN w:val="0"/>
              <w:adjustRightInd w:val="0"/>
              <w:jc w:val="center"/>
            </w:pPr>
            <w:r w:rsidRPr="002A012C">
              <w:t>Фактическое значение</w:t>
            </w:r>
          </w:p>
        </w:tc>
        <w:tc>
          <w:tcPr>
            <w:tcW w:w="3572" w:type="dxa"/>
            <w:gridSpan w:val="4"/>
          </w:tcPr>
          <w:p w:rsidR="009E2A37" w:rsidRPr="002A012C" w:rsidRDefault="009E2A37" w:rsidP="009E2A37">
            <w:pPr>
              <w:widowControl w:val="0"/>
              <w:autoSpaceDE w:val="0"/>
              <w:autoSpaceDN w:val="0"/>
              <w:adjustRightInd w:val="0"/>
              <w:jc w:val="center"/>
            </w:pPr>
            <w:r w:rsidRPr="002A012C">
              <w:t>Динамика изменения фактического значения показателя в отчетном периоде</w:t>
            </w:r>
          </w:p>
        </w:tc>
      </w:tr>
      <w:tr w:rsidR="009E2A37" w:rsidRPr="002A012C" w:rsidTr="009E2A37">
        <w:trPr>
          <w:jc w:val="center"/>
        </w:trPr>
        <w:tc>
          <w:tcPr>
            <w:tcW w:w="2830" w:type="dxa"/>
            <w:vMerge/>
          </w:tcPr>
          <w:p w:rsidR="009E2A37" w:rsidRPr="002A012C" w:rsidRDefault="009E2A37" w:rsidP="009E2A37"/>
        </w:tc>
        <w:tc>
          <w:tcPr>
            <w:tcW w:w="794" w:type="dxa"/>
            <w:vMerge/>
          </w:tcPr>
          <w:p w:rsidR="009E2A37" w:rsidRPr="002A012C" w:rsidRDefault="009E2A37" w:rsidP="009E2A37"/>
        </w:tc>
        <w:tc>
          <w:tcPr>
            <w:tcW w:w="794" w:type="dxa"/>
            <w:vMerge/>
          </w:tcPr>
          <w:p w:rsidR="009E2A37" w:rsidRPr="002A012C" w:rsidRDefault="009E2A37" w:rsidP="009E2A37"/>
        </w:tc>
        <w:tc>
          <w:tcPr>
            <w:tcW w:w="964" w:type="dxa"/>
            <w:vMerge w:val="restart"/>
            <w:textDirection w:val="btLr"/>
          </w:tcPr>
          <w:p w:rsidR="009E2A37" w:rsidRPr="002A012C" w:rsidRDefault="009E2A37" w:rsidP="009E2A37">
            <w:pPr>
              <w:widowControl w:val="0"/>
              <w:autoSpaceDE w:val="0"/>
              <w:autoSpaceDN w:val="0"/>
              <w:adjustRightInd w:val="0"/>
              <w:ind w:left="113" w:right="113"/>
            </w:pPr>
            <w:bookmarkStart w:id="4" w:name="P820"/>
            <w:bookmarkEnd w:id="4"/>
          </w:p>
          <w:p w:rsidR="009E2A37" w:rsidRPr="002A012C" w:rsidRDefault="009E2A37" w:rsidP="009E2A37">
            <w:pPr>
              <w:widowControl w:val="0"/>
              <w:autoSpaceDE w:val="0"/>
              <w:autoSpaceDN w:val="0"/>
              <w:adjustRightInd w:val="0"/>
              <w:ind w:left="113" w:right="113"/>
            </w:pPr>
            <w:r w:rsidRPr="002A012C">
              <w:t>За аналогичный период прошлого года</w:t>
            </w:r>
          </w:p>
        </w:tc>
        <w:tc>
          <w:tcPr>
            <w:tcW w:w="907" w:type="dxa"/>
            <w:vMerge w:val="restart"/>
            <w:textDirection w:val="btLr"/>
          </w:tcPr>
          <w:p w:rsidR="009E2A37" w:rsidRPr="002A012C" w:rsidRDefault="009E2A37" w:rsidP="009E2A37">
            <w:pPr>
              <w:widowControl w:val="0"/>
              <w:autoSpaceDE w:val="0"/>
              <w:autoSpaceDN w:val="0"/>
              <w:adjustRightInd w:val="0"/>
              <w:ind w:left="113" w:right="113"/>
              <w:jc w:val="center"/>
            </w:pPr>
          </w:p>
          <w:p w:rsidR="009E2A37" w:rsidRPr="002A012C" w:rsidRDefault="009E2A37" w:rsidP="009E2A37">
            <w:pPr>
              <w:widowControl w:val="0"/>
              <w:autoSpaceDE w:val="0"/>
              <w:autoSpaceDN w:val="0"/>
              <w:adjustRightInd w:val="0"/>
              <w:ind w:left="113" w:right="113"/>
              <w:jc w:val="center"/>
            </w:pPr>
          </w:p>
          <w:p w:rsidR="009E2A37" w:rsidRPr="002A012C" w:rsidRDefault="009E2A37" w:rsidP="009E2A37">
            <w:pPr>
              <w:widowControl w:val="0"/>
              <w:autoSpaceDE w:val="0"/>
              <w:autoSpaceDN w:val="0"/>
              <w:adjustRightInd w:val="0"/>
              <w:ind w:left="113" w:right="113"/>
              <w:jc w:val="center"/>
            </w:pPr>
            <w:r w:rsidRPr="002A012C">
              <w:t>за отчетный период</w:t>
            </w:r>
          </w:p>
        </w:tc>
        <w:tc>
          <w:tcPr>
            <w:tcW w:w="1814" w:type="dxa"/>
            <w:gridSpan w:val="2"/>
          </w:tcPr>
          <w:p w:rsidR="009E2A37" w:rsidRPr="002A012C" w:rsidRDefault="009E2A37" w:rsidP="009E2A37">
            <w:pPr>
              <w:widowControl w:val="0"/>
              <w:autoSpaceDE w:val="0"/>
              <w:autoSpaceDN w:val="0"/>
              <w:adjustRightInd w:val="0"/>
              <w:jc w:val="center"/>
            </w:pPr>
            <w:r w:rsidRPr="002A012C">
              <w:t xml:space="preserve">по отношению к аналогичному периоду прошлого года    </w:t>
            </w:r>
          </w:p>
        </w:tc>
        <w:tc>
          <w:tcPr>
            <w:tcW w:w="1758" w:type="dxa"/>
            <w:gridSpan w:val="2"/>
          </w:tcPr>
          <w:p w:rsidR="009E2A37" w:rsidRPr="002A012C" w:rsidRDefault="009E2A37" w:rsidP="009E2A37">
            <w:pPr>
              <w:widowControl w:val="0"/>
              <w:autoSpaceDE w:val="0"/>
              <w:autoSpaceDN w:val="0"/>
              <w:adjustRightInd w:val="0"/>
              <w:jc w:val="center"/>
            </w:pPr>
            <w:r w:rsidRPr="002A012C">
              <w:t xml:space="preserve">по отношению к планируемому значению </w:t>
            </w:r>
          </w:p>
        </w:tc>
      </w:tr>
      <w:tr w:rsidR="009E2A37" w:rsidRPr="002A012C" w:rsidTr="009E2A37">
        <w:trPr>
          <w:jc w:val="center"/>
        </w:trPr>
        <w:tc>
          <w:tcPr>
            <w:tcW w:w="2830" w:type="dxa"/>
            <w:vMerge/>
          </w:tcPr>
          <w:p w:rsidR="009E2A37" w:rsidRPr="002A012C" w:rsidRDefault="009E2A37" w:rsidP="009E2A37"/>
        </w:tc>
        <w:tc>
          <w:tcPr>
            <w:tcW w:w="794" w:type="dxa"/>
            <w:vMerge/>
          </w:tcPr>
          <w:p w:rsidR="009E2A37" w:rsidRPr="002A012C" w:rsidRDefault="009E2A37" w:rsidP="009E2A37"/>
        </w:tc>
        <w:tc>
          <w:tcPr>
            <w:tcW w:w="794" w:type="dxa"/>
            <w:vMerge/>
          </w:tcPr>
          <w:p w:rsidR="009E2A37" w:rsidRPr="002A012C" w:rsidRDefault="009E2A37" w:rsidP="009E2A37"/>
        </w:tc>
        <w:tc>
          <w:tcPr>
            <w:tcW w:w="964" w:type="dxa"/>
            <w:vMerge/>
          </w:tcPr>
          <w:p w:rsidR="009E2A37" w:rsidRPr="002A012C" w:rsidRDefault="009E2A37" w:rsidP="009E2A37"/>
        </w:tc>
        <w:tc>
          <w:tcPr>
            <w:tcW w:w="907" w:type="dxa"/>
            <w:vMerge/>
          </w:tcPr>
          <w:p w:rsidR="009E2A37" w:rsidRPr="002A012C" w:rsidRDefault="009E2A37" w:rsidP="009E2A37"/>
        </w:tc>
        <w:tc>
          <w:tcPr>
            <w:tcW w:w="1020" w:type="dxa"/>
          </w:tcPr>
          <w:p w:rsidR="009E2A37" w:rsidRPr="002A012C" w:rsidRDefault="009E2A37" w:rsidP="009E2A37">
            <w:pPr>
              <w:widowControl w:val="0"/>
              <w:autoSpaceDE w:val="0"/>
              <w:autoSpaceDN w:val="0"/>
              <w:adjustRightInd w:val="0"/>
              <w:jc w:val="center"/>
            </w:pPr>
            <w:r w:rsidRPr="002A012C">
              <w:t>(гр.5-гр.4)</w:t>
            </w:r>
          </w:p>
        </w:tc>
        <w:tc>
          <w:tcPr>
            <w:tcW w:w="794" w:type="dxa"/>
          </w:tcPr>
          <w:p w:rsidR="009E2A37" w:rsidRPr="002A012C" w:rsidRDefault="009E2A37" w:rsidP="009E2A37">
            <w:pPr>
              <w:widowControl w:val="0"/>
              <w:autoSpaceDE w:val="0"/>
              <w:autoSpaceDN w:val="0"/>
              <w:adjustRightInd w:val="0"/>
              <w:jc w:val="center"/>
            </w:pPr>
            <w:r w:rsidRPr="002A012C">
              <w:t>((гр.5-гр.4)/гр.4)*100</w:t>
            </w:r>
          </w:p>
          <w:p w:rsidR="009E2A37" w:rsidRPr="002A012C" w:rsidRDefault="009E2A37" w:rsidP="009E2A37">
            <w:pPr>
              <w:widowControl w:val="0"/>
              <w:autoSpaceDE w:val="0"/>
              <w:autoSpaceDN w:val="0"/>
              <w:adjustRightInd w:val="0"/>
              <w:jc w:val="center"/>
            </w:pPr>
          </w:p>
          <w:p w:rsidR="009E2A37" w:rsidRPr="002A012C" w:rsidRDefault="009E2A37" w:rsidP="009E2A37">
            <w:pPr>
              <w:widowControl w:val="0"/>
              <w:autoSpaceDE w:val="0"/>
              <w:autoSpaceDN w:val="0"/>
              <w:adjustRightInd w:val="0"/>
              <w:jc w:val="center"/>
            </w:pPr>
          </w:p>
          <w:p w:rsidR="009E2A37" w:rsidRPr="002A012C" w:rsidRDefault="009E2A37" w:rsidP="009E2A37">
            <w:pPr>
              <w:widowControl w:val="0"/>
              <w:autoSpaceDE w:val="0"/>
              <w:autoSpaceDN w:val="0"/>
              <w:adjustRightInd w:val="0"/>
              <w:jc w:val="center"/>
            </w:pPr>
          </w:p>
        </w:tc>
        <w:tc>
          <w:tcPr>
            <w:tcW w:w="964" w:type="dxa"/>
          </w:tcPr>
          <w:p w:rsidR="009E2A37" w:rsidRPr="002A012C" w:rsidRDefault="009E2A37" w:rsidP="009E2A37">
            <w:pPr>
              <w:widowControl w:val="0"/>
              <w:autoSpaceDE w:val="0"/>
              <w:autoSpaceDN w:val="0"/>
              <w:adjustRightInd w:val="0"/>
              <w:jc w:val="center"/>
            </w:pPr>
            <w:r w:rsidRPr="002A012C">
              <w:t xml:space="preserve">(гр.5-гр.3) </w:t>
            </w:r>
          </w:p>
        </w:tc>
        <w:tc>
          <w:tcPr>
            <w:tcW w:w="794" w:type="dxa"/>
          </w:tcPr>
          <w:p w:rsidR="009E2A37" w:rsidRPr="002A012C" w:rsidRDefault="009E2A37" w:rsidP="009E2A37">
            <w:pPr>
              <w:widowControl w:val="0"/>
              <w:autoSpaceDE w:val="0"/>
              <w:autoSpaceDN w:val="0"/>
              <w:adjustRightInd w:val="0"/>
              <w:ind w:firstLine="720"/>
              <w:jc w:val="center"/>
            </w:pPr>
            <w:r w:rsidRPr="002A012C">
              <w:t>(((гр.5-гр.3)/гр.3)*100</w:t>
            </w:r>
          </w:p>
        </w:tc>
      </w:tr>
      <w:tr w:rsidR="009E2A37" w:rsidRPr="002A012C" w:rsidTr="009E2A37">
        <w:trPr>
          <w:jc w:val="center"/>
        </w:trPr>
        <w:tc>
          <w:tcPr>
            <w:tcW w:w="2830" w:type="dxa"/>
            <w:vMerge/>
          </w:tcPr>
          <w:p w:rsidR="009E2A37" w:rsidRPr="002A012C" w:rsidRDefault="009E2A37" w:rsidP="009E2A37"/>
        </w:tc>
        <w:tc>
          <w:tcPr>
            <w:tcW w:w="794" w:type="dxa"/>
            <w:vMerge/>
          </w:tcPr>
          <w:p w:rsidR="009E2A37" w:rsidRPr="002A012C" w:rsidRDefault="009E2A37" w:rsidP="009E2A37"/>
        </w:tc>
        <w:tc>
          <w:tcPr>
            <w:tcW w:w="794" w:type="dxa"/>
            <w:vMerge/>
          </w:tcPr>
          <w:p w:rsidR="009E2A37" w:rsidRPr="002A012C" w:rsidRDefault="009E2A37" w:rsidP="009E2A37"/>
        </w:tc>
        <w:tc>
          <w:tcPr>
            <w:tcW w:w="964" w:type="dxa"/>
            <w:vMerge/>
          </w:tcPr>
          <w:p w:rsidR="009E2A37" w:rsidRPr="002A012C" w:rsidRDefault="009E2A37" w:rsidP="009E2A37"/>
        </w:tc>
        <w:tc>
          <w:tcPr>
            <w:tcW w:w="907" w:type="dxa"/>
            <w:vMerge/>
          </w:tcPr>
          <w:p w:rsidR="009E2A37" w:rsidRPr="002A012C" w:rsidRDefault="009E2A37" w:rsidP="009E2A37"/>
        </w:tc>
        <w:tc>
          <w:tcPr>
            <w:tcW w:w="1020" w:type="dxa"/>
          </w:tcPr>
          <w:p w:rsidR="009E2A37" w:rsidRPr="002A012C" w:rsidRDefault="009E2A37" w:rsidP="009E2A37">
            <w:pPr>
              <w:widowControl w:val="0"/>
              <w:autoSpaceDE w:val="0"/>
              <w:autoSpaceDN w:val="0"/>
              <w:adjustRightInd w:val="0"/>
              <w:jc w:val="center"/>
            </w:pPr>
            <w:r w:rsidRPr="002A012C">
              <w:t>тыс.руб.</w:t>
            </w:r>
          </w:p>
        </w:tc>
        <w:tc>
          <w:tcPr>
            <w:tcW w:w="794" w:type="dxa"/>
          </w:tcPr>
          <w:p w:rsidR="009E2A37" w:rsidRPr="002A012C" w:rsidRDefault="009E2A37" w:rsidP="009E2A37">
            <w:pPr>
              <w:widowControl w:val="0"/>
              <w:autoSpaceDE w:val="0"/>
              <w:autoSpaceDN w:val="0"/>
              <w:adjustRightInd w:val="0"/>
              <w:jc w:val="center"/>
            </w:pPr>
            <w:r w:rsidRPr="002A012C">
              <w:t>%</w:t>
            </w:r>
          </w:p>
        </w:tc>
        <w:tc>
          <w:tcPr>
            <w:tcW w:w="964" w:type="dxa"/>
          </w:tcPr>
          <w:p w:rsidR="009E2A37" w:rsidRPr="002A012C" w:rsidRDefault="009E2A37" w:rsidP="009E2A37">
            <w:pPr>
              <w:widowControl w:val="0"/>
              <w:autoSpaceDE w:val="0"/>
              <w:autoSpaceDN w:val="0"/>
              <w:adjustRightInd w:val="0"/>
              <w:jc w:val="center"/>
            </w:pPr>
            <w:r w:rsidRPr="002A012C">
              <w:t>тыс.руб</w:t>
            </w:r>
          </w:p>
        </w:tc>
        <w:tc>
          <w:tcPr>
            <w:tcW w:w="794" w:type="dxa"/>
          </w:tcPr>
          <w:p w:rsidR="009E2A37" w:rsidRPr="002A012C" w:rsidRDefault="009E2A37" w:rsidP="009E2A37">
            <w:pPr>
              <w:widowControl w:val="0"/>
              <w:autoSpaceDE w:val="0"/>
              <w:autoSpaceDN w:val="0"/>
              <w:adjustRightInd w:val="0"/>
              <w:ind w:firstLine="720"/>
              <w:jc w:val="center"/>
            </w:pPr>
            <w:r w:rsidRPr="002A012C">
              <w:t>%%</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center"/>
            </w:pPr>
            <w:r w:rsidRPr="002A012C">
              <w:t>1</w:t>
            </w:r>
          </w:p>
        </w:tc>
        <w:tc>
          <w:tcPr>
            <w:tcW w:w="794" w:type="dxa"/>
          </w:tcPr>
          <w:p w:rsidR="009E2A37" w:rsidRPr="002A012C" w:rsidRDefault="009E2A37" w:rsidP="009E2A37">
            <w:pPr>
              <w:widowControl w:val="0"/>
              <w:autoSpaceDE w:val="0"/>
              <w:autoSpaceDN w:val="0"/>
              <w:adjustRightInd w:val="0"/>
              <w:jc w:val="center"/>
            </w:pPr>
            <w:r w:rsidRPr="002A012C">
              <w:t>2</w:t>
            </w:r>
          </w:p>
        </w:tc>
        <w:tc>
          <w:tcPr>
            <w:tcW w:w="794" w:type="dxa"/>
          </w:tcPr>
          <w:p w:rsidR="009E2A37" w:rsidRPr="002A012C" w:rsidRDefault="009E2A37" w:rsidP="009E2A37">
            <w:pPr>
              <w:widowControl w:val="0"/>
              <w:autoSpaceDE w:val="0"/>
              <w:autoSpaceDN w:val="0"/>
              <w:adjustRightInd w:val="0"/>
              <w:jc w:val="center"/>
            </w:pPr>
            <w:r w:rsidRPr="002A012C">
              <w:t>3</w:t>
            </w:r>
          </w:p>
        </w:tc>
        <w:tc>
          <w:tcPr>
            <w:tcW w:w="964" w:type="dxa"/>
          </w:tcPr>
          <w:p w:rsidR="009E2A37" w:rsidRPr="002A012C" w:rsidRDefault="009E2A37" w:rsidP="009E2A37">
            <w:pPr>
              <w:widowControl w:val="0"/>
              <w:autoSpaceDE w:val="0"/>
              <w:autoSpaceDN w:val="0"/>
              <w:adjustRightInd w:val="0"/>
              <w:jc w:val="center"/>
            </w:pPr>
            <w:r w:rsidRPr="002A012C">
              <w:t>4</w:t>
            </w:r>
          </w:p>
        </w:tc>
        <w:tc>
          <w:tcPr>
            <w:tcW w:w="907" w:type="dxa"/>
          </w:tcPr>
          <w:p w:rsidR="009E2A37" w:rsidRPr="002A012C" w:rsidRDefault="009E2A37" w:rsidP="009E2A37">
            <w:pPr>
              <w:widowControl w:val="0"/>
              <w:autoSpaceDE w:val="0"/>
              <w:autoSpaceDN w:val="0"/>
              <w:adjustRightInd w:val="0"/>
              <w:jc w:val="center"/>
            </w:pPr>
            <w:r w:rsidRPr="002A012C">
              <w:t>5</w:t>
            </w:r>
          </w:p>
        </w:tc>
        <w:tc>
          <w:tcPr>
            <w:tcW w:w="1020" w:type="dxa"/>
          </w:tcPr>
          <w:p w:rsidR="009E2A37" w:rsidRPr="002A012C" w:rsidRDefault="009E2A37" w:rsidP="009E2A37">
            <w:pPr>
              <w:widowControl w:val="0"/>
              <w:autoSpaceDE w:val="0"/>
              <w:autoSpaceDN w:val="0"/>
              <w:adjustRightInd w:val="0"/>
              <w:jc w:val="center"/>
            </w:pPr>
            <w:r w:rsidRPr="002A012C">
              <w:t>6</w:t>
            </w:r>
          </w:p>
        </w:tc>
        <w:tc>
          <w:tcPr>
            <w:tcW w:w="794" w:type="dxa"/>
          </w:tcPr>
          <w:p w:rsidR="009E2A37" w:rsidRPr="002A012C" w:rsidRDefault="009E2A37" w:rsidP="009E2A37">
            <w:pPr>
              <w:widowControl w:val="0"/>
              <w:autoSpaceDE w:val="0"/>
              <w:autoSpaceDN w:val="0"/>
              <w:adjustRightInd w:val="0"/>
              <w:jc w:val="center"/>
            </w:pPr>
            <w:r w:rsidRPr="002A012C">
              <w:t>7</w:t>
            </w:r>
          </w:p>
        </w:tc>
        <w:tc>
          <w:tcPr>
            <w:tcW w:w="964" w:type="dxa"/>
          </w:tcPr>
          <w:p w:rsidR="009E2A37" w:rsidRPr="002A012C" w:rsidRDefault="009E2A37" w:rsidP="009E2A37">
            <w:pPr>
              <w:widowControl w:val="0"/>
              <w:autoSpaceDE w:val="0"/>
              <w:autoSpaceDN w:val="0"/>
              <w:adjustRightInd w:val="0"/>
              <w:jc w:val="center"/>
            </w:pPr>
            <w:r w:rsidRPr="002A012C">
              <w:t>8</w:t>
            </w:r>
          </w:p>
        </w:tc>
        <w:tc>
          <w:tcPr>
            <w:tcW w:w="794" w:type="dxa"/>
          </w:tcPr>
          <w:p w:rsidR="009E2A37" w:rsidRPr="002A012C" w:rsidRDefault="009E2A37" w:rsidP="009E2A37">
            <w:pPr>
              <w:widowControl w:val="0"/>
              <w:autoSpaceDE w:val="0"/>
              <w:autoSpaceDN w:val="0"/>
              <w:adjustRightInd w:val="0"/>
              <w:jc w:val="center"/>
            </w:pPr>
            <w:r w:rsidRPr="002A012C">
              <w:t>9</w:t>
            </w:r>
          </w:p>
        </w:tc>
      </w:tr>
      <w:tr w:rsidR="009E2A37" w:rsidRPr="002A012C" w:rsidTr="009E2A37">
        <w:trPr>
          <w:jc w:val="center"/>
        </w:trPr>
        <w:tc>
          <w:tcPr>
            <w:tcW w:w="9861" w:type="dxa"/>
            <w:gridSpan w:val="9"/>
          </w:tcPr>
          <w:p w:rsidR="009E2A37" w:rsidRPr="002A012C" w:rsidRDefault="009E2A37" w:rsidP="009E2A37">
            <w:pPr>
              <w:widowControl w:val="0"/>
              <w:autoSpaceDE w:val="0"/>
              <w:autoSpaceDN w:val="0"/>
              <w:adjustRightInd w:val="0"/>
              <w:ind w:firstLine="720"/>
              <w:jc w:val="center"/>
              <w:outlineLvl w:val="2"/>
            </w:pPr>
            <w:r w:rsidRPr="002A012C">
              <w:t>Экономическая эффективность</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Выручка от реализации продукции, работ, услуг (без налога на добавленную стоимость и акцизов, в т. ч. начисленная субсидия)</w:t>
            </w:r>
          </w:p>
        </w:tc>
        <w:tc>
          <w:tcPr>
            <w:tcW w:w="794" w:type="dxa"/>
          </w:tcPr>
          <w:p w:rsidR="009E2A37" w:rsidRPr="002A012C" w:rsidRDefault="009E2A37" w:rsidP="009E2A37">
            <w:pPr>
              <w:jc w:val="center"/>
            </w:pPr>
            <w:r w:rsidRPr="002A012C">
              <w:t>т. руб.</w:t>
            </w:r>
          </w:p>
        </w:tc>
        <w:tc>
          <w:tcPr>
            <w:tcW w:w="794" w:type="dxa"/>
          </w:tcPr>
          <w:p w:rsidR="009E2A37" w:rsidRPr="002A012C" w:rsidRDefault="009E2A37" w:rsidP="009E2A37">
            <w:pPr>
              <w:jc w:val="center"/>
            </w:pPr>
            <w:r w:rsidRPr="002A012C">
              <w:t>2607</w:t>
            </w:r>
          </w:p>
        </w:tc>
        <w:tc>
          <w:tcPr>
            <w:tcW w:w="964" w:type="dxa"/>
          </w:tcPr>
          <w:p w:rsidR="009E2A37" w:rsidRPr="002A012C" w:rsidRDefault="009E2A37" w:rsidP="009E2A37">
            <w:pPr>
              <w:jc w:val="center"/>
            </w:pPr>
            <w:r w:rsidRPr="002A012C">
              <w:t>2693</w:t>
            </w:r>
          </w:p>
        </w:tc>
        <w:tc>
          <w:tcPr>
            <w:tcW w:w="907" w:type="dxa"/>
          </w:tcPr>
          <w:p w:rsidR="009E2A37" w:rsidRPr="002A012C" w:rsidRDefault="009E2A37" w:rsidP="009E2A37">
            <w:pPr>
              <w:jc w:val="center"/>
            </w:pPr>
            <w:r w:rsidRPr="002A012C">
              <w:t>3058</w:t>
            </w:r>
          </w:p>
        </w:tc>
        <w:tc>
          <w:tcPr>
            <w:tcW w:w="1020" w:type="dxa"/>
          </w:tcPr>
          <w:p w:rsidR="009E2A37" w:rsidRPr="002A012C" w:rsidRDefault="009E2A37" w:rsidP="009E2A37">
            <w:pPr>
              <w:jc w:val="center"/>
            </w:pPr>
            <w:r w:rsidRPr="002A012C">
              <w:t>365</w:t>
            </w:r>
          </w:p>
        </w:tc>
        <w:tc>
          <w:tcPr>
            <w:tcW w:w="794" w:type="dxa"/>
          </w:tcPr>
          <w:p w:rsidR="009E2A37" w:rsidRPr="002A012C" w:rsidRDefault="009E2A37" w:rsidP="009E2A37">
            <w:pPr>
              <w:jc w:val="center"/>
            </w:pPr>
            <w:r w:rsidRPr="002A012C">
              <w:t>14</w:t>
            </w:r>
          </w:p>
        </w:tc>
        <w:tc>
          <w:tcPr>
            <w:tcW w:w="964" w:type="dxa"/>
          </w:tcPr>
          <w:p w:rsidR="009E2A37" w:rsidRPr="002A012C" w:rsidRDefault="009E2A37" w:rsidP="009E2A37">
            <w:pPr>
              <w:jc w:val="center"/>
            </w:pPr>
            <w:r w:rsidRPr="002A012C">
              <w:t>451</w:t>
            </w:r>
          </w:p>
        </w:tc>
        <w:tc>
          <w:tcPr>
            <w:tcW w:w="794" w:type="dxa"/>
          </w:tcPr>
          <w:p w:rsidR="009E2A37" w:rsidRPr="002A012C" w:rsidRDefault="009E2A37" w:rsidP="009E2A37">
            <w:pPr>
              <w:jc w:val="center"/>
            </w:pPr>
            <w:r w:rsidRPr="002A012C">
              <w:t>17</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Себестоимость продукции, работ, услуг (издержки)</w:t>
            </w:r>
          </w:p>
        </w:tc>
        <w:tc>
          <w:tcPr>
            <w:tcW w:w="794" w:type="dxa"/>
          </w:tcPr>
          <w:p w:rsidR="009E2A37" w:rsidRPr="002A012C" w:rsidRDefault="009E2A37" w:rsidP="009E2A37">
            <w:pPr>
              <w:jc w:val="center"/>
            </w:pPr>
            <w:r w:rsidRPr="002A012C">
              <w:t>т. руб</w:t>
            </w:r>
          </w:p>
        </w:tc>
        <w:tc>
          <w:tcPr>
            <w:tcW w:w="794" w:type="dxa"/>
          </w:tcPr>
          <w:p w:rsidR="009E2A37" w:rsidRPr="002A012C" w:rsidRDefault="009E2A37" w:rsidP="009E2A37">
            <w:pPr>
              <w:jc w:val="center"/>
            </w:pPr>
            <w:r w:rsidRPr="002A012C">
              <w:t>6620</w:t>
            </w:r>
          </w:p>
        </w:tc>
        <w:tc>
          <w:tcPr>
            <w:tcW w:w="964" w:type="dxa"/>
          </w:tcPr>
          <w:p w:rsidR="009E2A37" w:rsidRPr="002A012C" w:rsidRDefault="009E2A37" w:rsidP="009E2A37">
            <w:pPr>
              <w:jc w:val="center"/>
            </w:pPr>
            <w:r w:rsidRPr="002A012C">
              <w:t>6934</w:t>
            </w:r>
          </w:p>
        </w:tc>
        <w:tc>
          <w:tcPr>
            <w:tcW w:w="907" w:type="dxa"/>
          </w:tcPr>
          <w:p w:rsidR="009E2A37" w:rsidRPr="002A012C" w:rsidRDefault="009E2A37" w:rsidP="009E2A37">
            <w:pPr>
              <w:jc w:val="center"/>
            </w:pPr>
            <w:r w:rsidRPr="002A012C">
              <w:t>6488</w:t>
            </w:r>
          </w:p>
        </w:tc>
        <w:tc>
          <w:tcPr>
            <w:tcW w:w="1020" w:type="dxa"/>
          </w:tcPr>
          <w:p w:rsidR="009E2A37" w:rsidRPr="002A012C" w:rsidRDefault="009E2A37" w:rsidP="009E2A37">
            <w:pPr>
              <w:jc w:val="center"/>
            </w:pPr>
            <w:r w:rsidRPr="002A012C">
              <w:t>-446</w:t>
            </w:r>
          </w:p>
        </w:tc>
        <w:tc>
          <w:tcPr>
            <w:tcW w:w="794" w:type="dxa"/>
          </w:tcPr>
          <w:p w:rsidR="009E2A37" w:rsidRPr="002A012C" w:rsidRDefault="009E2A37" w:rsidP="009E2A37">
            <w:pPr>
              <w:jc w:val="center"/>
            </w:pPr>
            <w:r w:rsidRPr="002A012C">
              <w:t>-6</w:t>
            </w:r>
          </w:p>
        </w:tc>
        <w:tc>
          <w:tcPr>
            <w:tcW w:w="964" w:type="dxa"/>
          </w:tcPr>
          <w:p w:rsidR="009E2A37" w:rsidRPr="002A012C" w:rsidRDefault="009E2A37" w:rsidP="009E2A37">
            <w:pPr>
              <w:jc w:val="center"/>
            </w:pPr>
            <w:r w:rsidRPr="002A012C">
              <w:t>-132</w:t>
            </w:r>
          </w:p>
        </w:tc>
        <w:tc>
          <w:tcPr>
            <w:tcW w:w="794" w:type="dxa"/>
          </w:tcPr>
          <w:p w:rsidR="009E2A37" w:rsidRPr="002A012C" w:rsidRDefault="009E2A37" w:rsidP="009E2A37">
            <w:pPr>
              <w:jc w:val="center"/>
            </w:pPr>
            <w:r w:rsidRPr="002A012C">
              <w:t>-2</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Прибыль (убыток) от продаж</w:t>
            </w:r>
          </w:p>
        </w:tc>
        <w:tc>
          <w:tcPr>
            <w:tcW w:w="794" w:type="dxa"/>
          </w:tcPr>
          <w:p w:rsidR="009E2A37" w:rsidRPr="002A012C" w:rsidRDefault="009E2A37" w:rsidP="009E2A37">
            <w:pPr>
              <w:widowControl w:val="0"/>
              <w:autoSpaceDE w:val="0"/>
              <w:autoSpaceDN w:val="0"/>
              <w:adjustRightInd w:val="0"/>
              <w:ind w:firstLine="720"/>
              <w:jc w:val="center"/>
            </w:pPr>
            <w:r w:rsidRPr="002A012C">
              <w:t>тт. руб.</w:t>
            </w:r>
          </w:p>
        </w:tc>
        <w:tc>
          <w:tcPr>
            <w:tcW w:w="794" w:type="dxa"/>
          </w:tcPr>
          <w:p w:rsidR="009E2A37" w:rsidRPr="002A012C" w:rsidRDefault="009E2A37" w:rsidP="009E2A37">
            <w:pPr>
              <w:jc w:val="center"/>
            </w:pPr>
            <w:r w:rsidRPr="002A012C">
              <w:t>-4013</w:t>
            </w:r>
          </w:p>
        </w:tc>
        <w:tc>
          <w:tcPr>
            <w:tcW w:w="964" w:type="dxa"/>
          </w:tcPr>
          <w:p w:rsidR="009E2A37" w:rsidRPr="002A012C" w:rsidRDefault="009E2A37" w:rsidP="009E2A37">
            <w:pPr>
              <w:jc w:val="center"/>
            </w:pPr>
            <w:r w:rsidRPr="002A012C">
              <w:t>-4241</w:t>
            </w:r>
          </w:p>
        </w:tc>
        <w:tc>
          <w:tcPr>
            <w:tcW w:w="907" w:type="dxa"/>
          </w:tcPr>
          <w:p w:rsidR="009E2A37" w:rsidRPr="002A012C" w:rsidRDefault="009E2A37" w:rsidP="009E2A37">
            <w:pPr>
              <w:jc w:val="center"/>
            </w:pPr>
            <w:r w:rsidRPr="002A012C">
              <w:t>-3430</w:t>
            </w:r>
          </w:p>
        </w:tc>
        <w:tc>
          <w:tcPr>
            <w:tcW w:w="1020" w:type="dxa"/>
          </w:tcPr>
          <w:p w:rsidR="009E2A37" w:rsidRPr="002A012C" w:rsidRDefault="009E2A37" w:rsidP="009E2A37">
            <w:pPr>
              <w:jc w:val="center"/>
            </w:pPr>
            <w:r w:rsidRPr="002A012C">
              <w:t>811</w:t>
            </w:r>
          </w:p>
        </w:tc>
        <w:tc>
          <w:tcPr>
            <w:tcW w:w="794" w:type="dxa"/>
          </w:tcPr>
          <w:p w:rsidR="009E2A37" w:rsidRPr="002A012C" w:rsidRDefault="009E2A37" w:rsidP="009E2A37">
            <w:pPr>
              <w:jc w:val="center"/>
            </w:pPr>
            <w:r w:rsidRPr="002A012C">
              <w:t>-19</w:t>
            </w:r>
          </w:p>
        </w:tc>
        <w:tc>
          <w:tcPr>
            <w:tcW w:w="964" w:type="dxa"/>
          </w:tcPr>
          <w:p w:rsidR="009E2A37" w:rsidRPr="002A012C" w:rsidRDefault="009E2A37" w:rsidP="009E2A37">
            <w:pPr>
              <w:jc w:val="center"/>
            </w:pPr>
            <w:r w:rsidRPr="002A012C">
              <w:t>583</w:t>
            </w:r>
          </w:p>
        </w:tc>
        <w:tc>
          <w:tcPr>
            <w:tcW w:w="794" w:type="dxa"/>
          </w:tcPr>
          <w:p w:rsidR="009E2A37" w:rsidRPr="002A012C" w:rsidRDefault="009E2A37" w:rsidP="009E2A37">
            <w:pPr>
              <w:jc w:val="center"/>
            </w:pPr>
            <w:r w:rsidRPr="002A012C">
              <w:t>-15</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Рентабельность продаж (отношение прибыли от продаж к выручке от реализации услуг)</w:t>
            </w:r>
          </w:p>
        </w:tc>
        <w:tc>
          <w:tcPr>
            <w:tcW w:w="794" w:type="dxa"/>
          </w:tcPr>
          <w:p w:rsidR="009E2A37" w:rsidRPr="002A012C" w:rsidRDefault="009E2A37" w:rsidP="009E2A37">
            <w:pPr>
              <w:widowControl w:val="0"/>
              <w:autoSpaceDE w:val="0"/>
              <w:autoSpaceDN w:val="0"/>
              <w:adjustRightInd w:val="0"/>
              <w:ind w:firstLine="720"/>
              <w:jc w:val="center"/>
            </w:pPr>
          </w:p>
          <w:p w:rsidR="009E2A37" w:rsidRPr="002A012C" w:rsidRDefault="009E2A37" w:rsidP="009E2A37">
            <w:pPr>
              <w:jc w:val="center"/>
            </w:pPr>
            <w:r w:rsidRPr="002A012C">
              <w:t>%</w:t>
            </w:r>
          </w:p>
        </w:tc>
        <w:tc>
          <w:tcPr>
            <w:tcW w:w="794" w:type="dxa"/>
          </w:tcPr>
          <w:p w:rsidR="009E2A37" w:rsidRPr="002A012C" w:rsidRDefault="009E2A37" w:rsidP="009E2A37">
            <w:pPr>
              <w:jc w:val="center"/>
            </w:pPr>
            <w:r w:rsidRPr="002A012C">
              <w:t>-</w:t>
            </w:r>
          </w:p>
        </w:tc>
        <w:tc>
          <w:tcPr>
            <w:tcW w:w="964" w:type="dxa"/>
          </w:tcPr>
          <w:p w:rsidR="009E2A37" w:rsidRPr="002A012C" w:rsidRDefault="009E2A37" w:rsidP="009E2A37">
            <w:pPr>
              <w:jc w:val="center"/>
            </w:pPr>
            <w:r w:rsidRPr="002A012C">
              <w:t>-157</w:t>
            </w:r>
          </w:p>
        </w:tc>
        <w:tc>
          <w:tcPr>
            <w:tcW w:w="907" w:type="dxa"/>
          </w:tcPr>
          <w:p w:rsidR="009E2A37" w:rsidRPr="002A012C" w:rsidRDefault="009E2A37" w:rsidP="009E2A37">
            <w:pPr>
              <w:jc w:val="center"/>
            </w:pPr>
            <w:r w:rsidRPr="002A012C">
              <w:t>-112</w:t>
            </w:r>
          </w:p>
        </w:tc>
        <w:tc>
          <w:tcPr>
            <w:tcW w:w="1020" w:type="dxa"/>
          </w:tcPr>
          <w:p w:rsidR="009E2A37" w:rsidRPr="002A012C" w:rsidRDefault="009E2A37" w:rsidP="009E2A37">
            <w:pPr>
              <w:jc w:val="center"/>
            </w:pPr>
            <w:r w:rsidRPr="002A012C">
              <w:t>45</w:t>
            </w:r>
          </w:p>
        </w:tc>
        <w:tc>
          <w:tcPr>
            <w:tcW w:w="794" w:type="dxa"/>
          </w:tcPr>
          <w:p w:rsidR="009E2A37" w:rsidRPr="002A012C" w:rsidRDefault="009E2A37" w:rsidP="009E2A37">
            <w:pPr>
              <w:jc w:val="center"/>
            </w:pPr>
            <w:r w:rsidRPr="002A012C">
              <w:t>-29</w:t>
            </w:r>
          </w:p>
        </w:tc>
        <w:tc>
          <w:tcPr>
            <w:tcW w:w="964" w:type="dxa"/>
          </w:tcPr>
          <w:p w:rsidR="009E2A37" w:rsidRPr="002A012C" w:rsidRDefault="009E2A37" w:rsidP="009E2A37">
            <w:pPr>
              <w:jc w:val="center"/>
            </w:pPr>
            <w:r w:rsidRPr="002A012C">
              <w:t>-112</w:t>
            </w:r>
          </w:p>
        </w:tc>
        <w:tc>
          <w:tcPr>
            <w:tcW w:w="794" w:type="dxa"/>
          </w:tcPr>
          <w:p w:rsidR="009E2A37" w:rsidRPr="002A012C" w:rsidRDefault="009E2A37" w:rsidP="009E2A37">
            <w:pPr>
              <w:jc w:val="center"/>
            </w:pPr>
            <w:r w:rsidRPr="002A012C">
              <w:t>0</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Прочие доходы, всего</w:t>
            </w:r>
          </w:p>
        </w:tc>
        <w:tc>
          <w:tcPr>
            <w:tcW w:w="794" w:type="dxa"/>
          </w:tcPr>
          <w:p w:rsidR="009E2A37" w:rsidRPr="002A012C" w:rsidRDefault="009E2A37" w:rsidP="009E2A37">
            <w:pPr>
              <w:widowControl w:val="0"/>
              <w:autoSpaceDE w:val="0"/>
              <w:autoSpaceDN w:val="0"/>
              <w:adjustRightInd w:val="0"/>
              <w:ind w:firstLine="720"/>
              <w:jc w:val="center"/>
            </w:pPr>
            <w:r w:rsidRPr="002A012C">
              <w:t>тт. руб</w:t>
            </w:r>
          </w:p>
        </w:tc>
        <w:tc>
          <w:tcPr>
            <w:tcW w:w="794" w:type="dxa"/>
          </w:tcPr>
          <w:p w:rsidR="009E2A37" w:rsidRPr="002A012C" w:rsidRDefault="009E2A37" w:rsidP="009E2A37">
            <w:pPr>
              <w:jc w:val="center"/>
            </w:pPr>
            <w:r w:rsidRPr="002A012C">
              <w:t>4211</w:t>
            </w:r>
          </w:p>
        </w:tc>
        <w:tc>
          <w:tcPr>
            <w:tcW w:w="964" w:type="dxa"/>
          </w:tcPr>
          <w:p w:rsidR="009E2A37" w:rsidRPr="002A012C" w:rsidRDefault="009E2A37" w:rsidP="009E2A37">
            <w:pPr>
              <w:jc w:val="center"/>
            </w:pPr>
            <w:r w:rsidRPr="002A012C">
              <w:t>4754</w:t>
            </w:r>
          </w:p>
        </w:tc>
        <w:tc>
          <w:tcPr>
            <w:tcW w:w="907" w:type="dxa"/>
          </w:tcPr>
          <w:p w:rsidR="009E2A37" w:rsidRPr="002A012C" w:rsidRDefault="009E2A37" w:rsidP="009E2A37">
            <w:pPr>
              <w:jc w:val="center"/>
            </w:pPr>
            <w:r w:rsidRPr="002A012C">
              <w:t>3470</w:t>
            </w:r>
          </w:p>
        </w:tc>
        <w:tc>
          <w:tcPr>
            <w:tcW w:w="1020" w:type="dxa"/>
          </w:tcPr>
          <w:p w:rsidR="009E2A37" w:rsidRPr="002A012C" w:rsidRDefault="009E2A37" w:rsidP="009E2A37">
            <w:pPr>
              <w:jc w:val="center"/>
            </w:pPr>
            <w:r w:rsidRPr="002A012C">
              <w:t>-1284</w:t>
            </w:r>
          </w:p>
        </w:tc>
        <w:tc>
          <w:tcPr>
            <w:tcW w:w="794" w:type="dxa"/>
          </w:tcPr>
          <w:p w:rsidR="009E2A37" w:rsidRPr="002A012C" w:rsidRDefault="009E2A37" w:rsidP="009E2A37">
            <w:pPr>
              <w:jc w:val="center"/>
            </w:pPr>
            <w:r w:rsidRPr="002A012C">
              <w:t>-27</w:t>
            </w:r>
          </w:p>
        </w:tc>
        <w:tc>
          <w:tcPr>
            <w:tcW w:w="964" w:type="dxa"/>
          </w:tcPr>
          <w:p w:rsidR="009E2A37" w:rsidRPr="002A012C" w:rsidRDefault="009E2A37" w:rsidP="009E2A37">
            <w:pPr>
              <w:jc w:val="center"/>
            </w:pPr>
            <w:r w:rsidRPr="002A012C">
              <w:t>-741</w:t>
            </w:r>
          </w:p>
        </w:tc>
        <w:tc>
          <w:tcPr>
            <w:tcW w:w="794" w:type="dxa"/>
          </w:tcPr>
          <w:p w:rsidR="009E2A37" w:rsidRPr="002A012C" w:rsidRDefault="009E2A37" w:rsidP="009E2A37">
            <w:pPr>
              <w:jc w:val="center"/>
            </w:pPr>
            <w:r w:rsidRPr="002A012C">
              <w:t>-18</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Прочие расходы, всего</w:t>
            </w:r>
          </w:p>
        </w:tc>
        <w:tc>
          <w:tcPr>
            <w:tcW w:w="794" w:type="dxa"/>
          </w:tcPr>
          <w:p w:rsidR="009E2A37" w:rsidRPr="002A012C" w:rsidRDefault="009E2A37" w:rsidP="009E2A37">
            <w:pPr>
              <w:widowControl w:val="0"/>
              <w:autoSpaceDE w:val="0"/>
              <w:autoSpaceDN w:val="0"/>
              <w:adjustRightInd w:val="0"/>
              <w:ind w:firstLine="720"/>
              <w:jc w:val="center"/>
            </w:pPr>
            <w:r w:rsidRPr="002A012C">
              <w:t>тт. руб</w:t>
            </w:r>
          </w:p>
        </w:tc>
        <w:tc>
          <w:tcPr>
            <w:tcW w:w="794" w:type="dxa"/>
          </w:tcPr>
          <w:p w:rsidR="009E2A37" w:rsidRPr="002A012C" w:rsidRDefault="009E2A37" w:rsidP="009E2A37">
            <w:pPr>
              <w:jc w:val="center"/>
            </w:pPr>
            <w:r w:rsidRPr="002A012C">
              <w:t>100</w:t>
            </w:r>
          </w:p>
        </w:tc>
        <w:tc>
          <w:tcPr>
            <w:tcW w:w="964" w:type="dxa"/>
          </w:tcPr>
          <w:p w:rsidR="009E2A37" w:rsidRPr="002A012C" w:rsidRDefault="009E2A37" w:rsidP="009E2A37">
            <w:pPr>
              <w:jc w:val="center"/>
            </w:pPr>
            <w:r w:rsidRPr="002A012C">
              <w:t>287</w:t>
            </w:r>
          </w:p>
        </w:tc>
        <w:tc>
          <w:tcPr>
            <w:tcW w:w="907" w:type="dxa"/>
          </w:tcPr>
          <w:p w:rsidR="009E2A37" w:rsidRPr="002A012C" w:rsidRDefault="009E2A37" w:rsidP="009E2A37">
            <w:pPr>
              <w:jc w:val="center"/>
            </w:pPr>
            <w:r w:rsidRPr="002A012C">
              <w:t>129</w:t>
            </w:r>
          </w:p>
        </w:tc>
        <w:tc>
          <w:tcPr>
            <w:tcW w:w="1020" w:type="dxa"/>
          </w:tcPr>
          <w:p w:rsidR="009E2A37" w:rsidRPr="002A012C" w:rsidRDefault="009E2A37" w:rsidP="009E2A37">
            <w:pPr>
              <w:jc w:val="center"/>
            </w:pPr>
            <w:r w:rsidRPr="002A012C">
              <w:t>-158</w:t>
            </w:r>
          </w:p>
        </w:tc>
        <w:tc>
          <w:tcPr>
            <w:tcW w:w="794" w:type="dxa"/>
          </w:tcPr>
          <w:p w:rsidR="009E2A37" w:rsidRPr="002A012C" w:rsidRDefault="009E2A37" w:rsidP="009E2A37">
            <w:pPr>
              <w:jc w:val="center"/>
            </w:pPr>
            <w:r w:rsidRPr="002A012C">
              <w:t>-55</w:t>
            </w:r>
          </w:p>
        </w:tc>
        <w:tc>
          <w:tcPr>
            <w:tcW w:w="964" w:type="dxa"/>
          </w:tcPr>
          <w:p w:rsidR="009E2A37" w:rsidRPr="002A012C" w:rsidRDefault="009E2A37" w:rsidP="009E2A37">
            <w:pPr>
              <w:jc w:val="center"/>
            </w:pPr>
            <w:r w:rsidRPr="002A012C">
              <w:t>29</w:t>
            </w:r>
          </w:p>
        </w:tc>
        <w:tc>
          <w:tcPr>
            <w:tcW w:w="794" w:type="dxa"/>
          </w:tcPr>
          <w:p w:rsidR="009E2A37" w:rsidRPr="002A012C" w:rsidRDefault="009E2A37" w:rsidP="009E2A37">
            <w:pPr>
              <w:jc w:val="center"/>
            </w:pPr>
            <w:r w:rsidRPr="002A012C">
              <w:t>29</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 xml:space="preserve">Чистая прибыль (убыток) </w:t>
            </w:r>
          </w:p>
        </w:tc>
        <w:tc>
          <w:tcPr>
            <w:tcW w:w="794" w:type="dxa"/>
          </w:tcPr>
          <w:p w:rsidR="009E2A37" w:rsidRPr="002A012C" w:rsidRDefault="009E2A37" w:rsidP="009E2A37">
            <w:pPr>
              <w:widowControl w:val="0"/>
              <w:autoSpaceDE w:val="0"/>
              <w:autoSpaceDN w:val="0"/>
              <w:adjustRightInd w:val="0"/>
              <w:ind w:firstLine="720"/>
              <w:jc w:val="center"/>
            </w:pPr>
            <w:r w:rsidRPr="002A012C">
              <w:t>тт. руб</w:t>
            </w:r>
          </w:p>
        </w:tc>
        <w:tc>
          <w:tcPr>
            <w:tcW w:w="794" w:type="dxa"/>
          </w:tcPr>
          <w:p w:rsidR="009E2A37" w:rsidRPr="002A012C" w:rsidRDefault="009E2A37" w:rsidP="009E2A37">
            <w:pPr>
              <w:jc w:val="center"/>
            </w:pPr>
            <w:r w:rsidRPr="002A012C">
              <w:t>86,7</w:t>
            </w:r>
          </w:p>
        </w:tc>
        <w:tc>
          <w:tcPr>
            <w:tcW w:w="964" w:type="dxa"/>
          </w:tcPr>
          <w:p w:rsidR="009E2A37" w:rsidRPr="002A012C" w:rsidRDefault="009E2A37" w:rsidP="009E2A37">
            <w:pPr>
              <w:jc w:val="center"/>
            </w:pPr>
            <w:r w:rsidRPr="002A012C">
              <w:t>-226</w:t>
            </w:r>
          </w:p>
        </w:tc>
        <w:tc>
          <w:tcPr>
            <w:tcW w:w="907" w:type="dxa"/>
          </w:tcPr>
          <w:p w:rsidR="009E2A37" w:rsidRPr="002A012C" w:rsidRDefault="009E2A37" w:rsidP="009E2A37">
            <w:pPr>
              <w:jc w:val="center"/>
            </w:pPr>
            <w:r w:rsidRPr="002A012C">
              <w:t>-89</w:t>
            </w:r>
          </w:p>
        </w:tc>
        <w:tc>
          <w:tcPr>
            <w:tcW w:w="1020" w:type="dxa"/>
          </w:tcPr>
          <w:p w:rsidR="009E2A37" w:rsidRPr="002A012C" w:rsidRDefault="009E2A37" w:rsidP="009E2A37">
            <w:pPr>
              <w:jc w:val="center"/>
            </w:pPr>
            <w:r w:rsidRPr="002A012C">
              <w:t>137</w:t>
            </w:r>
          </w:p>
        </w:tc>
        <w:tc>
          <w:tcPr>
            <w:tcW w:w="794" w:type="dxa"/>
          </w:tcPr>
          <w:p w:rsidR="009E2A37" w:rsidRPr="002A012C" w:rsidRDefault="009E2A37" w:rsidP="009E2A37">
            <w:pPr>
              <w:jc w:val="center"/>
            </w:pPr>
            <w:r w:rsidRPr="002A012C">
              <w:t>-61</w:t>
            </w:r>
          </w:p>
        </w:tc>
        <w:tc>
          <w:tcPr>
            <w:tcW w:w="964" w:type="dxa"/>
          </w:tcPr>
          <w:p w:rsidR="009E2A37" w:rsidRPr="002A012C" w:rsidRDefault="009E2A37" w:rsidP="009E2A37">
            <w:pPr>
              <w:jc w:val="center"/>
            </w:pPr>
            <w:r w:rsidRPr="002A012C">
              <w:t>-176</w:t>
            </w:r>
          </w:p>
        </w:tc>
        <w:tc>
          <w:tcPr>
            <w:tcW w:w="794" w:type="dxa"/>
          </w:tcPr>
          <w:p w:rsidR="009E2A37" w:rsidRPr="002A012C" w:rsidRDefault="009E2A37" w:rsidP="009E2A37">
            <w:pPr>
              <w:jc w:val="center"/>
            </w:pPr>
            <w:r w:rsidRPr="002A012C">
              <w:t>-203</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 xml:space="preserve">Рентабельность общая </w:t>
            </w:r>
            <w:r w:rsidRPr="002A012C">
              <w:lastRenderedPageBreak/>
              <w:t>(отношение чистой прибыли к выручке от реализации услуг)</w:t>
            </w:r>
          </w:p>
        </w:tc>
        <w:tc>
          <w:tcPr>
            <w:tcW w:w="794" w:type="dxa"/>
          </w:tcPr>
          <w:p w:rsidR="009E2A37" w:rsidRPr="002A012C" w:rsidRDefault="009E2A37" w:rsidP="009E2A37">
            <w:pPr>
              <w:widowControl w:val="0"/>
              <w:autoSpaceDE w:val="0"/>
              <w:autoSpaceDN w:val="0"/>
              <w:adjustRightInd w:val="0"/>
              <w:ind w:firstLine="720"/>
              <w:jc w:val="center"/>
            </w:pPr>
          </w:p>
          <w:p w:rsidR="009E2A37" w:rsidRPr="002A012C" w:rsidRDefault="009E2A37" w:rsidP="009E2A37">
            <w:pPr>
              <w:jc w:val="center"/>
            </w:pPr>
            <w:r w:rsidRPr="002A012C">
              <w:lastRenderedPageBreak/>
              <w:t>%</w:t>
            </w:r>
          </w:p>
        </w:tc>
        <w:tc>
          <w:tcPr>
            <w:tcW w:w="794" w:type="dxa"/>
          </w:tcPr>
          <w:p w:rsidR="009E2A37" w:rsidRPr="002A012C" w:rsidRDefault="009E2A37" w:rsidP="009E2A37">
            <w:pPr>
              <w:jc w:val="center"/>
            </w:pPr>
            <w:r w:rsidRPr="002A012C">
              <w:lastRenderedPageBreak/>
              <w:t>3,3</w:t>
            </w:r>
          </w:p>
        </w:tc>
        <w:tc>
          <w:tcPr>
            <w:tcW w:w="964" w:type="dxa"/>
          </w:tcPr>
          <w:p w:rsidR="009E2A37" w:rsidRPr="002A012C" w:rsidRDefault="009E2A37" w:rsidP="009E2A37">
            <w:pPr>
              <w:jc w:val="center"/>
            </w:pPr>
            <w:r w:rsidRPr="002A012C">
              <w:t>-8</w:t>
            </w:r>
          </w:p>
        </w:tc>
        <w:tc>
          <w:tcPr>
            <w:tcW w:w="907" w:type="dxa"/>
          </w:tcPr>
          <w:p w:rsidR="009E2A37" w:rsidRPr="002A012C" w:rsidRDefault="009E2A37" w:rsidP="009E2A37">
            <w:pPr>
              <w:jc w:val="center"/>
            </w:pPr>
            <w:r w:rsidRPr="002A012C">
              <w:t>-2,9</w:t>
            </w:r>
          </w:p>
        </w:tc>
        <w:tc>
          <w:tcPr>
            <w:tcW w:w="1020" w:type="dxa"/>
          </w:tcPr>
          <w:p w:rsidR="009E2A37" w:rsidRPr="002A012C" w:rsidRDefault="009E2A37" w:rsidP="009E2A37">
            <w:pPr>
              <w:jc w:val="center"/>
            </w:pPr>
            <w:r w:rsidRPr="002A012C">
              <w:t>5,1</w:t>
            </w:r>
          </w:p>
        </w:tc>
        <w:tc>
          <w:tcPr>
            <w:tcW w:w="794" w:type="dxa"/>
          </w:tcPr>
          <w:p w:rsidR="009E2A37" w:rsidRPr="002A012C" w:rsidRDefault="009E2A37" w:rsidP="009E2A37">
            <w:pPr>
              <w:jc w:val="center"/>
            </w:pPr>
            <w:r w:rsidRPr="002A012C">
              <w:t>63</w:t>
            </w:r>
          </w:p>
        </w:tc>
        <w:tc>
          <w:tcPr>
            <w:tcW w:w="964" w:type="dxa"/>
          </w:tcPr>
          <w:p w:rsidR="009E2A37" w:rsidRPr="002A012C" w:rsidRDefault="009E2A37" w:rsidP="009E2A37">
            <w:pPr>
              <w:jc w:val="center"/>
            </w:pPr>
            <w:r w:rsidRPr="002A012C">
              <w:t>-6,2</w:t>
            </w:r>
          </w:p>
        </w:tc>
        <w:tc>
          <w:tcPr>
            <w:tcW w:w="794" w:type="dxa"/>
          </w:tcPr>
          <w:p w:rsidR="009E2A37" w:rsidRPr="002A012C" w:rsidRDefault="009E2A37" w:rsidP="009E2A37">
            <w:pPr>
              <w:jc w:val="center"/>
            </w:pPr>
            <w:r w:rsidRPr="002A012C">
              <w:t>-188</w:t>
            </w:r>
          </w:p>
        </w:tc>
      </w:tr>
      <w:tr w:rsidR="009E2A37" w:rsidRPr="002A012C" w:rsidTr="009E2A37">
        <w:trPr>
          <w:jc w:val="center"/>
        </w:trPr>
        <w:tc>
          <w:tcPr>
            <w:tcW w:w="9861" w:type="dxa"/>
            <w:gridSpan w:val="9"/>
          </w:tcPr>
          <w:p w:rsidR="009E2A37" w:rsidRPr="002A012C" w:rsidRDefault="009E2A37" w:rsidP="009E2A37">
            <w:pPr>
              <w:widowControl w:val="0"/>
              <w:autoSpaceDE w:val="0"/>
              <w:autoSpaceDN w:val="0"/>
              <w:adjustRightInd w:val="0"/>
              <w:ind w:firstLine="720"/>
              <w:jc w:val="center"/>
              <w:outlineLvl w:val="2"/>
            </w:pPr>
            <w:r w:rsidRPr="002A012C">
              <w:lastRenderedPageBreak/>
              <w:t>Бюджетная эффективность</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Единый налог на вмененный доход для отдельных видов деятельности</w:t>
            </w:r>
          </w:p>
        </w:tc>
        <w:tc>
          <w:tcPr>
            <w:tcW w:w="794" w:type="dxa"/>
          </w:tcPr>
          <w:p w:rsidR="009E2A37" w:rsidRPr="002A012C" w:rsidRDefault="009E2A37" w:rsidP="009E2A37">
            <w:pPr>
              <w:widowControl w:val="0"/>
              <w:autoSpaceDE w:val="0"/>
              <w:autoSpaceDN w:val="0"/>
              <w:adjustRightInd w:val="0"/>
              <w:ind w:firstLine="720"/>
              <w:jc w:val="center"/>
            </w:pPr>
            <w:r w:rsidRPr="002A012C">
              <w:t>тт. руб</w:t>
            </w:r>
          </w:p>
        </w:tc>
        <w:tc>
          <w:tcPr>
            <w:tcW w:w="794" w:type="dxa"/>
          </w:tcPr>
          <w:p w:rsidR="009E2A37" w:rsidRPr="002A012C" w:rsidRDefault="009E2A37" w:rsidP="009E2A37">
            <w:pPr>
              <w:widowControl w:val="0"/>
              <w:autoSpaceDE w:val="0"/>
              <w:autoSpaceDN w:val="0"/>
              <w:adjustRightInd w:val="0"/>
              <w:ind w:firstLine="720"/>
              <w:jc w:val="center"/>
            </w:pPr>
          </w:p>
        </w:tc>
        <w:tc>
          <w:tcPr>
            <w:tcW w:w="964" w:type="dxa"/>
          </w:tcPr>
          <w:p w:rsidR="009E2A37" w:rsidRPr="002A012C" w:rsidRDefault="009E2A37" w:rsidP="009E2A37">
            <w:pPr>
              <w:widowControl w:val="0"/>
              <w:autoSpaceDE w:val="0"/>
              <w:autoSpaceDN w:val="0"/>
              <w:adjustRightInd w:val="0"/>
              <w:ind w:firstLine="720"/>
              <w:jc w:val="center"/>
            </w:pPr>
          </w:p>
        </w:tc>
        <w:tc>
          <w:tcPr>
            <w:tcW w:w="907" w:type="dxa"/>
          </w:tcPr>
          <w:p w:rsidR="009E2A37" w:rsidRPr="002A012C" w:rsidRDefault="009E2A37" w:rsidP="009E2A37">
            <w:pPr>
              <w:widowControl w:val="0"/>
              <w:autoSpaceDE w:val="0"/>
              <w:autoSpaceDN w:val="0"/>
              <w:adjustRightInd w:val="0"/>
              <w:ind w:firstLine="720"/>
              <w:jc w:val="center"/>
            </w:pPr>
          </w:p>
        </w:tc>
        <w:tc>
          <w:tcPr>
            <w:tcW w:w="1020" w:type="dxa"/>
          </w:tcPr>
          <w:p w:rsidR="009E2A37" w:rsidRPr="002A012C" w:rsidRDefault="009E2A37" w:rsidP="009E2A37">
            <w:pPr>
              <w:widowControl w:val="0"/>
              <w:autoSpaceDE w:val="0"/>
              <w:autoSpaceDN w:val="0"/>
              <w:adjustRightInd w:val="0"/>
              <w:ind w:firstLine="720"/>
              <w:jc w:val="center"/>
            </w:pPr>
          </w:p>
        </w:tc>
        <w:tc>
          <w:tcPr>
            <w:tcW w:w="794" w:type="dxa"/>
          </w:tcPr>
          <w:p w:rsidR="009E2A37" w:rsidRPr="002A012C" w:rsidRDefault="009E2A37" w:rsidP="009E2A37">
            <w:pPr>
              <w:widowControl w:val="0"/>
              <w:autoSpaceDE w:val="0"/>
              <w:autoSpaceDN w:val="0"/>
              <w:adjustRightInd w:val="0"/>
              <w:ind w:firstLine="720"/>
              <w:jc w:val="center"/>
            </w:pPr>
          </w:p>
        </w:tc>
        <w:tc>
          <w:tcPr>
            <w:tcW w:w="964" w:type="dxa"/>
          </w:tcPr>
          <w:p w:rsidR="009E2A37" w:rsidRPr="002A012C" w:rsidRDefault="009E2A37" w:rsidP="009E2A37">
            <w:pPr>
              <w:widowControl w:val="0"/>
              <w:autoSpaceDE w:val="0"/>
              <w:autoSpaceDN w:val="0"/>
              <w:adjustRightInd w:val="0"/>
              <w:ind w:firstLine="720"/>
              <w:jc w:val="center"/>
            </w:pPr>
          </w:p>
        </w:tc>
        <w:tc>
          <w:tcPr>
            <w:tcW w:w="794" w:type="dxa"/>
          </w:tcPr>
          <w:p w:rsidR="009E2A37" w:rsidRPr="002A012C" w:rsidRDefault="009E2A37" w:rsidP="009E2A37">
            <w:pPr>
              <w:widowControl w:val="0"/>
              <w:autoSpaceDE w:val="0"/>
              <w:autoSpaceDN w:val="0"/>
              <w:adjustRightInd w:val="0"/>
              <w:ind w:firstLine="720"/>
              <w:jc w:val="center"/>
            </w:pP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Единый налог, взимаемый в связи с упрощенной системой налогообложения</w:t>
            </w:r>
          </w:p>
        </w:tc>
        <w:tc>
          <w:tcPr>
            <w:tcW w:w="794" w:type="dxa"/>
          </w:tcPr>
          <w:p w:rsidR="009E2A37" w:rsidRPr="002A012C" w:rsidRDefault="009E2A37" w:rsidP="009E2A37">
            <w:pPr>
              <w:widowControl w:val="0"/>
              <w:autoSpaceDE w:val="0"/>
              <w:autoSpaceDN w:val="0"/>
              <w:adjustRightInd w:val="0"/>
              <w:ind w:firstLine="720"/>
              <w:jc w:val="center"/>
            </w:pPr>
            <w:r w:rsidRPr="002A012C">
              <w:t>тт. руб</w:t>
            </w:r>
          </w:p>
        </w:tc>
        <w:tc>
          <w:tcPr>
            <w:tcW w:w="794" w:type="dxa"/>
          </w:tcPr>
          <w:p w:rsidR="009E2A37" w:rsidRPr="002A012C" w:rsidRDefault="009E2A37" w:rsidP="009E2A37">
            <w:pPr>
              <w:jc w:val="center"/>
            </w:pPr>
            <w:r w:rsidRPr="002A012C">
              <w:t>100</w:t>
            </w:r>
          </w:p>
        </w:tc>
        <w:tc>
          <w:tcPr>
            <w:tcW w:w="964" w:type="dxa"/>
          </w:tcPr>
          <w:p w:rsidR="009E2A37" w:rsidRPr="002A012C" w:rsidRDefault="009E2A37" w:rsidP="009E2A37">
            <w:pPr>
              <w:jc w:val="center"/>
            </w:pPr>
            <w:r w:rsidRPr="002A012C">
              <w:t>109</w:t>
            </w:r>
          </w:p>
        </w:tc>
        <w:tc>
          <w:tcPr>
            <w:tcW w:w="907" w:type="dxa"/>
          </w:tcPr>
          <w:p w:rsidR="009E2A37" w:rsidRPr="002A012C" w:rsidRDefault="009E2A37" w:rsidP="009E2A37">
            <w:pPr>
              <w:widowControl w:val="0"/>
              <w:autoSpaceDE w:val="0"/>
              <w:autoSpaceDN w:val="0"/>
              <w:adjustRightInd w:val="0"/>
              <w:jc w:val="center"/>
            </w:pPr>
            <w:r w:rsidRPr="002A012C">
              <w:t>147</w:t>
            </w:r>
          </w:p>
        </w:tc>
        <w:tc>
          <w:tcPr>
            <w:tcW w:w="1020" w:type="dxa"/>
          </w:tcPr>
          <w:p w:rsidR="009E2A37" w:rsidRPr="002A012C" w:rsidRDefault="009E2A37" w:rsidP="009E2A37">
            <w:pPr>
              <w:jc w:val="center"/>
            </w:pPr>
            <w:r w:rsidRPr="002A012C">
              <w:t>38</w:t>
            </w:r>
          </w:p>
        </w:tc>
        <w:tc>
          <w:tcPr>
            <w:tcW w:w="794" w:type="dxa"/>
          </w:tcPr>
          <w:p w:rsidR="009E2A37" w:rsidRPr="002A012C" w:rsidRDefault="009E2A37" w:rsidP="009E2A37">
            <w:pPr>
              <w:widowControl w:val="0"/>
              <w:autoSpaceDE w:val="0"/>
              <w:autoSpaceDN w:val="0"/>
              <w:adjustRightInd w:val="0"/>
              <w:jc w:val="center"/>
            </w:pPr>
            <w:r w:rsidRPr="002A012C">
              <w:t>35</w:t>
            </w:r>
          </w:p>
        </w:tc>
        <w:tc>
          <w:tcPr>
            <w:tcW w:w="964" w:type="dxa"/>
          </w:tcPr>
          <w:p w:rsidR="009E2A37" w:rsidRPr="002A012C" w:rsidRDefault="009E2A37" w:rsidP="009E2A37">
            <w:pPr>
              <w:jc w:val="center"/>
            </w:pPr>
            <w:r w:rsidRPr="002A012C">
              <w:t>47</w:t>
            </w:r>
          </w:p>
        </w:tc>
        <w:tc>
          <w:tcPr>
            <w:tcW w:w="794" w:type="dxa"/>
          </w:tcPr>
          <w:p w:rsidR="009E2A37" w:rsidRPr="002A012C" w:rsidRDefault="009E2A37" w:rsidP="009E2A37">
            <w:pPr>
              <w:widowControl w:val="0"/>
              <w:autoSpaceDE w:val="0"/>
              <w:autoSpaceDN w:val="0"/>
              <w:adjustRightInd w:val="0"/>
              <w:jc w:val="center"/>
            </w:pPr>
            <w:r w:rsidRPr="002A012C">
              <w:t>47</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Земельный налог</w:t>
            </w:r>
          </w:p>
        </w:tc>
        <w:tc>
          <w:tcPr>
            <w:tcW w:w="794" w:type="dxa"/>
          </w:tcPr>
          <w:p w:rsidR="009E2A37" w:rsidRPr="002A012C" w:rsidRDefault="009E2A37" w:rsidP="009E2A37">
            <w:pPr>
              <w:widowControl w:val="0"/>
              <w:autoSpaceDE w:val="0"/>
              <w:autoSpaceDN w:val="0"/>
              <w:adjustRightInd w:val="0"/>
              <w:ind w:firstLine="720"/>
              <w:jc w:val="center"/>
            </w:pPr>
            <w:r w:rsidRPr="002A012C">
              <w:t>тт. руб</w:t>
            </w:r>
          </w:p>
        </w:tc>
        <w:tc>
          <w:tcPr>
            <w:tcW w:w="794" w:type="dxa"/>
          </w:tcPr>
          <w:p w:rsidR="009E2A37" w:rsidRPr="002A012C" w:rsidRDefault="009E2A37" w:rsidP="009E2A37">
            <w:pPr>
              <w:jc w:val="center"/>
            </w:pPr>
            <w:r w:rsidRPr="002A012C">
              <w:t>24,4</w:t>
            </w:r>
          </w:p>
        </w:tc>
        <w:tc>
          <w:tcPr>
            <w:tcW w:w="964" w:type="dxa"/>
          </w:tcPr>
          <w:p w:rsidR="009E2A37" w:rsidRPr="002A012C" w:rsidRDefault="009E2A37" w:rsidP="009E2A37">
            <w:pPr>
              <w:jc w:val="center"/>
            </w:pPr>
            <w:r w:rsidRPr="002A012C">
              <w:t>24,0</w:t>
            </w:r>
          </w:p>
        </w:tc>
        <w:tc>
          <w:tcPr>
            <w:tcW w:w="907"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26,9</w:t>
            </w:r>
          </w:p>
        </w:tc>
        <w:tc>
          <w:tcPr>
            <w:tcW w:w="1020"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2,9</w:t>
            </w:r>
          </w:p>
        </w:tc>
        <w:tc>
          <w:tcPr>
            <w:tcW w:w="794"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12</w:t>
            </w:r>
          </w:p>
        </w:tc>
        <w:tc>
          <w:tcPr>
            <w:tcW w:w="964"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2,5</w:t>
            </w:r>
          </w:p>
        </w:tc>
        <w:tc>
          <w:tcPr>
            <w:tcW w:w="794"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10</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Транспортный налог</w:t>
            </w:r>
          </w:p>
        </w:tc>
        <w:tc>
          <w:tcPr>
            <w:tcW w:w="794" w:type="dxa"/>
          </w:tcPr>
          <w:p w:rsidR="009E2A37" w:rsidRPr="002A012C" w:rsidRDefault="009E2A37" w:rsidP="009E2A37">
            <w:pPr>
              <w:widowControl w:val="0"/>
              <w:autoSpaceDE w:val="0"/>
              <w:autoSpaceDN w:val="0"/>
              <w:adjustRightInd w:val="0"/>
              <w:ind w:firstLine="720"/>
              <w:jc w:val="center"/>
            </w:pPr>
            <w:r w:rsidRPr="002A012C">
              <w:t>тт. руб</w:t>
            </w:r>
          </w:p>
        </w:tc>
        <w:tc>
          <w:tcPr>
            <w:tcW w:w="794" w:type="dxa"/>
          </w:tcPr>
          <w:p w:rsidR="009E2A37" w:rsidRPr="002A012C" w:rsidRDefault="009E2A37" w:rsidP="009E2A37">
            <w:pPr>
              <w:jc w:val="center"/>
            </w:pPr>
            <w:r w:rsidRPr="002A012C">
              <w:t>9</w:t>
            </w:r>
          </w:p>
        </w:tc>
        <w:tc>
          <w:tcPr>
            <w:tcW w:w="964" w:type="dxa"/>
          </w:tcPr>
          <w:p w:rsidR="009E2A37" w:rsidRPr="002A012C" w:rsidRDefault="009E2A37" w:rsidP="009E2A37">
            <w:pPr>
              <w:jc w:val="center"/>
            </w:pPr>
            <w:r w:rsidRPr="002A012C">
              <w:t>16,5</w:t>
            </w:r>
          </w:p>
        </w:tc>
        <w:tc>
          <w:tcPr>
            <w:tcW w:w="907"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w:t>
            </w:r>
          </w:p>
        </w:tc>
        <w:tc>
          <w:tcPr>
            <w:tcW w:w="1020"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w:t>
            </w:r>
          </w:p>
        </w:tc>
        <w:tc>
          <w:tcPr>
            <w:tcW w:w="794"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w:t>
            </w:r>
          </w:p>
        </w:tc>
        <w:tc>
          <w:tcPr>
            <w:tcW w:w="964"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w:t>
            </w:r>
          </w:p>
        </w:tc>
        <w:tc>
          <w:tcPr>
            <w:tcW w:w="794"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Налог на доходы физических лиц</w:t>
            </w:r>
          </w:p>
        </w:tc>
        <w:tc>
          <w:tcPr>
            <w:tcW w:w="794" w:type="dxa"/>
          </w:tcPr>
          <w:p w:rsidR="009E2A37" w:rsidRPr="002A012C" w:rsidRDefault="009E2A37" w:rsidP="009E2A37">
            <w:r w:rsidRPr="002A012C">
              <w:t>т. руб</w:t>
            </w:r>
          </w:p>
        </w:tc>
        <w:tc>
          <w:tcPr>
            <w:tcW w:w="794" w:type="dxa"/>
          </w:tcPr>
          <w:p w:rsidR="009E2A37" w:rsidRPr="002A012C" w:rsidRDefault="009E2A37" w:rsidP="009E2A37">
            <w:pPr>
              <w:jc w:val="center"/>
            </w:pPr>
            <w:r w:rsidRPr="002A012C">
              <w:t>428</w:t>
            </w:r>
          </w:p>
        </w:tc>
        <w:tc>
          <w:tcPr>
            <w:tcW w:w="964" w:type="dxa"/>
          </w:tcPr>
          <w:p w:rsidR="009E2A37" w:rsidRPr="002A012C" w:rsidRDefault="009E2A37" w:rsidP="009E2A37">
            <w:pPr>
              <w:jc w:val="center"/>
            </w:pPr>
            <w:r w:rsidRPr="002A012C">
              <w:t>429</w:t>
            </w:r>
          </w:p>
        </w:tc>
        <w:tc>
          <w:tcPr>
            <w:tcW w:w="907" w:type="dxa"/>
          </w:tcPr>
          <w:p w:rsidR="009E2A37" w:rsidRPr="002A012C" w:rsidRDefault="009E2A37" w:rsidP="009E2A37">
            <w:pPr>
              <w:jc w:val="center"/>
            </w:pPr>
            <w:r w:rsidRPr="002A012C">
              <w:t>673,3</w:t>
            </w:r>
          </w:p>
        </w:tc>
        <w:tc>
          <w:tcPr>
            <w:tcW w:w="1020" w:type="dxa"/>
          </w:tcPr>
          <w:p w:rsidR="009E2A37" w:rsidRPr="002A012C" w:rsidRDefault="009E2A37" w:rsidP="009E2A37">
            <w:pPr>
              <w:jc w:val="center"/>
            </w:pPr>
            <w:r w:rsidRPr="002A012C">
              <w:t>244,3</w:t>
            </w:r>
          </w:p>
        </w:tc>
        <w:tc>
          <w:tcPr>
            <w:tcW w:w="794" w:type="dxa"/>
          </w:tcPr>
          <w:p w:rsidR="009E2A37" w:rsidRPr="002A012C" w:rsidRDefault="009E2A37" w:rsidP="009E2A37">
            <w:pPr>
              <w:jc w:val="center"/>
            </w:pPr>
            <w:r w:rsidRPr="002A012C">
              <w:t>57</w:t>
            </w:r>
          </w:p>
        </w:tc>
        <w:tc>
          <w:tcPr>
            <w:tcW w:w="964" w:type="dxa"/>
          </w:tcPr>
          <w:p w:rsidR="009E2A37" w:rsidRPr="002A012C" w:rsidRDefault="009E2A37" w:rsidP="009E2A37">
            <w:pPr>
              <w:jc w:val="center"/>
            </w:pPr>
            <w:r w:rsidRPr="002A012C">
              <w:t>245,3</w:t>
            </w:r>
          </w:p>
        </w:tc>
        <w:tc>
          <w:tcPr>
            <w:tcW w:w="794" w:type="dxa"/>
          </w:tcPr>
          <w:p w:rsidR="009E2A37" w:rsidRPr="002A012C" w:rsidRDefault="009E2A37" w:rsidP="009E2A37">
            <w:pPr>
              <w:jc w:val="center"/>
            </w:pPr>
            <w:r w:rsidRPr="002A012C">
              <w:t>57</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Другие платежи (раздельно по каждому виду платежа)</w:t>
            </w:r>
          </w:p>
        </w:tc>
        <w:tc>
          <w:tcPr>
            <w:tcW w:w="794" w:type="dxa"/>
          </w:tcPr>
          <w:p w:rsidR="009E2A37" w:rsidRPr="002A012C" w:rsidRDefault="009E2A37" w:rsidP="009E2A37"/>
        </w:tc>
        <w:tc>
          <w:tcPr>
            <w:tcW w:w="794" w:type="dxa"/>
          </w:tcPr>
          <w:p w:rsidR="009E2A37" w:rsidRPr="002A012C" w:rsidRDefault="009E2A37" w:rsidP="009E2A37"/>
        </w:tc>
        <w:tc>
          <w:tcPr>
            <w:tcW w:w="964" w:type="dxa"/>
          </w:tcPr>
          <w:p w:rsidR="009E2A37" w:rsidRPr="002A012C" w:rsidRDefault="009E2A37" w:rsidP="009E2A37"/>
        </w:tc>
        <w:tc>
          <w:tcPr>
            <w:tcW w:w="907" w:type="dxa"/>
          </w:tcPr>
          <w:p w:rsidR="009E2A37" w:rsidRPr="002A012C" w:rsidRDefault="009E2A37" w:rsidP="009E2A37"/>
        </w:tc>
        <w:tc>
          <w:tcPr>
            <w:tcW w:w="1020" w:type="dxa"/>
          </w:tcPr>
          <w:p w:rsidR="009E2A37" w:rsidRPr="002A012C" w:rsidRDefault="009E2A37" w:rsidP="009E2A37"/>
        </w:tc>
        <w:tc>
          <w:tcPr>
            <w:tcW w:w="794" w:type="dxa"/>
          </w:tcPr>
          <w:p w:rsidR="009E2A37" w:rsidRPr="002A012C" w:rsidRDefault="009E2A37" w:rsidP="009E2A37"/>
        </w:tc>
        <w:tc>
          <w:tcPr>
            <w:tcW w:w="964" w:type="dxa"/>
          </w:tcPr>
          <w:p w:rsidR="009E2A37" w:rsidRPr="002A012C" w:rsidRDefault="009E2A37" w:rsidP="009E2A37"/>
        </w:tc>
        <w:tc>
          <w:tcPr>
            <w:tcW w:w="794" w:type="dxa"/>
          </w:tcPr>
          <w:p w:rsidR="009E2A37" w:rsidRPr="002A012C" w:rsidRDefault="009E2A37" w:rsidP="009E2A37"/>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Водный налог</w:t>
            </w:r>
          </w:p>
        </w:tc>
        <w:tc>
          <w:tcPr>
            <w:tcW w:w="794" w:type="dxa"/>
          </w:tcPr>
          <w:p w:rsidR="009E2A37" w:rsidRPr="002A012C" w:rsidRDefault="009E2A37" w:rsidP="009E2A37">
            <w:pPr>
              <w:widowControl w:val="0"/>
              <w:autoSpaceDE w:val="0"/>
              <w:autoSpaceDN w:val="0"/>
              <w:adjustRightInd w:val="0"/>
              <w:ind w:firstLine="720"/>
              <w:jc w:val="center"/>
            </w:pPr>
            <w:r w:rsidRPr="002A012C">
              <w:t>тт. руб</w:t>
            </w:r>
          </w:p>
        </w:tc>
        <w:tc>
          <w:tcPr>
            <w:tcW w:w="794" w:type="dxa"/>
          </w:tcPr>
          <w:p w:rsidR="009E2A37" w:rsidRPr="002A012C" w:rsidRDefault="009E2A37" w:rsidP="009E2A37">
            <w:pPr>
              <w:jc w:val="center"/>
            </w:pPr>
            <w:r w:rsidRPr="002A012C">
              <w:t>-</w:t>
            </w:r>
          </w:p>
        </w:tc>
        <w:tc>
          <w:tcPr>
            <w:tcW w:w="964" w:type="dxa"/>
          </w:tcPr>
          <w:p w:rsidR="009E2A37" w:rsidRPr="002A012C" w:rsidRDefault="009E2A37" w:rsidP="009E2A37">
            <w:pPr>
              <w:jc w:val="center"/>
            </w:pPr>
            <w:r w:rsidRPr="002A012C">
              <w:t>-</w:t>
            </w:r>
          </w:p>
        </w:tc>
        <w:tc>
          <w:tcPr>
            <w:tcW w:w="907"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w:t>
            </w:r>
          </w:p>
        </w:tc>
        <w:tc>
          <w:tcPr>
            <w:tcW w:w="1020" w:type="dxa"/>
          </w:tcPr>
          <w:p w:rsidR="009E2A37" w:rsidRPr="002A012C" w:rsidRDefault="009E2A37" w:rsidP="009E2A37">
            <w:pPr>
              <w:jc w:val="center"/>
            </w:pPr>
            <w:r w:rsidRPr="002A012C">
              <w:t>-</w:t>
            </w:r>
          </w:p>
        </w:tc>
        <w:tc>
          <w:tcPr>
            <w:tcW w:w="794"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w:t>
            </w:r>
          </w:p>
        </w:tc>
        <w:tc>
          <w:tcPr>
            <w:tcW w:w="964"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w:t>
            </w:r>
          </w:p>
        </w:tc>
        <w:tc>
          <w:tcPr>
            <w:tcW w:w="794"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Плата за загрязнение окружающей среды</w:t>
            </w:r>
          </w:p>
        </w:tc>
        <w:tc>
          <w:tcPr>
            <w:tcW w:w="794" w:type="dxa"/>
          </w:tcPr>
          <w:p w:rsidR="009E2A37" w:rsidRPr="002A012C" w:rsidRDefault="009E2A37" w:rsidP="009E2A37">
            <w:pPr>
              <w:jc w:val="center"/>
            </w:pPr>
            <w:r w:rsidRPr="002A012C">
              <w:t>т. руб</w:t>
            </w:r>
          </w:p>
        </w:tc>
        <w:tc>
          <w:tcPr>
            <w:tcW w:w="794" w:type="dxa"/>
          </w:tcPr>
          <w:p w:rsidR="009E2A37" w:rsidRPr="002A012C" w:rsidRDefault="009E2A37" w:rsidP="009E2A37">
            <w:pPr>
              <w:jc w:val="center"/>
            </w:pPr>
            <w:r w:rsidRPr="002A012C">
              <w:t>-</w:t>
            </w:r>
          </w:p>
        </w:tc>
        <w:tc>
          <w:tcPr>
            <w:tcW w:w="964" w:type="dxa"/>
          </w:tcPr>
          <w:p w:rsidR="009E2A37" w:rsidRPr="002A012C" w:rsidRDefault="009E2A37" w:rsidP="009E2A37">
            <w:pPr>
              <w:pStyle w:val="a6"/>
              <w:jc w:val="center"/>
              <w:rPr>
                <w:rFonts w:ascii="Times New Roman" w:hAnsi="Times New Roman"/>
              </w:rPr>
            </w:pPr>
            <w:r w:rsidRPr="002A012C">
              <w:rPr>
                <w:rFonts w:ascii="Times New Roman" w:hAnsi="Times New Roman"/>
              </w:rPr>
              <w:t>-</w:t>
            </w:r>
          </w:p>
        </w:tc>
        <w:tc>
          <w:tcPr>
            <w:tcW w:w="907" w:type="dxa"/>
          </w:tcPr>
          <w:p w:rsidR="009E2A37" w:rsidRPr="002A012C" w:rsidRDefault="009E2A37" w:rsidP="009E2A37">
            <w:pPr>
              <w:jc w:val="center"/>
            </w:pPr>
            <w:r w:rsidRPr="002A012C">
              <w:t>-</w:t>
            </w:r>
          </w:p>
        </w:tc>
        <w:tc>
          <w:tcPr>
            <w:tcW w:w="1020" w:type="dxa"/>
          </w:tcPr>
          <w:p w:rsidR="009E2A37" w:rsidRPr="002A012C" w:rsidRDefault="009E2A37" w:rsidP="009E2A37">
            <w:pPr>
              <w:jc w:val="center"/>
            </w:pPr>
            <w:r w:rsidRPr="002A012C">
              <w:t>-</w:t>
            </w:r>
          </w:p>
        </w:tc>
        <w:tc>
          <w:tcPr>
            <w:tcW w:w="794" w:type="dxa"/>
          </w:tcPr>
          <w:p w:rsidR="009E2A37" w:rsidRPr="002A012C" w:rsidRDefault="009E2A37" w:rsidP="009E2A37">
            <w:pPr>
              <w:jc w:val="center"/>
            </w:pPr>
            <w:r w:rsidRPr="002A012C">
              <w:t>-</w:t>
            </w:r>
          </w:p>
        </w:tc>
        <w:tc>
          <w:tcPr>
            <w:tcW w:w="964" w:type="dxa"/>
          </w:tcPr>
          <w:p w:rsidR="009E2A37" w:rsidRPr="002A012C" w:rsidRDefault="009E2A37" w:rsidP="009E2A37">
            <w:pPr>
              <w:jc w:val="center"/>
            </w:pPr>
            <w:r w:rsidRPr="002A012C">
              <w:t>-</w:t>
            </w:r>
          </w:p>
        </w:tc>
        <w:tc>
          <w:tcPr>
            <w:tcW w:w="794" w:type="dxa"/>
          </w:tcPr>
          <w:p w:rsidR="009E2A37" w:rsidRPr="002A012C" w:rsidRDefault="009E2A37" w:rsidP="009E2A37">
            <w:pPr>
              <w:jc w:val="center"/>
            </w:pPr>
            <w:r w:rsidRPr="002A012C">
              <w:t>-</w:t>
            </w:r>
          </w:p>
        </w:tc>
      </w:tr>
      <w:tr w:rsidR="009E2A37" w:rsidRPr="002A012C" w:rsidTr="009E2A37">
        <w:trPr>
          <w:trHeight w:val="666"/>
          <w:jc w:val="center"/>
        </w:trPr>
        <w:tc>
          <w:tcPr>
            <w:tcW w:w="2830" w:type="dxa"/>
          </w:tcPr>
          <w:p w:rsidR="009E2A37" w:rsidRPr="002A012C" w:rsidRDefault="009E2A37" w:rsidP="009E2A37">
            <w:pPr>
              <w:widowControl w:val="0"/>
              <w:autoSpaceDE w:val="0"/>
              <w:autoSpaceDN w:val="0"/>
              <w:adjustRightInd w:val="0"/>
              <w:jc w:val="both"/>
            </w:pPr>
            <w:r w:rsidRPr="002A012C">
              <w:t>Пенсионный фонд</w:t>
            </w:r>
          </w:p>
        </w:tc>
        <w:tc>
          <w:tcPr>
            <w:tcW w:w="794" w:type="dxa"/>
          </w:tcPr>
          <w:p w:rsidR="009E2A37" w:rsidRPr="002A012C" w:rsidRDefault="009E2A37" w:rsidP="009E2A37">
            <w:r w:rsidRPr="002A012C">
              <w:t>т. руб</w:t>
            </w:r>
          </w:p>
        </w:tc>
        <w:tc>
          <w:tcPr>
            <w:tcW w:w="794" w:type="dxa"/>
          </w:tcPr>
          <w:p w:rsidR="009E2A37" w:rsidRPr="002A012C" w:rsidRDefault="009E2A37" w:rsidP="009E2A37">
            <w:pPr>
              <w:jc w:val="center"/>
            </w:pPr>
            <w:r w:rsidRPr="002A012C">
              <w:t>724</w:t>
            </w:r>
          </w:p>
        </w:tc>
        <w:tc>
          <w:tcPr>
            <w:tcW w:w="964" w:type="dxa"/>
          </w:tcPr>
          <w:p w:rsidR="009E2A37" w:rsidRPr="002A012C" w:rsidRDefault="009E2A37" w:rsidP="009E2A37">
            <w:pPr>
              <w:jc w:val="center"/>
            </w:pPr>
            <w:r w:rsidRPr="002A012C">
              <w:t>745</w:t>
            </w:r>
          </w:p>
        </w:tc>
        <w:tc>
          <w:tcPr>
            <w:tcW w:w="907" w:type="dxa"/>
          </w:tcPr>
          <w:p w:rsidR="009E2A37" w:rsidRPr="002A012C" w:rsidRDefault="009E2A37" w:rsidP="009E2A37">
            <w:pPr>
              <w:jc w:val="center"/>
            </w:pPr>
            <w:r w:rsidRPr="002A012C">
              <w:t>1151</w:t>
            </w:r>
          </w:p>
        </w:tc>
        <w:tc>
          <w:tcPr>
            <w:tcW w:w="1020" w:type="dxa"/>
          </w:tcPr>
          <w:p w:rsidR="009E2A37" w:rsidRPr="002A012C" w:rsidRDefault="009E2A37" w:rsidP="009E2A37">
            <w:pPr>
              <w:jc w:val="center"/>
            </w:pPr>
            <w:r w:rsidRPr="002A012C">
              <w:t>406</w:t>
            </w:r>
          </w:p>
        </w:tc>
        <w:tc>
          <w:tcPr>
            <w:tcW w:w="794" w:type="dxa"/>
          </w:tcPr>
          <w:p w:rsidR="009E2A37" w:rsidRPr="002A012C" w:rsidRDefault="009E2A37" w:rsidP="009E2A37">
            <w:pPr>
              <w:jc w:val="center"/>
            </w:pPr>
            <w:r w:rsidRPr="002A012C">
              <w:t>55</w:t>
            </w:r>
          </w:p>
        </w:tc>
        <w:tc>
          <w:tcPr>
            <w:tcW w:w="964" w:type="dxa"/>
          </w:tcPr>
          <w:p w:rsidR="009E2A37" w:rsidRPr="002A012C" w:rsidRDefault="009E2A37" w:rsidP="009E2A37">
            <w:pPr>
              <w:jc w:val="center"/>
            </w:pPr>
            <w:r w:rsidRPr="002A012C">
              <w:t>427</w:t>
            </w:r>
          </w:p>
        </w:tc>
        <w:tc>
          <w:tcPr>
            <w:tcW w:w="794" w:type="dxa"/>
          </w:tcPr>
          <w:p w:rsidR="009E2A37" w:rsidRPr="002A012C" w:rsidRDefault="009E2A37" w:rsidP="009E2A37">
            <w:pPr>
              <w:jc w:val="center"/>
            </w:pPr>
            <w:r w:rsidRPr="002A012C">
              <w:t>59</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Социальное страхование</w:t>
            </w:r>
          </w:p>
        </w:tc>
        <w:tc>
          <w:tcPr>
            <w:tcW w:w="794" w:type="dxa"/>
          </w:tcPr>
          <w:p w:rsidR="009E2A37" w:rsidRPr="002A012C" w:rsidRDefault="009E2A37" w:rsidP="009E2A37">
            <w:r w:rsidRPr="002A012C">
              <w:t>т. руб</w:t>
            </w:r>
          </w:p>
        </w:tc>
        <w:tc>
          <w:tcPr>
            <w:tcW w:w="794" w:type="dxa"/>
          </w:tcPr>
          <w:p w:rsidR="009E2A37" w:rsidRPr="002A012C" w:rsidRDefault="009E2A37" w:rsidP="009E2A37">
            <w:pPr>
              <w:jc w:val="center"/>
            </w:pPr>
            <w:r w:rsidRPr="002A012C">
              <w:t>96</w:t>
            </w:r>
          </w:p>
        </w:tc>
        <w:tc>
          <w:tcPr>
            <w:tcW w:w="964" w:type="dxa"/>
          </w:tcPr>
          <w:p w:rsidR="009E2A37" w:rsidRPr="002A012C" w:rsidRDefault="009E2A37" w:rsidP="009E2A37">
            <w:pPr>
              <w:jc w:val="center"/>
            </w:pPr>
            <w:r w:rsidRPr="002A012C">
              <w:t>95</w:t>
            </w:r>
          </w:p>
        </w:tc>
        <w:tc>
          <w:tcPr>
            <w:tcW w:w="907" w:type="dxa"/>
          </w:tcPr>
          <w:p w:rsidR="009E2A37" w:rsidRPr="002A012C" w:rsidRDefault="009E2A37" w:rsidP="009E2A37">
            <w:pPr>
              <w:jc w:val="center"/>
            </w:pPr>
            <w:r w:rsidRPr="002A012C">
              <w:t>117</w:t>
            </w:r>
          </w:p>
        </w:tc>
        <w:tc>
          <w:tcPr>
            <w:tcW w:w="1020" w:type="dxa"/>
          </w:tcPr>
          <w:p w:rsidR="009E2A37" w:rsidRPr="002A012C" w:rsidRDefault="009E2A37" w:rsidP="009E2A37">
            <w:pPr>
              <w:jc w:val="center"/>
            </w:pPr>
            <w:r w:rsidRPr="002A012C">
              <w:t>22</w:t>
            </w:r>
          </w:p>
        </w:tc>
        <w:tc>
          <w:tcPr>
            <w:tcW w:w="794" w:type="dxa"/>
          </w:tcPr>
          <w:p w:rsidR="009E2A37" w:rsidRPr="002A012C" w:rsidRDefault="009E2A37" w:rsidP="009E2A37">
            <w:pPr>
              <w:jc w:val="center"/>
            </w:pPr>
            <w:r w:rsidRPr="002A012C">
              <w:t>23</w:t>
            </w:r>
          </w:p>
        </w:tc>
        <w:tc>
          <w:tcPr>
            <w:tcW w:w="964" w:type="dxa"/>
          </w:tcPr>
          <w:p w:rsidR="009E2A37" w:rsidRPr="002A012C" w:rsidRDefault="009E2A37" w:rsidP="009E2A37">
            <w:pPr>
              <w:jc w:val="center"/>
            </w:pPr>
            <w:r w:rsidRPr="002A012C">
              <w:t>21</w:t>
            </w:r>
          </w:p>
        </w:tc>
        <w:tc>
          <w:tcPr>
            <w:tcW w:w="794" w:type="dxa"/>
          </w:tcPr>
          <w:p w:rsidR="009E2A37" w:rsidRPr="002A012C" w:rsidRDefault="009E2A37" w:rsidP="009E2A37">
            <w:pPr>
              <w:jc w:val="center"/>
            </w:pPr>
            <w:r w:rsidRPr="002A012C">
              <w:t>22</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Медицинское страхование</w:t>
            </w:r>
          </w:p>
        </w:tc>
        <w:tc>
          <w:tcPr>
            <w:tcW w:w="794" w:type="dxa"/>
          </w:tcPr>
          <w:p w:rsidR="009E2A37" w:rsidRPr="002A012C" w:rsidRDefault="009E2A37" w:rsidP="009E2A37">
            <w:r w:rsidRPr="002A012C">
              <w:t>т. руб</w:t>
            </w:r>
          </w:p>
        </w:tc>
        <w:tc>
          <w:tcPr>
            <w:tcW w:w="794" w:type="dxa"/>
          </w:tcPr>
          <w:p w:rsidR="009E2A37" w:rsidRPr="002A012C" w:rsidRDefault="009E2A37" w:rsidP="009E2A37">
            <w:pPr>
              <w:jc w:val="center"/>
            </w:pPr>
            <w:r w:rsidRPr="002A012C">
              <w:t>168</w:t>
            </w:r>
          </w:p>
        </w:tc>
        <w:tc>
          <w:tcPr>
            <w:tcW w:w="964" w:type="dxa"/>
          </w:tcPr>
          <w:p w:rsidR="009E2A37" w:rsidRPr="002A012C" w:rsidRDefault="009E2A37" w:rsidP="009E2A37">
            <w:pPr>
              <w:jc w:val="center"/>
            </w:pPr>
            <w:r w:rsidRPr="002A012C">
              <w:t>173</w:t>
            </w:r>
          </w:p>
        </w:tc>
        <w:tc>
          <w:tcPr>
            <w:tcW w:w="907" w:type="dxa"/>
          </w:tcPr>
          <w:p w:rsidR="009E2A37" w:rsidRPr="002A012C" w:rsidRDefault="009E2A37" w:rsidP="009E2A37">
            <w:pPr>
              <w:jc w:val="center"/>
            </w:pPr>
            <w:r w:rsidRPr="002A012C">
              <w:t>270</w:t>
            </w:r>
          </w:p>
        </w:tc>
        <w:tc>
          <w:tcPr>
            <w:tcW w:w="1020" w:type="dxa"/>
          </w:tcPr>
          <w:p w:rsidR="009E2A37" w:rsidRPr="002A012C" w:rsidRDefault="009E2A37" w:rsidP="009E2A37">
            <w:pPr>
              <w:jc w:val="center"/>
            </w:pPr>
            <w:r w:rsidRPr="002A012C">
              <w:t>97</w:t>
            </w:r>
          </w:p>
        </w:tc>
        <w:tc>
          <w:tcPr>
            <w:tcW w:w="794" w:type="dxa"/>
          </w:tcPr>
          <w:p w:rsidR="009E2A37" w:rsidRPr="002A012C" w:rsidRDefault="009E2A37" w:rsidP="009E2A37">
            <w:pPr>
              <w:jc w:val="center"/>
            </w:pPr>
            <w:r w:rsidRPr="002A012C">
              <w:t>56</w:t>
            </w:r>
          </w:p>
        </w:tc>
        <w:tc>
          <w:tcPr>
            <w:tcW w:w="964" w:type="dxa"/>
          </w:tcPr>
          <w:p w:rsidR="009E2A37" w:rsidRPr="002A012C" w:rsidRDefault="009E2A37" w:rsidP="009E2A37">
            <w:pPr>
              <w:jc w:val="center"/>
            </w:pPr>
            <w:r w:rsidRPr="002A012C">
              <w:t>102</w:t>
            </w:r>
          </w:p>
        </w:tc>
        <w:tc>
          <w:tcPr>
            <w:tcW w:w="794" w:type="dxa"/>
          </w:tcPr>
          <w:p w:rsidR="009E2A37" w:rsidRPr="002A012C" w:rsidRDefault="009E2A37" w:rsidP="009E2A37">
            <w:pPr>
              <w:jc w:val="center"/>
            </w:pPr>
            <w:r w:rsidRPr="002A012C">
              <w:t>61</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Страховые взносы от несчастного случая (0,2%)</w:t>
            </w:r>
          </w:p>
        </w:tc>
        <w:tc>
          <w:tcPr>
            <w:tcW w:w="794" w:type="dxa"/>
          </w:tcPr>
          <w:p w:rsidR="009E2A37" w:rsidRPr="002A012C" w:rsidRDefault="009E2A37" w:rsidP="009E2A37"/>
        </w:tc>
        <w:tc>
          <w:tcPr>
            <w:tcW w:w="794" w:type="dxa"/>
          </w:tcPr>
          <w:p w:rsidR="009E2A37" w:rsidRPr="002A012C" w:rsidRDefault="009E2A37" w:rsidP="009E2A37">
            <w:pPr>
              <w:jc w:val="center"/>
            </w:pPr>
            <w:r w:rsidRPr="002A012C">
              <w:t>-</w:t>
            </w:r>
          </w:p>
        </w:tc>
        <w:tc>
          <w:tcPr>
            <w:tcW w:w="964" w:type="dxa"/>
          </w:tcPr>
          <w:p w:rsidR="009E2A37" w:rsidRPr="002A012C" w:rsidRDefault="009E2A37" w:rsidP="009E2A37">
            <w:pPr>
              <w:jc w:val="center"/>
            </w:pPr>
            <w:r w:rsidRPr="002A012C">
              <w:t>7</w:t>
            </w:r>
          </w:p>
        </w:tc>
        <w:tc>
          <w:tcPr>
            <w:tcW w:w="907" w:type="dxa"/>
          </w:tcPr>
          <w:p w:rsidR="009E2A37" w:rsidRPr="002A012C" w:rsidRDefault="009E2A37" w:rsidP="009E2A37">
            <w:pPr>
              <w:jc w:val="center"/>
            </w:pPr>
            <w:r w:rsidRPr="002A012C">
              <w:t>8</w:t>
            </w:r>
          </w:p>
        </w:tc>
        <w:tc>
          <w:tcPr>
            <w:tcW w:w="1020" w:type="dxa"/>
          </w:tcPr>
          <w:p w:rsidR="009E2A37" w:rsidRPr="002A012C" w:rsidRDefault="009E2A37" w:rsidP="009E2A37">
            <w:pPr>
              <w:jc w:val="center"/>
            </w:pPr>
            <w:r w:rsidRPr="002A012C">
              <w:t>1</w:t>
            </w:r>
          </w:p>
        </w:tc>
        <w:tc>
          <w:tcPr>
            <w:tcW w:w="794" w:type="dxa"/>
          </w:tcPr>
          <w:p w:rsidR="009E2A37" w:rsidRPr="002A012C" w:rsidRDefault="009E2A37" w:rsidP="009E2A37">
            <w:pPr>
              <w:jc w:val="center"/>
            </w:pPr>
            <w:r w:rsidRPr="002A012C">
              <w:t>14</w:t>
            </w:r>
          </w:p>
        </w:tc>
        <w:tc>
          <w:tcPr>
            <w:tcW w:w="964" w:type="dxa"/>
          </w:tcPr>
          <w:p w:rsidR="009E2A37" w:rsidRPr="002A012C" w:rsidRDefault="009E2A37" w:rsidP="009E2A37">
            <w:pPr>
              <w:jc w:val="center"/>
            </w:pPr>
            <w:r w:rsidRPr="002A012C">
              <w:t>8</w:t>
            </w:r>
          </w:p>
        </w:tc>
        <w:tc>
          <w:tcPr>
            <w:tcW w:w="794" w:type="dxa"/>
          </w:tcPr>
          <w:p w:rsidR="009E2A37" w:rsidRPr="002A012C" w:rsidRDefault="009E2A37" w:rsidP="009E2A37">
            <w:pPr>
              <w:jc w:val="center"/>
            </w:pPr>
            <w:r w:rsidRPr="002A012C">
              <w:t>-</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Остаточная стоимость основных средств</w:t>
            </w:r>
          </w:p>
        </w:tc>
        <w:tc>
          <w:tcPr>
            <w:tcW w:w="794" w:type="dxa"/>
          </w:tcPr>
          <w:p w:rsidR="009E2A37" w:rsidRPr="002A012C" w:rsidRDefault="009E2A37" w:rsidP="009E2A37">
            <w:pPr>
              <w:widowControl w:val="0"/>
              <w:autoSpaceDE w:val="0"/>
              <w:autoSpaceDN w:val="0"/>
              <w:adjustRightInd w:val="0"/>
              <w:ind w:firstLine="720"/>
              <w:jc w:val="center"/>
            </w:pPr>
            <w:r w:rsidRPr="002A012C">
              <w:t>тт. руб</w:t>
            </w:r>
          </w:p>
        </w:tc>
        <w:tc>
          <w:tcPr>
            <w:tcW w:w="794" w:type="dxa"/>
          </w:tcPr>
          <w:p w:rsidR="009E2A37" w:rsidRPr="002A012C" w:rsidRDefault="009E2A37" w:rsidP="009E2A37">
            <w:pPr>
              <w:jc w:val="center"/>
            </w:pPr>
            <w:r w:rsidRPr="002A012C">
              <w:t>12216</w:t>
            </w:r>
          </w:p>
        </w:tc>
        <w:tc>
          <w:tcPr>
            <w:tcW w:w="964" w:type="dxa"/>
          </w:tcPr>
          <w:p w:rsidR="009E2A37" w:rsidRPr="002A012C" w:rsidRDefault="009E2A37" w:rsidP="009E2A37">
            <w:pPr>
              <w:jc w:val="center"/>
            </w:pPr>
            <w:r w:rsidRPr="002A012C">
              <w:t>11396</w:t>
            </w:r>
          </w:p>
        </w:tc>
        <w:tc>
          <w:tcPr>
            <w:tcW w:w="907" w:type="dxa"/>
          </w:tcPr>
          <w:p w:rsidR="009E2A37" w:rsidRPr="002A012C" w:rsidRDefault="009E2A37" w:rsidP="009E2A37">
            <w:pPr>
              <w:jc w:val="center"/>
            </w:pPr>
            <w:r w:rsidRPr="002A012C">
              <w:t>13814</w:t>
            </w:r>
          </w:p>
        </w:tc>
        <w:tc>
          <w:tcPr>
            <w:tcW w:w="1020" w:type="dxa"/>
          </w:tcPr>
          <w:p w:rsidR="009E2A37" w:rsidRPr="002A012C" w:rsidRDefault="009E2A37" w:rsidP="009E2A37">
            <w:pPr>
              <w:jc w:val="center"/>
            </w:pPr>
            <w:r w:rsidRPr="002A012C">
              <w:t>2418</w:t>
            </w:r>
          </w:p>
        </w:tc>
        <w:tc>
          <w:tcPr>
            <w:tcW w:w="794" w:type="dxa"/>
          </w:tcPr>
          <w:p w:rsidR="009E2A37" w:rsidRPr="002A012C" w:rsidRDefault="009E2A37" w:rsidP="009E2A37">
            <w:pPr>
              <w:jc w:val="center"/>
            </w:pPr>
            <w:r w:rsidRPr="002A012C">
              <w:t>21</w:t>
            </w:r>
          </w:p>
        </w:tc>
        <w:tc>
          <w:tcPr>
            <w:tcW w:w="964" w:type="dxa"/>
          </w:tcPr>
          <w:p w:rsidR="009E2A37" w:rsidRPr="002A012C" w:rsidRDefault="009E2A37" w:rsidP="009E2A37">
            <w:pPr>
              <w:jc w:val="center"/>
            </w:pPr>
            <w:r w:rsidRPr="002A012C">
              <w:t>1598</w:t>
            </w:r>
          </w:p>
        </w:tc>
        <w:tc>
          <w:tcPr>
            <w:tcW w:w="794" w:type="dxa"/>
          </w:tcPr>
          <w:p w:rsidR="009E2A37" w:rsidRPr="002A012C" w:rsidRDefault="009E2A37" w:rsidP="009E2A37">
            <w:pPr>
              <w:jc w:val="center"/>
            </w:pPr>
            <w:r w:rsidRPr="002A012C">
              <w:t>13</w:t>
            </w:r>
          </w:p>
        </w:tc>
      </w:tr>
      <w:tr w:rsidR="009E2A37" w:rsidRPr="002A012C" w:rsidTr="009E2A37">
        <w:trPr>
          <w:jc w:val="center"/>
        </w:trPr>
        <w:tc>
          <w:tcPr>
            <w:tcW w:w="9861" w:type="dxa"/>
            <w:gridSpan w:val="9"/>
          </w:tcPr>
          <w:p w:rsidR="009E2A37" w:rsidRPr="002A012C" w:rsidRDefault="009E2A37" w:rsidP="009E2A37">
            <w:pPr>
              <w:widowControl w:val="0"/>
              <w:autoSpaceDE w:val="0"/>
              <w:autoSpaceDN w:val="0"/>
              <w:adjustRightInd w:val="0"/>
              <w:ind w:firstLine="720"/>
              <w:jc w:val="center"/>
              <w:outlineLvl w:val="2"/>
            </w:pPr>
            <w:r w:rsidRPr="002A012C">
              <w:t>Социальная эффективность</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Среднесписочная численность работников, всего</w:t>
            </w:r>
          </w:p>
        </w:tc>
        <w:tc>
          <w:tcPr>
            <w:tcW w:w="794" w:type="dxa"/>
          </w:tcPr>
          <w:p w:rsidR="009E2A37" w:rsidRPr="002A012C" w:rsidRDefault="009E2A37" w:rsidP="009E2A37">
            <w:r w:rsidRPr="002A012C">
              <w:t>чел.</w:t>
            </w:r>
          </w:p>
        </w:tc>
        <w:tc>
          <w:tcPr>
            <w:tcW w:w="794" w:type="dxa"/>
          </w:tcPr>
          <w:p w:rsidR="009E2A37" w:rsidRPr="002A012C" w:rsidRDefault="009E2A37" w:rsidP="009E2A37">
            <w:pPr>
              <w:jc w:val="center"/>
            </w:pPr>
            <w:r w:rsidRPr="002A012C">
              <w:t>17</w:t>
            </w:r>
          </w:p>
        </w:tc>
        <w:tc>
          <w:tcPr>
            <w:tcW w:w="964" w:type="dxa"/>
          </w:tcPr>
          <w:p w:rsidR="009E2A37" w:rsidRPr="002A012C" w:rsidRDefault="009E2A37" w:rsidP="009E2A37">
            <w:pPr>
              <w:jc w:val="center"/>
            </w:pPr>
            <w:r w:rsidRPr="002A012C">
              <w:t>14</w:t>
            </w:r>
          </w:p>
        </w:tc>
        <w:tc>
          <w:tcPr>
            <w:tcW w:w="907" w:type="dxa"/>
          </w:tcPr>
          <w:p w:rsidR="009E2A37" w:rsidRPr="002A012C" w:rsidRDefault="009E2A37" w:rsidP="009E2A37">
            <w:pPr>
              <w:jc w:val="center"/>
            </w:pPr>
            <w:r w:rsidRPr="002A012C">
              <w:t>24</w:t>
            </w:r>
          </w:p>
        </w:tc>
        <w:tc>
          <w:tcPr>
            <w:tcW w:w="1020" w:type="dxa"/>
          </w:tcPr>
          <w:p w:rsidR="009E2A37" w:rsidRPr="002A012C" w:rsidRDefault="009E2A37" w:rsidP="009E2A37">
            <w:pPr>
              <w:jc w:val="center"/>
            </w:pPr>
            <w:r w:rsidRPr="002A012C">
              <w:t>10</w:t>
            </w:r>
          </w:p>
        </w:tc>
        <w:tc>
          <w:tcPr>
            <w:tcW w:w="794" w:type="dxa"/>
          </w:tcPr>
          <w:p w:rsidR="009E2A37" w:rsidRPr="002A012C" w:rsidRDefault="009E2A37" w:rsidP="009E2A37">
            <w:pPr>
              <w:jc w:val="center"/>
            </w:pPr>
            <w:r w:rsidRPr="002A012C">
              <w:t>71</w:t>
            </w:r>
          </w:p>
        </w:tc>
        <w:tc>
          <w:tcPr>
            <w:tcW w:w="964" w:type="dxa"/>
          </w:tcPr>
          <w:p w:rsidR="009E2A37" w:rsidRPr="002A012C" w:rsidRDefault="009E2A37" w:rsidP="009E2A37">
            <w:pPr>
              <w:jc w:val="center"/>
            </w:pPr>
            <w:r w:rsidRPr="002A012C">
              <w:t>7</w:t>
            </w:r>
          </w:p>
        </w:tc>
        <w:tc>
          <w:tcPr>
            <w:tcW w:w="794" w:type="dxa"/>
          </w:tcPr>
          <w:p w:rsidR="009E2A37" w:rsidRPr="002A012C" w:rsidRDefault="009E2A37" w:rsidP="009E2A37">
            <w:pPr>
              <w:jc w:val="center"/>
            </w:pPr>
            <w:r w:rsidRPr="002A012C">
              <w:t>41</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Фонд оплаты труда, всего</w:t>
            </w:r>
          </w:p>
        </w:tc>
        <w:tc>
          <w:tcPr>
            <w:tcW w:w="794" w:type="dxa"/>
          </w:tcPr>
          <w:p w:rsidR="009E2A37" w:rsidRPr="002A012C" w:rsidRDefault="009E2A37" w:rsidP="009E2A37">
            <w:r w:rsidRPr="002A012C">
              <w:t>т. руб</w:t>
            </w:r>
          </w:p>
        </w:tc>
        <w:tc>
          <w:tcPr>
            <w:tcW w:w="794" w:type="dxa"/>
          </w:tcPr>
          <w:p w:rsidR="009E2A37" w:rsidRPr="002A012C" w:rsidRDefault="009E2A37" w:rsidP="009E2A37">
            <w:pPr>
              <w:widowControl w:val="0"/>
              <w:autoSpaceDE w:val="0"/>
              <w:autoSpaceDN w:val="0"/>
              <w:adjustRightInd w:val="0"/>
              <w:jc w:val="center"/>
            </w:pPr>
            <w:r w:rsidRPr="002A012C">
              <w:t>2440</w:t>
            </w:r>
          </w:p>
        </w:tc>
        <w:tc>
          <w:tcPr>
            <w:tcW w:w="964" w:type="dxa"/>
          </w:tcPr>
          <w:p w:rsidR="009E2A37" w:rsidRPr="002A012C" w:rsidRDefault="009E2A37" w:rsidP="009E2A37">
            <w:pPr>
              <w:jc w:val="center"/>
            </w:pPr>
            <w:r w:rsidRPr="002A012C">
              <w:t>2048</w:t>
            </w:r>
          </w:p>
        </w:tc>
        <w:tc>
          <w:tcPr>
            <w:tcW w:w="907" w:type="dxa"/>
          </w:tcPr>
          <w:p w:rsidR="009E2A37" w:rsidRPr="002A012C" w:rsidRDefault="009E2A37" w:rsidP="009E2A37">
            <w:pPr>
              <w:jc w:val="center"/>
            </w:pPr>
            <w:r w:rsidRPr="002A012C">
              <w:t>2452</w:t>
            </w:r>
          </w:p>
        </w:tc>
        <w:tc>
          <w:tcPr>
            <w:tcW w:w="1020" w:type="dxa"/>
          </w:tcPr>
          <w:p w:rsidR="009E2A37" w:rsidRPr="002A012C" w:rsidRDefault="009E2A37" w:rsidP="009E2A37">
            <w:pPr>
              <w:jc w:val="center"/>
            </w:pPr>
            <w:r w:rsidRPr="002A012C">
              <w:t>404</w:t>
            </w:r>
          </w:p>
        </w:tc>
        <w:tc>
          <w:tcPr>
            <w:tcW w:w="794" w:type="dxa"/>
          </w:tcPr>
          <w:p w:rsidR="009E2A37" w:rsidRPr="002A012C" w:rsidRDefault="009E2A37" w:rsidP="009E2A37">
            <w:pPr>
              <w:jc w:val="center"/>
            </w:pPr>
            <w:r w:rsidRPr="002A012C">
              <w:t>20</w:t>
            </w:r>
          </w:p>
        </w:tc>
        <w:tc>
          <w:tcPr>
            <w:tcW w:w="964" w:type="dxa"/>
          </w:tcPr>
          <w:p w:rsidR="009E2A37" w:rsidRPr="002A012C" w:rsidRDefault="009E2A37" w:rsidP="009E2A37">
            <w:pPr>
              <w:jc w:val="center"/>
            </w:pPr>
            <w:r w:rsidRPr="002A012C">
              <w:t>12</w:t>
            </w:r>
          </w:p>
        </w:tc>
        <w:tc>
          <w:tcPr>
            <w:tcW w:w="794" w:type="dxa"/>
          </w:tcPr>
          <w:p w:rsidR="009E2A37" w:rsidRPr="002A012C" w:rsidRDefault="009E2A37" w:rsidP="009E2A37">
            <w:pPr>
              <w:jc w:val="center"/>
            </w:pPr>
            <w:r w:rsidRPr="002A012C">
              <w:t>0,5</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Средний процент повышения оплаты труда работников предприятия с начала года</w:t>
            </w:r>
          </w:p>
        </w:tc>
        <w:tc>
          <w:tcPr>
            <w:tcW w:w="794" w:type="dxa"/>
          </w:tcPr>
          <w:p w:rsidR="009E2A37" w:rsidRPr="002A012C" w:rsidRDefault="009E2A37" w:rsidP="009E2A37">
            <w:pPr>
              <w:widowControl w:val="0"/>
              <w:autoSpaceDE w:val="0"/>
              <w:autoSpaceDN w:val="0"/>
              <w:adjustRightInd w:val="0"/>
              <w:ind w:firstLine="720"/>
              <w:jc w:val="center"/>
            </w:pPr>
          </w:p>
          <w:p w:rsidR="009E2A37" w:rsidRPr="002A012C" w:rsidRDefault="009E2A37" w:rsidP="009E2A37">
            <w:r w:rsidRPr="002A012C">
              <w:t>%</w:t>
            </w:r>
          </w:p>
        </w:tc>
        <w:tc>
          <w:tcPr>
            <w:tcW w:w="794" w:type="dxa"/>
          </w:tcPr>
          <w:p w:rsidR="009E2A37" w:rsidRPr="002A012C" w:rsidRDefault="009E2A37" w:rsidP="009E2A37">
            <w:pPr>
              <w:widowControl w:val="0"/>
              <w:autoSpaceDE w:val="0"/>
              <w:autoSpaceDN w:val="0"/>
              <w:adjustRightInd w:val="0"/>
              <w:jc w:val="center"/>
            </w:pPr>
            <w:r w:rsidRPr="002A012C">
              <w:t>6</w:t>
            </w:r>
          </w:p>
        </w:tc>
        <w:tc>
          <w:tcPr>
            <w:tcW w:w="964" w:type="dxa"/>
          </w:tcPr>
          <w:p w:rsidR="009E2A37" w:rsidRPr="002A012C" w:rsidRDefault="009E2A37" w:rsidP="009E2A37">
            <w:pPr>
              <w:widowControl w:val="0"/>
              <w:autoSpaceDE w:val="0"/>
              <w:autoSpaceDN w:val="0"/>
              <w:adjustRightInd w:val="0"/>
              <w:jc w:val="center"/>
            </w:pPr>
            <w:r w:rsidRPr="002A012C">
              <w:t>6</w:t>
            </w:r>
          </w:p>
        </w:tc>
        <w:tc>
          <w:tcPr>
            <w:tcW w:w="907"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18</w:t>
            </w:r>
          </w:p>
        </w:tc>
        <w:tc>
          <w:tcPr>
            <w:tcW w:w="1020"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12</w:t>
            </w:r>
          </w:p>
        </w:tc>
        <w:tc>
          <w:tcPr>
            <w:tcW w:w="794"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200</w:t>
            </w:r>
          </w:p>
        </w:tc>
        <w:tc>
          <w:tcPr>
            <w:tcW w:w="964" w:type="dxa"/>
          </w:tcPr>
          <w:p w:rsidR="009E2A37" w:rsidRPr="002A012C" w:rsidRDefault="009E2A37" w:rsidP="009E2A37">
            <w:pPr>
              <w:pStyle w:val="a6"/>
              <w:jc w:val="center"/>
              <w:rPr>
                <w:rFonts w:ascii="Times New Roman" w:hAnsi="Times New Roman"/>
                <w:sz w:val="20"/>
                <w:szCs w:val="20"/>
              </w:rPr>
            </w:pPr>
            <w:r w:rsidRPr="002A012C">
              <w:rPr>
                <w:rFonts w:ascii="Times New Roman" w:hAnsi="Times New Roman"/>
                <w:sz w:val="20"/>
                <w:szCs w:val="20"/>
              </w:rPr>
              <w:t>12</w:t>
            </w:r>
          </w:p>
        </w:tc>
        <w:tc>
          <w:tcPr>
            <w:tcW w:w="794" w:type="dxa"/>
          </w:tcPr>
          <w:p w:rsidR="009E2A37" w:rsidRPr="002A012C" w:rsidRDefault="009E2A37" w:rsidP="009E2A37">
            <w:pPr>
              <w:pStyle w:val="a6"/>
              <w:rPr>
                <w:rFonts w:ascii="Times New Roman" w:hAnsi="Times New Roman"/>
                <w:sz w:val="20"/>
                <w:szCs w:val="20"/>
              </w:rPr>
            </w:pPr>
            <w:r w:rsidRPr="002A012C">
              <w:rPr>
                <w:rFonts w:ascii="Times New Roman" w:hAnsi="Times New Roman"/>
                <w:sz w:val="20"/>
                <w:szCs w:val="20"/>
              </w:rPr>
              <w:t>200</w:t>
            </w:r>
          </w:p>
        </w:tc>
      </w:tr>
      <w:tr w:rsidR="009E2A37" w:rsidRPr="002A012C" w:rsidTr="009E2A37">
        <w:trPr>
          <w:jc w:val="center"/>
        </w:trPr>
        <w:tc>
          <w:tcPr>
            <w:tcW w:w="9861" w:type="dxa"/>
            <w:gridSpan w:val="9"/>
          </w:tcPr>
          <w:p w:rsidR="009E2A37" w:rsidRPr="002A012C" w:rsidRDefault="009E2A37" w:rsidP="009E2A37">
            <w:pPr>
              <w:widowControl w:val="0"/>
              <w:autoSpaceDE w:val="0"/>
              <w:autoSpaceDN w:val="0"/>
              <w:adjustRightInd w:val="0"/>
              <w:ind w:firstLine="720"/>
              <w:jc w:val="center"/>
              <w:outlineLvl w:val="2"/>
            </w:pPr>
            <w:r w:rsidRPr="002A012C">
              <w:t xml:space="preserve"> Поступления из бюджетов</w:t>
            </w:r>
          </w:p>
        </w:tc>
      </w:tr>
      <w:tr w:rsidR="009E2A37" w:rsidRPr="002A012C" w:rsidTr="009E2A37">
        <w:trPr>
          <w:jc w:val="center"/>
        </w:trPr>
        <w:tc>
          <w:tcPr>
            <w:tcW w:w="2830" w:type="dxa"/>
          </w:tcPr>
          <w:p w:rsidR="009E2A37" w:rsidRPr="002A012C" w:rsidRDefault="009E2A37" w:rsidP="009E2A37">
            <w:pPr>
              <w:widowControl w:val="0"/>
              <w:autoSpaceDE w:val="0"/>
              <w:autoSpaceDN w:val="0"/>
              <w:adjustRightInd w:val="0"/>
              <w:jc w:val="both"/>
            </w:pPr>
            <w:r w:rsidRPr="002A012C">
              <w:t>Целевые поступления из бюджетов всех уровней</w:t>
            </w:r>
          </w:p>
        </w:tc>
        <w:tc>
          <w:tcPr>
            <w:tcW w:w="794" w:type="dxa"/>
          </w:tcPr>
          <w:p w:rsidR="009E2A37" w:rsidRPr="002A012C" w:rsidRDefault="009E2A37" w:rsidP="009E2A37">
            <w:r w:rsidRPr="002A012C">
              <w:t>т. руб</w:t>
            </w:r>
          </w:p>
        </w:tc>
        <w:tc>
          <w:tcPr>
            <w:tcW w:w="794" w:type="dxa"/>
          </w:tcPr>
          <w:p w:rsidR="009E2A37" w:rsidRPr="002A012C" w:rsidRDefault="009E2A37" w:rsidP="009E2A37">
            <w:pPr>
              <w:jc w:val="center"/>
            </w:pPr>
            <w:r w:rsidRPr="002A012C">
              <w:t>4200</w:t>
            </w:r>
          </w:p>
        </w:tc>
        <w:tc>
          <w:tcPr>
            <w:tcW w:w="964" w:type="dxa"/>
          </w:tcPr>
          <w:p w:rsidR="009E2A37" w:rsidRPr="002A012C" w:rsidRDefault="009E2A37" w:rsidP="009E2A37">
            <w:pPr>
              <w:jc w:val="center"/>
            </w:pPr>
            <w:r w:rsidRPr="002A012C">
              <w:t>3500</w:t>
            </w:r>
          </w:p>
        </w:tc>
        <w:tc>
          <w:tcPr>
            <w:tcW w:w="907" w:type="dxa"/>
          </w:tcPr>
          <w:p w:rsidR="009E2A37" w:rsidRPr="002A012C" w:rsidRDefault="009E2A37" w:rsidP="009E2A37">
            <w:pPr>
              <w:jc w:val="center"/>
            </w:pPr>
            <w:r w:rsidRPr="002A012C">
              <w:t>3445</w:t>
            </w:r>
          </w:p>
        </w:tc>
        <w:tc>
          <w:tcPr>
            <w:tcW w:w="1020" w:type="dxa"/>
          </w:tcPr>
          <w:p w:rsidR="009E2A37" w:rsidRPr="002A012C" w:rsidRDefault="009E2A37" w:rsidP="009E2A37">
            <w:pPr>
              <w:jc w:val="center"/>
            </w:pPr>
            <w:r w:rsidRPr="002A012C">
              <w:t>-55</w:t>
            </w:r>
          </w:p>
        </w:tc>
        <w:tc>
          <w:tcPr>
            <w:tcW w:w="794" w:type="dxa"/>
          </w:tcPr>
          <w:p w:rsidR="009E2A37" w:rsidRPr="002A012C" w:rsidRDefault="009E2A37" w:rsidP="009E2A37">
            <w:pPr>
              <w:jc w:val="center"/>
            </w:pPr>
            <w:r w:rsidRPr="002A012C">
              <w:t>-1,6</w:t>
            </w:r>
          </w:p>
        </w:tc>
        <w:tc>
          <w:tcPr>
            <w:tcW w:w="964" w:type="dxa"/>
          </w:tcPr>
          <w:p w:rsidR="009E2A37" w:rsidRPr="002A012C" w:rsidRDefault="009E2A37" w:rsidP="009E2A37">
            <w:pPr>
              <w:jc w:val="center"/>
            </w:pPr>
            <w:r w:rsidRPr="002A012C">
              <w:t>-775</w:t>
            </w:r>
          </w:p>
        </w:tc>
        <w:tc>
          <w:tcPr>
            <w:tcW w:w="794" w:type="dxa"/>
          </w:tcPr>
          <w:p w:rsidR="009E2A37" w:rsidRPr="002A012C" w:rsidRDefault="009E2A37" w:rsidP="009E2A37">
            <w:pPr>
              <w:jc w:val="center"/>
            </w:pPr>
            <w:r w:rsidRPr="002A012C">
              <w:t>-18</w:t>
            </w:r>
          </w:p>
        </w:tc>
      </w:tr>
    </w:tbl>
    <w:p w:rsidR="009E2A37" w:rsidRPr="002A012C" w:rsidRDefault="009E2A37" w:rsidP="009E2A37">
      <w:pPr>
        <w:ind w:left="-142" w:firstLine="568"/>
        <w:jc w:val="both"/>
        <w:rPr>
          <w:szCs w:val="28"/>
        </w:rPr>
      </w:pPr>
    </w:p>
    <w:p w:rsidR="009E2A37" w:rsidRPr="002A012C" w:rsidRDefault="009E2A37" w:rsidP="009E2A37">
      <w:pPr>
        <w:ind w:left="-142" w:firstLine="568"/>
        <w:jc w:val="both"/>
        <w:rPr>
          <w:smallCaps/>
          <w:szCs w:val="28"/>
        </w:rPr>
      </w:pPr>
      <w:r w:rsidRPr="002A012C">
        <w:rPr>
          <w:szCs w:val="28"/>
        </w:rPr>
        <w:t>К настоящему приложению прилагается копия Протокола по оценке выполнения установленных показателей плана финансово-хозяйственной деятельности за 2022 год МУП «Комсомольский банно-прачечный комбинат».</w:t>
      </w:r>
    </w:p>
    <w:p w:rsidR="009E2A37" w:rsidRPr="002A012C" w:rsidRDefault="009E2A37" w:rsidP="009E2A37">
      <w:pPr>
        <w:pStyle w:val="15"/>
        <w:suppressAutoHyphens/>
        <w:rPr>
          <w:b/>
          <w:caps/>
          <w:szCs w:val="28"/>
        </w:rPr>
      </w:pPr>
    </w:p>
    <w:p w:rsidR="009E2A37" w:rsidRPr="002A012C" w:rsidRDefault="009E2A37" w:rsidP="009E2A37">
      <w:pPr>
        <w:pStyle w:val="15"/>
        <w:suppressAutoHyphens/>
        <w:rPr>
          <w:b/>
          <w:caps/>
          <w:szCs w:val="28"/>
        </w:rPr>
      </w:pPr>
    </w:p>
    <w:p w:rsidR="009E2A37" w:rsidRPr="002A012C" w:rsidRDefault="009E2A37" w:rsidP="009E2A37">
      <w:pPr>
        <w:pStyle w:val="15"/>
        <w:suppressAutoHyphens/>
        <w:rPr>
          <w:b/>
          <w:caps/>
          <w:szCs w:val="28"/>
        </w:rPr>
      </w:pPr>
    </w:p>
    <w:p w:rsidR="009E2A37" w:rsidRPr="002A012C" w:rsidRDefault="009E2A37" w:rsidP="009E2A37">
      <w:pPr>
        <w:pStyle w:val="15"/>
        <w:suppressAutoHyphens/>
        <w:rPr>
          <w:b/>
          <w:caps/>
          <w:szCs w:val="28"/>
        </w:rPr>
      </w:pPr>
    </w:p>
    <w:p w:rsidR="009E2A37" w:rsidRPr="002A012C" w:rsidRDefault="009E2A37" w:rsidP="009E2A37">
      <w:pPr>
        <w:pStyle w:val="15"/>
        <w:suppressAutoHyphens/>
        <w:rPr>
          <w:b/>
          <w:caps/>
          <w:szCs w:val="28"/>
        </w:rPr>
      </w:pPr>
    </w:p>
    <w:p w:rsidR="009E2A37" w:rsidRPr="002A012C" w:rsidRDefault="009E2A37" w:rsidP="009E2A37">
      <w:pPr>
        <w:pStyle w:val="15"/>
        <w:suppressAutoHyphens/>
        <w:rPr>
          <w:b/>
          <w:caps/>
          <w:szCs w:val="28"/>
        </w:rPr>
      </w:pPr>
      <w:r w:rsidRPr="002A012C">
        <w:rPr>
          <w:b/>
          <w:caps/>
          <w:szCs w:val="28"/>
        </w:rPr>
        <w:t>АДМИНИСТРАЦИЯ КОМСОМОЛЬСКОГО МУНИЦИПАЛЬНОГО РАЙОНАИвановской области</w:t>
      </w:r>
    </w:p>
    <w:p w:rsidR="009E2A37" w:rsidRPr="002A012C" w:rsidRDefault="009E2A37" w:rsidP="009E2A37">
      <w:pPr>
        <w:pStyle w:val="12"/>
        <w:suppressAutoHyphens/>
        <w:rPr>
          <w:rFonts w:ascii="Times New Roman" w:hAnsi="Times New Roman" w:cs="Times New Roman"/>
          <w:sz w:val="28"/>
          <w:szCs w:val="28"/>
        </w:rPr>
      </w:pPr>
    </w:p>
    <w:p w:rsidR="009E2A37" w:rsidRPr="002A012C" w:rsidRDefault="009E2A37" w:rsidP="009E2A37">
      <w:pPr>
        <w:pStyle w:val="12"/>
        <w:suppressAutoHyphens/>
        <w:rPr>
          <w:rFonts w:ascii="Times New Roman" w:hAnsi="Times New Roman" w:cs="Times New Roman"/>
          <w:sz w:val="28"/>
          <w:szCs w:val="28"/>
        </w:rPr>
      </w:pPr>
      <w:r w:rsidRPr="002A012C">
        <w:rPr>
          <w:rFonts w:ascii="Times New Roman" w:hAnsi="Times New Roman" w:cs="Times New Roman"/>
          <w:sz w:val="28"/>
          <w:szCs w:val="28"/>
        </w:rPr>
        <w:t>г. Комсомольск Ивановской области          17.03.2023 г.</w:t>
      </w:r>
    </w:p>
    <w:p w:rsidR="009E2A37" w:rsidRPr="002A012C" w:rsidRDefault="009E2A37" w:rsidP="009E2A37">
      <w:pPr>
        <w:pStyle w:val="12"/>
        <w:suppressAutoHyphens/>
        <w:rPr>
          <w:rFonts w:ascii="Times New Roman" w:hAnsi="Times New Roman" w:cs="Times New Roman"/>
          <w:sz w:val="28"/>
          <w:szCs w:val="28"/>
        </w:rPr>
      </w:pPr>
    </w:p>
    <w:p w:rsidR="009E2A37" w:rsidRPr="002A012C" w:rsidRDefault="009E2A37" w:rsidP="009E2A37">
      <w:pPr>
        <w:pStyle w:val="15"/>
        <w:suppressAutoHyphens/>
        <w:rPr>
          <w:b/>
          <w:caps/>
          <w:szCs w:val="28"/>
        </w:rPr>
      </w:pPr>
      <w:r w:rsidRPr="002A012C">
        <w:rPr>
          <w:b/>
          <w:caps/>
          <w:szCs w:val="28"/>
        </w:rPr>
        <w:t>протокол № 4-2022</w:t>
      </w:r>
    </w:p>
    <w:p w:rsidR="009E2A37" w:rsidRPr="002A012C" w:rsidRDefault="009E2A37" w:rsidP="009E2A37">
      <w:pPr>
        <w:pStyle w:val="15"/>
        <w:suppressAutoHyphens/>
        <w:rPr>
          <w:b/>
          <w:caps/>
          <w:szCs w:val="28"/>
        </w:rPr>
      </w:pPr>
      <w:r w:rsidRPr="002A012C">
        <w:rPr>
          <w:b/>
          <w:caps/>
          <w:szCs w:val="28"/>
        </w:rPr>
        <w:t xml:space="preserve">по оценке ВЫПОЛНЕНИЯ УСТАНОВЛЕННЫХ ПОКАЗАТЕЛЕЙ </w:t>
      </w:r>
    </w:p>
    <w:p w:rsidR="009E2A37" w:rsidRPr="002A012C" w:rsidRDefault="009E2A37" w:rsidP="009E2A37">
      <w:pPr>
        <w:pStyle w:val="15"/>
        <w:suppressAutoHyphens/>
        <w:rPr>
          <w:b/>
          <w:caps/>
          <w:szCs w:val="28"/>
        </w:rPr>
      </w:pPr>
      <w:r w:rsidRPr="002A012C">
        <w:rPr>
          <w:b/>
          <w:caps/>
          <w:szCs w:val="28"/>
        </w:rPr>
        <w:t xml:space="preserve">плана финансово-хозяйственной </w:t>
      </w:r>
    </w:p>
    <w:p w:rsidR="009E2A37" w:rsidRPr="002A012C" w:rsidRDefault="009E2A37" w:rsidP="009E2A37">
      <w:pPr>
        <w:pStyle w:val="15"/>
        <w:suppressAutoHyphens/>
        <w:rPr>
          <w:b/>
          <w:caps/>
          <w:szCs w:val="28"/>
        </w:rPr>
      </w:pPr>
      <w:r w:rsidRPr="002A012C">
        <w:rPr>
          <w:b/>
          <w:caps/>
          <w:szCs w:val="28"/>
        </w:rPr>
        <w:t>деятельностиза 2022 год                                       МУП «Комсомольский банно-прачечный комбинат»</w:t>
      </w:r>
    </w:p>
    <w:p w:rsidR="009E2A37" w:rsidRPr="002A012C" w:rsidRDefault="009E2A37" w:rsidP="009E2A37">
      <w:pPr>
        <w:widowControl w:val="0"/>
        <w:suppressAutoHyphens/>
        <w:autoSpaceDE w:val="0"/>
        <w:autoSpaceDN w:val="0"/>
        <w:adjustRightInd w:val="0"/>
        <w:jc w:val="both"/>
        <w:rPr>
          <w:szCs w:val="28"/>
        </w:rPr>
      </w:pPr>
    </w:p>
    <w:p w:rsidR="009E2A37" w:rsidRPr="002A012C" w:rsidRDefault="009E2A37" w:rsidP="009E2A37">
      <w:pPr>
        <w:widowControl w:val="0"/>
        <w:suppressAutoHyphens/>
        <w:autoSpaceDE w:val="0"/>
        <w:autoSpaceDN w:val="0"/>
        <w:adjustRightInd w:val="0"/>
        <w:jc w:val="both"/>
        <w:rPr>
          <w:sz w:val="27"/>
          <w:szCs w:val="27"/>
        </w:rPr>
      </w:pPr>
      <w:r w:rsidRPr="002A012C">
        <w:rPr>
          <w:sz w:val="27"/>
          <w:szCs w:val="27"/>
        </w:rPr>
        <w:t xml:space="preserve">Состав балансовой комиссии:      </w:t>
      </w:r>
    </w:p>
    <w:p w:rsidR="009E2A37" w:rsidRPr="002A012C" w:rsidRDefault="009E2A37" w:rsidP="009E2A37">
      <w:pPr>
        <w:widowControl w:val="0"/>
        <w:suppressAutoHyphens/>
        <w:autoSpaceDE w:val="0"/>
        <w:autoSpaceDN w:val="0"/>
        <w:adjustRightInd w:val="0"/>
        <w:jc w:val="both"/>
        <w:rPr>
          <w:sz w:val="27"/>
          <w:szCs w:val="27"/>
        </w:rPr>
      </w:pPr>
      <w:r w:rsidRPr="002A012C">
        <w:rPr>
          <w:sz w:val="27"/>
          <w:szCs w:val="27"/>
        </w:rPr>
        <w:t>Председатель балансовой комиссии по оценке финансово-хозяйственной деятельности муниципальных предприятий:</w:t>
      </w:r>
    </w:p>
    <w:p w:rsidR="009E2A37" w:rsidRPr="002A012C" w:rsidRDefault="009E2A37" w:rsidP="009E2A37">
      <w:pPr>
        <w:widowControl w:val="0"/>
        <w:suppressAutoHyphens/>
        <w:autoSpaceDE w:val="0"/>
        <w:autoSpaceDN w:val="0"/>
        <w:adjustRightInd w:val="0"/>
        <w:jc w:val="both"/>
        <w:rPr>
          <w:sz w:val="27"/>
          <w:szCs w:val="27"/>
        </w:rPr>
      </w:pPr>
    </w:p>
    <w:p w:rsidR="009E2A37" w:rsidRPr="002A012C" w:rsidRDefault="009E2A37" w:rsidP="009E2A37">
      <w:pPr>
        <w:pStyle w:val="ConsPlusTitle"/>
        <w:widowControl/>
        <w:suppressAutoHyphens/>
        <w:jc w:val="both"/>
        <w:rPr>
          <w:rFonts w:ascii="Times New Roman" w:hAnsi="Times New Roman" w:cs="Times New Roman"/>
          <w:b w:val="0"/>
          <w:sz w:val="27"/>
          <w:szCs w:val="27"/>
        </w:rPr>
      </w:pPr>
      <w:r w:rsidRPr="002A012C">
        <w:rPr>
          <w:rFonts w:ascii="Times New Roman" w:hAnsi="Times New Roman" w:cs="Times New Roman"/>
          <w:sz w:val="27"/>
          <w:szCs w:val="27"/>
        </w:rPr>
        <w:t xml:space="preserve">Кротова Н.В., </w:t>
      </w:r>
      <w:r w:rsidRPr="002A012C">
        <w:rPr>
          <w:rFonts w:ascii="Times New Roman" w:hAnsi="Times New Roman" w:cs="Times New Roman"/>
          <w:b w:val="0"/>
          <w:sz w:val="27"/>
          <w:szCs w:val="27"/>
        </w:rPr>
        <w:t>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w:t>
      </w:r>
    </w:p>
    <w:p w:rsidR="009E2A37" w:rsidRPr="002A012C" w:rsidRDefault="009E2A37" w:rsidP="009E2A37">
      <w:pPr>
        <w:pStyle w:val="ConsPlusTitle"/>
        <w:widowControl/>
        <w:suppressAutoHyphens/>
        <w:jc w:val="both"/>
        <w:rPr>
          <w:rFonts w:ascii="Times New Roman" w:hAnsi="Times New Roman" w:cs="Times New Roman"/>
          <w:b w:val="0"/>
          <w:sz w:val="27"/>
          <w:szCs w:val="27"/>
        </w:rPr>
      </w:pPr>
    </w:p>
    <w:p w:rsidR="009E2A37" w:rsidRPr="002A012C" w:rsidRDefault="009E2A37" w:rsidP="009E2A37">
      <w:pPr>
        <w:pStyle w:val="ConsPlusTitle"/>
        <w:widowControl/>
        <w:suppressAutoHyphens/>
        <w:jc w:val="both"/>
        <w:rPr>
          <w:rFonts w:ascii="Times New Roman" w:hAnsi="Times New Roman" w:cs="Times New Roman"/>
          <w:b w:val="0"/>
          <w:sz w:val="27"/>
          <w:szCs w:val="27"/>
        </w:rPr>
      </w:pPr>
      <w:r w:rsidRPr="002A012C">
        <w:rPr>
          <w:rFonts w:ascii="Times New Roman" w:hAnsi="Times New Roman" w:cs="Times New Roman"/>
          <w:b w:val="0"/>
          <w:sz w:val="27"/>
          <w:szCs w:val="27"/>
        </w:rPr>
        <w:t xml:space="preserve">      Заместитель председателя балансовой комиссии по оценке финансово-хозяйственной деятельности муниципальных предприятий:</w:t>
      </w:r>
    </w:p>
    <w:p w:rsidR="009E2A37" w:rsidRPr="002A012C" w:rsidRDefault="009E2A37" w:rsidP="009E2A37">
      <w:pPr>
        <w:widowControl w:val="0"/>
        <w:suppressAutoHyphens/>
        <w:autoSpaceDE w:val="0"/>
        <w:autoSpaceDN w:val="0"/>
        <w:adjustRightInd w:val="0"/>
        <w:jc w:val="both"/>
        <w:rPr>
          <w:sz w:val="27"/>
          <w:szCs w:val="27"/>
        </w:rPr>
      </w:pPr>
      <w:r w:rsidRPr="002A012C">
        <w:rPr>
          <w:b/>
          <w:sz w:val="27"/>
          <w:szCs w:val="27"/>
        </w:rPr>
        <w:t xml:space="preserve">Инокова М.О., </w:t>
      </w:r>
      <w:r w:rsidRPr="002A012C">
        <w:rPr>
          <w:sz w:val="27"/>
          <w:szCs w:val="27"/>
        </w:rPr>
        <w:t>начальник Управления по вопросу развития инфраструктуры Администрации Комсомольского муниципального района;</w:t>
      </w:r>
    </w:p>
    <w:p w:rsidR="009E2A37" w:rsidRPr="002A012C" w:rsidRDefault="009E2A37" w:rsidP="009E2A37">
      <w:pPr>
        <w:widowControl w:val="0"/>
        <w:suppressAutoHyphens/>
        <w:autoSpaceDE w:val="0"/>
        <w:autoSpaceDN w:val="0"/>
        <w:adjustRightInd w:val="0"/>
        <w:jc w:val="both"/>
        <w:rPr>
          <w:sz w:val="27"/>
          <w:szCs w:val="27"/>
        </w:rPr>
      </w:pPr>
    </w:p>
    <w:p w:rsidR="009E2A37" w:rsidRPr="002A012C" w:rsidRDefault="009E2A37" w:rsidP="009E2A37">
      <w:pPr>
        <w:pStyle w:val="ConsPlusTitle"/>
        <w:widowControl/>
        <w:suppressAutoHyphens/>
        <w:jc w:val="both"/>
        <w:rPr>
          <w:rFonts w:ascii="Times New Roman" w:hAnsi="Times New Roman" w:cs="Times New Roman"/>
          <w:b w:val="0"/>
          <w:sz w:val="27"/>
          <w:szCs w:val="27"/>
        </w:rPr>
      </w:pPr>
      <w:r w:rsidRPr="002A012C">
        <w:rPr>
          <w:rFonts w:ascii="Times New Roman" w:hAnsi="Times New Roman" w:cs="Times New Roman"/>
          <w:b w:val="0"/>
          <w:sz w:val="27"/>
          <w:szCs w:val="27"/>
        </w:rPr>
        <w:t xml:space="preserve">     Члены комиссии:</w:t>
      </w:r>
    </w:p>
    <w:p w:rsidR="009E2A37" w:rsidRPr="002A012C" w:rsidRDefault="009E2A37" w:rsidP="009E2A37">
      <w:pPr>
        <w:pStyle w:val="ConsPlusTitle"/>
        <w:widowControl/>
        <w:suppressAutoHyphens/>
        <w:jc w:val="both"/>
        <w:rPr>
          <w:rFonts w:ascii="Times New Roman" w:hAnsi="Times New Roman" w:cs="Times New Roman"/>
          <w:b w:val="0"/>
          <w:sz w:val="27"/>
          <w:szCs w:val="27"/>
        </w:rPr>
      </w:pPr>
      <w:r w:rsidRPr="002A012C">
        <w:rPr>
          <w:rFonts w:ascii="Times New Roman" w:hAnsi="Times New Roman" w:cs="Times New Roman"/>
          <w:sz w:val="27"/>
          <w:szCs w:val="27"/>
        </w:rPr>
        <w:t>Мусина Е.Г.,</w:t>
      </w:r>
      <w:r w:rsidRPr="002A012C">
        <w:rPr>
          <w:rFonts w:ascii="Times New Roman" w:hAnsi="Times New Roman" w:cs="Times New Roman"/>
          <w:b w:val="0"/>
          <w:sz w:val="27"/>
          <w:szCs w:val="27"/>
        </w:rPr>
        <w:t xml:space="preserve"> начальник отдела по муниципальным закупкам Администрации Комсомольского муниципального района;</w:t>
      </w:r>
    </w:p>
    <w:p w:rsidR="009E2A37" w:rsidRPr="002A012C" w:rsidRDefault="009E2A37" w:rsidP="009E2A37">
      <w:pPr>
        <w:pStyle w:val="ConsPlusNonformat"/>
        <w:widowControl/>
        <w:jc w:val="both"/>
        <w:rPr>
          <w:rFonts w:ascii="Times New Roman" w:hAnsi="Times New Roman" w:cs="Times New Roman"/>
          <w:sz w:val="27"/>
          <w:szCs w:val="27"/>
        </w:rPr>
      </w:pPr>
      <w:r w:rsidRPr="002A012C">
        <w:rPr>
          <w:rFonts w:ascii="Times New Roman" w:hAnsi="Times New Roman" w:cs="Times New Roman"/>
          <w:b/>
          <w:sz w:val="27"/>
          <w:szCs w:val="27"/>
        </w:rPr>
        <w:t xml:space="preserve">Долбенева Е.М., </w:t>
      </w:r>
      <w:r w:rsidRPr="002A012C">
        <w:rPr>
          <w:rFonts w:ascii="Times New Roman" w:hAnsi="Times New Roman" w:cs="Times New Roman"/>
          <w:sz w:val="27"/>
          <w:szCs w:val="27"/>
        </w:rPr>
        <w:t>начальник юридического отдела Администрации Комсомольского муниципального района;</w:t>
      </w:r>
    </w:p>
    <w:p w:rsidR="009E2A37" w:rsidRPr="002A012C" w:rsidRDefault="009E2A37" w:rsidP="009E2A37">
      <w:pPr>
        <w:pStyle w:val="ConsPlusNonformat"/>
        <w:widowControl/>
        <w:jc w:val="both"/>
        <w:rPr>
          <w:rFonts w:ascii="Times New Roman" w:hAnsi="Times New Roman" w:cs="Times New Roman"/>
          <w:i/>
          <w:sz w:val="27"/>
          <w:szCs w:val="27"/>
        </w:rPr>
      </w:pPr>
      <w:r w:rsidRPr="002A012C">
        <w:rPr>
          <w:rFonts w:ascii="Times New Roman" w:hAnsi="Times New Roman" w:cs="Times New Roman"/>
          <w:b/>
          <w:sz w:val="27"/>
          <w:szCs w:val="27"/>
        </w:rPr>
        <w:t xml:space="preserve">Шушерова М.В., </w:t>
      </w:r>
      <w:r w:rsidRPr="002A012C">
        <w:rPr>
          <w:rFonts w:ascii="Times New Roman" w:hAnsi="Times New Roman" w:cs="Times New Roman"/>
          <w:sz w:val="27"/>
          <w:szCs w:val="27"/>
        </w:rPr>
        <w:t>депутат</w:t>
      </w:r>
      <w:r w:rsidRPr="002A012C">
        <w:rPr>
          <w:rStyle w:val="affd"/>
          <w:rFonts w:ascii="Times New Roman" w:hAnsi="Times New Roman" w:cs="Times New Roman"/>
          <w:b w:val="0"/>
          <w:sz w:val="27"/>
          <w:szCs w:val="27"/>
        </w:rPr>
        <w:t>Совета Комсомольского муниципального района</w:t>
      </w:r>
      <w:r w:rsidRPr="002A012C">
        <w:rPr>
          <w:rFonts w:ascii="Times New Roman" w:hAnsi="Times New Roman" w:cs="Times New Roman"/>
          <w:sz w:val="27"/>
          <w:szCs w:val="27"/>
        </w:rPr>
        <w:t>(по согласованию);</w:t>
      </w:r>
    </w:p>
    <w:p w:rsidR="009E2A37" w:rsidRPr="002A012C" w:rsidRDefault="009E2A37" w:rsidP="009E2A37">
      <w:pPr>
        <w:suppressAutoHyphens/>
        <w:jc w:val="both"/>
        <w:rPr>
          <w:sz w:val="27"/>
          <w:szCs w:val="27"/>
        </w:rPr>
      </w:pPr>
      <w:r w:rsidRPr="002A012C">
        <w:rPr>
          <w:b/>
          <w:sz w:val="27"/>
          <w:szCs w:val="27"/>
        </w:rPr>
        <w:t xml:space="preserve">Лебедева Н.Р., </w:t>
      </w:r>
      <w:r w:rsidRPr="002A012C">
        <w:rPr>
          <w:sz w:val="27"/>
          <w:szCs w:val="27"/>
        </w:rPr>
        <w:t>начальник отдела внутреннего муниципального финансового контроля финансового управления Администрации Комсомольского муниципального района (по согласованию);</w:t>
      </w:r>
    </w:p>
    <w:p w:rsidR="009E2A37" w:rsidRPr="002A012C" w:rsidRDefault="009E2A37" w:rsidP="009E2A37">
      <w:pPr>
        <w:suppressAutoHyphens/>
        <w:jc w:val="both"/>
        <w:rPr>
          <w:b/>
          <w:sz w:val="27"/>
          <w:szCs w:val="27"/>
        </w:rPr>
      </w:pPr>
      <w:r w:rsidRPr="002A012C">
        <w:rPr>
          <w:b/>
          <w:sz w:val="27"/>
          <w:szCs w:val="27"/>
        </w:rPr>
        <w:t xml:space="preserve">Казарин В.С., </w:t>
      </w:r>
      <w:r w:rsidRPr="002A012C">
        <w:rPr>
          <w:sz w:val="27"/>
          <w:szCs w:val="27"/>
        </w:rPr>
        <w:t>председатель контрольно-счетной комиссии Комсомольского муниципального района (по согласованию);</w:t>
      </w:r>
    </w:p>
    <w:p w:rsidR="009E2A37" w:rsidRPr="002A012C" w:rsidRDefault="009E2A37" w:rsidP="009E2A37">
      <w:pPr>
        <w:widowControl w:val="0"/>
        <w:suppressAutoHyphens/>
        <w:autoSpaceDE w:val="0"/>
        <w:autoSpaceDN w:val="0"/>
        <w:adjustRightInd w:val="0"/>
        <w:jc w:val="both"/>
        <w:rPr>
          <w:sz w:val="27"/>
          <w:szCs w:val="27"/>
        </w:rPr>
      </w:pPr>
      <w:r w:rsidRPr="002A012C">
        <w:rPr>
          <w:b/>
          <w:sz w:val="27"/>
          <w:szCs w:val="27"/>
        </w:rPr>
        <w:t>Зинькова Т.Б.,</w:t>
      </w:r>
      <w:r w:rsidRPr="002A012C">
        <w:rPr>
          <w:sz w:val="27"/>
          <w:szCs w:val="27"/>
        </w:rPr>
        <w:t xml:space="preserve"> консультант отдела экономики и предпринимательства Администрации Комсомольского муниципального района, секретарь.   </w:t>
      </w:r>
    </w:p>
    <w:p w:rsidR="009E2A37" w:rsidRPr="002A012C" w:rsidRDefault="009E2A37" w:rsidP="009E2A37">
      <w:pPr>
        <w:widowControl w:val="0"/>
        <w:suppressAutoHyphens/>
        <w:autoSpaceDE w:val="0"/>
        <w:autoSpaceDN w:val="0"/>
        <w:adjustRightInd w:val="0"/>
        <w:jc w:val="both"/>
        <w:rPr>
          <w:sz w:val="27"/>
          <w:szCs w:val="27"/>
        </w:rPr>
      </w:pPr>
    </w:p>
    <w:p w:rsidR="009E2A37" w:rsidRPr="002A012C" w:rsidRDefault="009E2A37" w:rsidP="009E2A37">
      <w:pPr>
        <w:widowControl w:val="0"/>
        <w:suppressAutoHyphens/>
        <w:autoSpaceDE w:val="0"/>
        <w:autoSpaceDN w:val="0"/>
        <w:adjustRightInd w:val="0"/>
        <w:jc w:val="both"/>
        <w:rPr>
          <w:sz w:val="27"/>
          <w:szCs w:val="27"/>
        </w:rPr>
      </w:pPr>
      <w:r w:rsidRPr="002A012C">
        <w:rPr>
          <w:sz w:val="27"/>
          <w:szCs w:val="27"/>
        </w:rPr>
        <w:t xml:space="preserve">    По уважительной причине отсутствовали Шушерова М.В.</w:t>
      </w:r>
    </w:p>
    <w:p w:rsidR="009E2A37" w:rsidRPr="002A012C" w:rsidRDefault="009E2A37" w:rsidP="009E2A37">
      <w:pPr>
        <w:widowControl w:val="0"/>
        <w:suppressAutoHyphens/>
        <w:autoSpaceDE w:val="0"/>
        <w:autoSpaceDN w:val="0"/>
        <w:adjustRightInd w:val="0"/>
        <w:jc w:val="both"/>
        <w:rPr>
          <w:sz w:val="27"/>
          <w:szCs w:val="27"/>
        </w:rPr>
      </w:pPr>
    </w:p>
    <w:p w:rsidR="009E2A37" w:rsidRPr="002A012C" w:rsidRDefault="009E2A37" w:rsidP="009E2A37">
      <w:pPr>
        <w:widowControl w:val="0"/>
        <w:suppressAutoHyphens/>
        <w:autoSpaceDE w:val="0"/>
        <w:autoSpaceDN w:val="0"/>
        <w:adjustRightInd w:val="0"/>
        <w:jc w:val="both"/>
        <w:rPr>
          <w:sz w:val="27"/>
          <w:szCs w:val="27"/>
        </w:rPr>
      </w:pPr>
    </w:p>
    <w:p w:rsidR="009E2A37" w:rsidRPr="002A012C" w:rsidRDefault="009E2A37" w:rsidP="009E2A37">
      <w:pPr>
        <w:pStyle w:val="12"/>
        <w:suppressAutoHyphens/>
        <w:spacing w:line="276" w:lineRule="auto"/>
        <w:ind w:left="360"/>
        <w:jc w:val="both"/>
        <w:rPr>
          <w:rFonts w:ascii="Times New Roman" w:hAnsi="Times New Roman" w:cs="Times New Roman"/>
          <w:b/>
          <w:sz w:val="27"/>
          <w:szCs w:val="27"/>
        </w:rPr>
      </w:pPr>
      <w:r w:rsidRPr="002A012C">
        <w:rPr>
          <w:rFonts w:ascii="Times New Roman" w:hAnsi="Times New Roman" w:cs="Times New Roman"/>
          <w:b/>
          <w:sz w:val="27"/>
          <w:szCs w:val="27"/>
        </w:rPr>
        <w:t>Повестка дня:</w:t>
      </w:r>
    </w:p>
    <w:p w:rsidR="009E2A37" w:rsidRPr="002A012C" w:rsidRDefault="009E2A37" w:rsidP="009E2A37">
      <w:pPr>
        <w:pStyle w:val="12"/>
        <w:suppressAutoHyphens/>
        <w:spacing w:line="276" w:lineRule="auto"/>
        <w:ind w:left="360"/>
        <w:jc w:val="both"/>
        <w:rPr>
          <w:rFonts w:ascii="Times New Roman" w:hAnsi="Times New Roman" w:cs="Times New Roman"/>
          <w:b/>
          <w:sz w:val="27"/>
          <w:szCs w:val="27"/>
        </w:rPr>
      </w:pPr>
    </w:p>
    <w:p w:rsidR="009E2A37" w:rsidRPr="002A012C" w:rsidRDefault="009E2A37" w:rsidP="0084490D">
      <w:pPr>
        <w:pStyle w:val="12"/>
        <w:numPr>
          <w:ilvl w:val="0"/>
          <w:numId w:val="23"/>
        </w:numPr>
        <w:suppressAutoHyphens/>
        <w:spacing w:line="276" w:lineRule="auto"/>
        <w:ind w:left="0" w:firstLine="360"/>
        <w:jc w:val="both"/>
        <w:rPr>
          <w:rFonts w:ascii="Times New Roman" w:hAnsi="Times New Roman" w:cs="Times New Roman"/>
          <w:sz w:val="27"/>
          <w:szCs w:val="27"/>
        </w:rPr>
      </w:pPr>
      <w:r w:rsidRPr="002A012C">
        <w:rPr>
          <w:rFonts w:ascii="Times New Roman" w:hAnsi="Times New Roman" w:cs="Times New Roman"/>
          <w:sz w:val="27"/>
          <w:szCs w:val="27"/>
        </w:rPr>
        <w:lastRenderedPageBreak/>
        <w:t>Текущий контроль, проведение проверки финансово-хозяйственной деятельности и оценка результатов финансово - хозяйственной деятельности МУП «Комсомольский банно-прачечный комбинат» за 2022 год.</w:t>
      </w:r>
    </w:p>
    <w:p w:rsidR="009E2A37" w:rsidRPr="002A012C" w:rsidRDefault="009E2A37" w:rsidP="009E2A37">
      <w:pPr>
        <w:pStyle w:val="12"/>
        <w:suppressAutoHyphens/>
        <w:spacing w:line="276" w:lineRule="auto"/>
        <w:ind w:left="720"/>
        <w:jc w:val="both"/>
        <w:rPr>
          <w:rFonts w:ascii="Times New Roman" w:hAnsi="Times New Roman" w:cs="Times New Roman"/>
          <w:b/>
          <w:sz w:val="27"/>
          <w:szCs w:val="27"/>
        </w:rPr>
      </w:pPr>
    </w:p>
    <w:p w:rsidR="009E2A37" w:rsidRPr="002A012C" w:rsidRDefault="009E2A37" w:rsidP="009E2A37">
      <w:pPr>
        <w:pStyle w:val="12"/>
        <w:suppressAutoHyphens/>
        <w:spacing w:line="276" w:lineRule="auto"/>
        <w:ind w:left="720"/>
        <w:jc w:val="both"/>
        <w:rPr>
          <w:rFonts w:ascii="Times New Roman" w:hAnsi="Times New Roman" w:cs="Times New Roman"/>
          <w:b/>
          <w:sz w:val="27"/>
          <w:szCs w:val="27"/>
        </w:rPr>
      </w:pPr>
      <w:r w:rsidRPr="002A012C">
        <w:rPr>
          <w:rFonts w:ascii="Times New Roman" w:hAnsi="Times New Roman" w:cs="Times New Roman"/>
          <w:b/>
          <w:sz w:val="27"/>
          <w:szCs w:val="27"/>
        </w:rPr>
        <w:t xml:space="preserve">Слушали: </w:t>
      </w:r>
    </w:p>
    <w:p w:rsidR="009E2A37" w:rsidRPr="002A012C" w:rsidRDefault="009E2A37" w:rsidP="009E2A37">
      <w:pPr>
        <w:pStyle w:val="12"/>
        <w:suppressAutoHyphens/>
        <w:spacing w:line="276" w:lineRule="auto"/>
        <w:ind w:left="720"/>
        <w:jc w:val="both"/>
        <w:rPr>
          <w:rFonts w:ascii="Times New Roman" w:hAnsi="Times New Roman" w:cs="Times New Roman"/>
          <w:b/>
          <w:sz w:val="27"/>
          <w:szCs w:val="27"/>
        </w:rPr>
      </w:pPr>
    </w:p>
    <w:p w:rsidR="009E2A37" w:rsidRPr="002A012C" w:rsidRDefault="009E2A37" w:rsidP="009E2A37">
      <w:pPr>
        <w:pStyle w:val="12"/>
        <w:suppressAutoHyphens/>
        <w:spacing w:line="276" w:lineRule="auto"/>
        <w:ind w:firstLine="720"/>
        <w:jc w:val="both"/>
        <w:rPr>
          <w:rFonts w:ascii="Times New Roman" w:hAnsi="Times New Roman" w:cs="Times New Roman"/>
          <w:sz w:val="27"/>
          <w:szCs w:val="27"/>
        </w:rPr>
      </w:pPr>
      <w:r w:rsidRPr="002A012C">
        <w:rPr>
          <w:rFonts w:ascii="Times New Roman" w:hAnsi="Times New Roman" w:cs="Times New Roman"/>
          <w:sz w:val="27"/>
          <w:szCs w:val="27"/>
        </w:rPr>
        <w:t>Директора Власова С.Б., главного бухгалтера Вернову Н.В., которые представили работу предприятия в отчетном периоде.</w:t>
      </w:r>
    </w:p>
    <w:p w:rsidR="009E2A37" w:rsidRPr="002A012C" w:rsidRDefault="009E2A37" w:rsidP="009E2A37">
      <w:pPr>
        <w:pStyle w:val="12"/>
        <w:suppressAutoHyphens/>
        <w:spacing w:line="276" w:lineRule="auto"/>
        <w:ind w:firstLine="708"/>
        <w:jc w:val="both"/>
        <w:rPr>
          <w:rFonts w:ascii="Times New Roman" w:hAnsi="Times New Roman" w:cs="Times New Roman"/>
          <w:sz w:val="27"/>
          <w:szCs w:val="27"/>
        </w:rPr>
      </w:pPr>
      <w:r w:rsidRPr="002A012C">
        <w:rPr>
          <w:rFonts w:ascii="Times New Roman" w:hAnsi="Times New Roman" w:cs="Times New Roman"/>
          <w:sz w:val="27"/>
          <w:szCs w:val="27"/>
        </w:rPr>
        <w:t>Выручка от реализации продукции, работ, услуг, (без налога на добавленную стоимость и акцизов, в т.ч. начисленная субсидия) предприятия за отчетный период 2022 года составила 3058,0 тыс. рублей, что выше планового значения на 451,0 тыс. рублей, в связи с увеличением количества потребителей услуг.</w:t>
      </w:r>
    </w:p>
    <w:p w:rsidR="009E2A37" w:rsidRPr="002A012C" w:rsidRDefault="009E2A37" w:rsidP="009E2A37">
      <w:pPr>
        <w:pStyle w:val="12"/>
        <w:suppressAutoHyphens/>
        <w:spacing w:line="276" w:lineRule="auto"/>
        <w:ind w:firstLine="708"/>
        <w:jc w:val="both"/>
        <w:rPr>
          <w:rFonts w:ascii="Times New Roman" w:hAnsi="Times New Roman" w:cs="Times New Roman"/>
          <w:sz w:val="27"/>
          <w:szCs w:val="27"/>
        </w:rPr>
      </w:pPr>
      <w:r w:rsidRPr="002A012C">
        <w:rPr>
          <w:rFonts w:ascii="Times New Roman" w:hAnsi="Times New Roman" w:cs="Times New Roman"/>
          <w:sz w:val="27"/>
          <w:szCs w:val="27"/>
        </w:rPr>
        <w:t>Себестоимость продукции, работ, услуг (издержки) в 2022 году составила 6488,0 тыс. рублей, что ниже планового значения на 132,0 тыс. рублей, в связи с меньшим привлечением сторонних организаций.</w:t>
      </w:r>
    </w:p>
    <w:p w:rsidR="009E2A37" w:rsidRPr="002A012C" w:rsidRDefault="009E2A37" w:rsidP="009E2A37">
      <w:pPr>
        <w:pStyle w:val="12"/>
        <w:suppressAutoHyphens/>
        <w:spacing w:line="276" w:lineRule="auto"/>
        <w:ind w:firstLine="708"/>
        <w:jc w:val="both"/>
        <w:rPr>
          <w:rFonts w:ascii="Times New Roman" w:hAnsi="Times New Roman" w:cs="Times New Roman"/>
          <w:sz w:val="27"/>
          <w:szCs w:val="27"/>
        </w:rPr>
      </w:pPr>
      <w:r w:rsidRPr="002A012C">
        <w:rPr>
          <w:rFonts w:ascii="Times New Roman" w:hAnsi="Times New Roman" w:cs="Times New Roman"/>
          <w:sz w:val="27"/>
          <w:szCs w:val="27"/>
        </w:rPr>
        <w:t>Убыток от продаж за отчетный период 2022 года составил 3430,0 тыс. рублей, плановые значения установлены в размере – 4013,0 тыс. рублей. Убыток от оказания услуг уменьшился на 583,0 тыс. рублей за счет роста выручки.</w:t>
      </w:r>
    </w:p>
    <w:p w:rsidR="009E2A37" w:rsidRPr="002A012C" w:rsidRDefault="009E2A37" w:rsidP="009E2A37">
      <w:pPr>
        <w:pStyle w:val="12"/>
        <w:suppressAutoHyphens/>
        <w:spacing w:line="276" w:lineRule="auto"/>
        <w:ind w:firstLine="708"/>
        <w:jc w:val="both"/>
        <w:rPr>
          <w:rFonts w:ascii="Times New Roman" w:hAnsi="Times New Roman" w:cs="Times New Roman"/>
          <w:sz w:val="27"/>
          <w:szCs w:val="27"/>
        </w:rPr>
      </w:pPr>
      <w:r w:rsidRPr="002A012C">
        <w:rPr>
          <w:rFonts w:ascii="Times New Roman" w:hAnsi="Times New Roman" w:cs="Times New Roman"/>
          <w:sz w:val="27"/>
          <w:szCs w:val="27"/>
        </w:rPr>
        <w:t>Рентабельность продаж (отношение прибыли от продаж к выручке от реализации продукции) за отчетный период 2022 года составила «– 112 %».</w:t>
      </w:r>
    </w:p>
    <w:p w:rsidR="009E2A37" w:rsidRPr="002A012C" w:rsidRDefault="009E2A37" w:rsidP="009E2A37">
      <w:pPr>
        <w:pStyle w:val="12"/>
        <w:suppressAutoHyphens/>
        <w:spacing w:line="276" w:lineRule="auto"/>
        <w:ind w:firstLine="708"/>
        <w:jc w:val="both"/>
        <w:rPr>
          <w:rFonts w:ascii="Times New Roman" w:hAnsi="Times New Roman" w:cs="Times New Roman"/>
          <w:sz w:val="27"/>
          <w:szCs w:val="27"/>
        </w:rPr>
      </w:pPr>
      <w:r w:rsidRPr="002A012C">
        <w:rPr>
          <w:rFonts w:ascii="Times New Roman" w:hAnsi="Times New Roman" w:cs="Times New Roman"/>
          <w:sz w:val="27"/>
          <w:szCs w:val="27"/>
        </w:rPr>
        <w:t>Прочие доходы отчетного периода 2022 года составили 3470,0 тыс. рублей, что ниже планового значения на 741,0 тыс. рублей, в связи с начислением денежных средств в январе 2023 года.</w:t>
      </w:r>
    </w:p>
    <w:p w:rsidR="009E2A37" w:rsidRPr="002A012C" w:rsidRDefault="009E2A37" w:rsidP="009E2A37">
      <w:pPr>
        <w:pStyle w:val="12"/>
        <w:suppressAutoHyphens/>
        <w:spacing w:line="276" w:lineRule="auto"/>
        <w:ind w:firstLine="708"/>
        <w:jc w:val="both"/>
        <w:rPr>
          <w:rFonts w:ascii="Times New Roman" w:hAnsi="Times New Roman" w:cs="Times New Roman"/>
          <w:sz w:val="27"/>
          <w:szCs w:val="27"/>
        </w:rPr>
      </w:pPr>
      <w:r w:rsidRPr="002A012C">
        <w:rPr>
          <w:rFonts w:ascii="Times New Roman" w:hAnsi="Times New Roman" w:cs="Times New Roman"/>
          <w:sz w:val="27"/>
          <w:szCs w:val="27"/>
        </w:rPr>
        <w:t>Прочие расходы в 2022 году составили 129,0 тыс. рублей, что выше планового значения на 29,0 тыс. рублей, в связи с арендой техники для выполнения работ.</w:t>
      </w:r>
    </w:p>
    <w:p w:rsidR="009E2A37" w:rsidRPr="002A012C" w:rsidRDefault="009E2A37" w:rsidP="009E2A37">
      <w:pPr>
        <w:pStyle w:val="12"/>
        <w:suppressAutoHyphens/>
        <w:spacing w:line="276" w:lineRule="auto"/>
        <w:ind w:firstLine="708"/>
        <w:jc w:val="both"/>
        <w:rPr>
          <w:rFonts w:ascii="Times New Roman" w:hAnsi="Times New Roman" w:cs="Times New Roman"/>
          <w:sz w:val="27"/>
          <w:szCs w:val="27"/>
        </w:rPr>
      </w:pPr>
      <w:r w:rsidRPr="002A012C">
        <w:rPr>
          <w:rFonts w:ascii="Times New Roman" w:hAnsi="Times New Roman" w:cs="Times New Roman"/>
          <w:sz w:val="27"/>
          <w:szCs w:val="27"/>
        </w:rPr>
        <w:t>Чистый убыток отчетного периода 2022 года составил 89,0 тыс. рублей, что ниже планового значения на 175,7 тыс. рублей, в связи с увеличением прочих доходов.</w:t>
      </w:r>
    </w:p>
    <w:p w:rsidR="009E2A37" w:rsidRPr="002A012C" w:rsidRDefault="009E2A37" w:rsidP="009E2A37">
      <w:pPr>
        <w:pStyle w:val="12"/>
        <w:suppressAutoHyphens/>
        <w:spacing w:line="276" w:lineRule="auto"/>
        <w:ind w:firstLine="708"/>
        <w:jc w:val="both"/>
        <w:rPr>
          <w:rFonts w:ascii="Times New Roman" w:hAnsi="Times New Roman" w:cs="Times New Roman"/>
          <w:sz w:val="27"/>
          <w:szCs w:val="27"/>
        </w:rPr>
      </w:pPr>
      <w:r w:rsidRPr="002A012C">
        <w:rPr>
          <w:rFonts w:ascii="Times New Roman" w:hAnsi="Times New Roman" w:cs="Times New Roman"/>
          <w:sz w:val="27"/>
          <w:szCs w:val="27"/>
        </w:rPr>
        <w:t>Рентабельность общая (отношение чистой прибыли к выручке от реализации продукции) в 2022 году составила -2,9 %, что ниже планового значения на 6,2 %, в связи с снижением себестоимости услуг.</w:t>
      </w:r>
    </w:p>
    <w:p w:rsidR="009E2A37" w:rsidRPr="002A012C" w:rsidRDefault="009E2A37" w:rsidP="009E2A37">
      <w:pPr>
        <w:pStyle w:val="12"/>
        <w:suppressAutoHyphens/>
        <w:spacing w:line="276" w:lineRule="auto"/>
        <w:ind w:firstLine="708"/>
        <w:jc w:val="both"/>
        <w:rPr>
          <w:rFonts w:ascii="Times New Roman" w:hAnsi="Times New Roman" w:cs="Times New Roman"/>
          <w:sz w:val="27"/>
          <w:szCs w:val="27"/>
        </w:rPr>
      </w:pPr>
      <w:r w:rsidRPr="002A012C">
        <w:rPr>
          <w:rFonts w:ascii="Times New Roman" w:hAnsi="Times New Roman" w:cs="Times New Roman"/>
          <w:sz w:val="27"/>
          <w:szCs w:val="27"/>
        </w:rPr>
        <w:t>Единый налог, взымаемый в связи с упрощенной системой налогообложения в 2022 году составил 147,0 тыс. рублей, что выше планового значения на 47,0 тыс. рублей, в связи с увеличением доходов.</w:t>
      </w:r>
    </w:p>
    <w:p w:rsidR="009E2A37" w:rsidRPr="002A012C" w:rsidRDefault="009E2A37" w:rsidP="009E2A37">
      <w:pPr>
        <w:pStyle w:val="12"/>
        <w:suppressAutoHyphens/>
        <w:spacing w:line="276" w:lineRule="auto"/>
        <w:ind w:firstLine="708"/>
        <w:jc w:val="both"/>
        <w:rPr>
          <w:rFonts w:ascii="Times New Roman" w:hAnsi="Times New Roman" w:cs="Times New Roman"/>
          <w:sz w:val="27"/>
          <w:szCs w:val="27"/>
        </w:rPr>
      </w:pPr>
      <w:r w:rsidRPr="002A012C">
        <w:rPr>
          <w:rFonts w:ascii="Times New Roman" w:hAnsi="Times New Roman" w:cs="Times New Roman"/>
          <w:sz w:val="27"/>
          <w:szCs w:val="27"/>
        </w:rPr>
        <w:t>Земельный налог за отчетный период 2022 года составил 26,9 тыс. рублей, что выше планового значения на 2,5 тыс. рублей, в связи с изменения суммы начисления земельного налога.</w:t>
      </w:r>
    </w:p>
    <w:p w:rsidR="009E2A37" w:rsidRPr="002A012C" w:rsidRDefault="009E2A37" w:rsidP="009E2A37">
      <w:pPr>
        <w:pStyle w:val="12"/>
        <w:suppressAutoHyphens/>
        <w:spacing w:line="276" w:lineRule="auto"/>
        <w:jc w:val="both"/>
        <w:rPr>
          <w:rFonts w:ascii="Times New Roman" w:hAnsi="Times New Roman" w:cs="Times New Roman"/>
          <w:sz w:val="27"/>
          <w:szCs w:val="27"/>
        </w:rPr>
      </w:pPr>
      <w:r w:rsidRPr="002A012C">
        <w:rPr>
          <w:rFonts w:ascii="Times New Roman" w:hAnsi="Times New Roman" w:cs="Times New Roman"/>
          <w:sz w:val="27"/>
          <w:szCs w:val="27"/>
        </w:rPr>
        <w:tab/>
        <w:t>Налог на доходы физических лиц в 2022 году составил 673,3 тыс. рублей, что выше планового значения на 245,3 тыс. рублей, в связи с увеличением заработной платы работников.</w:t>
      </w:r>
    </w:p>
    <w:p w:rsidR="009E2A37" w:rsidRPr="002A012C" w:rsidRDefault="009E2A37" w:rsidP="009E2A37">
      <w:pPr>
        <w:pStyle w:val="12"/>
        <w:suppressAutoHyphens/>
        <w:spacing w:line="276" w:lineRule="auto"/>
        <w:jc w:val="both"/>
        <w:rPr>
          <w:rFonts w:ascii="Times New Roman" w:hAnsi="Times New Roman" w:cs="Times New Roman"/>
          <w:sz w:val="27"/>
          <w:szCs w:val="27"/>
        </w:rPr>
      </w:pPr>
      <w:r w:rsidRPr="002A012C">
        <w:rPr>
          <w:rFonts w:ascii="Times New Roman" w:hAnsi="Times New Roman" w:cs="Times New Roman"/>
          <w:sz w:val="27"/>
          <w:szCs w:val="27"/>
        </w:rPr>
        <w:tab/>
        <w:t>Другие платежи за отчетный период 2022 года составили 1546,0 тыс. рублей, что выше планового значения на 558,0 тыс. рублей, в том числе:</w:t>
      </w:r>
    </w:p>
    <w:p w:rsidR="009E2A37" w:rsidRPr="002A012C" w:rsidRDefault="009E2A37" w:rsidP="0084490D">
      <w:pPr>
        <w:pStyle w:val="12"/>
        <w:numPr>
          <w:ilvl w:val="0"/>
          <w:numId w:val="19"/>
        </w:numPr>
        <w:suppressAutoHyphens/>
        <w:spacing w:line="276" w:lineRule="auto"/>
        <w:jc w:val="both"/>
        <w:rPr>
          <w:rFonts w:ascii="Times New Roman" w:hAnsi="Times New Roman" w:cs="Times New Roman"/>
          <w:sz w:val="27"/>
          <w:szCs w:val="27"/>
        </w:rPr>
      </w:pPr>
      <w:r w:rsidRPr="002A012C">
        <w:rPr>
          <w:rFonts w:ascii="Times New Roman" w:hAnsi="Times New Roman" w:cs="Times New Roman"/>
          <w:sz w:val="27"/>
          <w:szCs w:val="27"/>
        </w:rPr>
        <w:lastRenderedPageBreak/>
        <w:t>Пенсионный фонд в 2022 году составил 1151,0 тыс. рублей, что выше планового на 427,0 тыс. рублей, в связи с увеличением фонда оплаты труда.</w:t>
      </w:r>
    </w:p>
    <w:p w:rsidR="009E2A37" w:rsidRPr="002A012C" w:rsidRDefault="009E2A37" w:rsidP="0084490D">
      <w:pPr>
        <w:pStyle w:val="12"/>
        <w:numPr>
          <w:ilvl w:val="0"/>
          <w:numId w:val="19"/>
        </w:numPr>
        <w:suppressAutoHyphens/>
        <w:spacing w:line="276" w:lineRule="auto"/>
        <w:jc w:val="both"/>
        <w:rPr>
          <w:rFonts w:ascii="Times New Roman" w:hAnsi="Times New Roman" w:cs="Times New Roman"/>
          <w:sz w:val="27"/>
          <w:szCs w:val="27"/>
        </w:rPr>
      </w:pPr>
      <w:r w:rsidRPr="002A012C">
        <w:rPr>
          <w:rFonts w:ascii="Times New Roman" w:hAnsi="Times New Roman" w:cs="Times New Roman"/>
          <w:sz w:val="27"/>
          <w:szCs w:val="27"/>
        </w:rPr>
        <w:t>Социальное страхование в 2022 году составило 117,0 тыс. рублей, что выше планового на 21,0 тыс. рублей, в связи с увеличением фонда оплаты труда.</w:t>
      </w:r>
    </w:p>
    <w:p w:rsidR="009E2A37" w:rsidRPr="002A012C" w:rsidRDefault="009E2A37" w:rsidP="0084490D">
      <w:pPr>
        <w:pStyle w:val="12"/>
        <w:numPr>
          <w:ilvl w:val="0"/>
          <w:numId w:val="19"/>
        </w:numPr>
        <w:suppressAutoHyphens/>
        <w:spacing w:line="276" w:lineRule="auto"/>
        <w:jc w:val="both"/>
        <w:rPr>
          <w:rFonts w:ascii="Times New Roman" w:hAnsi="Times New Roman" w:cs="Times New Roman"/>
          <w:sz w:val="27"/>
          <w:szCs w:val="27"/>
        </w:rPr>
      </w:pPr>
      <w:r w:rsidRPr="002A012C">
        <w:rPr>
          <w:rFonts w:ascii="Times New Roman" w:hAnsi="Times New Roman" w:cs="Times New Roman"/>
          <w:sz w:val="27"/>
          <w:szCs w:val="27"/>
        </w:rPr>
        <w:t>Медицинское страхование в 2022 году составило 270,0 тыс. рублей, что выше планового значения на 102,0 тыс. рублей, в связи с увеличением фонда оплаты труда.</w:t>
      </w:r>
    </w:p>
    <w:p w:rsidR="009E2A37" w:rsidRPr="002A012C" w:rsidRDefault="009E2A37" w:rsidP="0084490D">
      <w:pPr>
        <w:pStyle w:val="12"/>
        <w:numPr>
          <w:ilvl w:val="0"/>
          <w:numId w:val="19"/>
        </w:numPr>
        <w:suppressAutoHyphens/>
        <w:spacing w:line="276" w:lineRule="auto"/>
        <w:jc w:val="both"/>
        <w:rPr>
          <w:rFonts w:ascii="Times New Roman" w:hAnsi="Times New Roman" w:cs="Times New Roman"/>
          <w:sz w:val="27"/>
          <w:szCs w:val="27"/>
        </w:rPr>
      </w:pPr>
      <w:r w:rsidRPr="002A012C">
        <w:rPr>
          <w:rFonts w:ascii="Times New Roman" w:hAnsi="Times New Roman" w:cs="Times New Roman"/>
          <w:sz w:val="27"/>
          <w:szCs w:val="27"/>
        </w:rPr>
        <w:t>Страховые взносы от несчастного случая (0,2%) в 2022 году составили 8,0 тыс. рублей.</w:t>
      </w:r>
    </w:p>
    <w:p w:rsidR="009E2A37" w:rsidRPr="002A012C" w:rsidRDefault="009E2A37" w:rsidP="009E2A37">
      <w:pPr>
        <w:pStyle w:val="12"/>
        <w:suppressAutoHyphens/>
        <w:spacing w:line="276" w:lineRule="auto"/>
        <w:jc w:val="both"/>
        <w:rPr>
          <w:rFonts w:ascii="Times New Roman" w:hAnsi="Times New Roman" w:cs="Times New Roman"/>
          <w:sz w:val="27"/>
          <w:szCs w:val="27"/>
        </w:rPr>
      </w:pPr>
      <w:r w:rsidRPr="002A012C">
        <w:rPr>
          <w:rFonts w:ascii="Times New Roman" w:hAnsi="Times New Roman" w:cs="Times New Roman"/>
          <w:sz w:val="27"/>
          <w:szCs w:val="27"/>
        </w:rPr>
        <w:tab/>
        <w:t>Остаточная стоимость основных средств за отчетный период в                 2022 году составила 13814,0 тыс. рублей, что выше планового значения на   1598,0 тыс. рублей в связи с поступлением новых основных средств.</w:t>
      </w:r>
    </w:p>
    <w:p w:rsidR="009E2A37" w:rsidRPr="002A012C" w:rsidRDefault="009E2A37" w:rsidP="009E2A37">
      <w:pPr>
        <w:pStyle w:val="12"/>
        <w:suppressAutoHyphens/>
        <w:spacing w:line="276" w:lineRule="auto"/>
        <w:jc w:val="both"/>
        <w:rPr>
          <w:rFonts w:ascii="Times New Roman" w:hAnsi="Times New Roman" w:cs="Times New Roman"/>
          <w:sz w:val="27"/>
          <w:szCs w:val="27"/>
        </w:rPr>
      </w:pPr>
      <w:r w:rsidRPr="002A012C">
        <w:rPr>
          <w:rFonts w:ascii="Times New Roman" w:hAnsi="Times New Roman" w:cs="Times New Roman"/>
          <w:sz w:val="27"/>
          <w:szCs w:val="27"/>
        </w:rPr>
        <w:tab/>
        <w:t>Среднесписочная численность работников (всего) за отчетный период 2022 года составила 24 человека, что выше планового значения на 7 человек, ввиду создания новых рабочих мест.</w:t>
      </w:r>
    </w:p>
    <w:p w:rsidR="009E2A37" w:rsidRPr="002A012C" w:rsidRDefault="009E2A37" w:rsidP="009E2A37">
      <w:pPr>
        <w:pStyle w:val="12"/>
        <w:suppressAutoHyphens/>
        <w:spacing w:line="276" w:lineRule="auto"/>
        <w:jc w:val="both"/>
        <w:rPr>
          <w:rFonts w:ascii="Times New Roman" w:hAnsi="Times New Roman" w:cs="Times New Roman"/>
          <w:sz w:val="27"/>
          <w:szCs w:val="27"/>
        </w:rPr>
      </w:pPr>
      <w:r w:rsidRPr="002A012C">
        <w:rPr>
          <w:rFonts w:ascii="Times New Roman" w:hAnsi="Times New Roman" w:cs="Times New Roman"/>
          <w:sz w:val="27"/>
          <w:szCs w:val="27"/>
        </w:rPr>
        <w:tab/>
        <w:t>Фонд оплаты труда (всего) за отчетный период 2022 года составил  2452,0 тыс. рублей, что выше планового значения на 12 тыс. рублей, в связи с увеличением численности работников.</w:t>
      </w:r>
    </w:p>
    <w:p w:rsidR="009E2A37" w:rsidRPr="002A012C" w:rsidRDefault="009E2A37" w:rsidP="009E2A37">
      <w:pPr>
        <w:pStyle w:val="12"/>
        <w:suppressAutoHyphens/>
        <w:spacing w:line="276" w:lineRule="auto"/>
        <w:ind w:firstLine="708"/>
        <w:jc w:val="both"/>
        <w:rPr>
          <w:rFonts w:ascii="Times New Roman" w:hAnsi="Times New Roman" w:cs="Times New Roman"/>
          <w:sz w:val="27"/>
          <w:szCs w:val="27"/>
        </w:rPr>
      </w:pPr>
      <w:r w:rsidRPr="002A012C">
        <w:rPr>
          <w:rFonts w:ascii="Times New Roman" w:hAnsi="Times New Roman" w:cs="Times New Roman"/>
          <w:sz w:val="27"/>
          <w:szCs w:val="27"/>
        </w:rPr>
        <w:t>Средний процент повышения оплаты труда работников предприятия с начала 2022 года составил 18,6 %, ввиду того, что с 1 января и 1 июня 2022 года было повышение МРОТ на 8,6% и 10 % соответственно.</w:t>
      </w:r>
    </w:p>
    <w:p w:rsidR="009E2A37" w:rsidRPr="002A012C" w:rsidRDefault="009E2A37" w:rsidP="009E2A37">
      <w:pPr>
        <w:pStyle w:val="12"/>
        <w:suppressAutoHyphens/>
        <w:spacing w:line="276" w:lineRule="auto"/>
        <w:ind w:firstLine="708"/>
        <w:jc w:val="both"/>
        <w:rPr>
          <w:rFonts w:ascii="Times New Roman" w:hAnsi="Times New Roman" w:cs="Times New Roman"/>
          <w:sz w:val="27"/>
          <w:szCs w:val="27"/>
        </w:rPr>
      </w:pPr>
      <w:r w:rsidRPr="002A012C">
        <w:rPr>
          <w:rFonts w:ascii="Times New Roman" w:hAnsi="Times New Roman" w:cs="Times New Roman"/>
          <w:sz w:val="27"/>
          <w:szCs w:val="27"/>
        </w:rPr>
        <w:t>Целевые поступления из бюджетов всех уровней в 2022 году составили 3445,0 тыс. рублей, что ниже планового значения на 775,0 тыс. рублей, в связи с начислением денежных средств в январе 2023 года.</w:t>
      </w:r>
    </w:p>
    <w:p w:rsidR="009E2A37" w:rsidRPr="002A012C" w:rsidRDefault="009E2A37" w:rsidP="009E2A37">
      <w:pPr>
        <w:pStyle w:val="20"/>
        <w:suppressAutoHyphens/>
        <w:spacing w:before="0"/>
        <w:ind w:firstLine="708"/>
        <w:rPr>
          <w:rFonts w:ascii="Times New Roman" w:hAnsi="Times New Roman"/>
          <w:sz w:val="27"/>
          <w:szCs w:val="27"/>
        </w:rPr>
      </w:pPr>
    </w:p>
    <w:p w:rsidR="009E2A37" w:rsidRPr="002A012C" w:rsidRDefault="009E2A37" w:rsidP="009E2A37">
      <w:pPr>
        <w:pStyle w:val="20"/>
        <w:suppressAutoHyphens/>
        <w:spacing w:before="0"/>
        <w:ind w:firstLine="708"/>
        <w:rPr>
          <w:rFonts w:ascii="Times New Roman" w:hAnsi="Times New Roman"/>
          <w:sz w:val="27"/>
          <w:szCs w:val="27"/>
        </w:rPr>
      </w:pPr>
      <w:r w:rsidRPr="002A012C">
        <w:rPr>
          <w:rFonts w:ascii="Times New Roman" w:hAnsi="Times New Roman"/>
          <w:sz w:val="27"/>
          <w:szCs w:val="27"/>
        </w:rPr>
        <w:t>Результат контроля за выполнением показателей экономической эффективности деятельности муниципальных унитарных предприятий:</w:t>
      </w:r>
    </w:p>
    <w:p w:rsidR="009E2A37" w:rsidRPr="002A012C" w:rsidRDefault="009E2A37" w:rsidP="009E2A37">
      <w:pPr>
        <w:pStyle w:val="20"/>
        <w:suppressAutoHyphens/>
        <w:spacing w:before="0"/>
        <w:rPr>
          <w:rFonts w:ascii="Times New Roman" w:hAnsi="Times New Roman"/>
          <w:sz w:val="27"/>
          <w:szCs w:val="27"/>
        </w:rPr>
      </w:pPr>
    </w:p>
    <w:p w:rsidR="009E2A37" w:rsidRPr="002A012C" w:rsidRDefault="009E2A37" w:rsidP="0084490D">
      <w:pPr>
        <w:pStyle w:val="20"/>
        <w:keepNext w:val="0"/>
        <w:keepLines w:val="0"/>
        <w:numPr>
          <w:ilvl w:val="0"/>
          <w:numId w:val="22"/>
        </w:numPr>
        <w:suppressAutoHyphens/>
        <w:spacing w:before="0"/>
        <w:ind w:left="0" w:right="-1" w:firstLine="426"/>
        <w:jc w:val="both"/>
        <w:rPr>
          <w:rFonts w:ascii="Times New Roman" w:hAnsi="Times New Roman"/>
          <w:b w:val="0"/>
          <w:sz w:val="27"/>
          <w:szCs w:val="27"/>
        </w:rPr>
      </w:pPr>
      <w:r w:rsidRPr="002A012C">
        <w:rPr>
          <w:rFonts w:ascii="Times New Roman" w:hAnsi="Times New Roman"/>
          <w:b w:val="0"/>
          <w:sz w:val="27"/>
          <w:szCs w:val="27"/>
        </w:rPr>
        <w:t>По результатам проведенного выше анализа финансово-хозяйственной деятельности муниципального унитарного предприятия «Комсомольский банно-прачечный комбинат» за отчётный период 2022 года в сравнении с плановыми значениями частично выполнена.</w:t>
      </w:r>
    </w:p>
    <w:p w:rsidR="009E2A37" w:rsidRPr="002A012C" w:rsidRDefault="009E2A37" w:rsidP="009E2A37">
      <w:pPr>
        <w:pStyle w:val="20"/>
        <w:suppressAutoHyphens/>
        <w:spacing w:before="0"/>
        <w:ind w:left="426" w:right="-1"/>
        <w:jc w:val="both"/>
        <w:rPr>
          <w:rFonts w:ascii="Times New Roman" w:hAnsi="Times New Roman"/>
          <w:b w:val="0"/>
          <w:sz w:val="27"/>
          <w:szCs w:val="27"/>
        </w:rPr>
      </w:pPr>
    </w:p>
    <w:p w:rsidR="009E2A37" w:rsidRPr="002A012C" w:rsidRDefault="009E2A37" w:rsidP="009E2A37">
      <w:pPr>
        <w:pStyle w:val="20"/>
        <w:suppressAutoHyphens/>
        <w:spacing w:before="0"/>
        <w:ind w:left="426" w:right="-1"/>
        <w:jc w:val="both"/>
        <w:rPr>
          <w:rFonts w:ascii="Times New Roman" w:hAnsi="Times New Roman"/>
          <w:b w:val="0"/>
          <w:sz w:val="27"/>
          <w:szCs w:val="27"/>
        </w:rPr>
      </w:pPr>
    </w:p>
    <w:p w:rsidR="009E2A37" w:rsidRPr="002A012C" w:rsidRDefault="009E2A37" w:rsidP="009E2A37">
      <w:pPr>
        <w:pStyle w:val="11"/>
        <w:tabs>
          <w:tab w:val="left" w:pos="7938"/>
          <w:tab w:val="left" w:pos="10206"/>
          <w:tab w:val="left" w:pos="10490"/>
        </w:tabs>
        <w:suppressAutoHyphens/>
        <w:ind w:left="0" w:firstLine="720"/>
        <w:jc w:val="both"/>
        <w:rPr>
          <w:b/>
          <w:sz w:val="27"/>
          <w:szCs w:val="27"/>
        </w:rPr>
      </w:pPr>
      <w:r w:rsidRPr="002A012C">
        <w:rPr>
          <w:b/>
          <w:sz w:val="27"/>
          <w:szCs w:val="27"/>
        </w:rPr>
        <w:t>Руководителю МУП «Комсомольский банно-прачечный комбинат» рекомендовано:</w:t>
      </w:r>
    </w:p>
    <w:p w:rsidR="009E2A37" w:rsidRPr="002A012C" w:rsidRDefault="009E2A37" w:rsidP="009E2A37">
      <w:pPr>
        <w:pStyle w:val="11"/>
        <w:tabs>
          <w:tab w:val="left" w:pos="7938"/>
          <w:tab w:val="left" w:pos="10206"/>
          <w:tab w:val="left" w:pos="10490"/>
        </w:tabs>
        <w:suppressAutoHyphens/>
        <w:ind w:left="0" w:firstLine="720"/>
        <w:jc w:val="both"/>
        <w:rPr>
          <w:b/>
          <w:sz w:val="27"/>
          <w:szCs w:val="27"/>
        </w:rPr>
      </w:pPr>
    </w:p>
    <w:p w:rsidR="009E2A37" w:rsidRPr="002A012C" w:rsidRDefault="009E2A37" w:rsidP="0084490D">
      <w:pPr>
        <w:pStyle w:val="af5"/>
        <w:numPr>
          <w:ilvl w:val="0"/>
          <w:numId w:val="24"/>
        </w:numPr>
        <w:spacing w:before="0" w:beforeAutospacing="0" w:after="0" w:afterAutospacing="0" w:line="276" w:lineRule="auto"/>
        <w:ind w:left="0" w:right="-1" w:firstLine="426"/>
        <w:jc w:val="both"/>
        <w:rPr>
          <w:sz w:val="27"/>
          <w:szCs w:val="27"/>
        </w:rPr>
      </w:pPr>
      <w:r w:rsidRPr="002A012C">
        <w:rPr>
          <w:sz w:val="27"/>
          <w:szCs w:val="27"/>
        </w:rPr>
        <w:t xml:space="preserve">Обеспечить соответствие выполненных показателей финансово-хозяйственной деятельности плановым показателям утвержденной программы финансово-хозяйственной деятельности, либо своевременно вносить уточнения в утвержденную программу финансово-хозяйственной деятельности муниципального предприятия на основании п. 2.5. решения Совета от 24.11.2017 г. № 154 «Об утверждении порядка </w:t>
      </w:r>
      <w:r w:rsidRPr="002A012C">
        <w:rPr>
          <w:sz w:val="27"/>
          <w:szCs w:val="27"/>
        </w:rPr>
        <w:lastRenderedPageBreak/>
        <w:t>составления утверждения программ финансово-хозяйственной деятельности муниципальных унитарных предприятия Комсомольского городского поселения» для исключения дисциплинарной ответственности за невыполнение утвержденных показателей эффективности деятельности муниципального унитарного предприятия.</w:t>
      </w:r>
    </w:p>
    <w:p w:rsidR="009E2A37" w:rsidRPr="002A012C" w:rsidRDefault="009E2A37" w:rsidP="0084490D">
      <w:pPr>
        <w:pStyle w:val="af5"/>
        <w:numPr>
          <w:ilvl w:val="0"/>
          <w:numId w:val="24"/>
        </w:numPr>
        <w:spacing w:before="0" w:beforeAutospacing="0" w:after="0" w:afterAutospacing="0" w:line="276" w:lineRule="auto"/>
        <w:ind w:left="0" w:right="-1" w:firstLine="426"/>
        <w:jc w:val="both"/>
        <w:rPr>
          <w:sz w:val="27"/>
          <w:szCs w:val="27"/>
        </w:rPr>
      </w:pPr>
      <w:r w:rsidRPr="002A012C">
        <w:rPr>
          <w:sz w:val="27"/>
          <w:szCs w:val="27"/>
        </w:rPr>
        <w:t>Обеспечить повышение эффективности финансово-хозяйственной деятельности предприятия.</w:t>
      </w:r>
    </w:p>
    <w:p w:rsidR="009E2A37" w:rsidRPr="002A012C" w:rsidRDefault="009E2A37" w:rsidP="0084490D">
      <w:pPr>
        <w:pStyle w:val="af5"/>
        <w:numPr>
          <w:ilvl w:val="0"/>
          <w:numId w:val="24"/>
        </w:numPr>
        <w:spacing w:before="0" w:beforeAutospacing="0" w:after="0" w:afterAutospacing="0" w:line="276" w:lineRule="auto"/>
        <w:ind w:left="0" w:right="-1" w:firstLine="426"/>
        <w:jc w:val="both"/>
        <w:rPr>
          <w:sz w:val="27"/>
          <w:szCs w:val="27"/>
        </w:rPr>
      </w:pPr>
      <w:r w:rsidRPr="002A012C">
        <w:rPr>
          <w:sz w:val="27"/>
          <w:szCs w:val="27"/>
        </w:rPr>
        <w:t>Разработать план мероприятий по улучшению финансово-хозяйственной деятельности предприятия.</w:t>
      </w:r>
    </w:p>
    <w:p w:rsidR="009E2A37" w:rsidRPr="002A012C" w:rsidRDefault="009E2A37" w:rsidP="0084490D">
      <w:pPr>
        <w:pStyle w:val="af5"/>
        <w:numPr>
          <w:ilvl w:val="0"/>
          <w:numId w:val="24"/>
        </w:numPr>
        <w:spacing w:before="0" w:beforeAutospacing="0" w:after="0" w:afterAutospacing="0" w:line="276" w:lineRule="auto"/>
        <w:ind w:left="0" w:right="-1" w:firstLine="426"/>
        <w:jc w:val="both"/>
        <w:rPr>
          <w:sz w:val="27"/>
          <w:szCs w:val="27"/>
        </w:rPr>
      </w:pPr>
      <w:r w:rsidRPr="002A012C">
        <w:rPr>
          <w:sz w:val="27"/>
          <w:szCs w:val="27"/>
        </w:rPr>
        <w:t>Обеспечить выполнение плана мероприятий по улучшению финансово-хозяйственной деятельности предприятия, а также получение положительных результатов деятельности предприятия в 2023 году.</w:t>
      </w:r>
    </w:p>
    <w:p w:rsidR="009E2A37" w:rsidRPr="002A012C" w:rsidRDefault="009E2A37" w:rsidP="0084490D">
      <w:pPr>
        <w:pStyle w:val="af5"/>
        <w:numPr>
          <w:ilvl w:val="0"/>
          <w:numId w:val="24"/>
        </w:numPr>
        <w:spacing w:before="0" w:beforeAutospacing="0" w:after="0" w:afterAutospacing="0" w:line="276" w:lineRule="auto"/>
        <w:ind w:left="0" w:right="-1" w:firstLine="426"/>
        <w:jc w:val="both"/>
        <w:rPr>
          <w:sz w:val="27"/>
          <w:szCs w:val="27"/>
        </w:rPr>
      </w:pPr>
      <w:r w:rsidRPr="002A012C">
        <w:rPr>
          <w:sz w:val="27"/>
          <w:szCs w:val="27"/>
        </w:rPr>
        <w:t>Ежегодно проводить анализ финансово-хозяйственной деятельности предприятия в сравнении с прошедшим периодом.</w:t>
      </w:r>
    </w:p>
    <w:p w:rsidR="009E2A37" w:rsidRPr="002A012C" w:rsidRDefault="009E2A37" w:rsidP="0084490D">
      <w:pPr>
        <w:pStyle w:val="af5"/>
        <w:numPr>
          <w:ilvl w:val="0"/>
          <w:numId w:val="24"/>
        </w:numPr>
        <w:spacing w:before="0" w:beforeAutospacing="0" w:after="0" w:afterAutospacing="0" w:line="276" w:lineRule="auto"/>
        <w:ind w:left="0" w:right="-1" w:firstLine="426"/>
        <w:jc w:val="both"/>
        <w:rPr>
          <w:sz w:val="27"/>
          <w:szCs w:val="27"/>
        </w:rPr>
      </w:pPr>
      <w:r w:rsidRPr="002A012C">
        <w:rPr>
          <w:sz w:val="27"/>
          <w:szCs w:val="27"/>
        </w:rPr>
        <w:t>Принимать участие в конкурсных процедурах на выполнение работ, оказание услуг по дополнительным видам деятельности.</w:t>
      </w:r>
    </w:p>
    <w:p w:rsidR="009E2A37" w:rsidRPr="002A012C" w:rsidRDefault="009E2A37" w:rsidP="009E2A37">
      <w:pPr>
        <w:suppressAutoHyphens/>
        <w:jc w:val="both"/>
        <w:rPr>
          <w:sz w:val="27"/>
          <w:szCs w:val="27"/>
        </w:rPr>
      </w:pPr>
    </w:p>
    <w:p w:rsidR="009E2A37" w:rsidRPr="002A012C" w:rsidRDefault="009E2A37" w:rsidP="009E2A37">
      <w:pPr>
        <w:suppressAutoHyphens/>
        <w:jc w:val="both"/>
        <w:rPr>
          <w:sz w:val="27"/>
          <w:szCs w:val="27"/>
        </w:rPr>
      </w:pPr>
    </w:p>
    <w:p w:rsidR="009E2A37" w:rsidRPr="002A012C" w:rsidRDefault="009E2A37" w:rsidP="009E2A37">
      <w:pPr>
        <w:suppressAutoHyphens/>
        <w:ind w:hanging="360"/>
        <w:rPr>
          <w:sz w:val="27"/>
          <w:szCs w:val="27"/>
        </w:rPr>
      </w:pPr>
      <w:r w:rsidRPr="002A012C">
        <w:rPr>
          <w:sz w:val="27"/>
          <w:szCs w:val="27"/>
        </w:rPr>
        <w:t xml:space="preserve">            ПОДПИСИ присутствующих на заседании членов балансовой комиссии:     </w:t>
      </w:r>
    </w:p>
    <w:p w:rsidR="009E2A37" w:rsidRPr="002A012C" w:rsidRDefault="009E2A37" w:rsidP="009E2A37">
      <w:pPr>
        <w:suppressAutoHyphens/>
        <w:ind w:hanging="360"/>
        <w:rPr>
          <w:sz w:val="27"/>
          <w:szCs w:val="27"/>
        </w:rPr>
      </w:pPr>
    </w:p>
    <w:p w:rsidR="009E2A37" w:rsidRPr="002A012C" w:rsidRDefault="009E2A37" w:rsidP="009E2A37">
      <w:pPr>
        <w:pStyle w:val="12"/>
        <w:suppressAutoHyphens/>
        <w:ind w:left="284" w:hanging="564"/>
        <w:jc w:val="both"/>
        <w:rPr>
          <w:rFonts w:ascii="Times New Roman" w:hAnsi="Times New Roman" w:cs="Times New Roman"/>
          <w:sz w:val="27"/>
          <w:szCs w:val="27"/>
        </w:rPr>
      </w:pPr>
      <w:r w:rsidRPr="002A012C">
        <w:rPr>
          <w:rFonts w:ascii="Times New Roman" w:hAnsi="Times New Roman" w:cs="Times New Roman"/>
          <w:sz w:val="27"/>
          <w:szCs w:val="27"/>
        </w:rPr>
        <w:t xml:space="preserve">             Председатель комиссии                ________________ Кротова Н.В.       </w:t>
      </w:r>
    </w:p>
    <w:p w:rsidR="009E2A37" w:rsidRPr="002A012C" w:rsidRDefault="009E2A37" w:rsidP="009E2A37">
      <w:pPr>
        <w:pStyle w:val="15"/>
        <w:suppressAutoHyphens/>
        <w:ind w:left="360"/>
        <w:rPr>
          <w:sz w:val="27"/>
          <w:szCs w:val="27"/>
        </w:rPr>
      </w:pPr>
      <w:r w:rsidRPr="002A012C">
        <w:rPr>
          <w:sz w:val="27"/>
          <w:szCs w:val="27"/>
        </w:rPr>
        <w:t>Заместитель председателя             _________________   Инокова М.О.</w:t>
      </w:r>
    </w:p>
    <w:p w:rsidR="009E2A37" w:rsidRPr="002A012C" w:rsidRDefault="009E2A37" w:rsidP="009E2A37">
      <w:pPr>
        <w:pStyle w:val="15"/>
        <w:suppressAutoHyphens/>
        <w:jc w:val="both"/>
        <w:rPr>
          <w:sz w:val="27"/>
          <w:szCs w:val="27"/>
        </w:rPr>
      </w:pPr>
      <w:r w:rsidRPr="002A012C">
        <w:rPr>
          <w:sz w:val="27"/>
          <w:szCs w:val="27"/>
        </w:rPr>
        <w:t xml:space="preserve">Члены балансовой комиссии:              _________________ Мусина Е.Г.   </w:t>
      </w:r>
    </w:p>
    <w:p w:rsidR="009E2A37" w:rsidRPr="002A012C" w:rsidRDefault="009E2A37" w:rsidP="009E2A37">
      <w:pPr>
        <w:pStyle w:val="15"/>
        <w:suppressAutoHyphens/>
        <w:jc w:val="both"/>
        <w:rPr>
          <w:sz w:val="27"/>
          <w:szCs w:val="27"/>
        </w:rPr>
      </w:pPr>
      <w:r w:rsidRPr="002A012C">
        <w:rPr>
          <w:color w:val="FFFFFF"/>
          <w:sz w:val="27"/>
          <w:szCs w:val="27"/>
          <w:u w:val="single"/>
        </w:rPr>
        <w:t>..</w:t>
      </w:r>
      <w:r w:rsidRPr="002A012C">
        <w:rPr>
          <w:sz w:val="27"/>
          <w:szCs w:val="27"/>
        </w:rPr>
        <w:t xml:space="preserve">Лебедева Н.Р.                                                                                                                                                        </w:t>
      </w:r>
    </w:p>
    <w:p w:rsidR="009E2A37" w:rsidRPr="002A012C" w:rsidRDefault="009E2A37" w:rsidP="009E2A37">
      <w:pPr>
        <w:pStyle w:val="15"/>
        <w:suppressAutoHyphens/>
        <w:ind w:left="1080"/>
        <w:rPr>
          <w:sz w:val="27"/>
          <w:szCs w:val="27"/>
        </w:rPr>
      </w:pPr>
      <w:r w:rsidRPr="002A012C">
        <w:rPr>
          <w:sz w:val="27"/>
          <w:szCs w:val="27"/>
        </w:rPr>
        <w:tab/>
      </w:r>
      <w:r w:rsidRPr="002A012C">
        <w:rPr>
          <w:sz w:val="27"/>
          <w:szCs w:val="27"/>
        </w:rPr>
        <w:tab/>
      </w:r>
      <w:r w:rsidRPr="002A012C">
        <w:rPr>
          <w:sz w:val="27"/>
          <w:szCs w:val="27"/>
        </w:rPr>
        <w:tab/>
      </w:r>
      <w:r w:rsidRPr="002A012C">
        <w:rPr>
          <w:sz w:val="27"/>
          <w:szCs w:val="27"/>
        </w:rPr>
        <w:tab/>
      </w:r>
      <w:r w:rsidRPr="002A012C">
        <w:rPr>
          <w:sz w:val="27"/>
          <w:szCs w:val="27"/>
        </w:rPr>
        <w:tab/>
        <w:t xml:space="preserve">  _________________   Казарин В.С.</w:t>
      </w:r>
    </w:p>
    <w:p w:rsidR="009E2A37" w:rsidRPr="002A012C" w:rsidRDefault="009E2A37" w:rsidP="009E2A37">
      <w:pPr>
        <w:pStyle w:val="15"/>
        <w:suppressAutoHyphens/>
        <w:ind w:left="1080"/>
        <w:rPr>
          <w:sz w:val="27"/>
          <w:szCs w:val="27"/>
        </w:rPr>
      </w:pPr>
      <w:r w:rsidRPr="002A012C">
        <w:rPr>
          <w:sz w:val="27"/>
          <w:szCs w:val="27"/>
        </w:rPr>
        <w:t xml:space="preserve">                                               _________________   Долбенева Е.М.</w:t>
      </w:r>
    </w:p>
    <w:p w:rsidR="009E2A37" w:rsidRPr="002A012C" w:rsidRDefault="009E2A37" w:rsidP="009E2A37">
      <w:pPr>
        <w:pStyle w:val="15"/>
        <w:suppressAutoHyphens/>
        <w:ind w:left="1080"/>
        <w:rPr>
          <w:sz w:val="27"/>
          <w:szCs w:val="27"/>
        </w:rPr>
      </w:pPr>
      <w:r w:rsidRPr="002A012C">
        <w:rPr>
          <w:sz w:val="27"/>
          <w:szCs w:val="27"/>
        </w:rPr>
        <w:t xml:space="preserve">      Секретарь    </w:t>
      </w:r>
      <w:r w:rsidRPr="002A012C">
        <w:rPr>
          <w:sz w:val="27"/>
          <w:szCs w:val="27"/>
        </w:rPr>
        <w:tab/>
        <w:t xml:space="preserve">             _________________   Зинькова Т.Б.   </w:t>
      </w:r>
    </w:p>
    <w:p w:rsidR="009E2A37" w:rsidRPr="002A012C" w:rsidRDefault="009E2A37" w:rsidP="009E2A37">
      <w:pPr>
        <w:pStyle w:val="15"/>
        <w:suppressAutoHyphens/>
        <w:rPr>
          <w:b/>
          <w:sz w:val="27"/>
          <w:szCs w:val="27"/>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2A012C" w:rsidRDefault="002A012C" w:rsidP="009E2A37">
      <w:pPr>
        <w:jc w:val="center"/>
        <w:rPr>
          <w:b/>
          <w:sz w:val="22"/>
        </w:rPr>
      </w:pPr>
    </w:p>
    <w:p w:rsidR="009E2A37" w:rsidRPr="002A012C" w:rsidRDefault="009E2A37" w:rsidP="009E2A37">
      <w:pPr>
        <w:jc w:val="center"/>
        <w:rPr>
          <w:b/>
          <w:sz w:val="22"/>
        </w:rPr>
      </w:pPr>
      <w:r w:rsidRPr="002A012C">
        <w:rPr>
          <w:b/>
          <w:noProof/>
          <w:color w:val="000080"/>
          <w:sz w:val="22"/>
        </w:rPr>
        <w:lastRenderedPageBreak/>
        <w:drawing>
          <wp:inline distT="0" distB="0" distL="0" distR="0">
            <wp:extent cx="542925" cy="676275"/>
            <wp:effectExtent l="19050" t="0" r="9525" b="0"/>
            <wp:docPr id="1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E2A37" w:rsidRPr="002A012C" w:rsidRDefault="009E2A37" w:rsidP="009E2A37">
      <w:pPr>
        <w:jc w:val="center"/>
        <w:outlineLvl w:val="0"/>
        <w:rPr>
          <w:bCs/>
          <w:sz w:val="24"/>
          <w:szCs w:val="24"/>
        </w:rPr>
      </w:pPr>
      <w:r w:rsidRPr="002A012C">
        <w:rPr>
          <w:bCs/>
          <w:sz w:val="24"/>
          <w:szCs w:val="24"/>
        </w:rPr>
        <w:t>Российская Федерация</w:t>
      </w:r>
    </w:p>
    <w:p w:rsidR="009E2A37" w:rsidRPr="002A012C" w:rsidRDefault="009E2A37" w:rsidP="009E2A37">
      <w:pPr>
        <w:jc w:val="center"/>
        <w:rPr>
          <w:bCs/>
          <w:sz w:val="24"/>
          <w:szCs w:val="24"/>
        </w:rPr>
      </w:pPr>
      <w:r w:rsidRPr="002A012C">
        <w:rPr>
          <w:bCs/>
          <w:sz w:val="24"/>
          <w:szCs w:val="24"/>
        </w:rPr>
        <w:t>Ивановская область</w:t>
      </w:r>
    </w:p>
    <w:p w:rsidR="009E2A37" w:rsidRPr="002A012C" w:rsidRDefault="009E2A37" w:rsidP="009E2A37">
      <w:pPr>
        <w:jc w:val="center"/>
        <w:rPr>
          <w:bCs/>
          <w:sz w:val="24"/>
          <w:szCs w:val="24"/>
        </w:rPr>
      </w:pPr>
      <w:r w:rsidRPr="002A012C">
        <w:rPr>
          <w:bCs/>
          <w:sz w:val="24"/>
          <w:szCs w:val="24"/>
        </w:rPr>
        <w:t>Комсомольский муниципальный район</w:t>
      </w:r>
    </w:p>
    <w:p w:rsidR="009E2A37" w:rsidRPr="002A012C" w:rsidRDefault="009E2A37" w:rsidP="009E2A37">
      <w:pPr>
        <w:jc w:val="center"/>
        <w:rPr>
          <w:bCs/>
          <w:sz w:val="24"/>
          <w:szCs w:val="24"/>
        </w:rPr>
      </w:pPr>
      <w:r w:rsidRPr="002A012C">
        <w:rPr>
          <w:bCs/>
          <w:sz w:val="24"/>
          <w:szCs w:val="24"/>
        </w:rPr>
        <w:t>СОВЕТ КОМСОМОЛЬСКОГО  ГОРОДСКОГО  ПОСЕЛЕНИЯ</w:t>
      </w:r>
    </w:p>
    <w:p w:rsidR="009E2A37" w:rsidRPr="002A012C" w:rsidRDefault="009E2A37" w:rsidP="009E2A37">
      <w:pPr>
        <w:jc w:val="center"/>
        <w:rPr>
          <w:bCs/>
          <w:sz w:val="24"/>
          <w:szCs w:val="24"/>
        </w:rPr>
      </w:pPr>
      <w:r w:rsidRPr="002A012C">
        <w:rPr>
          <w:bCs/>
          <w:sz w:val="24"/>
          <w:szCs w:val="24"/>
        </w:rPr>
        <w:t>четвертого  созыва</w:t>
      </w:r>
    </w:p>
    <w:tbl>
      <w:tblPr>
        <w:tblW w:w="10020" w:type="dxa"/>
        <w:tblInd w:w="135" w:type="dxa"/>
        <w:tblBorders>
          <w:top w:val="thinThickSmallGap" w:sz="24" w:space="0" w:color="auto"/>
        </w:tblBorders>
        <w:tblLook w:val="0000"/>
      </w:tblPr>
      <w:tblGrid>
        <w:gridCol w:w="10020"/>
      </w:tblGrid>
      <w:tr w:rsidR="009E2A37" w:rsidRPr="002A012C" w:rsidTr="009E2A37">
        <w:tblPrEx>
          <w:tblCellMar>
            <w:top w:w="0" w:type="dxa"/>
            <w:bottom w:w="0" w:type="dxa"/>
          </w:tblCellMar>
        </w:tblPrEx>
        <w:trPr>
          <w:trHeight w:val="109"/>
        </w:trPr>
        <w:tc>
          <w:tcPr>
            <w:tcW w:w="10020" w:type="dxa"/>
          </w:tcPr>
          <w:p w:rsidR="009E2A37" w:rsidRPr="002A012C" w:rsidRDefault="009E2A37" w:rsidP="009E2A37">
            <w:pPr>
              <w:jc w:val="center"/>
              <w:rPr>
                <w:b/>
                <w:sz w:val="24"/>
                <w:szCs w:val="24"/>
              </w:rPr>
            </w:pPr>
            <w:smartTag w:uri="urn:schemas-microsoft-com:office:smarttags" w:element="metricconverter">
              <w:smartTagPr>
                <w:attr w:name="ProductID" w:val="155150, г"/>
              </w:smartTagPr>
              <w:r w:rsidRPr="002A012C">
                <w:rPr>
                  <w:bCs/>
                  <w:sz w:val="24"/>
                  <w:szCs w:val="24"/>
                </w:rPr>
                <w:t>155150, г</w:t>
              </w:r>
            </w:smartTag>
            <w:r w:rsidRPr="002A012C">
              <w:rPr>
                <w:bCs/>
                <w:sz w:val="24"/>
                <w:szCs w:val="24"/>
              </w:rPr>
              <w:t>. Комсомольск, ул. 50 лет ВЛКСМ, д. 2</w:t>
            </w:r>
          </w:p>
        </w:tc>
      </w:tr>
    </w:tbl>
    <w:p w:rsidR="009E2A37" w:rsidRPr="002A012C" w:rsidRDefault="009E2A37" w:rsidP="009E2A37">
      <w:pPr>
        <w:rPr>
          <w:b/>
          <w:sz w:val="24"/>
          <w:szCs w:val="24"/>
        </w:rPr>
      </w:pPr>
    </w:p>
    <w:p w:rsidR="009E2A37" w:rsidRPr="002A012C" w:rsidRDefault="009E2A37" w:rsidP="009E2A37">
      <w:pPr>
        <w:jc w:val="center"/>
        <w:rPr>
          <w:b/>
          <w:sz w:val="24"/>
          <w:szCs w:val="24"/>
        </w:rPr>
      </w:pPr>
      <w:r w:rsidRPr="002A012C">
        <w:rPr>
          <w:b/>
          <w:sz w:val="24"/>
          <w:szCs w:val="24"/>
        </w:rPr>
        <w:t>Р Е Ш Е Н И Е</w:t>
      </w:r>
    </w:p>
    <w:p w:rsidR="009E2A37" w:rsidRPr="002A012C" w:rsidRDefault="009E2A37" w:rsidP="009E2A37">
      <w:pPr>
        <w:jc w:val="center"/>
        <w:rPr>
          <w:b/>
          <w:sz w:val="24"/>
          <w:szCs w:val="24"/>
        </w:rPr>
      </w:pPr>
    </w:p>
    <w:p w:rsidR="009E2A37" w:rsidRPr="002A012C" w:rsidRDefault="009E2A37" w:rsidP="009E2A37">
      <w:pPr>
        <w:ind w:right="264"/>
        <w:jc w:val="center"/>
        <w:rPr>
          <w:b/>
          <w:sz w:val="24"/>
          <w:szCs w:val="24"/>
        </w:rPr>
      </w:pPr>
      <w:r w:rsidRPr="002A012C">
        <w:rPr>
          <w:b/>
          <w:sz w:val="24"/>
          <w:szCs w:val="24"/>
        </w:rPr>
        <w:t>от  « 13 » апреля 2023 г.                                                № 160</w:t>
      </w:r>
    </w:p>
    <w:p w:rsidR="009E2A37" w:rsidRPr="002A012C" w:rsidRDefault="009E2A37" w:rsidP="009E2A37">
      <w:pPr>
        <w:ind w:right="264"/>
        <w:jc w:val="both"/>
        <w:rPr>
          <w:b/>
          <w:sz w:val="24"/>
          <w:szCs w:val="24"/>
        </w:rPr>
      </w:pPr>
      <w:r w:rsidRPr="002A012C">
        <w:rPr>
          <w:b/>
          <w:sz w:val="24"/>
          <w:szCs w:val="24"/>
        </w:rPr>
        <w:t xml:space="preserve">                                                                                    </w:t>
      </w:r>
    </w:p>
    <w:p w:rsidR="009E2A37" w:rsidRPr="002A012C" w:rsidRDefault="009E2A37" w:rsidP="009E2A37">
      <w:pPr>
        <w:ind w:right="264"/>
        <w:jc w:val="center"/>
        <w:rPr>
          <w:b/>
          <w:sz w:val="24"/>
          <w:szCs w:val="24"/>
        </w:rPr>
      </w:pPr>
      <w:r w:rsidRPr="002A012C">
        <w:rPr>
          <w:b/>
          <w:sz w:val="24"/>
          <w:szCs w:val="24"/>
        </w:rPr>
        <w:t>Об утверждении проекта отчета об исполнении бюджета</w:t>
      </w:r>
    </w:p>
    <w:p w:rsidR="009E2A37" w:rsidRPr="002A012C" w:rsidRDefault="009E2A37" w:rsidP="009E2A37">
      <w:pPr>
        <w:jc w:val="center"/>
        <w:rPr>
          <w:b/>
          <w:sz w:val="24"/>
          <w:szCs w:val="24"/>
        </w:rPr>
      </w:pPr>
      <w:r w:rsidRPr="002A012C">
        <w:rPr>
          <w:b/>
          <w:sz w:val="24"/>
          <w:szCs w:val="24"/>
        </w:rPr>
        <w:t>Комсомольского г</w:t>
      </w:r>
      <w:r w:rsidRPr="002A012C">
        <w:rPr>
          <w:b/>
          <w:sz w:val="24"/>
          <w:szCs w:val="24"/>
        </w:rPr>
        <w:t>о</w:t>
      </w:r>
      <w:r w:rsidRPr="002A012C">
        <w:rPr>
          <w:b/>
          <w:sz w:val="24"/>
          <w:szCs w:val="24"/>
        </w:rPr>
        <w:t>родского поселения за 2022 год</w:t>
      </w:r>
    </w:p>
    <w:p w:rsidR="009E2A37" w:rsidRPr="002A012C" w:rsidRDefault="009E2A37" w:rsidP="009E2A37">
      <w:pPr>
        <w:jc w:val="center"/>
        <w:rPr>
          <w:b/>
          <w:sz w:val="24"/>
          <w:szCs w:val="24"/>
        </w:rPr>
      </w:pPr>
      <w:r w:rsidRPr="002A012C">
        <w:rPr>
          <w:b/>
          <w:sz w:val="24"/>
          <w:szCs w:val="24"/>
        </w:rPr>
        <w:t>и назначении публичных слушаний</w:t>
      </w:r>
    </w:p>
    <w:p w:rsidR="009E2A37" w:rsidRPr="002A012C" w:rsidRDefault="009E2A37" w:rsidP="009E2A37">
      <w:pPr>
        <w:jc w:val="center"/>
        <w:rPr>
          <w:b/>
          <w:sz w:val="24"/>
          <w:szCs w:val="24"/>
        </w:rPr>
      </w:pPr>
    </w:p>
    <w:p w:rsidR="009E2A37" w:rsidRPr="002A012C" w:rsidRDefault="009E2A37" w:rsidP="009E2A37">
      <w:pPr>
        <w:ind w:firstLine="708"/>
        <w:jc w:val="both"/>
        <w:rPr>
          <w:sz w:val="24"/>
          <w:szCs w:val="24"/>
        </w:rPr>
      </w:pPr>
      <w:r w:rsidRPr="002A012C">
        <w:rPr>
          <w:sz w:val="24"/>
          <w:szCs w:val="24"/>
        </w:rPr>
        <w:t>Заслушав и обсудив доклад начальника финансового управления Админ</w:t>
      </w:r>
      <w:r w:rsidRPr="002A012C">
        <w:rPr>
          <w:sz w:val="24"/>
          <w:szCs w:val="24"/>
        </w:rPr>
        <w:t>и</w:t>
      </w:r>
      <w:r w:rsidRPr="002A012C">
        <w:rPr>
          <w:sz w:val="24"/>
          <w:szCs w:val="24"/>
        </w:rPr>
        <w:t>страции Комсомольского муниципального района «Об исполнении бюджета Комсомольского городского поселения за 2022 год» Совет Комсомольского городского посел</w:t>
      </w:r>
      <w:r w:rsidRPr="002A012C">
        <w:rPr>
          <w:sz w:val="24"/>
          <w:szCs w:val="24"/>
        </w:rPr>
        <w:t>е</w:t>
      </w:r>
      <w:r w:rsidRPr="002A012C">
        <w:rPr>
          <w:sz w:val="24"/>
          <w:szCs w:val="24"/>
        </w:rPr>
        <w:t>ния  РЕШИЛ:</w:t>
      </w:r>
    </w:p>
    <w:p w:rsidR="009E2A37" w:rsidRPr="002A012C" w:rsidRDefault="009E2A37" w:rsidP="009E2A37">
      <w:pPr>
        <w:ind w:firstLine="708"/>
        <w:jc w:val="both"/>
        <w:rPr>
          <w:sz w:val="24"/>
          <w:szCs w:val="24"/>
        </w:rPr>
      </w:pPr>
    </w:p>
    <w:p w:rsidR="009E2A37" w:rsidRPr="002A012C" w:rsidRDefault="009E2A37" w:rsidP="0084490D">
      <w:pPr>
        <w:pStyle w:val="af2"/>
        <w:numPr>
          <w:ilvl w:val="0"/>
          <w:numId w:val="25"/>
        </w:numPr>
        <w:spacing w:after="0" w:line="240" w:lineRule="auto"/>
        <w:ind w:left="0" w:firstLine="708"/>
        <w:contextualSpacing/>
        <w:jc w:val="both"/>
        <w:rPr>
          <w:rFonts w:ascii="Times New Roman" w:hAnsi="Times New Roman" w:cs="Times New Roman"/>
          <w:sz w:val="24"/>
          <w:szCs w:val="24"/>
        </w:rPr>
      </w:pPr>
      <w:r w:rsidRPr="002A012C">
        <w:rPr>
          <w:rFonts w:ascii="Times New Roman" w:hAnsi="Times New Roman" w:cs="Times New Roman"/>
          <w:sz w:val="24"/>
          <w:szCs w:val="24"/>
        </w:rPr>
        <w:t>Утвердить проект отчета об исполнении бюджета за 2022 год по доходам в сумме 99 670 676,32 руб.,  по расходам в сумме 86 245 999,73 руб. с пр</w:t>
      </w:r>
      <w:r w:rsidRPr="002A012C">
        <w:rPr>
          <w:rFonts w:ascii="Times New Roman" w:hAnsi="Times New Roman" w:cs="Times New Roman"/>
          <w:sz w:val="24"/>
          <w:szCs w:val="24"/>
        </w:rPr>
        <w:t>е</w:t>
      </w:r>
      <w:r w:rsidRPr="002A012C">
        <w:rPr>
          <w:rFonts w:ascii="Times New Roman" w:hAnsi="Times New Roman" w:cs="Times New Roman"/>
          <w:sz w:val="24"/>
          <w:szCs w:val="24"/>
        </w:rPr>
        <w:t>вышением доходов над расходами (профицит бюджета) в сумме 13 424 676,59 руб. и со следу</w:t>
      </w:r>
      <w:r w:rsidRPr="002A012C">
        <w:rPr>
          <w:rFonts w:ascii="Times New Roman" w:hAnsi="Times New Roman" w:cs="Times New Roman"/>
          <w:sz w:val="24"/>
          <w:szCs w:val="24"/>
        </w:rPr>
        <w:t>ю</w:t>
      </w:r>
      <w:r w:rsidRPr="002A012C">
        <w:rPr>
          <w:rFonts w:ascii="Times New Roman" w:hAnsi="Times New Roman" w:cs="Times New Roman"/>
          <w:sz w:val="24"/>
          <w:szCs w:val="24"/>
        </w:rPr>
        <w:t>щими показателями:</w:t>
      </w:r>
    </w:p>
    <w:p w:rsidR="009E2A37" w:rsidRPr="002A012C" w:rsidRDefault="009E2A37" w:rsidP="009E2A37">
      <w:pPr>
        <w:ind w:firstLine="708"/>
        <w:jc w:val="both"/>
        <w:rPr>
          <w:sz w:val="24"/>
          <w:szCs w:val="24"/>
        </w:rPr>
      </w:pPr>
    </w:p>
    <w:p w:rsidR="009E2A37" w:rsidRPr="002A012C" w:rsidRDefault="009E2A37" w:rsidP="0084490D">
      <w:pPr>
        <w:numPr>
          <w:ilvl w:val="0"/>
          <w:numId w:val="26"/>
        </w:numPr>
        <w:ind w:left="0" w:firstLine="1068"/>
        <w:jc w:val="both"/>
        <w:rPr>
          <w:sz w:val="24"/>
          <w:szCs w:val="24"/>
        </w:rPr>
      </w:pPr>
      <w:r w:rsidRPr="002A012C">
        <w:rPr>
          <w:sz w:val="24"/>
          <w:szCs w:val="24"/>
        </w:rPr>
        <w:t>по доходам бюджета Комсомольского городского поселения по кодам классификации доходов бюджетов за 2022 год согласно приложению 1 к насто</w:t>
      </w:r>
      <w:r w:rsidRPr="002A012C">
        <w:rPr>
          <w:sz w:val="24"/>
          <w:szCs w:val="24"/>
        </w:rPr>
        <w:t>я</w:t>
      </w:r>
      <w:r w:rsidRPr="002A012C">
        <w:rPr>
          <w:sz w:val="24"/>
          <w:szCs w:val="24"/>
        </w:rPr>
        <w:t>щему решению;</w:t>
      </w:r>
    </w:p>
    <w:p w:rsidR="009E2A37" w:rsidRPr="002A012C" w:rsidRDefault="009E2A37" w:rsidP="0084490D">
      <w:pPr>
        <w:numPr>
          <w:ilvl w:val="0"/>
          <w:numId w:val="26"/>
        </w:numPr>
        <w:ind w:left="0" w:firstLine="1068"/>
        <w:jc w:val="both"/>
        <w:rPr>
          <w:sz w:val="24"/>
          <w:szCs w:val="24"/>
        </w:rPr>
      </w:pPr>
      <w:r w:rsidRPr="002A012C">
        <w:rPr>
          <w:sz w:val="24"/>
          <w:szCs w:val="24"/>
        </w:rPr>
        <w:t>по ведомственной структуре расходов бюджета Комсомольского г</w:t>
      </w:r>
      <w:r w:rsidRPr="002A012C">
        <w:rPr>
          <w:sz w:val="24"/>
          <w:szCs w:val="24"/>
        </w:rPr>
        <w:t>о</w:t>
      </w:r>
      <w:r w:rsidRPr="002A012C">
        <w:rPr>
          <w:sz w:val="24"/>
          <w:szCs w:val="24"/>
        </w:rPr>
        <w:t>родского поселения за 2022 год согласно приложению 2 к настоящему р</w:t>
      </w:r>
      <w:r w:rsidRPr="002A012C">
        <w:rPr>
          <w:sz w:val="24"/>
          <w:szCs w:val="24"/>
        </w:rPr>
        <w:t>е</w:t>
      </w:r>
      <w:r w:rsidRPr="002A012C">
        <w:rPr>
          <w:sz w:val="24"/>
          <w:szCs w:val="24"/>
        </w:rPr>
        <w:t>шению;</w:t>
      </w:r>
    </w:p>
    <w:p w:rsidR="009E2A37" w:rsidRPr="002A012C" w:rsidRDefault="009E2A37" w:rsidP="0084490D">
      <w:pPr>
        <w:numPr>
          <w:ilvl w:val="0"/>
          <w:numId w:val="26"/>
        </w:numPr>
        <w:ind w:left="0" w:firstLine="1068"/>
        <w:jc w:val="both"/>
        <w:rPr>
          <w:sz w:val="24"/>
          <w:szCs w:val="24"/>
        </w:rPr>
      </w:pPr>
      <w:r w:rsidRPr="002A012C">
        <w:rPr>
          <w:sz w:val="24"/>
          <w:szCs w:val="24"/>
        </w:rPr>
        <w:t>по расходам бюджета Комсомольского городского поселения по ц</w:t>
      </w:r>
      <w:r w:rsidRPr="002A012C">
        <w:rPr>
          <w:sz w:val="24"/>
          <w:szCs w:val="24"/>
        </w:rPr>
        <w:t>е</w:t>
      </w:r>
      <w:r w:rsidRPr="002A012C">
        <w:rPr>
          <w:sz w:val="24"/>
          <w:szCs w:val="24"/>
        </w:rPr>
        <w:t>левым статьям (муниципальным программам Комсомольского городского пос</w:t>
      </w:r>
      <w:r w:rsidRPr="002A012C">
        <w:rPr>
          <w:sz w:val="24"/>
          <w:szCs w:val="24"/>
        </w:rPr>
        <w:t>е</w:t>
      </w:r>
      <w:r w:rsidRPr="002A012C">
        <w:rPr>
          <w:sz w:val="24"/>
          <w:szCs w:val="24"/>
        </w:rPr>
        <w:t>ления и непрограммным направлениям деятельности), группам видов расходов классификации расходов бюджета за 2022 год согласно приложению 3 к настоящему реш</w:t>
      </w:r>
      <w:r w:rsidRPr="002A012C">
        <w:rPr>
          <w:sz w:val="24"/>
          <w:szCs w:val="24"/>
        </w:rPr>
        <w:t>е</w:t>
      </w:r>
      <w:r w:rsidRPr="002A012C">
        <w:rPr>
          <w:sz w:val="24"/>
          <w:szCs w:val="24"/>
        </w:rPr>
        <w:t>нию;</w:t>
      </w:r>
    </w:p>
    <w:p w:rsidR="009E2A37" w:rsidRPr="002A012C" w:rsidRDefault="009E2A37" w:rsidP="0084490D">
      <w:pPr>
        <w:numPr>
          <w:ilvl w:val="0"/>
          <w:numId w:val="26"/>
        </w:numPr>
        <w:ind w:left="0" w:firstLine="1068"/>
        <w:jc w:val="both"/>
        <w:rPr>
          <w:sz w:val="24"/>
          <w:szCs w:val="24"/>
        </w:rPr>
      </w:pPr>
      <w:r w:rsidRPr="002A012C">
        <w:rPr>
          <w:sz w:val="24"/>
          <w:szCs w:val="24"/>
        </w:rPr>
        <w:t>по расходам бюджета по разделам и подразделам классификации ра</w:t>
      </w:r>
      <w:r w:rsidRPr="002A012C">
        <w:rPr>
          <w:sz w:val="24"/>
          <w:szCs w:val="24"/>
        </w:rPr>
        <w:t>с</w:t>
      </w:r>
      <w:r w:rsidRPr="002A012C">
        <w:rPr>
          <w:sz w:val="24"/>
          <w:szCs w:val="24"/>
        </w:rPr>
        <w:t>ходов бюджетов за 2022 год согласно приложению 4 к настоящему реш</w:t>
      </w:r>
      <w:r w:rsidRPr="002A012C">
        <w:rPr>
          <w:sz w:val="24"/>
          <w:szCs w:val="24"/>
        </w:rPr>
        <w:t>е</w:t>
      </w:r>
      <w:r w:rsidRPr="002A012C">
        <w:rPr>
          <w:sz w:val="24"/>
          <w:szCs w:val="24"/>
        </w:rPr>
        <w:t>нию;</w:t>
      </w:r>
    </w:p>
    <w:p w:rsidR="009E2A37" w:rsidRPr="002A012C" w:rsidRDefault="009E2A37" w:rsidP="0084490D">
      <w:pPr>
        <w:numPr>
          <w:ilvl w:val="0"/>
          <w:numId w:val="26"/>
        </w:numPr>
        <w:ind w:left="0" w:firstLine="1068"/>
        <w:jc w:val="both"/>
        <w:rPr>
          <w:sz w:val="24"/>
          <w:szCs w:val="24"/>
        </w:rPr>
      </w:pPr>
      <w:r w:rsidRPr="002A012C">
        <w:rPr>
          <w:sz w:val="24"/>
          <w:szCs w:val="24"/>
        </w:rPr>
        <w:t>по источникам внутреннего финансирования дефицита бюджета Ко</w:t>
      </w:r>
      <w:r w:rsidRPr="002A012C">
        <w:rPr>
          <w:sz w:val="24"/>
          <w:szCs w:val="24"/>
        </w:rPr>
        <w:t>м</w:t>
      </w:r>
      <w:r w:rsidRPr="002A012C">
        <w:rPr>
          <w:sz w:val="24"/>
          <w:szCs w:val="24"/>
        </w:rPr>
        <w:t>сомольского городского поселения  за 2022 год согласно приложению 5 к н</w:t>
      </w:r>
      <w:r w:rsidRPr="002A012C">
        <w:rPr>
          <w:sz w:val="24"/>
          <w:szCs w:val="24"/>
        </w:rPr>
        <w:t>а</w:t>
      </w:r>
      <w:r w:rsidRPr="002A012C">
        <w:rPr>
          <w:sz w:val="24"/>
          <w:szCs w:val="24"/>
        </w:rPr>
        <w:t>стоящему решению;</w:t>
      </w:r>
    </w:p>
    <w:p w:rsidR="009E2A37" w:rsidRPr="002A012C" w:rsidRDefault="009E2A37" w:rsidP="0084490D">
      <w:pPr>
        <w:numPr>
          <w:ilvl w:val="0"/>
          <w:numId w:val="26"/>
        </w:numPr>
        <w:ind w:left="0" w:firstLine="1068"/>
        <w:jc w:val="both"/>
        <w:rPr>
          <w:sz w:val="24"/>
          <w:szCs w:val="24"/>
        </w:rPr>
      </w:pPr>
      <w:r w:rsidRPr="002A012C">
        <w:rPr>
          <w:sz w:val="24"/>
          <w:szCs w:val="24"/>
        </w:rPr>
        <w:t>по расходам бюджета Комсомольского городского поселения по и</w:t>
      </w:r>
      <w:r w:rsidRPr="002A012C">
        <w:rPr>
          <w:sz w:val="24"/>
          <w:szCs w:val="24"/>
        </w:rPr>
        <w:t>с</w:t>
      </w:r>
      <w:r w:rsidRPr="002A012C">
        <w:rPr>
          <w:sz w:val="24"/>
          <w:szCs w:val="24"/>
        </w:rPr>
        <w:t>пользованию межбюджетных трансфертов бюджетам других уровней за 2022 год, согласно прилож</w:t>
      </w:r>
      <w:r w:rsidRPr="002A012C">
        <w:rPr>
          <w:sz w:val="24"/>
          <w:szCs w:val="24"/>
        </w:rPr>
        <w:t>е</w:t>
      </w:r>
      <w:r w:rsidRPr="002A012C">
        <w:rPr>
          <w:sz w:val="24"/>
          <w:szCs w:val="24"/>
        </w:rPr>
        <w:t>нию 6 к настоящему решению.</w:t>
      </w:r>
    </w:p>
    <w:p w:rsidR="009E2A37" w:rsidRPr="002A012C" w:rsidRDefault="009E2A37" w:rsidP="0084490D">
      <w:pPr>
        <w:numPr>
          <w:ilvl w:val="0"/>
          <w:numId w:val="25"/>
        </w:numPr>
        <w:ind w:left="0" w:firstLine="710"/>
        <w:jc w:val="both"/>
        <w:rPr>
          <w:sz w:val="24"/>
          <w:szCs w:val="24"/>
        </w:rPr>
      </w:pPr>
      <w:r w:rsidRPr="002A012C">
        <w:rPr>
          <w:sz w:val="24"/>
          <w:szCs w:val="24"/>
        </w:rPr>
        <w:t xml:space="preserve">Провести публичные слушания по отчету об исполнении бюджета Комсомольского городского поселения за 2022 год </w:t>
      </w:r>
      <w:r w:rsidRPr="002A012C">
        <w:rPr>
          <w:sz w:val="24"/>
          <w:szCs w:val="24"/>
          <w:u w:val="single"/>
        </w:rPr>
        <w:t>17.05.2023 года</w:t>
      </w:r>
      <w:r w:rsidRPr="002A012C">
        <w:rPr>
          <w:sz w:val="24"/>
          <w:szCs w:val="24"/>
        </w:rPr>
        <w:t xml:space="preserve">  в </w:t>
      </w:r>
      <w:r w:rsidRPr="002A012C">
        <w:rPr>
          <w:sz w:val="24"/>
          <w:szCs w:val="24"/>
          <w:u w:val="single"/>
        </w:rPr>
        <w:t>16.00</w:t>
      </w:r>
      <w:r w:rsidRPr="002A012C">
        <w:rPr>
          <w:sz w:val="24"/>
          <w:szCs w:val="24"/>
        </w:rPr>
        <w:t xml:space="preserve"> ч. в актовом зале Администрации Комсомольского муниципального района по адр</w:t>
      </w:r>
      <w:r w:rsidRPr="002A012C">
        <w:rPr>
          <w:sz w:val="24"/>
          <w:szCs w:val="24"/>
        </w:rPr>
        <w:t>е</w:t>
      </w:r>
      <w:r w:rsidRPr="002A012C">
        <w:rPr>
          <w:sz w:val="24"/>
          <w:szCs w:val="24"/>
        </w:rPr>
        <w:t>су: г.Комсомольск, ул.50лет ВЛКСМ, д.2.</w:t>
      </w:r>
    </w:p>
    <w:p w:rsidR="009E2A37" w:rsidRPr="002A012C" w:rsidRDefault="009E2A37" w:rsidP="009E2A37">
      <w:pPr>
        <w:ind w:left="710"/>
        <w:jc w:val="both"/>
        <w:rPr>
          <w:sz w:val="24"/>
          <w:szCs w:val="24"/>
        </w:rPr>
      </w:pPr>
    </w:p>
    <w:p w:rsidR="009E2A37" w:rsidRPr="002A012C" w:rsidRDefault="009E2A37" w:rsidP="0084490D">
      <w:pPr>
        <w:numPr>
          <w:ilvl w:val="0"/>
          <w:numId w:val="25"/>
        </w:numPr>
        <w:ind w:left="0" w:firstLine="710"/>
        <w:jc w:val="both"/>
        <w:rPr>
          <w:sz w:val="24"/>
          <w:szCs w:val="24"/>
        </w:rPr>
      </w:pPr>
      <w:r w:rsidRPr="002A012C">
        <w:rPr>
          <w:sz w:val="24"/>
          <w:szCs w:val="24"/>
        </w:rPr>
        <w:t>Создать оргкомитет по проведению публичных слушаний в сост</w:t>
      </w:r>
      <w:r w:rsidRPr="002A012C">
        <w:rPr>
          <w:sz w:val="24"/>
          <w:szCs w:val="24"/>
        </w:rPr>
        <w:t>а</w:t>
      </w:r>
      <w:r w:rsidRPr="002A012C">
        <w:rPr>
          <w:sz w:val="24"/>
          <w:szCs w:val="24"/>
        </w:rPr>
        <w:t>ве:</w:t>
      </w:r>
    </w:p>
    <w:p w:rsidR="009E2A37" w:rsidRPr="002A012C" w:rsidRDefault="009E2A37" w:rsidP="009E2A37">
      <w:pPr>
        <w:pStyle w:val="af2"/>
        <w:ind w:left="0" w:firstLine="709"/>
        <w:jc w:val="both"/>
        <w:rPr>
          <w:rFonts w:ascii="Times New Roman" w:hAnsi="Times New Roman" w:cs="Times New Roman"/>
          <w:sz w:val="24"/>
          <w:szCs w:val="24"/>
        </w:rPr>
      </w:pPr>
      <w:r w:rsidRPr="002A012C">
        <w:rPr>
          <w:rFonts w:ascii="Times New Roman" w:hAnsi="Times New Roman" w:cs="Times New Roman"/>
          <w:sz w:val="24"/>
          <w:szCs w:val="24"/>
        </w:rPr>
        <w:t>Нургатина Е.Н. –  Глава Комсомольского городского поселения;</w:t>
      </w:r>
    </w:p>
    <w:p w:rsidR="009E2A37" w:rsidRPr="002A012C" w:rsidRDefault="009E2A37" w:rsidP="009E2A37">
      <w:pPr>
        <w:pStyle w:val="af2"/>
        <w:ind w:left="0" w:firstLine="709"/>
        <w:jc w:val="both"/>
        <w:rPr>
          <w:rFonts w:ascii="Times New Roman" w:hAnsi="Times New Roman" w:cs="Times New Roman"/>
          <w:sz w:val="24"/>
          <w:szCs w:val="24"/>
        </w:rPr>
      </w:pPr>
      <w:r w:rsidRPr="002A012C">
        <w:rPr>
          <w:rFonts w:ascii="Times New Roman" w:hAnsi="Times New Roman" w:cs="Times New Roman"/>
          <w:sz w:val="24"/>
          <w:szCs w:val="24"/>
        </w:rPr>
        <w:t>Шарыгина И. А. – заместитель главы Администрации Комсомольского муниц</w:t>
      </w:r>
      <w:r w:rsidRPr="002A012C">
        <w:rPr>
          <w:rFonts w:ascii="Times New Roman" w:hAnsi="Times New Roman" w:cs="Times New Roman"/>
          <w:sz w:val="24"/>
          <w:szCs w:val="24"/>
        </w:rPr>
        <w:t>и</w:t>
      </w:r>
      <w:r w:rsidRPr="002A012C">
        <w:rPr>
          <w:rFonts w:ascii="Times New Roman" w:hAnsi="Times New Roman" w:cs="Times New Roman"/>
          <w:sz w:val="24"/>
          <w:szCs w:val="24"/>
        </w:rPr>
        <w:t>пального района, руководитель аппарата;</w:t>
      </w:r>
    </w:p>
    <w:p w:rsidR="009E2A37" w:rsidRPr="002A012C" w:rsidRDefault="009E2A37" w:rsidP="009E2A37">
      <w:pPr>
        <w:pStyle w:val="af2"/>
        <w:ind w:left="0" w:firstLine="709"/>
        <w:jc w:val="both"/>
        <w:rPr>
          <w:rFonts w:ascii="Times New Roman" w:hAnsi="Times New Roman" w:cs="Times New Roman"/>
          <w:sz w:val="24"/>
          <w:szCs w:val="24"/>
        </w:rPr>
      </w:pPr>
      <w:r w:rsidRPr="002A012C">
        <w:rPr>
          <w:rFonts w:ascii="Times New Roman" w:hAnsi="Times New Roman" w:cs="Times New Roman"/>
          <w:sz w:val="24"/>
          <w:szCs w:val="24"/>
        </w:rPr>
        <w:lastRenderedPageBreak/>
        <w:t>Лебедева А.А. –начальник финансового управления Администрации Комсомол</w:t>
      </w:r>
      <w:r w:rsidRPr="002A012C">
        <w:rPr>
          <w:rFonts w:ascii="Times New Roman" w:hAnsi="Times New Roman" w:cs="Times New Roman"/>
          <w:sz w:val="24"/>
          <w:szCs w:val="24"/>
        </w:rPr>
        <w:t>ь</w:t>
      </w:r>
      <w:r w:rsidRPr="002A012C">
        <w:rPr>
          <w:rFonts w:ascii="Times New Roman" w:hAnsi="Times New Roman" w:cs="Times New Roman"/>
          <w:sz w:val="24"/>
          <w:szCs w:val="24"/>
        </w:rPr>
        <w:t>ского муниципального района;</w:t>
      </w:r>
    </w:p>
    <w:p w:rsidR="009E2A37" w:rsidRPr="002A012C" w:rsidRDefault="009E2A37" w:rsidP="009E2A37">
      <w:pPr>
        <w:pStyle w:val="af2"/>
        <w:ind w:left="0" w:firstLine="709"/>
        <w:jc w:val="both"/>
        <w:rPr>
          <w:rFonts w:ascii="Times New Roman" w:hAnsi="Times New Roman" w:cs="Times New Roman"/>
          <w:sz w:val="24"/>
          <w:szCs w:val="24"/>
        </w:rPr>
      </w:pPr>
      <w:r w:rsidRPr="002A012C">
        <w:rPr>
          <w:rFonts w:ascii="Times New Roman" w:hAnsi="Times New Roman" w:cs="Times New Roman"/>
          <w:sz w:val="24"/>
          <w:szCs w:val="24"/>
        </w:rPr>
        <w:t>Инокова М.О. – начальник Управления по вопросу развития инфраструктуры Администрации Комсомольского муниц</w:t>
      </w:r>
      <w:r w:rsidRPr="002A012C">
        <w:rPr>
          <w:rFonts w:ascii="Times New Roman" w:hAnsi="Times New Roman" w:cs="Times New Roman"/>
          <w:sz w:val="24"/>
          <w:szCs w:val="24"/>
        </w:rPr>
        <w:t>и</w:t>
      </w:r>
      <w:r w:rsidRPr="002A012C">
        <w:rPr>
          <w:rFonts w:ascii="Times New Roman" w:hAnsi="Times New Roman" w:cs="Times New Roman"/>
          <w:sz w:val="24"/>
          <w:szCs w:val="24"/>
        </w:rPr>
        <w:t>пального района;</w:t>
      </w:r>
    </w:p>
    <w:p w:rsidR="009E2A37" w:rsidRPr="002A012C" w:rsidRDefault="009E2A37" w:rsidP="009E2A37">
      <w:pPr>
        <w:pStyle w:val="af2"/>
        <w:ind w:left="0" w:firstLine="709"/>
        <w:jc w:val="both"/>
        <w:rPr>
          <w:rFonts w:ascii="Times New Roman" w:hAnsi="Times New Roman" w:cs="Times New Roman"/>
          <w:sz w:val="24"/>
          <w:szCs w:val="24"/>
        </w:rPr>
      </w:pPr>
      <w:r w:rsidRPr="002A012C">
        <w:rPr>
          <w:rFonts w:ascii="Times New Roman" w:hAnsi="Times New Roman" w:cs="Times New Roman"/>
          <w:sz w:val="24"/>
          <w:szCs w:val="24"/>
        </w:rPr>
        <w:t>Долбенева Е. М. – начальник юридического отдела Администрации Комсомол</w:t>
      </w:r>
      <w:r w:rsidRPr="002A012C">
        <w:rPr>
          <w:rFonts w:ascii="Times New Roman" w:hAnsi="Times New Roman" w:cs="Times New Roman"/>
          <w:sz w:val="24"/>
          <w:szCs w:val="24"/>
        </w:rPr>
        <w:t>ь</w:t>
      </w:r>
      <w:r w:rsidRPr="002A012C">
        <w:rPr>
          <w:rFonts w:ascii="Times New Roman" w:hAnsi="Times New Roman" w:cs="Times New Roman"/>
          <w:sz w:val="24"/>
          <w:szCs w:val="24"/>
        </w:rPr>
        <w:t>ского муниципального района.</w:t>
      </w:r>
    </w:p>
    <w:p w:rsidR="009E2A37" w:rsidRPr="002A012C" w:rsidRDefault="009E2A37" w:rsidP="009E2A37">
      <w:pPr>
        <w:pStyle w:val="af2"/>
        <w:ind w:left="1070"/>
        <w:jc w:val="both"/>
        <w:rPr>
          <w:rFonts w:ascii="Times New Roman" w:hAnsi="Times New Roman" w:cs="Times New Roman"/>
          <w:sz w:val="24"/>
          <w:szCs w:val="24"/>
        </w:rPr>
      </w:pPr>
    </w:p>
    <w:p w:rsidR="009E2A37" w:rsidRPr="002A012C" w:rsidRDefault="009E2A37" w:rsidP="0084490D">
      <w:pPr>
        <w:pStyle w:val="af2"/>
        <w:numPr>
          <w:ilvl w:val="0"/>
          <w:numId w:val="25"/>
        </w:numPr>
        <w:spacing w:after="0" w:line="240" w:lineRule="auto"/>
        <w:ind w:left="0" w:firstLine="709"/>
        <w:contextualSpacing/>
        <w:jc w:val="both"/>
        <w:rPr>
          <w:rFonts w:ascii="Times New Roman" w:hAnsi="Times New Roman" w:cs="Times New Roman"/>
          <w:sz w:val="24"/>
          <w:szCs w:val="24"/>
        </w:rPr>
      </w:pPr>
      <w:r w:rsidRPr="002A012C">
        <w:rPr>
          <w:rFonts w:ascii="Times New Roman" w:hAnsi="Times New Roman" w:cs="Times New Roman"/>
          <w:sz w:val="24"/>
          <w:szCs w:val="24"/>
        </w:rPr>
        <w:t>Опубликовать в Вестнике нормативных правовых актов органов местного самоуправления Комсомольского мун</w:t>
      </w:r>
      <w:r w:rsidRPr="002A012C">
        <w:rPr>
          <w:rFonts w:ascii="Times New Roman" w:hAnsi="Times New Roman" w:cs="Times New Roman"/>
          <w:sz w:val="24"/>
          <w:szCs w:val="24"/>
        </w:rPr>
        <w:t>и</w:t>
      </w:r>
      <w:r w:rsidRPr="002A012C">
        <w:rPr>
          <w:rFonts w:ascii="Times New Roman" w:hAnsi="Times New Roman" w:cs="Times New Roman"/>
          <w:sz w:val="24"/>
          <w:szCs w:val="24"/>
        </w:rPr>
        <w:t xml:space="preserve">ципального района и разместить на официальном сайте финансового управления Комсомольского муниципального района Ивановской области: </w:t>
      </w:r>
      <w:hyperlink r:id="rId17" w:history="1">
        <w:r w:rsidRPr="002A012C">
          <w:rPr>
            <w:rStyle w:val="a5"/>
            <w:rFonts w:ascii="Times New Roman" w:hAnsi="Times New Roman" w:cs="Times New Roman"/>
            <w:sz w:val="24"/>
            <w:szCs w:val="24"/>
          </w:rPr>
          <w:t>http://finkoms.ru</w:t>
        </w:r>
      </w:hyperlink>
      <w:r w:rsidRPr="002A012C">
        <w:rPr>
          <w:rFonts w:ascii="Times New Roman" w:hAnsi="Times New Roman" w:cs="Times New Roman"/>
          <w:sz w:val="24"/>
          <w:szCs w:val="24"/>
        </w:rPr>
        <w:t xml:space="preserve"> информационное сообщение о пу</w:t>
      </w:r>
      <w:r w:rsidRPr="002A012C">
        <w:rPr>
          <w:rFonts w:ascii="Times New Roman" w:hAnsi="Times New Roman" w:cs="Times New Roman"/>
          <w:sz w:val="24"/>
          <w:szCs w:val="24"/>
        </w:rPr>
        <w:t>б</w:t>
      </w:r>
      <w:r w:rsidRPr="002A012C">
        <w:rPr>
          <w:rFonts w:ascii="Times New Roman" w:hAnsi="Times New Roman" w:cs="Times New Roman"/>
          <w:sz w:val="24"/>
          <w:szCs w:val="24"/>
        </w:rPr>
        <w:t>личных слушаниях.</w:t>
      </w:r>
    </w:p>
    <w:p w:rsidR="009E2A37" w:rsidRPr="002A012C" w:rsidRDefault="009E2A37" w:rsidP="009E2A37">
      <w:pPr>
        <w:pStyle w:val="af2"/>
        <w:ind w:left="709"/>
        <w:jc w:val="both"/>
        <w:rPr>
          <w:rFonts w:ascii="Times New Roman" w:hAnsi="Times New Roman" w:cs="Times New Roman"/>
          <w:sz w:val="24"/>
          <w:szCs w:val="24"/>
        </w:rPr>
      </w:pPr>
    </w:p>
    <w:p w:rsidR="009E2A37" w:rsidRPr="002A012C" w:rsidRDefault="009E2A37" w:rsidP="0084490D">
      <w:pPr>
        <w:pStyle w:val="af2"/>
        <w:numPr>
          <w:ilvl w:val="0"/>
          <w:numId w:val="25"/>
        </w:numPr>
        <w:spacing w:after="0" w:line="240" w:lineRule="auto"/>
        <w:ind w:left="0" w:firstLine="709"/>
        <w:contextualSpacing/>
        <w:jc w:val="both"/>
        <w:rPr>
          <w:rFonts w:ascii="Times New Roman" w:hAnsi="Times New Roman" w:cs="Times New Roman"/>
          <w:sz w:val="24"/>
          <w:szCs w:val="24"/>
        </w:rPr>
      </w:pPr>
      <w:r w:rsidRPr="002A012C">
        <w:rPr>
          <w:rFonts w:ascii="Times New Roman" w:hAnsi="Times New Roman" w:cs="Times New Roman"/>
          <w:sz w:val="24"/>
          <w:szCs w:val="24"/>
        </w:rPr>
        <w:t>Установить, что участники публичных слушаний, прошедшие иде</w:t>
      </w:r>
      <w:r w:rsidRPr="002A012C">
        <w:rPr>
          <w:rFonts w:ascii="Times New Roman" w:hAnsi="Times New Roman" w:cs="Times New Roman"/>
          <w:sz w:val="24"/>
          <w:szCs w:val="24"/>
        </w:rPr>
        <w:t>н</w:t>
      </w:r>
      <w:r w:rsidRPr="002A012C">
        <w:rPr>
          <w:rFonts w:ascii="Times New Roman" w:hAnsi="Times New Roman" w:cs="Times New Roman"/>
          <w:sz w:val="24"/>
          <w:szCs w:val="24"/>
        </w:rPr>
        <w:t>тификацию в установленном порядке, имеют право вносить предложения и зам</w:t>
      </w:r>
      <w:r w:rsidRPr="002A012C">
        <w:rPr>
          <w:rFonts w:ascii="Times New Roman" w:hAnsi="Times New Roman" w:cs="Times New Roman"/>
          <w:sz w:val="24"/>
          <w:szCs w:val="24"/>
        </w:rPr>
        <w:t>е</w:t>
      </w:r>
      <w:r w:rsidRPr="002A012C">
        <w:rPr>
          <w:rFonts w:ascii="Times New Roman" w:hAnsi="Times New Roman" w:cs="Times New Roman"/>
          <w:sz w:val="24"/>
          <w:szCs w:val="24"/>
        </w:rPr>
        <w:t>чания, касающиеся отчета об исполнении бюджета Комсомольского городского поселения за 2022 год:</w:t>
      </w:r>
    </w:p>
    <w:p w:rsidR="009E2A37" w:rsidRPr="002A012C" w:rsidRDefault="009E2A37" w:rsidP="0084490D">
      <w:pPr>
        <w:pStyle w:val="af2"/>
        <w:numPr>
          <w:ilvl w:val="0"/>
          <w:numId w:val="27"/>
        </w:numPr>
        <w:spacing w:after="0" w:line="240" w:lineRule="auto"/>
        <w:contextualSpacing/>
        <w:jc w:val="both"/>
        <w:rPr>
          <w:rFonts w:ascii="Times New Roman" w:hAnsi="Times New Roman" w:cs="Times New Roman"/>
          <w:sz w:val="24"/>
          <w:szCs w:val="24"/>
        </w:rPr>
      </w:pPr>
      <w:r w:rsidRPr="002A012C">
        <w:rPr>
          <w:rFonts w:ascii="Times New Roman" w:hAnsi="Times New Roman" w:cs="Times New Roman"/>
          <w:sz w:val="24"/>
          <w:szCs w:val="24"/>
        </w:rPr>
        <w:t>в письменной форме, направленные по почтовому адресу организатора общественных обсуждений: Ивановская область, г.Комсомольск, ул.50 лет ВЛКСМ, д.2.</w:t>
      </w:r>
    </w:p>
    <w:p w:rsidR="009E2A37" w:rsidRPr="002A012C" w:rsidRDefault="009E2A37" w:rsidP="0084490D">
      <w:pPr>
        <w:pStyle w:val="af2"/>
        <w:numPr>
          <w:ilvl w:val="0"/>
          <w:numId w:val="27"/>
        </w:numPr>
        <w:spacing w:after="0" w:line="240" w:lineRule="auto"/>
        <w:contextualSpacing/>
        <w:jc w:val="both"/>
        <w:rPr>
          <w:rFonts w:ascii="Times New Roman" w:hAnsi="Times New Roman" w:cs="Times New Roman"/>
          <w:sz w:val="24"/>
          <w:szCs w:val="24"/>
        </w:rPr>
      </w:pPr>
      <w:r w:rsidRPr="002A012C">
        <w:rPr>
          <w:rFonts w:ascii="Times New Roman" w:hAnsi="Times New Roman" w:cs="Times New Roman"/>
          <w:sz w:val="24"/>
          <w:szCs w:val="24"/>
        </w:rPr>
        <w:t xml:space="preserve">в письменной форме, направленные по электронному адресу: </w:t>
      </w:r>
      <w:hyperlink r:id="rId18" w:history="1">
        <w:r w:rsidRPr="002A012C">
          <w:rPr>
            <w:rStyle w:val="a5"/>
            <w:rFonts w:ascii="Times New Roman" w:hAnsi="Times New Roman" w:cs="Times New Roman"/>
            <w:sz w:val="24"/>
            <w:szCs w:val="24"/>
            <w:lang w:val="en-US"/>
          </w:rPr>
          <w:t>fi</w:t>
        </w:r>
        <w:r w:rsidRPr="002A012C">
          <w:rPr>
            <w:rStyle w:val="a5"/>
            <w:rFonts w:ascii="Times New Roman" w:hAnsi="Times New Roman" w:cs="Times New Roman"/>
            <w:sz w:val="24"/>
            <w:szCs w:val="24"/>
            <w:lang w:val="en-US"/>
          </w:rPr>
          <w:t>n</w:t>
        </w:r>
        <w:r w:rsidRPr="002A012C">
          <w:rPr>
            <w:rStyle w:val="a5"/>
            <w:rFonts w:ascii="Times New Roman" w:hAnsi="Times New Roman" w:cs="Times New Roman"/>
            <w:sz w:val="24"/>
            <w:szCs w:val="24"/>
            <w:lang w:val="en-US"/>
          </w:rPr>
          <w:t>koms</w:t>
        </w:r>
        <w:r w:rsidRPr="002A012C">
          <w:rPr>
            <w:rStyle w:val="a5"/>
            <w:rFonts w:ascii="Times New Roman" w:hAnsi="Times New Roman" w:cs="Times New Roman"/>
            <w:sz w:val="24"/>
            <w:szCs w:val="24"/>
          </w:rPr>
          <w:t>@</w:t>
        </w:r>
        <w:r w:rsidRPr="002A012C">
          <w:rPr>
            <w:rStyle w:val="a5"/>
            <w:rFonts w:ascii="Times New Roman" w:hAnsi="Times New Roman" w:cs="Times New Roman"/>
            <w:sz w:val="24"/>
            <w:szCs w:val="24"/>
            <w:lang w:val="en-US"/>
          </w:rPr>
          <w:t>yandex</w:t>
        </w:r>
        <w:r w:rsidRPr="002A012C">
          <w:rPr>
            <w:rStyle w:val="a5"/>
            <w:rFonts w:ascii="Times New Roman" w:hAnsi="Times New Roman" w:cs="Times New Roman"/>
            <w:sz w:val="24"/>
            <w:szCs w:val="24"/>
          </w:rPr>
          <w:t>.</w:t>
        </w:r>
        <w:r w:rsidRPr="002A012C">
          <w:rPr>
            <w:rStyle w:val="a5"/>
            <w:rFonts w:ascii="Times New Roman" w:hAnsi="Times New Roman" w:cs="Times New Roman"/>
            <w:sz w:val="24"/>
            <w:szCs w:val="24"/>
            <w:lang w:val="en-US"/>
          </w:rPr>
          <w:t>ru</w:t>
        </w:r>
      </w:hyperlink>
      <w:r w:rsidRPr="002A012C">
        <w:rPr>
          <w:rFonts w:ascii="Times New Roman" w:hAnsi="Times New Roman" w:cs="Times New Roman"/>
          <w:sz w:val="24"/>
          <w:szCs w:val="24"/>
        </w:rPr>
        <w:t xml:space="preserve">  .</w:t>
      </w:r>
    </w:p>
    <w:p w:rsidR="009E2A37" w:rsidRPr="002A012C" w:rsidRDefault="009E2A37" w:rsidP="009E2A37">
      <w:pPr>
        <w:pStyle w:val="af2"/>
        <w:ind w:left="1069"/>
        <w:jc w:val="both"/>
        <w:rPr>
          <w:rFonts w:ascii="Times New Roman" w:hAnsi="Times New Roman" w:cs="Times New Roman"/>
          <w:sz w:val="24"/>
          <w:szCs w:val="24"/>
        </w:rPr>
      </w:pPr>
    </w:p>
    <w:p w:rsidR="009E2A37" w:rsidRPr="002A012C" w:rsidRDefault="009E2A37" w:rsidP="0084490D">
      <w:pPr>
        <w:pStyle w:val="af2"/>
        <w:numPr>
          <w:ilvl w:val="0"/>
          <w:numId w:val="25"/>
        </w:numPr>
        <w:spacing w:after="0" w:line="240" w:lineRule="auto"/>
        <w:ind w:left="0" w:firstLine="710"/>
        <w:contextualSpacing/>
        <w:jc w:val="both"/>
        <w:rPr>
          <w:rFonts w:ascii="Times New Roman" w:hAnsi="Times New Roman" w:cs="Times New Roman"/>
          <w:sz w:val="24"/>
          <w:szCs w:val="24"/>
        </w:rPr>
      </w:pPr>
      <w:r w:rsidRPr="002A012C">
        <w:rPr>
          <w:rFonts w:ascii="Times New Roman" w:hAnsi="Times New Roman" w:cs="Times New Roman"/>
          <w:sz w:val="24"/>
          <w:szCs w:val="24"/>
        </w:rPr>
        <w:t>По завершении публичных слушаний опубликовать в Вестнике нормативных правовых актов органов местного с</w:t>
      </w:r>
      <w:r w:rsidRPr="002A012C">
        <w:rPr>
          <w:rFonts w:ascii="Times New Roman" w:hAnsi="Times New Roman" w:cs="Times New Roman"/>
          <w:sz w:val="24"/>
          <w:szCs w:val="24"/>
        </w:rPr>
        <w:t>а</w:t>
      </w:r>
      <w:r w:rsidRPr="002A012C">
        <w:rPr>
          <w:rFonts w:ascii="Times New Roman" w:hAnsi="Times New Roman" w:cs="Times New Roman"/>
          <w:sz w:val="24"/>
          <w:szCs w:val="24"/>
        </w:rPr>
        <w:t>моуправления Комсомольского муниципального района и разместить на официальном сайте финансового упра</w:t>
      </w:r>
      <w:r w:rsidRPr="002A012C">
        <w:rPr>
          <w:rFonts w:ascii="Times New Roman" w:hAnsi="Times New Roman" w:cs="Times New Roman"/>
          <w:sz w:val="24"/>
          <w:szCs w:val="24"/>
        </w:rPr>
        <w:t>в</w:t>
      </w:r>
      <w:r w:rsidRPr="002A012C">
        <w:rPr>
          <w:rFonts w:ascii="Times New Roman" w:hAnsi="Times New Roman" w:cs="Times New Roman"/>
          <w:sz w:val="24"/>
          <w:szCs w:val="24"/>
        </w:rPr>
        <w:t xml:space="preserve">ления Комсомольского муниципального района Ивановской области: </w:t>
      </w:r>
      <w:hyperlink r:id="rId19" w:history="1">
        <w:r w:rsidRPr="002A012C">
          <w:rPr>
            <w:rStyle w:val="a5"/>
            <w:rFonts w:ascii="Times New Roman" w:hAnsi="Times New Roman" w:cs="Times New Roman"/>
            <w:sz w:val="24"/>
            <w:szCs w:val="24"/>
          </w:rPr>
          <w:t>http://finkoms.ru</w:t>
        </w:r>
      </w:hyperlink>
      <w:r w:rsidRPr="002A012C">
        <w:rPr>
          <w:rFonts w:ascii="Times New Roman" w:hAnsi="Times New Roman" w:cs="Times New Roman"/>
          <w:sz w:val="24"/>
          <w:szCs w:val="24"/>
        </w:rPr>
        <w:t xml:space="preserve"> заключение о проведении публичных сл</w:t>
      </w:r>
      <w:r w:rsidRPr="002A012C">
        <w:rPr>
          <w:rFonts w:ascii="Times New Roman" w:hAnsi="Times New Roman" w:cs="Times New Roman"/>
          <w:sz w:val="24"/>
          <w:szCs w:val="24"/>
        </w:rPr>
        <w:t>у</w:t>
      </w:r>
      <w:r w:rsidRPr="002A012C">
        <w:rPr>
          <w:rFonts w:ascii="Times New Roman" w:hAnsi="Times New Roman" w:cs="Times New Roman"/>
          <w:sz w:val="24"/>
          <w:szCs w:val="24"/>
        </w:rPr>
        <w:t>шаний.</w:t>
      </w:r>
    </w:p>
    <w:p w:rsidR="009E2A37" w:rsidRPr="002A012C" w:rsidRDefault="009E2A37" w:rsidP="009E2A37">
      <w:pPr>
        <w:pStyle w:val="af2"/>
        <w:ind w:left="710"/>
        <w:jc w:val="both"/>
        <w:rPr>
          <w:rFonts w:ascii="Times New Roman" w:hAnsi="Times New Roman" w:cs="Times New Roman"/>
          <w:sz w:val="24"/>
          <w:szCs w:val="24"/>
        </w:rPr>
      </w:pPr>
    </w:p>
    <w:p w:rsidR="009E2A37" w:rsidRPr="002A012C" w:rsidRDefault="009E2A37" w:rsidP="0084490D">
      <w:pPr>
        <w:pStyle w:val="af2"/>
        <w:numPr>
          <w:ilvl w:val="0"/>
          <w:numId w:val="25"/>
        </w:numPr>
        <w:spacing w:after="0" w:line="240" w:lineRule="auto"/>
        <w:ind w:left="0" w:firstLine="710"/>
        <w:contextualSpacing/>
        <w:jc w:val="both"/>
        <w:rPr>
          <w:rFonts w:ascii="Times New Roman" w:hAnsi="Times New Roman" w:cs="Times New Roman"/>
          <w:sz w:val="24"/>
          <w:szCs w:val="24"/>
        </w:rPr>
      </w:pPr>
      <w:r w:rsidRPr="002A012C">
        <w:rPr>
          <w:rFonts w:ascii="Times New Roman" w:hAnsi="Times New Roman" w:cs="Times New Roman"/>
          <w:sz w:val="24"/>
          <w:szCs w:val="24"/>
        </w:rPr>
        <w:t>Опубликовать настоящее решение в Вестнике нормативных правовых актов органов местного самоуправления Комсомольского муниципального ра</w:t>
      </w:r>
      <w:r w:rsidRPr="002A012C">
        <w:rPr>
          <w:rFonts w:ascii="Times New Roman" w:hAnsi="Times New Roman" w:cs="Times New Roman"/>
          <w:sz w:val="24"/>
          <w:szCs w:val="24"/>
        </w:rPr>
        <w:t>й</w:t>
      </w:r>
      <w:r w:rsidRPr="002A012C">
        <w:rPr>
          <w:rFonts w:ascii="Times New Roman" w:hAnsi="Times New Roman" w:cs="Times New Roman"/>
          <w:sz w:val="24"/>
          <w:szCs w:val="24"/>
        </w:rPr>
        <w:t>она и разместить на официальном сайте финансового управления Комсомольского мун</w:t>
      </w:r>
      <w:r w:rsidRPr="002A012C">
        <w:rPr>
          <w:rFonts w:ascii="Times New Roman" w:hAnsi="Times New Roman" w:cs="Times New Roman"/>
          <w:sz w:val="24"/>
          <w:szCs w:val="24"/>
        </w:rPr>
        <w:t>и</w:t>
      </w:r>
      <w:r w:rsidRPr="002A012C">
        <w:rPr>
          <w:rFonts w:ascii="Times New Roman" w:hAnsi="Times New Roman" w:cs="Times New Roman"/>
          <w:sz w:val="24"/>
          <w:szCs w:val="24"/>
        </w:rPr>
        <w:t xml:space="preserve">ципального района Ивановской области: </w:t>
      </w:r>
      <w:hyperlink r:id="rId20" w:history="1">
        <w:r w:rsidRPr="002A012C">
          <w:rPr>
            <w:rStyle w:val="a5"/>
            <w:rFonts w:ascii="Times New Roman" w:hAnsi="Times New Roman" w:cs="Times New Roman"/>
            <w:sz w:val="24"/>
            <w:szCs w:val="24"/>
          </w:rPr>
          <w:t>http://finkoms.ru</w:t>
        </w:r>
      </w:hyperlink>
      <w:r w:rsidRPr="002A012C">
        <w:rPr>
          <w:rFonts w:ascii="Times New Roman" w:hAnsi="Times New Roman" w:cs="Times New Roman"/>
          <w:sz w:val="24"/>
          <w:szCs w:val="24"/>
        </w:rPr>
        <w:t xml:space="preserve"> .</w:t>
      </w:r>
    </w:p>
    <w:p w:rsidR="009E2A37" w:rsidRPr="002A012C" w:rsidRDefault="009E2A37" w:rsidP="009E2A37">
      <w:pPr>
        <w:pStyle w:val="af2"/>
        <w:ind w:left="710"/>
        <w:jc w:val="both"/>
        <w:rPr>
          <w:rFonts w:ascii="Times New Roman" w:hAnsi="Times New Roman" w:cs="Times New Roman"/>
          <w:sz w:val="24"/>
          <w:szCs w:val="24"/>
        </w:rPr>
      </w:pPr>
    </w:p>
    <w:p w:rsidR="009E2A37" w:rsidRPr="002A012C" w:rsidRDefault="009E2A37" w:rsidP="0084490D">
      <w:pPr>
        <w:numPr>
          <w:ilvl w:val="0"/>
          <w:numId w:val="25"/>
        </w:numPr>
        <w:ind w:left="0" w:firstLine="710"/>
        <w:jc w:val="both"/>
        <w:rPr>
          <w:sz w:val="24"/>
          <w:szCs w:val="24"/>
        </w:rPr>
      </w:pPr>
      <w:r w:rsidRPr="002A012C">
        <w:rPr>
          <w:sz w:val="24"/>
          <w:szCs w:val="24"/>
        </w:rPr>
        <w:t>Настоящее решение вступает в силу после его официального опубл</w:t>
      </w:r>
      <w:r w:rsidRPr="002A012C">
        <w:rPr>
          <w:sz w:val="24"/>
          <w:szCs w:val="24"/>
        </w:rPr>
        <w:t>и</w:t>
      </w:r>
      <w:r w:rsidRPr="002A012C">
        <w:rPr>
          <w:sz w:val="24"/>
          <w:szCs w:val="24"/>
        </w:rPr>
        <w:t>кования.</w:t>
      </w:r>
    </w:p>
    <w:p w:rsidR="009E2A37" w:rsidRPr="002A012C" w:rsidRDefault="009E2A37" w:rsidP="009E2A37">
      <w:pPr>
        <w:pStyle w:val="a6"/>
        <w:ind w:firstLine="709"/>
        <w:jc w:val="both"/>
        <w:rPr>
          <w:rFonts w:ascii="Times New Roman" w:hAnsi="Times New Roman"/>
          <w:sz w:val="24"/>
          <w:szCs w:val="24"/>
        </w:rPr>
      </w:pPr>
    </w:p>
    <w:p w:rsidR="009E2A37" w:rsidRPr="002A012C" w:rsidRDefault="009E2A37" w:rsidP="009E2A37">
      <w:pPr>
        <w:pStyle w:val="a6"/>
        <w:tabs>
          <w:tab w:val="left" w:pos="7187"/>
        </w:tabs>
        <w:ind w:firstLine="709"/>
        <w:jc w:val="both"/>
        <w:rPr>
          <w:rFonts w:ascii="Times New Roman" w:hAnsi="Times New Roman"/>
          <w:b/>
          <w:sz w:val="24"/>
          <w:szCs w:val="24"/>
        </w:rPr>
      </w:pPr>
      <w:r w:rsidRPr="002A012C">
        <w:rPr>
          <w:rFonts w:ascii="Times New Roman" w:hAnsi="Times New Roman"/>
          <w:b/>
          <w:sz w:val="24"/>
          <w:szCs w:val="24"/>
        </w:rPr>
        <w:t xml:space="preserve">Глава Комсомольского </w:t>
      </w:r>
    </w:p>
    <w:p w:rsidR="009E2A37" w:rsidRPr="002A012C" w:rsidRDefault="009E2A37" w:rsidP="009E2A37">
      <w:pPr>
        <w:pStyle w:val="a6"/>
        <w:tabs>
          <w:tab w:val="left" w:pos="7187"/>
        </w:tabs>
        <w:ind w:firstLine="709"/>
        <w:jc w:val="both"/>
        <w:rPr>
          <w:rFonts w:ascii="Times New Roman" w:hAnsi="Times New Roman"/>
          <w:b/>
          <w:sz w:val="28"/>
          <w:szCs w:val="28"/>
        </w:rPr>
      </w:pPr>
      <w:r w:rsidRPr="002A012C">
        <w:rPr>
          <w:rFonts w:ascii="Times New Roman" w:hAnsi="Times New Roman"/>
          <w:b/>
          <w:sz w:val="24"/>
          <w:szCs w:val="24"/>
        </w:rPr>
        <w:t>городского поселения</w:t>
      </w:r>
      <w:r w:rsidRPr="002A012C">
        <w:rPr>
          <w:rFonts w:ascii="Times New Roman" w:hAnsi="Times New Roman"/>
          <w:b/>
          <w:sz w:val="24"/>
          <w:szCs w:val="24"/>
        </w:rPr>
        <w:tab/>
        <w:t>Е.Н.Нургатина</w:t>
      </w:r>
    </w:p>
    <w:p w:rsidR="009E2A37" w:rsidRPr="002A012C" w:rsidRDefault="009E2A37" w:rsidP="009E2A37">
      <w:pPr>
        <w:rPr>
          <w:sz w:val="24"/>
          <w:szCs w:val="24"/>
        </w:rPr>
        <w:sectPr w:rsidR="009E2A37" w:rsidRPr="002A012C" w:rsidSect="009E2A37">
          <w:pgSz w:w="11907" w:h="16840" w:code="9"/>
          <w:pgMar w:top="567" w:right="851" w:bottom="794" w:left="1134" w:header="720" w:footer="720" w:gutter="0"/>
          <w:cols w:space="720"/>
        </w:sectPr>
      </w:pPr>
    </w:p>
    <w:tbl>
      <w:tblPr>
        <w:tblW w:w="15400" w:type="dxa"/>
        <w:tblInd w:w="93" w:type="dxa"/>
        <w:tblLook w:val="04A0"/>
      </w:tblPr>
      <w:tblGrid>
        <w:gridCol w:w="2992"/>
        <w:gridCol w:w="7730"/>
        <w:gridCol w:w="1842"/>
        <w:gridCol w:w="1701"/>
        <w:gridCol w:w="1135"/>
      </w:tblGrid>
      <w:tr w:rsidR="009E2A37" w:rsidRPr="002A012C" w:rsidTr="009E2A37">
        <w:trPr>
          <w:trHeight w:val="340"/>
        </w:trPr>
        <w:tc>
          <w:tcPr>
            <w:tcW w:w="2992" w:type="dxa"/>
            <w:tcBorders>
              <w:top w:val="nil"/>
              <w:left w:val="nil"/>
              <w:bottom w:val="nil"/>
              <w:right w:val="nil"/>
            </w:tcBorders>
            <w:shd w:val="clear" w:color="000000" w:fill="FFFFFF"/>
            <w:noWrap/>
            <w:vAlign w:val="bottom"/>
            <w:hideMark/>
          </w:tcPr>
          <w:p w:rsidR="009E2A37" w:rsidRPr="002A012C" w:rsidRDefault="009E2A37" w:rsidP="009E2A37">
            <w:pPr>
              <w:rPr>
                <w:sz w:val="24"/>
                <w:szCs w:val="24"/>
              </w:rPr>
            </w:pPr>
            <w:r w:rsidRPr="002A012C">
              <w:rPr>
                <w:sz w:val="24"/>
                <w:szCs w:val="24"/>
              </w:rPr>
              <w:lastRenderedPageBreak/>
              <w:t> </w:t>
            </w:r>
          </w:p>
        </w:tc>
        <w:tc>
          <w:tcPr>
            <w:tcW w:w="7730" w:type="dxa"/>
            <w:tcBorders>
              <w:top w:val="nil"/>
              <w:left w:val="nil"/>
              <w:bottom w:val="nil"/>
              <w:right w:val="nil"/>
            </w:tcBorders>
            <w:shd w:val="clear" w:color="auto" w:fill="auto"/>
            <w:noWrap/>
            <w:vAlign w:val="bottom"/>
            <w:hideMark/>
          </w:tcPr>
          <w:p w:rsidR="009E2A37" w:rsidRPr="002A012C" w:rsidRDefault="009E2A37" w:rsidP="009E2A37">
            <w:pPr>
              <w:rPr>
                <w:sz w:val="24"/>
                <w:szCs w:val="24"/>
              </w:rPr>
            </w:pPr>
          </w:p>
        </w:tc>
        <w:tc>
          <w:tcPr>
            <w:tcW w:w="4678" w:type="dxa"/>
            <w:gridSpan w:val="3"/>
            <w:tcBorders>
              <w:top w:val="nil"/>
              <w:left w:val="nil"/>
              <w:bottom w:val="nil"/>
              <w:right w:val="nil"/>
            </w:tcBorders>
            <w:shd w:val="clear" w:color="000000" w:fill="FFFFFF"/>
            <w:hideMark/>
          </w:tcPr>
          <w:p w:rsidR="009E2A37" w:rsidRPr="002A012C" w:rsidRDefault="009E2A37" w:rsidP="009E2A37">
            <w:pPr>
              <w:jc w:val="right"/>
              <w:rPr>
                <w:sz w:val="24"/>
                <w:szCs w:val="24"/>
              </w:rPr>
            </w:pPr>
            <w:r w:rsidRPr="002A012C">
              <w:rPr>
                <w:sz w:val="24"/>
                <w:szCs w:val="24"/>
              </w:rPr>
              <w:t>Приложение №1                                                                                               к решению Совета Комс</w:t>
            </w:r>
            <w:r w:rsidRPr="002A012C">
              <w:rPr>
                <w:sz w:val="24"/>
                <w:szCs w:val="24"/>
              </w:rPr>
              <w:t>о</w:t>
            </w:r>
            <w:r w:rsidRPr="002A012C">
              <w:rPr>
                <w:sz w:val="24"/>
                <w:szCs w:val="24"/>
              </w:rPr>
              <w:t>мольского                               городского поселения</w:t>
            </w:r>
          </w:p>
        </w:tc>
      </w:tr>
      <w:tr w:rsidR="009E2A37" w:rsidRPr="002A012C" w:rsidTr="009E2A37">
        <w:trPr>
          <w:trHeight w:val="168"/>
        </w:trPr>
        <w:tc>
          <w:tcPr>
            <w:tcW w:w="10722" w:type="dxa"/>
            <w:gridSpan w:val="2"/>
            <w:tcBorders>
              <w:top w:val="nil"/>
              <w:left w:val="nil"/>
              <w:bottom w:val="nil"/>
              <w:right w:val="nil"/>
            </w:tcBorders>
            <w:shd w:val="clear" w:color="auto" w:fill="auto"/>
            <w:noWrap/>
            <w:vAlign w:val="bottom"/>
            <w:hideMark/>
          </w:tcPr>
          <w:p w:rsidR="009E2A37" w:rsidRPr="002A012C" w:rsidRDefault="009E2A37" w:rsidP="009E2A37">
            <w:pPr>
              <w:jc w:val="right"/>
              <w:rPr>
                <w:sz w:val="24"/>
                <w:szCs w:val="24"/>
              </w:rPr>
            </w:pPr>
          </w:p>
        </w:tc>
        <w:tc>
          <w:tcPr>
            <w:tcW w:w="1842" w:type="dxa"/>
            <w:tcBorders>
              <w:top w:val="nil"/>
              <w:left w:val="nil"/>
              <w:bottom w:val="nil"/>
              <w:right w:val="nil"/>
            </w:tcBorders>
            <w:shd w:val="clear" w:color="auto" w:fill="auto"/>
            <w:noWrap/>
            <w:vAlign w:val="bottom"/>
            <w:hideMark/>
          </w:tcPr>
          <w:p w:rsidR="009E2A37" w:rsidRPr="002A012C" w:rsidRDefault="009E2A37" w:rsidP="009E2A37">
            <w:pPr>
              <w:rPr>
                <w:sz w:val="24"/>
                <w:szCs w:val="24"/>
              </w:rPr>
            </w:pPr>
          </w:p>
        </w:tc>
        <w:tc>
          <w:tcPr>
            <w:tcW w:w="2836" w:type="dxa"/>
            <w:gridSpan w:val="2"/>
            <w:tcBorders>
              <w:top w:val="nil"/>
              <w:left w:val="nil"/>
              <w:bottom w:val="nil"/>
              <w:right w:val="nil"/>
            </w:tcBorders>
            <w:shd w:val="clear" w:color="auto" w:fill="auto"/>
            <w:noWrap/>
            <w:hideMark/>
          </w:tcPr>
          <w:p w:rsidR="009E2A37" w:rsidRPr="002A012C" w:rsidRDefault="009E2A37" w:rsidP="009E2A37">
            <w:pPr>
              <w:jc w:val="right"/>
              <w:rPr>
                <w:sz w:val="24"/>
                <w:szCs w:val="24"/>
              </w:rPr>
            </w:pPr>
            <w:r w:rsidRPr="002A012C">
              <w:rPr>
                <w:sz w:val="24"/>
                <w:szCs w:val="24"/>
              </w:rPr>
              <w:t>от   13.04.2023г. №160</w:t>
            </w:r>
          </w:p>
        </w:tc>
      </w:tr>
      <w:tr w:rsidR="009E2A37" w:rsidRPr="002A012C" w:rsidTr="009E2A37">
        <w:trPr>
          <w:trHeight w:val="282"/>
        </w:trPr>
        <w:tc>
          <w:tcPr>
            <w:tcW w:w="15400" w:type="dxa"/>
            <w:gridSpan w:val="5"/>
            <w:tcBorders>
              <w:top w:val="nil"/>
              <w:left w:val="nil"/>
              <w:bottom w:val="nil"/>
              <w:right w:val="nil"/>
            </w:tcBorders>
            <w:shd w:val="clear" w:color="auto" w:fill="auto"/>
            <w:hideMark/>
          </w:tcPr>
          <w:p w:rsidR="009E2A37" w:rsidRPr="002A012C" w:rsidRDefault="009E2A37" w:rsidP="009E2A37">
            <w:pPr>
              <w:jc w:val="center"/>
              <w:rPr>
                <w:b/>
                <w:bCs/>
                <w:sz w:val="24"/>
                <w:szCs w:val="24"/>
              </w:rPr>
            </w:pPr>
            <w:r w:rsidRPr="002A012C">
              <w:rPr>
                <w:b/>
                <w:bCs/>
                <w:sz w:val="24"/>
                <w:szCs w:val="24"/>
              </w:rPr>
              <w:t>Доходы бюджета Комсомольского городского поселения по кодам классификации                                                                                                                                                   доходов бюджетов за 2022 год</w:t>
            </w:r>
          </w:p>
        </w:tc>
      </w:tr>
      <w:tr w:rsidR="009E2A37" w:rsidRPr="002A012C" w:rsidTr="009E2A37">
        <w:trPr>
          <w:trHeight w:val="110"/>
        </w:trPr>
        <w:tc>
          <w:tcPr>
            <w:tcW w:w="2992" w:type="dxa"/>
            <w:tcBorders>
              <w:top w:val="nil"/>
              <w:left w:val="nil"/>
              <w:bottom w:val="nil"/>
              <w:right w:val="nil"/>
            </w:tcBorders>
            <w:shd w:val="clear" w:color="auto" w:fill="auto"/>
            <w:noWrap/>
            <w:vAlign w:val="bottom"/>
            <w:hideMark/>
          </w:tcPr>
          <w:p w:rsidR="009E2A37" w:rsidRPr="002A012C" w:rsidRDefault="009E2A37" w:rsidP="009E2A37">
            <w:pPr>
              <w:rPr>
                <w:b/>
                <w:bCs/>
                <w:sz w:val="24"/>
                <w:szCs w:val="24"/>
              </w:rPr>
            </w:pPr>
          </w:p>
        </w:tc>
        <w:tc>
          <w:tcPr>
            <w:tcW w:w="7730" w:type="dxa"/>
            <w:tcBorders>
              <w:top w:val="nil"/>
              <w:left w:val="nil"/>
              <w:bottom w:val="nil"/>
              <w:right w:val="nil"/>
            </w:tcBorders>
            <w:shd w:val="clear" w:color="auto" w:fill="auto"/>
            <w:noWrap/>
            <w:vAlign w:val="bottom"/>
            <w:hideMark/>
          </w:tcPr>
          <w:p w:rsidR="009E2A37" w:rsidRPr="002A012C" w:rsidRDefault="009E2A37" w:rsidP="009E2A37">
            <w:pPr>
              <w:rPr>
                <w:sz w:val="24"/>
                <w:szCs w:val="24"/>
              </w:rPr>
            </w:pPr>
          </w:p>
        </w:tc>
        <w:tc>
          <w:tcPr>
            <w:tcW w:w="1842" w:type="dxa"/>
            <w:tcBorders>
              <w:top w:val="nil"/>
              <w:left w:val="nil"/>
              <w:bottom w:val="nil"/>
              <w:right w:val="nil"/>
            </w:tcBorders>
            <w:shd w:val="clear" w:color="auto" w:fill="auto"/>
            <w:noWrap/>
            <w:vAlign w:val="bottom"/>
            <w:hideMark/>
          </w:tcPr>
          <w:p w:rsidR="009E2A37" w:rsidRPr="002A012C" w:rsidRDefault="009E2A37" w:rsidP="009E2A37">
            <w:pPr>
              <w:rPr>
                <w:sz w:val="24"/>
                <w:szCs w:val="24"/>
              </w:rPr>
            </w:pPr>
          </w:p>
        </w:tc>
        <w:tc>
          <w:tcPr>
            <w:tcW w:w="1701" w:type="dxa"/>
            <w:tcBorders>
              <w:top w:val="nil"/>
              <w:left w:val="nil"/>
              <w:bottom w:val="nil"/>
              <w:right w:val="nil"/>
            </w:tcBorders>
            <w:shd w:val="clear" w:color="auto" w:fill="auto"/>
            <w:noWrap/>
            <w:vAlign w:val="bottom"/>
            <w:hideMark/>
          </w:tcPr>
          <w:p w:rsidR="009E2A37" w:rsidRPr="002A012C" w:rsidRDefault="009E2A37" w:rsidP="009E2A37">
            <w:pPr>
              <w:jc w:val="right"/>
              <w:rPr>
                <w:sz w:val="24"/>
                <w:szCs w:val="24"/>
              </w:rPr>
            </w:pPr>
          </w:p>
        </w:tc>
        <w:tc>
          <w:tcPr>
            <w:tcW w:w="1135" w:type="dxa"/>
            <w:tcBorders>
              <w:top w:val="nil"/>
              <w:left w:val="nil"/>
              <w:bottom w:val="single" w:sz="8" w:space="0" w:color="auto"/>
              <w:right w:val="nil"/>
            </w:tcBorders>
            <w:shd w:val="clear" w:color="auto" w:fill="auto"/>
            <w:noWrap/>
            <w:vAlign w:val="bottom"/>
            <w:hideMark/>
          </w:tcPr>
          <w:p w:rsidR="009E2A37" w:rsidRPr="002A012C" w:rsidRDefault="009E2A37" w:rsidP="009E2A37">
            <w:pPr>
              <w:jc w:val="right"/>
              <w:rPr>
                <w:sz w:val="24"/>
                <w:szCs w:val="24"/>
              </w:rPr>
            </w:pPr>
            <w:r w:rsidRPr="002A012C">
              <w:rPr>
                <w:sz w:val="24"/>
                <w:szCs w:val="24"/>
              </w:rPr>
              <w:t>руб.</w:t>
            </w:r>
          </w:p>
        </w:tc>
      </w:tr>
      <w:tr w:rsidR="009E2A37" w:rsidRPr="002A012C" w:rsidTr="009E2A37">
        <w:trPr>
          <w:trHeight w:val="217"/>
        </w:trPr>
        <w:tc>
          <w:tcPr>
            <w:tcW w:w="2992" w:type="dxa"/>
            <w:tcBorders>
              <w:top w:val="single" w:sz="8" w:space="0" w:color="auto"/>
              <w:left w:val="single" w:sz="8" w:space="0" w:color="auto"/>
              <w:bottom w:val="nil"/>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Код бюджетной</w:t>
            </w:r>
          </w:p>
          <w:p w:rsidR="009E2A37" w:rsidRPr="002A012C" w:rsidRDefault="009E2A37" w:rsidP="009E2A37">
            <w:pPr>
              <w:jc w:val="center"/>
              <w:rPr>
                <w:b/>
                <w:bCs/>
                <w:sz w:val="24"/>
                <w:szCs w:val="24"/>
              </w:rPr>
            </w:pPr>
            <w:r w:rsidRPr="002A012C">
              <w:rPr>
                <w:b/>
                <w:bCs/>
                <w:sz w:val="24"/>
                <w:szCs w:val="24"/>
              </w:rPr>
              <w:t>класс</w:t>
            </w:r>
            <w:r w:rsidRPr="002A012C">
              <w:rPr>
                <w:b/>
                <w:bCs/>
                <w:sz w:val="24"/>
                <w:szCs w:val="24"/>
              </w:rPr>
              <w:t>и</w:t>
            </w:r>
            <w:r w:rsidRPr="002A012C">
              <w:rPr>
                <w:b/>
                <w:bCs/>
                <w:sz w:val="24"/>
                <w:szCs w:val="24"/>
              </w:rPr>
              <w:t>фикации</w:t>
            </w:r>
          </w:p>
        </w:tc>
        <w:tc>
          <w:tcPr>
            <w:tcW w:w="7730" w:type="dxa"/>
            <w:tcBorders>
              <w:top w:val="single" w:sz="8" w:space="0" w:color="auto"/>
              <w:left w:val="nil"/>
              <w:bottom w:val="nil"/>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Наименование доходов</w:t>
            </w:r>
          </w:p>
        </w:tc>
        <w:tc>
          <w:tcPr>
            <w:tcW w:w="1842" w:type="dxa"/>
            <w:tcBorders>
              <w:top w:val="single" w:sz="8" w:space="0" w:color="auto"/>
              <w:left w:val="nil"/>
              <w:bottom w:val="nil"/>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План</w:t>
            </w:r>
          </w:p>
        </w:tc>
        <w:tc>
          <w:tcPr>
            <w:tcW w:w="1701" w:type="dxa"/>
            <w:tcBorders>
              <w:top w:val="single" w:sz="8" w:space="0" w:color="auto"/>
              <w:left w:val="nil"/>
              <w:bottom w:val="nil"/>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Исполнение</w:t>
            </w:r>
          </w:p>
        </w:tc>
        <w:tc>
          <w:tcPr>
            <w:tcW w:w="1135" w:type="dxa"/>
            <w:tcBorders>
              <w:top w:val="nil"/>
              <w:left w:val="nil"/>
              <w:bottom w:val="single" w:sz="8" w:space="0" w:color="auto"/>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w:t>
            </w:r>
          </w:p>
        </w:tc>
      </w:tr>
      <w:tr w:rsidR="009E2A37" w:rsidRPr="002A012C" w:rsidTr="009E2A37">
        <w:trPr>
          <w:trHeight w:val="106"/>
        </w:trPr>
        <w:tc>
          <w:tcPr>
            <w:tcW w:w="2992" w:type="dxa"/>
            <w:tcBorders>
              <w:top w:val="single" w:sz="8" w:space="0" w:color="auto"/>
              <w:left w:val="single" w:sz="8" w:space="0" w:color="auto"/>
              <w:bottom w:val="single" w:sz="4" w:space="0" w:color="auto"/>
              <w:right w:val="single" w:sz="4" w:space="0" w:color="auto"/>
            </w:tcBorders>
            <w:shd w:val="clear" w:color="000000" w:fill="FFFFFF"/>
            <w:hideMark/>
          </w:tcPr>
          <w:p w:rsidR="009E2A37" w:rsidRPr="002A012C" w:rsidRDefault="009E2A37" w:rsidP="009E2A37">
            <w:pPr>
              <w:rPr>
                <w:b/>
                <w:bCs/>
                <w:sz w:val="24"/>
                <w:szCs w:val="24"/>
              </w:rPr>
            </w:pPr>
            <w:r w:rsidRPr="002A012C">
              <w:rPr>
                <w:b/>
                <w:bCs/>
                <w:sz w:val="24"/>
                <w:szCs w:val="24"/>
              </w:rPr>
              <w:t>000 100 00000 00 0000 000</w:t>
            </w:r>
          </w:p>
        </w:tc>
        <w:tc>
          <w:tcPr>
            <w:tcW w:w="7730" w:type="dxa"/>
            <w:tcBorders>
              <w:top w:val="single" w:sz="8" w:space="0" w:color="auto"/>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Налоговые и неналоговые доходы</w:t>
            </w:r>
          </w:p>
        </w:tc>
        <w:tc>
          <w:tcPr>
            <w:tcW w:w="1842" w:type="dxa"/>
            <w:tcBorders>
              <w:top w:val="single" w:sz="8" w:space="0" w:color="auto"/>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61 511 153,21</w:t>
            </w:r>
          </w:p>
        </w:tc>
        <w:tc>
          <w:tcPr>
            <w:tcW w:w="1701" w:type="dxa"/>
            <w:tcBorders>
              <w:top w:val="single" w:sz="8" w:space="0" w:color="auto"/>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62 813 440,89</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102,1%</w:t>
            </w:r>
          </w:p>
        </w:tc>
      </w:tr>
      <w:tr w:rsidR="009E2A37" w:rsidRPr="002A012C" w:rsidTr="009E2A37">
        <w:trPr>
          <w:trHeight w:val="10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000 101 00000 00 0000 000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Налоги на прибыль, доходы</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51 666 336,53</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sz w:val="24"/>
                <w:szCs w:val="24"/>
              </w:rPr>
            </w:pPr>
            <w:r w:rsidRPr="002A012C">
              <w:rPr>
                <w:b/>
                <w:bCs/>
                <w:sz w:val="24"/>
                <w:szCs w:val="24"/>
              </w:rPr>
              <w:t>53 179 517,38</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102,9%</w:t>
            </w:r>
          </w:p>
        </w:tc>
      </w:tr>
      <w:tr w:rsidR="009E2A37" w:rsidRPr="002A012C" w:rsidTr="009E2A37">
        <w:trPr>
          <w:trHeight w:val="110"/>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000 101 02000 01 0000 110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Налог на доходы физических лиц</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51 666 336,53</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53 179 517,38</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102,9%</w:t>
            </w:r>
          </w:p>
        </w:tc>
      </w:tr>
      <w:tr w:rsidR="009E2A37" w:rsidRPr="002A012C" w:rsidTr="009E2A37">
        <w:trPr>
          <w:trHeight w:val="438"/>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000 101 02010 01 0000 110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w:t>
            </w:r>
            <w:r w:rsidRPr="002A012C">
              <w:rPr>
                <w:i/>
                <w:iCs/>
                <w:sz w:val="24"/>
                <w:szCs w:val="24"/>
              </w:rPr>
              <w:t>е</w:t>
            </w:r>
            <w:r w:rsidRPr="002A012C">
              <w:rPr>
                <w:i/>
                <w:iCs/>
                <w:sz w:val="24"/>
                <w:szCs w:val="24"/>
              </w:rPr>
              <w:t>рации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51 081 402,43</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52 591 536,28</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103,0%</w:t>
            </w:r>
          </w:p>
        </w:tc>
      </w:tr>
      <w:tr w:rsidR="009E2A37" w:rsidRPr="002A012C" w:rsidTr="009E2A37">
        <w:trPr>
          <w:trHeight w:val="450"/>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182 101 02010 01 0000 110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w:t>
            </w:r>
            <w:r w:rsidRPr="002A012C">
              <w:rPr>
                <w:sz w:val="24"/>
                <w:szCs w:val="24"/>
              </w:rPr>
              <w:t>ь</w:t>
            </w:r>
            <w:r w:rsidRPr="002A012C">
              <w:rPr>
                <w:sz w:val="24"/>
                <w:szCs w:val="24"/>
              </w:rPr>
              <w:t>ями   227,  227.1 и 228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51 081 402,43</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52 591 536,28</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103,0%</w:t>
            </w:r>
          </w:p>
        </w:tc>
      </w:tr>
      <w:tr w:rsidR="009E2A37" w:rsidRPr="002A012C" w:rsidTr="009E2A37">
        <w:trPr>
          <w:trHeight w:val="769"/>
        </w:trPr>
        <w:tc>
          <w:tcPr>
            <w:tcW w:w="2992"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rPr>
                <w:i/>
                <w:iCs/>
                <w:sz w:val="24"/>
                <w:szCs w:val="24"/>
              </w:rPr>
            </w:pPr>
            <w:r w:rsidRPr="002A012C">
              <w:rPr>
                <w:i/>
                <w:iCs/>
                <w:sz w:val="24"/>
                <w:szCs w:val="24"/>
              </w:rPr>
              <w:t>000  101 02020 01 0000 110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w:t>
            </w:r>
            <w:r w:rsidRPr="002A012C">
              <w:rPr>
                <w:i/>
                <w:iCs/>
                <w:sz w:val="24"/>
                <w:szCs w:val="24"/>
              </w:rPr>
              <w:t>й</w:t>
            </w:r>
            <w:r w:rsidRPr="002A012C">
              <w:rPr>
                <w:i/>
                <w:iCs/>
                <w:sz w:val="24"/>
                <w:szCs w:val="24"/>
              </w:rPr>
              <w:t>ской Федерации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145 554,23</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145 554,23</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100,0%</w:t>
            </w:r>
          </w:p>
        </w:tc>
      </w:tr>
      <w:tr w:rsidR="009E2A37" w:rsidRPr="002A012C" w:rsidTr="009E2A37">
        <w:trPr>
          <w:trHeight w:val="79"/>
        </w:trPr>
        <w:tc>
          <w:tcPr>
            <w:tcW w:w="2992"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rPr>
                <w:sz w:val="24"/>
                <w:szCs w:val="24"/>
              </w:rPr>
            </w:pPr>
            <w:r w:rsidRPr="002A012C">
              <w:rPr>
                <w:sz w:val="24"/>
                <w:szCs w:val="24"/>
              </w:rPr>
              <w:t>182  101 02020 01 0000 110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2A012C">
              <w:rPr>
                <w:sz w:val="24"/>
                <w:szCs w:val="24"/>
              </w:rPr>
              <w:lastRenderedPageBreak/>
              <w:t>практикой,          адвокатов,      учредивших адвокатские          кабинеты и     других   лиц, занимающихся     частной  практикой соответствии   со статьей 227 Налогового кодекса Ро</w:t>
            </w:r>
            <w:r w:rsidRPr="002A012C">
              <w:rPr>
                <w:sz w:val="24"/>
                <w:szCs w:val="24"/>
              </w:rPr>
              <w:t>с</w:t>
            </w:r>
            <w:r w:rsidRPr="002A012C">
              <w:rPr>
                <w:sz w:val="24"/>
                <w:szCs w:val="24"/>
              </w:rPr>
              <w:t>сийской Федерации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lastRenderedPageBreak/>
              <w:t>145 554,23</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145 554,23</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352"/>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lastRenderedPageBreak/>
              <w:t>000 101 02030 01 0000 110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 xml:space="preserve"> Налог на доходы     физических лиц   с доходов,      полученных       физическими лицами,  в  соответствии со статьей   228      Налогового  к</w:t>
            </w:r>
            <w:r w:rsidRPr="002A012C">
              <w:rPr>
                <w:i/>
                <w:iCs/>
                <w:sz w:val="24"/>
                <w:szCs w:val="24"/>
              </w:rPr>
              <w:t>о</w:t>
            </w:r>
            <w:r w:rsidRPr="002A012C">
              <w:rPr>
                <w:i/>
                <w:iCs/>
                <w:sz w:val="24"/>
                <w:szCs w:val="24"/>
              </w:rPr>
              <w:t>декса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197 552,79</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197 552,79</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100,0%</w:t>
            </w:r>
          </w:p>
        </w:tc>
      </w:tr>
      <w:tr w:rsidR="009E2A37" w:rsidRPr="002A012C" w:rsidTr="009E2A37">
        <w:trPr>
          <w:trHeight w:val="344"/>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182 101 02030 01 0000 110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 xml:space="preserve"> Налог на доходы     физических лиц   с доходов,      полученных       физическими лицами,  в  соответствии со статьей   228      Налогового  к</w:t>
            </w:r>
            <w:r w:rsidRPr="002A012C">
              <w:rPr>
                <w:sz w:val="24"/>
                <w:szCs w:val="24"/>
              </w:rPr>
              <w:t>о</w:t>
            </w:r>
            <w:r w:rsidRPr="002A012C">
              <w:rPr>
                <w:sz w:val="24"/>
                <w:szCs w:val="24"/>
              </w:rPr>
              <w:t>декса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197 552,79</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197 552,79</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532"/>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000 101 02080 00 0000 110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w:t>
            </w:r>
            <w:r w:rsidRPr="002A012C">
              <w:rPr>
                <w:i/>
                <w:iCs/>
                <w:sz w:val="24"/>
                <w:szCs w:val="24"/>
              </w:rPr>
              <w:t>и</w:t>
            </w:r>
            <w:r w:rsidRPr="002A012C">
              <w:rPr>
                <w:i/>
                <w:iCs/>
                <w:sz w:val="24"/>
                <w:szCs w:val="24"/>
              </w:rPr>
              <w:t>были контролируемой иностранной компании)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241 827,08</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244 874,08</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101,3%</w:t>
            </w:r>
          </w:p>
        </w:tc>
      </w:tr>
      <w:tr w:rsidR="009E2A37" w:rsidRPr="002A012C" w:rsidTr="009E2A37">
        <w:trPr>
          <w:trHeight w:val="532"/>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182 101 02080 01 1000 110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w:t>
            </w:r>
            <w:r w:rsidRPr="002A012C">
              <w:rPr>
                <w:sz w:val="24"/>
                <w:szCs w:val="24"/>
              </w:rPr>
              <w:t>и</w:t>
            </w:r>
            <w:r w:rsidRPr="002A012C">
              <w:rPr>
                <w:sz w:val="24"/>
                <w:szCs w:val="24"/>
              </w:rPr>
              <w:t>были контролируемой иностранной компании)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241 827,08</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244 874,08</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101,3%</w:t>
            </w:r>
          </w:p>
        </w:tc>
      </w:tr>
      <w:tr w:rsidR="009E2A37" w:rsidRPr="002A012C" w:rsidTr="009E2A37">
        <w:trPr>
          <w:trHeight w:val="213"/>
        </w:trPr>
        <w:tc>
          <w:tcPr>
            <w:tcW w:w="2992"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rPr>
                <w:b/>
                <w:bCs/>
                <w:sz w:val="24"/>
                <w:szCs w:val="24"/>
              </w:rPr>
            </w:pPr>
            <w:r w:rsidRPr="002A012C">
              <w:rPr>
                <w:b/>
                <w:bCs/>
                <w:sz w:val="24"/>
                <w:szCs w:val="24"/>
              </w:rPr>
              <w:t>000 103 00000 00 0000 00</w:t>
            </w:r>
          </w:p>
        </w:tc>
        <w:tc>
          <w:tcPr>
            <w:tcW w:w="7730" w:type="dxa"/>
            <w:tcBorders>
              <w:top w:val="nil"/>
              <w:left w:val="nil"/>
              <w:bottom w:val="single" w:sz="4" w:space="0" w:color="auto"/>
              <w:right w:val="single" w:sz="4" w:space="0" w:color="auto"/>
            </w:tcBorders>
            <w:shd w:val="clear" w:color="000000" w:fill="FFFFFF"/>
            <w:hideMark/>
          </w:tcPr>
          <w:p w:rsidR="009E2A37" w:rsidRPr="002A012C" w:rsidRDefault="009E2A37" w:rsidP="009E2A37">
            <w:pPr>
              <w:rPr>
                <w:b/>
                <w:bCs/>
                <w:sz w:val="24"/>
                <w:szCs w:val="24"/>
              </w:rPr>
            </w:pPr>
            <w:r w:rsidRPr="002A012C">
              <w:rPr>
                <w:b/>
                <w:bCs/>
                <w:sz w:val="24"/>
                <w:szCs w:val="24"/>
              </w:rPr>
              <w:t>Налоги, товары, (работы, услуги) реализуемые на территории Ро</w:t>
            </w:r>
            <w:r w:rsidRPr="002A012C">
              <w:rPr>
                <w:b/>
                <w:bCs/>
                <w:sz w:val="24"/>
                <w:szCs w:val="24"/>
              </w:rPr>
              <w:t>с</w:t>
            </w:r>
            <w:r w:rsidRPr="002A012C">
              <w:rPr>
                <w:b/>
                <w:bCs/>
                <w:sz w:val="24"/>
                <w:szCs w:val="24"/>
              </w:rPr>
              <w:t>сийской Федерации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1 373 897,28</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1 364 967,49</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99,4%</w:t>
            </w:r>
          </w:p>
        </w:tc>
      </w:tr>
      <w:tr w:rsidR="009E2A37" w:rsidRPr="002A012C" w:rsidTr="009E2A37">
        <w:trPr>
          <w:trHeight w:val="442"/>
        </w:trPr>
        <w:tc>
          <w:tcPr>
            <w:tcW w:w="2992"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rPr>
                <w:b/>
                <w:bCs/>
                <w:i/>
                <w:iCs/>
                <w:sz w:val="24"/>
                <w:szCs w:val="24"/>
              </w:rPr>
            </w:pPr>
            <w:r w:rsidRPr="002A012C">
              <w:rPr>
                <w:b/>
                <w:bCs/>
                <w:i/>
                <w:iCs/>
                <w:sz w:val="24"/>
                <w:szCs w:val="24"/>
              </w:rPr>
              <w:t>000 103 02230 01 0000 110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w:t>
            </w:r>
            <w:r w:rsidRPr="002A012C">
              <w:rPr>
                <w:b/>
                <w:bCs/>
                <w:i/>
                <w:iCs/>
                <w:sz w:val="24"/>
                <w:szCs w:val="24"/>
              </w:rPr>
              <w:t>н</w:t>
            </w:r>
            <w:r w:rsidRPr="002A012C">
              <w:rPr>
                <w:b/>
                <w:bCs/>
                <w:i/>
                <w:iCs/>
                <w:sz w:val="24"/>
                <w:szCs w:val="24"/>
              </w:rPr>
              <w:t>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682 593,41</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684 267,82</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100,2%</w:t>
            </w:r>
          </w:p>
        </w:tc>
      </w:tr>
      <w:tr w:rsidR="009E2A37" w:rsidRPr="002A012C" w:rsidTr="009E2A37">
        <w:trPr>
          <w:trHeight w:val="438"/>
        </w:trPr>
        <w:tc>
          <w:tcPr>
            <w:tcW w:w="2992"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rPr>
                <w:i/>
                <w:iCs/>
                <w:sz w:val="24"/>
                <w:szCs w:val="24"/>
              </w:rPr>
            </w:pPr>
            <w:r w:rsidRPr="002A012C">
              <w:rPr>
                <w:i/>
                <w:iCs/>
                <w:sz w:val="24"/>
                <w:szCs w:val="24"/>
              </w:rPr>
              <w:t>000 103 02230 01 0000 110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w:t>
            </w:r>
            <w:r w:rsidRPr="002A012C">
              <w:rPr>
                <w:i/>
                <w:iCs/>
                <w:sz w:val="24"/>
                <w:szCs w:val="24"/>
              </w:rPr>
              <w:t>р</w:t>
            </w:r>
            <w:r w:rsidRPr="002A012C">
              <w:rPr>
                <w:i/>
                <w:iCs/>
                <w:sz w:val="24"/>
                <w:szCs w:val="24"/>
              </w:rPr>
              <w:t>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682 593,41</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684 267,82</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100,2%</w:t>
            </w:r>
          </w:p>
        </w:tc>
      </w:tr>
      <w:tr w:rsidR="009E2A37" w:rsidRPr="002A012C" w:rsidTr="009E2A37">
        <w:trPr>
          <w:trHeight w:val="565"/>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100 1 03 02231 01 0000 110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2A012C">
              <w:rPr>
                <w:sz w:val="24"/>
                <w:szCs w:val="24"/>
              </w:rPr>
              <w:lastRenderedPageBreak/>
              <w:t>установленным Федеральным законом о федеральном бюджете в целях формирования д</w:t>
            </w:r>
            <w:r w:rsidRPr="002A012C">
              <w:rPr>
                <w:sz w:val="24"/>
                <w:szCs w:val="24"/>
              </w:rPr>
              <w:t>о</w:t>
            </w:r>
            <w:r w:rsidRPr="002A012C">
              <w:rPr>
                <w:sz w:val="24"/>
                <w:szCs w:val="24"/>
              </w:rPr>
              <w:t>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lastRenderedPageBreak/>
              <w:t>682 593,41</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684 267,82</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100,2%</w:t>
            </w:r>
          </w:p>
        </w:tc>
      </w:tr>
      <w:tr w:rsidR="009E2A37" w:rsidRPr="002A012C" w:rsidTr="009E2A37">
        <w:trPr>
          <w:trHeight w:val="544"/>
        </w:trPr>
        <w:tc>
          <w:tcPr>
            <w:tcW w:w="2992"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rPr>
                <w:i/>
                <w:iCs/>
                <w:sz w:val="24"/>
                <w:szCs w:val="24"/>
              </w:rPr>
            </w:pPr>
            <w:r w:rsidRPr="002A012C">
              <w:rPr>
                <w:i/>
                <w:iCs/>
                <w:sz w:val="24"/>
                <w:szCs w:val="24"/>
              </w:rPr>
              <w:lastRenderedPageBreak/>
              <w:t>000 103 02240 01 0000 110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2A012C">
              <w:rPr>
                <w:i/>
                <w:iCs/>
                <w:sz w:val="24"/>
                <w:szCs w:val="24"/>
              </w:rPr>
              <w:t>д</w:t>
            </w:r>
            <w:r w:rsidRPr="002A012C">
              <w:rPr>
                <w:i/>
                <w:iCs/>
                <w:sz w:val="24"/>
                <w:szCs w:val="24"/>
              </w:rPr>
              <w:t>жеты</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3 695,30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3 696,10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659"/>
        </w:trPr>
        <w:tc>
          <w:tcPr>
            <w:tcW w:w="2992"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rPr>
                <w:sz w:val="24"/>
                <w:szCs w:val="24"/>
              </w:rPr>
            </w:pPr>
            <w:r w:rsidRPr="002A012C">
              <w:rPr>
                <w:sz w:val="24"/>
                <w:szCs w:val="24"/>
              </w:rPr>
              <w:t>100 103 02240 01 0000 110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w:t>
            </w:r>
            <w:r w:rsidRPr="002A012C">
              <w:rPr>
                <w:sz w:val="24"/>
                <w:szCs w:val="24"/>
              </w:rPr>
              <w:t>ж</w:t>
            </w:r>
            <w:r w:rsidRPr="002A012C">
              <w:rPr>
                <w:sz w:val="24"/>
                <w:szCs w:val="24"/>
              </w:rPr>
              <w:t>ных фондов субъектов Российской Федерации)</w:t>
            </w:r>
          </w:p>
        </w:tc>
        <w:tc>
          <w:tcPr>
            <w:tcW w:w="1842" w:type="dxa"/>
            <w:tcBorders>
              <w:top w:val="nil"/>
              <w:left w:val="nil"/>
              <w:bottom w:val="single" w:sz="4" w:space="0" w:color="auto"/>
              <w:right w:val="single" w:sz="4" w:space="0" w:color="auto"/>
            </w:tcBorders>
            <w:shd w:val="clear" w:color="000000" w:fill="FFFFFF"/>
            <w:hideMark/>
          </w:tcPr>
          <w:p w:rsidR="009E2A37" w:rsidRPr="002A012C" w:rsidRDefault="009E2A37" w:rsidP="009E2A37">
            <w:pPr>
              <w:jc w:val="right"/>
              <w:rPr>
                <w:sz w:val="24"/>
                <w:szCs w:val="24"/>
              </w:rPr>
            </w:pPr>
            <w:r w:rsidRPr="002A012C">
              <w:rPr>
                <w:sz w:val="24"/>
                <w:szCs w:val="24"/>
              </w:rPr>
              <w:t>3 695,30</w:t>
            </w:r>
          </w:p>
        </w:tc>
        <w:tc>
          <w:tcPr>
            <w:tcW w:w="1701" w:type="dxa"/>
            <w:tcBorders>
              <w:top w:val="nil"/>
              <w:left w:val="nil"/>
              <w:bottom w:val="single" w:sz="4" w:space="0" w:color="auto"/>
              <w:right w:val="nil"/>
            </w:tcBorders>
            <w:shd w:val="clear" w:color="000000" w:fill="FFFFFF"/>
            <w:hideMark/>
          </w:tcPr>
          <w:p w:rsidR="009E2A37" w:rsidRPr="002A012C" w:rsidRDefault="009E2A37" w:rsidP="009E2A37">
            <w:pPr>
              <w:jc w:val="right"/>
              <w:rPr>
                <w:sz w:val="24"/>
                <w:szCs w:val="24"/>
              </w:rPr>
            </w:pPr>
            <w:r w:rsidRPr="002A012C">
              <w:rPr>
                <w:sz w:val="24"/>
                <w:szCs w:val="24"/>
              </w:rPr>
              <w:t>3 696,10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442"/>
        </w:trPr>
        <w:tc>
          <w:tcPr>
            <w:tcW w:w="2992"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rPr>
                <w:i/>
                <w:iCs/>
                <w:sz w:val="24"/>
                <w:szCs w:val="24"/>
              </w:rPr>
            </w:pPr>
            <w:r w:rsidRPr="002A012C">
              <w:rPr>
                <w:i/>
                <w:iCs/>
                <w:sz w:val="24"/>
                <w:szCs w:val="24"/>
              </w:rPr>
              <w:t>000 103 02250 01 0000 110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w:t>
            </w:r>
            <w:r w:rsidRPr="002A012C">
              <w:rPr>
                <w:i/>
                <w:iCs/>
                <w:sz w:val="24"/>
                <w:szCs w:val="24"/>
              </w:rPr>
              <w:t>а</w:t>
            </w:r>
            <w:r w:rsidRPr="002A012C">
              <w:rPr>
                <w:i/>
                <w:iCs/>
                <w:sz w:val="24"/>
                <w:szCs w:val="24"/>
              </w:rPr>
              <w:t>тивов отчислений в местные бюджеты</w:t>
            </w:r>
            <w:r w:rsidRPr="002A012C">
              <w:rPr>
                <w:i/>
                <w:iCs/>
                <w:sz w:val="24"/>
                <w:szCs w:val="24"/>
              </w:rPr>
              <w:br w:type="page"/>
            </w:r>
            <w:r w:rsidRPr="002A012C">
              <w:rPr>
                <w:i/>
                <w:iCs/>
                <w:sz w:val="24"/>
                <w:szCs w:val="24"/>
              </w:rPr>
              <w:br w:type="page"/>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754 668,57</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755 508,95</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100,1%</w:t>
            </w:r>
          </w:p>
        </w:tc>
      </w:tr>
      <w:tr w:rsidR="009E2A37" w:rsidRPr="002A012C" w:rsidTr="009E2A37">
        <w:trPr>
          <w:trHeight w:val="565"/>
        </w:trPr>
        <w:tc>
          <w:tcPr>
            <w:tcW w:w="2992"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rPr>
                <w:sz w:val="24"/>
                <w:szCs w:val="24"/>
              </w:rPr>
            </w:pPr>
            <w:r w:rsidRPr="002A012C">
              <w:rPr>
                <w:sz w:val="24"/>
                <w:szCs w:val="24"/>
              </w:rPr>
              <w:t>100 103 02250 01 0000 110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w:t>
            </w:r>
            <w:r w:rsidRPr="002A012C">
              <w:rPr>
                <w:sz w:val="24"/>
                <w:szCs w:val="24"/>
              </w:rPr>
              <w:t>о</w:t>
            </w:r>
            <w:r w:rsidRPr="002A012C">
              <w:rPr>
                <w:sz w:val="24"/>
                <w:szCs w:val="24"/>
              </w:rPr>
              <w:t>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754 668,57</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755 508,95</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100,1%</w:t>
            </w:r>
          </w:p>
        </w:tc>
      </w:tr>
      <w:tr w:rsidR="009E2A37" w:rsidRPr="002A012C" w:rsidTr="009E2A37">
        <w:trPr>
          <w:trHeight w:val="79"/>
        </w:trPr>
        <w:tc>
          <w:tcPr>
            <w:tcW w:w="2992"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rPr>
                <w:i/>
                <w:iCs/>
                <w:sz w:val="24"/>
                <w:szCs w:val="24"/>
              </w:rPr>
            </w:pPr>
            <w:r w:rsidRPr="002A012C">
              <w:rPr>
                <w:i/>
                <w:iCs/>
                <w:sz w:val="24"/>
                <w:szCs w:val="24"/>
              </w:rPr>
              <w:t xml:space="preserve"> 000 103 02260 01 0000 110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spacing w:after="240"/>
              <w:rPr>
                <w:i/>
                <w:iCs/>
                <w:sz w:val="24"/>
                <w:szCs w:val="24"/>
              </w:rPr>
            </w:pPr>
            <w:r w:rsidRPr="002A012C">
              <w:rPr>
                <w:i/>
                <w:iCs/>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w:t>
            </w:r>
            <w:r w:rsidRPr="002A012C">
              <w:rPr>
                <w:i/>
                <w:iCs/>
                <w:sz w:val="24"/>
                <w:szCs w:val="24"/>
              </w:rPr>
              <w:t>и</w:t>
            </w:r>
            <w:r w:rsidRPr="002A012C">
              <w:rPr>
                <w:i/>
                <w:iCs/>
                <w:sz w:val="24"/>
                <w:szCs w:val="24"/>
              </w:rPr>
              <w:t>вов отчислений в местные бюджеты</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-67 060,00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-78 505,38</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117,1%</w:t>
            </w:r>
          </w:p>
        </w:tc>
      </w:tr>
      <w:tr w:rsidR="009E2A37" w:rsidRPr="002A012C" w:rsidTr="009E2A37">
        <w:trPr>
          <w:trHeight w:val="565"/>
        </w:trPr>
        <w:tc>
          <w:tcPr>
            <w:tcW w:w="2992"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rPr>
                <w:sz w:val="24"/>
                <w:szCs w:val="24"/>
              </w:rPr>
            </w:pPr>
            <w:r w:rsidRPr="002A012C">
              <w:rPr>
                <w:sz w:val="24"/>
                <w:szCs w:val="24"/>
              </w:rPr>
              <w:t xml:space="preserve"> 100 103 02260 01 0000 110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2A012C">
              <w:rPr>
                <w:sz w:val="24"/>
                <w:szCs w:val="24"/>
              </w:rPr>
              <w:lastRenderedPageBreak/>
              <w:t>формирования доро</w:t>
            </w:r>
            <w:r w:rsidRPr="002A012C">
              <w:rPr>
                <w:sz w:val="24"/>
                <w:szCs w:val="24"/>
              </w:rPr>
              <w:t>ж</w:t>
            </w:r>
            <w:r w:rsidRPr="002A012C">
              <w:rPr>
                <w:sz w:val="24"/>
                <w:szCs w:val="24"/>
              </w:rPr>
              <w:t>ных фондов субъектов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lastRenderedPageBreak/>
              <w:t>-67 060,00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-78 505,38</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117,1%</w:t>
            </w:r>
          </w:p>
        </w:tc>
      </w:tr>
      <w:tr w:rsidR="009E2A37" w:rsidRPr="002A012C" w:rsidTr="009E2A37">
        <w:trPr>
          <w:trHeight w:val="106"/>
        </w:trPr>
        <w:tc>
          <w:tcPr>
            <w:tcW w:w="2992"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rPr>
                <w:b/>
                <w:bCs/>
                <w:sz w:val="24"/>
                <w:szCs w:val="24"/>
              </w:rPr>
            </w:pPr>
            <w:r w:rsidRPr="002A012C">
              <w:rPr>
                <w:b/>
                <w:bCs/>
                <w:sz w:val="24"/>
                <w:szCs w:val="24"/>
              </w:rPr>
              <w:lastRenderedPageBreak/>
              <w:t>000 105 00000 00 0000 000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both"/>
              <w:rPr>
                <w:b/>
                <w:bCs/>
                <w:sz w:val="24"/>
                <w:szCs w:val="24"/>
              </w:rPr>
            </w:pPr>
            <w:r w:rsidRPr="002A012C">
              <w:rPr>
                <w:b/>
                <w:bCs/>
                <w:sz w:val="24"/>
                <w:szCs w:val="24"/>
              </w:rPr>
              <w:t>НАЛОГИ НА СОВОКУПНЫЙ ДОХОД</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5 000,00</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-2 640,00</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-52,8%</w:t>
            </w:r>
          </w:p>
        </w:tc>
      </w:tr>
      <w:tr w:rsidR="009E2A37" w:rsidRPr="002A012C" w:rsidTr="009E2A37">
        <w:trPr>
          <w:trHeight w:val="10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000 105 03000 00 0000 110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both"/>
              <w:rPr>
                <w:b/>
                <w:bCs/>
                <w:sz w:val="24"/>
                <w:szCs w:val="24"/>
              </w:rPr>
            </w:pPr>
            <w:r w:rsidRPr="002A012C">
              <w:rPr>
                <w:b/>
                <w:bCs/>
                <w:sz w:val="24"/>
                <w:szCs w:val="24"/>
              </w:rPr>
              <w:t>Единый сельскохозяйственный налог</w:t>
            </w:r>
          </w:p>
        </w:tc>
        <w:tc>
          <w:tcPr>
            <w:tcW w:w="1842" w:type="dxa"/>
            <w:tcBorders>
              <w:top w:val="nil"/>
              <w:left w:val="nil"/>
              <w:bottom w:val="single" w:sz="4" w:space="0" w:color="auto"/>
              <w:right w:val="single" w:sz="4" w:space="0" w:color="auto"/>
            </w:tcBorders>
            <w:shd w:val="clear" w:color="000000" w:fill="FFFFFF"/>
            <w:hideMark/>
          </w:tcPr>
          <w:p w:rsidR="009E2A37" w:rsidRPr="002A012C" w:rsidRDefault="009E2A37" w:rsidP="009E2A37">
            <w:pPr>
              <w:jc w:val="right"/>
              <w:rPr>
                <w:b/>
                <w:bCs/>
                <w:sz w:val="24"/>
                <w:szCs w:val="24"/>
              </w:rPr>
            </w:pPr>
            <w:r w:rsidRPr="002A012C">
              <w:rPr>
                <w:b/>
                <w:bCs/>
                <w:sz w:val="24"/>
                <w:szCs w:val="24"/>
              </w:rPr>
              <w:t>5 000,00</w:t>
            </w:r>
          </w:p>
        </w:tc>
        <w:tc>
          <w:tcPr>
            <w:tcW w:w="1701" w:type="dxa"/>
            <w:tcBorders>
              <w:top w:val="nil"/>
              <w:left w:val="nil"/>
              <w:bottom w:val="single" w:sz="4" w:space="0" w:color="auto"/>
              <w:right w:val="nil"/>
            </w:tcBorders>
            <w:shd w:val="clear" w:color="000000" w:fill="FFFFFF"/>
            <w:hideMark/>
          </w:tcPr>
          <w:p w:rsidR="009E2A37" w:rsidRPr="002A012C" w:rsidRDefault="009E2A37" w:rsidP="009E2A37">
            <w:pPr>
              <w:jc w:val="right"/>
              <w:rPr>
                <w:b/>
                <w:bCs/>
                <w:sz w:val="24"/>
                <w:szCs w:val="24"/>
              </w:rPr>
            </w:pPr>
            <w:r w:rsidRPr="002A012C">
              <w:rPr>
                <w:b/>
                <w:bCs/>
                <w:sz w:val="24"/>
                <w:szCs w:val="24"/>
              </w:rPr>
              <w:t>-2 640,00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0,0%</w:t>
            </w:r>
          </w:p>
        </w:tc>
      </w:tr>
      <w:tr w:rsidR="009E2A37" w:rsidRPr="002A012C" w:rsidTr="009E2A37">
        <w:trPr>
          <w:trHeight w:val="10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182 105 03010 01 0000 110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Единый сельскохозяйственный налог</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5 000,00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-2 640,00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0,0%</w:t>
            </w:r>
          </w:p>
        </w:tc>
      </w:tr>
      <w:tr w:rsidR="009E2A37" w:rsidRPr="002A012C" w:rsidTr="009E2A37">
        <w:trPr>
          <w:trHeight w:val="10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000 106 00000 00 0000 000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НАЛОГИ НА ИМУЩЕСТВО</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4 495 004,51</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sz w:val="24"/>
                <w:szCs w:val="24"/>
              </w:rPr>
            </w:pPr>
            <w:r w:rsidRPr="002A012C">
              <w:rPr>
                <w:b/>
                <w:bCs/>
                <w:sz w:val="24"/>
                <w:szCs w:val="24"/>
              </w:rPr>
              <w:t>4 403 841,21</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98,0%</w:t>
            </w:r>
          </w:p>
        </w:tc>
      </w:tr>
      <w:tr w:rsidR="009E2A37" w:rsidRPr="002A012C" w:rsidTr="009E2A37">
        <w:trPr>
          <w:trHeight w:val="139"/>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000 106 01000 00 0000 110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 xml:space="preserve"> Налог на имущество физических лиц</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1 616 140,04</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sz w:val="24"/>
                <w:szCs w:val="24"/>
              </w:rPr>
            </w:pPr>
            <w:r w:rsidRPr="002A012C">
              <w:rPr>
                <w:b/>
                <w:bCs/>
                <w:sz w:val="24"/>
                <w:szCs w:val="24"/>
              </w:rPr>
              <w:t>1 637 045,77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101,3%</w:t>
            </w:r>
          </w:p>
        </w:tc>
      </w:tr>
      <w:tr w:rsidR="009E2A37" w:rsidRPr="002A012C" w:rsidTr="009E2A37">
        <w:trPr>
          <w:trHeight w:val="33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000 106 01030 13 0000 110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 xml:space="preserve"> Налог на имущество физических лиц, взимаемый по ставкам, применяемым к объектам налогообложения,  расположенным в границах  горо</w:t>
            </w:r>
            <w:r w:rsidRPr="002A012C">
              <w:rPr>
                <w:i/>
                <w:iCs/>
                <w:sz w:val="24"/>
                <w:szCs w:val="24"/>
              </w:rPr>
              <w:t>д</w:t>
            </w:r>
            <w:r w:rsidRPr="002A012C">
              <w:rPr>
                <w:i/>
                <w:iCs/>
                <w:sz w:val="24"/>
                <w:szCs w:val="24"/>
              </w:rPr>
              <w:t>ских поселений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1 616 140,04</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1 637 045,77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101,3%</w:t>
            </w:r>
          </w:p>
        </w:tc>
      </w:tr>
      <w:tr w:rsidR="009E2A37" w:rsidRPr="002A012C" w:rsidTr="009E2A37">
        <w:trPr>
          <w:trHeight w:val="344"/>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182 106 01030 13 0000 110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 xml:space="preserve"> Налог на имущество физических лиц, взимаемый по ставкам, применяемым к объектам налогообложения,  расположенным в границах  г</w:t>
            </w:r>
            <w:r w:rsidRPr="002A012C">
              <w:rPr>
                <w:sz w:val="24"/>
                <w:szCs w:val="24"/>
              </w:rPr>
              <w:t>о</w:t>
            </w:r>
            <w:r w:rsidRPr="002A012C">
              <w:rPr>
                <w:sz w:val="24"/>
                <w:szCs w:val="24"/>
              </w:rPr>
              <w:t>родских поселений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1 616 140,04</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1 637 045,77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101,3%</w:t>
            </w:r>
          </w:p>
        </w:tc>
      </w:tr>
      <w:tr w:rsidR="009E2A37" w:rsidRPr="002A012C" w:rsidTr="009E2A37">
        <w:trPr>
          <w:trHeight w:val="10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000 106 06000 00 0000 110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Земельный налог</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2 878 864,47</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sz w:val="24"/>
                <w:szCs w:val="24"/>
              </w:rPr>
            </w:pPr>
            <w:r w:rsidRPr="002A012C">
              <w:rPr>
                <w:b/>
                <w:bCs/>
                <w:sz w:val="24"/>
                <w:szCs w:val="24"/>
              </w:rPr>
              <w:t>2 766 795,44</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96,1%</w:t>
            </w:r>
          </w:p>
        </w:tc>
      </w:tr>
      <w:tr w:rsidR="009E2A37" w:rsidRPr="002A012C" w:rsidTr="009E2A37">
        <w:trPr>
          <w:trHeight w:val="110"/>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000 106 06030 00 0000 110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Земельный налог с организаций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2 128 864,47</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2 128 923,47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213"/>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000 106 06033 13 0000 110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Земельный налог с организаций, обладающих  земельным  участком, ра</w:t>
            </w:r>
            <w:r w:rsidRPr="002A012C">
              <w:rPr>
                <w:i/>
                <w:iCs/>
                <w:sz w:val="24"/>
                <w:szCs w:val="24"/>
              </w:rPr>
              <w:t>с</w:t>
            </w:r>
            <w:r w:rsidRPr="002A012C">
              <w:rPr>
                <w:i/>
                <w:iCs/>
                <w:sz w:val="24"/>
                <w:szCs w:val="24"/>
              </w:rPr>
              <w:t>положенных   в границах  городских  поселений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2 128 864,47</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2 128 923,47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100,0%</w:t>
            </w:r>
          </w:p>
        </w:tc>
      </w:tr>
      <w:tr w:rsidR="009E2A37" w:rsidRPr="002A012C" w:rsidTr="009E2A37">
        <w:trPr>
          <w:trHeight w:val="213"/>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182 106 06033 13 0000 110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Земельный налог с организаций, обладающих  земельным  участком, ра</w:t>
            </w:r>
            <w:r w:rsidRPr="002A012C">
              <w:rPr>
                <w:sz w:val="24"/>
                <w:szCs w:val="24"/>
              </w:rPr>
              <w:t>с</w:t>
            </w:r>
            <w:r w:rsidRPr="002A012C">
              <w:rPr>
                <w:sz w:val="24"/>
                <w:szCs w:val="24"/>
              </w:rPr>
              <w:t>положенных   в границах  городских  поселений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2 128 864,47</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2 128 923,47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110"/>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000 106 06040 00 0000 110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Земельный налог с физических лиц</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750 000,00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637 871,97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85,0%</w:t>
            </w:r>
          </w:p>
        </w:tc>
      </w:tr>
      <w:tr w:rsidR="009E2A37" w:rsidRPr="002A012C" w:rsidTr="009E2A37">
        <w:trPr>
          <w:trHeight w:val="213"/>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000 106 06043 13 0000 110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Земельный налог  с физических  лиц, обладающих  земельным  участком, расположенным  в границах  городских поселений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750 000,00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637 871,97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85,0%</w:t>
            </w:r>
          </w:p>
        </w:tc>
      </w:tr>
      <w:tr w:rsidR="009E2A37" w:rsidRPr="002A012C" w:rsidTr="009E2A37">
        <w:trPr>
          <w:trHeight w:val="213"/>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182 106 06043 13 0000 110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Земельный налог  с физических  лиц, обладающих  земельным  учас</w:t>
            </w:r>
            <w:r w:rsidRPr="002A012C">
              <w:rPr>
                <w:sz w:val="24"/>
                <w:szCs w:val="24"/>
              </w:rPr>
              <w:t>т</w:t>
            </w:r>
            <w:r w:rsidRPr="002A012C">
              <w:rPr>
                <w:sz w:val="24"/>
                <w:szCs w:val="24"/>
              </w:rPr>
              <w:t>ком, расположенным  в границах  городских поселений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750 000,00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637 871,97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85,0%</w:t>
            </w:r>
          </w:p>
        </w:tc>
      </w:tr>
      <w:tr w:rsidR="009E2A37" w:rsidRPr="002A012C" w:rsidTr="009E2A37">
        <w:trPr>
          <w:trHeight w:val="229"/>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000 11100000 00 0000 000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ДОХОДЫ ОТ ИСПОЛЬЗОВАНИЯ ИМУЩЕСТВА, НАХОДЯЩЕГОСЯ В ГОСУДАРСТВЕННОЙ И МУНИЦИПАЛЬНОЙ СОБС</w:t>
            </w:r>
            <w:r w:rsidRPr="002A012C">
              <w:rPr>
                <w:b/>
                <w:bCs/>
                <w:sz w:val="24"/>
                <w:szCs w:val="24"/>
              </w:rPr>
              <w:t>Т</w:t>
            </w:r>
            <w:r w:rsidRPr="002A012C">
              <w:rPr>
                <w:b/>
                <w:bCs/>
                <w:sz w:val="24"/>
                <w:szCs w:val="24"/>
              </w:rPr>
              <w:t>ВЕННОСТИ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2 837 877,62</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sz w:val="24"/>
                <w:szCs w:val="24"/>
              </w:rPr>
            </w:pPr>
            <w:r w:rsidRPr="002A012C">
              <w:rPr>
                <w:b/>
                <w:bCs/>
                <w:sz w:val="24"/>
                <w:szCs w:val="24"/>
              </w:rPr>
              <w:t>2 734 717,55</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96,4%</w:t>
            </w:r>
          </w:p>
        </w:tc>
      </w:tr>
      <w:tr w:rsidR="009E2A37" w:rsidRPr="002A012C" w:rsidTr="009E2A37">
        <w:trPr>
          <w:trHeight w:val="499"/>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000 111 05000 00 0000 120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both"/>
              <w:rPr>
                <w:b/>
                <w:bCs/>
                <w:sz w:val="24"/>
                <w:szCs w:val="24"/>
              </w:rPr>
            </w:pPr>
            <w:r w:rsidRPr="002A012C">
              <w:rPr>
                <w:b/>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w:t>
            </w:r>
            <w:r w:rsidRPr="002A012C">
              <w:rPr>
                <w:b/>
                <w:bCs/>
                <w:sz w:val="24"/>
                <w:szCs w:val="24"/>
              </w:rPr>
              <w:t>и</w:t>
            </w:r>
            <w:r w:rsidRPr="002A012C">
              <w:rPr>
                <w:b/>
                <w:bCs/>
                <w:sz w:val="24"/>
                <w:szCs w:val="24"/>
              </w:rPr>
              <w:t>тарных предприятий, в том числе казенных )</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2 453 152,59</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2 346 760,31</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95,7%</w:t>
            </w:r>
          </w:p>
        </w:tc>
      </w:tr>
      <w:tr w:rsidR="009E2A37" w:rsidRPr="002A012C" w:rsidTr="009E2A37">
        <w:trPr>
          <w:trHeight w:val="393"/>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000 111 05010 00 0000 120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both"/>
              <w:rPr>
                <w:b/>
                <w:bCs/>
                <w:i/>
                <w:iCs/>
                <w:sz w:val="24"/>
                <w:szCs w:val="24"/>
              </w:rPr>
            </w:pPr>
            <w:r w:rsidRPr="002A012C">
              <w:rPr>
                <w:b/>
                <w:bCs/>
                <w:i/>
                <w:iCs/>
                <w:sz w:val="24"/>
                <w:szCs w:val="24"/>
              </w:rPr>
              <w:t xml:space="preserve">Доходы, получаемые в виде арендной платы за земельные участки, </w:t>
            </w:r>
            <w:r w:rsidRPr="002A012C">
              <w:rPr>
                <w:b/>
                <w:bCs/>
                <w:i/>
                <w:iCs/>
                <w:sz w:val="24"/>
                <w:szCs w:val="24"/>
              </w:rPr>
              <w:lastRenderedPageBreak/>
              <w:t>государственная собственность на которые не разграничена, а также средства от продажи права на заключение договоров аренды ук</w:t>
            </w:r>
            <w:r w:rsidRPr="002A012C">
              <w:rPr>
                <w:b/>
                <w:bCs/>
                <w:i/>
                <w:iCs/>
                <w:sz w:val="24"/>
                <w:szCs w:val="24"/>
              </w:rPr>
              <w:t>а</w:t>
            </w:r>
            <w:r w:rsidRPr="002A012C">
              <w:rPr>
                <w:b/>
                <w:bCs/>
                <w:i/>
                <w:iCs/>
                <w:sz w:val="24"/>
                <w:szCs w:val="24"/>
              </w:rPr>
              <w:t>занных земельных участков</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lastRenderedPageBreak/>
              <w:t>2 400 000,00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2 293 662,42</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95,6%</w:t>
            </w:r>
          </w:p>
        </w:tc>
      </w:tr>
      <w:tr w:rsidR="009E2A37" w:rsidRPr="002A012C" w:rsidTr="009E2A37">
        <w:trPr>
          <w:trHeight w:val="44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lastRenderedPageBreak/>
              <w:t>000 111 05013 13 0000 120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w:t>
            </w:r>
            <w:r w:rsidRPr="002A012C">
              <w:rPr>
                <w:i/>
                <w:iCs/>
                <w:sz w:val="24"/>
                <w:szCs w:val="24"/>
              </w:rPr>
              <w:t>ь</w:t>
            </w:r>
            <w:r w:rsidRPr="002A012C">
              <w:rPr>
                <w:i/>
                <w:iCs/>
                <w:sz w:val="24"/>
                <w:szCs w:val="24"/>
              </w:rPr>
              <w:t>ных  участков</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2 400 000,00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2 293 662,42</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95,6%</w:t>
            </w:r>
          </w:p>
        </w:tc>
      </w:tr>
      <w:tr w:rsidR="009E2A37" w:rsidRPr="002A012C" w:rsidTr="009E2A37">
        <w:trPr>
          <w:trHeight w:val="454"/>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050 111 05013 13 0000 120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 xml:space="preserve">  Доходы, получаемые в виде арендной платы за земельные  участки, г</w:t>
            </w:r>
            <w:r w:rsidRPr="002A012C">
              <w:rPr>
                <w:sz w:val="24"/>
                <w:szCs w:val="24"/>
              </w:rPr>
              <w:t>о</w:t>
            </w:r>
            <w:r w:rsidRPr="002A012C">
              <w:rPr>
                <w:sz w:val="24"/>
                <w:szCs w:val="24"/>
              </w:rPr>
              <w:t>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2 400 000,00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2 293 662,42</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95,6%</w:t>
            </w:r>
          </w:p>
        </w:tc>
      </w:tr>
      <w:tr w:rsidR="009E2A37" w:rsidRPr="002A012C" w:rsidTr="009E2A37">
        <w:trPr>
          <w:trHeight w:val="552"/>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000 111 05020 00 0000 120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w:t>
            </w:r>
            <w:r w:rsidRPr="002A012C">
              <w:rPr>
                <w:b/>
                <w:bCs/>
                <w:i/>
                <w:iCs/>
                <w:sz w:val="24"/>
                <w:szCs w:val="24"/>
              </w:rPr>
              <w:t>о</w:t>
            </w:r>
            <w:r w:rsidRPr="002A012C">
              <w:rPr>
                <w:b/>
                <w:bCs/>
                <w:i/>
                <w:iCs/>
                <w:sz w:val="24"/>
                <w:szCs w:val="24"/>
              </w:rPr>
              <w:t>номных учреждений)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53 125,24</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53 125,24</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454"/>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000 111 05025 13 0000 120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w:t>
            </w:r>
            <w:r w:rsidRPr="002A012C">
              <w:rPr>
                <w:i/>
                <w:iCs/>
                <w:sz w:val="24"/>
                <w:szCs w:val="24"/>
              </w:rPr>
              <w:t>т</w:t>
            </w:r>
            <w:r w:rsidRPr="002A012C">
              <w:rPr>
                <w:i/>
                <w:iCs/>
                <w:sz w:val="24"/>
                <w:szCs w:val="24"/>
              </w:rPr>
              <w:t>ков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53 125,24</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53 125,24</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100,0%</w:t>
            </w:r>
          </w:p>
        </w:tc>
      </w:tr>
      <w:tr w:rsidR="009E2A37" w:rsidRPr="002A012C" w:rsidTr="009E2A37">
        <w:trPr>
          <w:trHeight w:val="42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062 111 05025 13 0000 120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w:t>
            </w:r>
            <w:r w:rsidRPr="002A012C">
              <w:rPr>
                <w:sz w:val="24"/>
                <w:szCs w:val="24"/>
              </w:rPr>
              <w:t>и</w:t>
            </w:r>
            <w:r w:rsidRPr="002A012C">
              <w:rPr>
                <w:sz w:val="24"/>
                <w:szCs w:val="24"/>
              </w:rPr>
              <w:t>пальных бюджетных и автономных учреждений)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53 125,24</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53 125,24</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340"/>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000 111 05300 00 0000 120</w:t>
            </w:r>
          </w:p>
        </w:tc>
        <w:tc>
          <w:tcPr>
            <w:tcW w:w="7730" w:type="dxa"/>
            <w:tcBorders>
              <w:top w:val="nil"/>
              <w:left w:val="nil"/>
              <w:bottom w:val="nil"/>
              <w:right w:val="nil"/>
            </w:tcBorders>
            <w:shd w:val="clear" w:color="auto" w:fill="auto"/>
            <w:noWrap/>
            <w:vAlign w:val="bottom"/>
            <w:hideMark/>
          </w:tcPr>
          <w:p w:rsidR="009E2A37" w:rsidRPr="002A012C" w:rsidRDefault="009E2A37" w:rsidP="009E2A37">
            <w:pPr>
              <w:jc w:val="both"/>
              <w:rPr>
                <w:b/>
                <w:bCs/>
                <w:i/>
                <w:iCs/>
                <w:sz w:val="24"/>
                <w:szCs w:val="24"/>
              </w:rPr>
            </w:pPr>
            <w:r w:rsidRPr="002A012C">
              <w:rPr>
                <w:b/>
                <w:bCs/>
                <w:i/>
                <w:iCs/>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w:t>
            </w:r>
            <w:r w:rsidRPr="002A012C">
              <w:rPr>
                <w:b/>
                <w:bCs/>
                <w:i/>
                <w:iCs/>
                <w:sz w:val="24"/>
                <w:szCs w:val="24"/>
              </w:rPr>
              <w:t>о</w:t>
            </w:r>
            <w:r w:rsidRPr="002A012C">
              <w:rPr>
                <w:b/>
                <w:bCs/>
                <w:i/>
                <w:iCs/>
                <w:sz w:val="24"/>
                <w:szCs w:val="24"/>
              </w:rPr>
              <w:t>сти</w:t>
            </w:r>
          </w:p>
        </w:tc>
        <w:tc>
          <w:tcPr>
            <w:tcW w:w="1842"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27,35</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-27,35</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462"/>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 xml:space="preserve"> 050 1 11 05313 13 0000 120</w:t>
            </w:r>
          </w:p>
        </w:tc>
        <w:tc>
          <w:tcPr>
            <w:tcW w:w="7730" w:type="dxa"/>
            <w:tcBorders>
              <w:top w:val="single" w:sz="4" w:space="0" w:color="auto"/>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w:t>
            </w:r>
            <w:r w:rsidRPr="002A012C">
              <w:rPr>
                <w:sz w:val="24"/>
                <w:szCs w:val="24"/>
              </w:rPr>
              <w:lastRenderedPageBreak/>
              <w:t>земельных участков, государственная собственность на которые не разграничена и которые располож</w:t>
            </w:r>
            <w:r w:rsidRPr="002A012C">
              <w:rPr>
                <w:sz w:val="24"/>
                <w:szCs w:val="24"/>
              </w:rPr>
              <w:t>е</w:t>
            </w:r>
            <w:r w:rsidRPr="002A012C">
              <w:rPr>
                <w:sz w:val="24"/>
                <w:szCs w:val="24"/>
              </w:rPr>
              <w:t>ны в границах городских поселений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lastRenderedPageBreak/>
              <w:t>27,35</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-27,35</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458"/>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lastRenderedPageBreak/>
              <w:t>000 111 09000 00 0000 120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w:t>
            </w:r>
            <w:r w:rsidRPr="002A012C">
              <w:rPr>
                <w:b/>
                <w:bCs/>
                <w:sz w:val="24"/>
                <w:szCs w:val="24"/>
              </w:rPr>
              <w:t>н</w:t>
            </w:r>
            <w:r w:rsidRPr="002A012C">
              <w:rPr>
                <w:b/>
                <w:bCs/>
                <w:sz w:val="24"/>
                <w:szCs w:val="24"/>
              </w:rPr>
              <w:t>ных)</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384 725,03</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sz w:val="24"/>
                <w:szCs w:val="24"/>
              </w:rPr>
            </w:pPr>
            <w:r w:rsidRPr="002A012C">
              <w:rPr>
                <w:b/>
                <w:bCs/>
                <w:sz w:val="24"/>
                <w:szCs w:val="24"/>
              </w:rPr>
              <w:t>387 957,24</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100,8%</w:t>
            </w:r>
          </w:p>
        </w:tc>
      </w:tr>
      <w:tr w:rsidR="009E2A37" w:rsidRPr="002A012C" w:rsidTr="009E2A37">
        <w:trPr>
          <w:trHeight w:val="561"/>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 xml:space="preserve">000 111 09045 13 0000 120  </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w:t>
            </w:r>
            <w:r w:rsidRPr="002A012C">
              <w:rPr>
                <w:i/>
                <w:iCs/>
                <w:sz w:val="24"/>
                <w:szCs w:val="24"/>
              </w:rPr>
              <w:t>а</w:t>
            </w:r>
            <w:r w:rsidRPr="002A012C">
              <w:rPr>
                <w:i/>
                <w:iCs/>
                <w:sz w:val="24"/>
                <w:szCs w:val="24"/>
              </w:rPr>
              <w:t>зенных)</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384 725,03</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387 957,24</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100,8%</w:t>
            </w:r>
          </w:p>
        </w:tc>
      </w:tr>
      <w:tr w:rsidR="009E2A37" w:rsidRPr="002A012C" w:rsidTr="009E2A37">
        <w:trPr>
          <w:trHeight w:val="450"/>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 xml:space="preserve">062 111 09045 13 0000 120  </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w:t>
            </w:r>
            <w:r w:rsidRPr="002A012C">
              <w:rPr>
                <w:sz w:val="24"/>
                <w:szCs w:val="24"/>
              </w:rPr>
              <w:t>и</w:t>
            </w:r>
            <w:r w:rsidRPr="002A012C">
              <w:rPr>
                <w:sz w:val="24"/>
                <w:szCs w:val="24"/>
              </w:rPr>
              <w:t>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384 725,03</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387 957,24</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100,8%</w:t>
            </w:r>
          </w:p>
        </w:tc>
      </w:tr>
      <w:tr w:rsidR="009E2A37" w:rsidRPr="002A012C" w:rsidTr="009E2A37">
        <w:trPr>
          <w:trHeight w:val="221"/>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000 113 00000 00 0000 000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ДОХОДЫ ОТ ОКАЗАНИЯ ПЛАТНЫХ УСЛУГ ( РАБОТ )И КО</w:t>
            </w:r>
            <w:r w:rsidRPr="002A012C">
              <w:rPr>
                <w:b/>
                <w:bCs/>
                <w:i/>
                <w:iCs/>
                <w:sz w:val="24"/>
                <w:szCs w:val="24"/>
              </w:rPr>
              <w:t>М</w:t>
            </w:r>
            <w:r w:rsidRPr="002A012C">
              <w:rPr>
                <w:b/>
                <w:bCs/>
                <w:i/>
                <w:iCs/>
                <w:sz w:val="24"/>
                <w:szCs w:val="24"/>
              </w:rPr>
              <w:t>ПЕНСАЦИИ ЗАТРАТ ГОСУДАРСТВА</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7 600,00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7 600,00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110"/>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000 113 01000 00 0000 130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Доходы от оказания платных услуг ( работ)</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7 600,00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7 600,00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10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000 113 01990 00 0000 130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Прочие доходы от оказания платных услуг ( работ)</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7 600,00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7 600,00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100,0%</w:t>
            </w:r>
          </w:p>
        </w:tc>
      </w:tr>
      <w:tr w:rsidR="009E2A37" w:rsidRPr="002A012C" w:rsidTr="009E2A37">
        <w:trPr>
          <w:trHeight w:val="213"/>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000 113 01995 13 0000 130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 xml:space="preserve">Прочие доходы от оказания платных услуг  (работ)  получателями средств бюджетов городских  поселений  </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7 600,00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7 600,00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i/>
                <w:iCs/>
                <w:sz w:val="24"/>
                <w:szCs w:val="24"/>
              </w:rPr>
            </w:pPr>
            <w:r w:rsidRPr="002A012C">
              <w:rPr>
                <w:i/>
                <w:iCs/>
                <w:sz w:val="24"/>
                <w:szCs w:val="24"/>
              </w:rPr>
              <w:t>100,0%</w:t>
            </w:r>
          </w:p>
        </w:tc>
      </w:tr>
      <w:tr w:rsidR="009E2A37" w:rsidRPr="002A012C" w:rsidTr="009E2A37">
        <w:trPr>
          <w:trHeight w:val="319"/>
        </w:trPr>
        <w:tc>
          <w:tcPr>
            <w:tcW w:w="2992"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054 113 01995 13 0002 130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Прочие доходы от оказания платных услуг  (работ)  получателями средств бюджетов городских  поселений  ( доходы от оказания платных услуг (р</w:t>
            </w:r>
            <w:r w:rsidRPr="002A012C">
              <w:rPr>
                <w:sz w:val="24"/>
                <w:szCs w:val="24"/>
              </w:rPr>
              <w:t>а</w:t>
            </w:r>
            <w:r w:rsidRPr="002A012C">
              <w:rPr>
                <w:sz w:val="24"/>
                <w:szCs w:val="24"/>
              </w:rPr>
              <w:t xml:space="preserve">бот) ,зачисляемые в бюджет от МКУК   "Городская библиотека ") </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7 600,00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7 600,00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213"/>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000 114 00000 00 0000 000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ДОХОДЫ ОТ ПРОДАЖИ МАТЕРИАЛЬНЫХ И НЕМАТЕРИАЛ</w:t>
            </w:r>
            <w:r w:rsidRPr="002A012C">
              <w:rPr>
                <w:b/>
                <w:bCs/>
                <w:sz w:val="24"/>
                <w:szCs w:val="24"/>
              </w:rPr>
              <w:t>Ь</w:t>
            </w:r>
            <w:r w:rsidRPr="002A012C">
              <w:rPr>
                <w:b/>
                <w:bCs/>
                <w:sz w:val="24"/>
                <w:szCs w:val="24"/>
              </w:rPr>
              <w:t>НЫХ АКТИВОВ</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653 945,78</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653 945,77</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100,0%</w:t>
            </w:r>
          </w:p>
        </w:tc>
      </w:tr>
      <w:tr w:rsidR="009E2A37" w:rsidRPr="002A012C" w:rsidTr="009E2A37">
        <w:trPr>
          <w:trHeight w:val="557"/>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000 114 02053 13 0000 410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 xml:space="preserve">Доходы от реализации иного  имущества, находящегося  в собственности  городских  поселений(за исключением  имущества муниципальных  бюджетных  и автономных  учреждений),а также имущества муниципальных унитарных предприятий, в том числе </w:t>
            </w:r>
            <w:r w:rsidRPr="002A012C">
              <w:rPr>
                <w:b/>
                <w:bCs/>
                <w:i/>
                <w:iCs/>
                <w:sz w:val="24"/>
                <w:szCs w:val="24"/>
              </w:rPr>
              <w:lastRenderedPageBreak/>
              <w:t>казенных ) , в части реализации основных средств по указанному имущ</w:t>
            </w:r>
            <w:r w:rsidRPr="002A012C">
              <w:rPr>
                <w:b/>
                <w:bCs/>
                <w:i/>
                <w:iCs/>
                <w:sz w:val="24"/>
                <w:szCs w:val="24"/>
              </w:rPr>
              <w:t>е</w:t>
            </w:r>
            <w:r w:rsidRPr="002A012C">
              <w:rPr>
                <w:b/>
                <w:bCs/>
                <w:i/>
                <w:iCs/>
                <w:sz w:val="24"/>
                <w:szCs w:val="24"/>
              </w:rPr>
              <w:t>ству</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lastRenderedPageBreak/>
              <w:t>538 060,00</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538 060,00</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544"/>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lastRenderedPageBreak/>
              <w:t>062 114 02053 13 0000 410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Доходы от реализации иного  имущества, находящегося  в собственности  городских  поселений(за исключением  имущества муниципальных  бюджетных  и автономных  учреждений),а также имущества муниципальных унитарных предприятий, в том числе казенных ) , в части реализации основных средств по ук</w:t>
            </w:r>
            <w:r w:rsidRPr="002A012C">
              <w:rPr>
                <w:sz w:val="24"/>
                <w:szCs w:val="24"/>
              </w:rPr>
              <w:t>а</w:t>
            </w:r>
            <w:r w:rsidRPr="002A012C">
              <w:rPr>
                <w:sz w:val="24"/>
                <w:szCs w:val="24"/>
              </w:rPr>
              <w:t>занному имуществу</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538 060,00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538 060,00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237"/>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000 114 06000 00 0000 430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Доходы от продажи земельных участков, находящихся в государс</w:t>
            </w:r>
            <w:r w:rsidRPr="002A012C">
              <w:rPr>
                <w:b/>
                <w:bCs/>
                <w:i/>
                <w:iCs/>
                <w:sz w:val="24"/>
                <w:szCs w:val="24"/>
              </w:rPr>
              <w:t>т</w:t>
            </w:r>
            <w:r w:rsidRPr="002A012C">
              <w:rPr>
                <w:b/>
                <w:bCs/>
                <w:i/>
                <w:iCs/>
                <w:sz w:val="24"/>
                <w:szCs w:val="24"/>
              </w:rPr>
              <w:t>венной и муниципальной собственности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115 885,78</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115 885,77</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348"/>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050 114 06013 13 0000 430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w:t>
            </w:r>
            <w:r w:rsidRPr="002A012C">
              <w:rPr>
                <w:sz w:val="24"/>
                <w:szCs w:val="24"/>
              </w:rPr>
              <w:t>д</w:t>
            </w:r>
            <w:r w:rsidRPr="002A012C">
              <w:rPr>
                <w:sz w:val="24"/>
                <w:szCs w:val="24"/>
              </w:rPr>
              <w:t>ских поселений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115 885,78</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115 885,77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10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000 116 00000 00 0000 000</w:t>
            </w:r>
          </w:p>
        </w:tc>
        <w:tc>
          <w:tcPr>
            <w:tcW w:w="7730" w:type="dxa"/>
            <w:tcBorders>
              <w:top w:val="nil"/>
              <w:left w:val="nil"/>
              <w:bottom w:val="single" w:sz="4" w:space="0" w:color="000000"/>
              <w:right w:val="single" w:sz="4" w:space="0" w:color="000000"/>
            </w:tcBorders>
            <w:shd w:val="clear" w:color="000000" w:fill="FFFFFF"/>
            <w:hideMark/>
          </w:tcPr>
          <w:p w:rsidR="009E2A37" w:rsidRPr="002A012C" w:rsidRDefault="009E2A37" w:rsidP="009E2A37">
            <w:pPr>
              <w:rPr>
                <w:b/>
                <w:bCs/>
                <w:sz w:val="24"/>
                <w:szCs w:val="24"/>
              </w:rPr>
            </w:pPr>
            <w:r w:rsidRPr="002A012C">
              <w:rPr>
                <w:b/>
                <w:bCs/>
                <w:sz w:val="24"/>
                <w:szCs w:val="24"/>
              </w:rPr>
              <w:t>ШТРАФЫ, САНКЦИИ, ВОЗМЕЩЕНИЕ УЩЕРБА</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196 350,29</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196 350,29</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100,0%</w:t>
            </w:r>
          </w:p>
        </w:tc>
      </w:tr>
      <w:tr w:rsidR="009E2A37" w:rsidRPr="002A012C" w:rsidTr="009E2A37">
        <w:trPr>
          <w:trHeight w:val="344"/>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000 116 07010 00 0000 140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Штрафы, неустойки, пени, уплаченные в случае просрочки исполнения поставщиком (подрядчиком, исполнителем) обязательств, пр</w:t>
            </w:r>
            <w:r w:rsidRPr="002A012C">
              <w:rPr>
                <w:b/>
                <w:bCs/>
                <w:i/>
                <w:iCs/>
                <w:sz w:val="24"/>
                <w:szCs w:val="24"/>
              </w:rPr>
              <w:t>е</w:t>
            </w:r>
            <w:r w:rsidRPr="002A012C">
              <w:rPr>
                <w:b/>
                <w:bCs/>
                <w:i/>
                <w:iCs/>
                <w:sz w:val="24"/>
                <w:szCs w:val="24"/>
              </w:rPr>
              <w:t>дусмотренных государственным (муниципальным) контрактом</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7 749,91</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7 749,91</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466"/>
        </w:trPr>
        <w:tc>
          <w:tcPr>
            <w:tcW w:w="2992" w:type="dxa"/>
            <w:tcBorders>
              <w:top w:val="nil"/>
              <w:left w:val="single" w:sz="8" w:space="0" w:color="auto"/>
              <w:bottom w:val="single" w:sz="4" w:space="0" w:color="auto"/>
              <w:right w:val="single" w:sz="8" w:space="0" w:color="auto"/>
            </w:tcBorders>
            <w:shd w:val="clear" w:color="auto" w:fill="auto"/>
            <w:hideMark/>
          </w:tcPr>
          <w:p w:rsidR="009E2A37" w:rsidRPr="002A012C" w:rsidRDefault="009E2A37" w:rsidP="009E2A37">
            <w:pPr>
              <w:rPr>
                <w:sz w:val="24"/>
                <w:szCs w:val="24"/>
              </w:rPr>
            </w:pPr>
            <w:r w:rsidRPr="002A012C">
              <w:rPr>
                <w:sz w:val="24"/>
                <w:szCs w:val="24"/>
              </w:rPr>
              <w:t>062 116 07010 13 0000 140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w:t>
            </w:r>
            <w:r w:rsidRPr="002A012C">
              <w:rPr>
                <w:sz w:val="24"/>
                <w:szCs w:val="24"/>
              </w:rPr>
              <w:t>а</w:t>
            </w:r>
            <w:r w:rsidRPr="002A012C">
              <w:rPr>
                <w:sz w:val="24"/>
                <w:szCs w:val="24"/>
              </w:rPr>
              <w:t>ном, казенным учреждением городского поселения</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7 749,91</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7 749,91</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241"/>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000 116 11060 00 0000 140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i/>
                <w:iCs/>
                <w:color w:val="22272F"/>
                <w:sz w:val="24"/>
                <w:szCs w:val="24"/>
              </w:rPr>
            </w:pPr>
            <w:r w:rsidRPr="002A012C">
              <w:rPr>
                <w:b/>
                <w:bCs/>
                <w:i/>
                <w:iCs/>
                <w:color w:val="22272F"/>
                <w:sz w:val="24"/>
                <w:szCs w:val="24"/>
              </w:rPr>
              <w:t>Платежи, уплачиваемые в целях возмещения вреда, причиняемого а</w:t>
            </w:r>
            <w:r w:rsidRPr="002A012C">
              <w:rPr>
                <w:b/>
                <w:bCs/>
                <w:i/>
                <w:iCs/>
                <w:color w:val="22272F"/>
                <w:sz w:val="24"/>
                <w:szCs w:val="24"/>
              </w:rPr>
              <w:t>в</w:t>
            </w:r>
            <w:r w:rsidRPr="002A012C">
              <w:rPr>
                <w:b/>
                <w:bCs/>
                <w:i/>
                <w:iCs/>
                <w:color w:val="22272F"/>
                <w:sz w:val="24"/>
                <w:szCs w:val="24"/>
              </w:rPr>
              <w:t>томобильным дорогам</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188 600,38</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188 600,38</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475"/>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062 116 11064 01 0000 140</w:t>
            </w:r>
          </w:p>
        </w:tc>
        <w:tc>
          <w:tcPr>
            <w:tcW w:w="7730" w:type="dxa"/>
            <w:tcBorders>
              <w:top w:val="nil"/>
              <w:left w:val="nil"/>
              <w:bottom w:val="nil"/>
              <w:right w:val="nil"/>
            </w:tcBorders>
            <w:shd w:val="clear" w:color="auto" w:fill="auto"/>
            <w:hideMark/>
          </w:tcPr>
          <w:p w:rsidR="009E2A37" w:rsidRPr="002A012C" w:rsidRDefault="009E2A37" w:rsidP="009E2A37">
            <w:pPr>
              <w:rPr>
                <w:color w:val="22272F"/>
                <w:sz w:val="24"/>
                <w:szCs w:val="24"/>
              </w:rPr>
            </w:pPr>
            <w:r w:rsidRPr="002A012C">
              <w:rPr>
                <w:color w:val="22272F"/>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w:t>
            </w:r>
            <w:r w:rsidRPr="002A012C">
              <w:rPr>
                <w:color w:val="22272F"/>
                <w:sz w:val="24"/>
                <w:szCs w:val="24"/>
              </w:rPr>
              <w:t>у</w:t>
            </w:r>
            <w:r w:rsidRPr="002A012C">
              <w:rPr>
                <w:color w:val="22272F"/>
                <w:sz w:val="24"/>
                <w:szCs w:val="24"/>
              </w:rPr>
              <w:t>зов</w:t>
            </w:r>
          </w:p>
        </w:tc>
        <w:tc>
          <w:tcPr>
            <w:tcW w:w="1842"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188 600,38</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188 600,38</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10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000 117 00000 00 0000 000</w:t>
            </w:r>
          </w:p>
        </w:tc>
        <w:tc>
          <w:tcPr>
            <w:tcW w:w="7730" w:type="dxa"/>
            <w:tcBorders>
              <w:top w:val="single" w:sz="4" w:space="0" w:color="auto"/>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Прочие неналоговые доходы</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275 141,20</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275 141,20</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100,0%</w:t>
            </w:r>
          </w:p>
        </w:tc>
      </w:tr>
      <w:tr w:rsidR="009E2A37" w:rsidRPr="002A012C" w:rsidTr="009E2A37">
        <w:trPr>
          <w:trHeight w:val="10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000 117 15030 00 0000 150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Инициативные платежи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275 141,20</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275 141,20</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106"/>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062 117 15030 13 0000 150</w:t>
            </w:r>
          </w:p>
        </w:tc>
        <w:tc>
          <w:tcPr>
            <w:tcW w:w="7730" w:type="dxa"/>
            <w:tcBorders>
              <w:top w:val="nil"/>
              <w:left w:val="nil"/>
              <w:bottom w:val="nil"/>
              <w:right w:val="nil"/>
            </w:tcBorders>
            <w:shd w:val="clear" w:color="auto" w:fill="auto"/>
            <w:noWrap/>
            <w:hideMark/>
          </w:tcPr>
          <w:p w:rsidR="009E2A37" w:rsidRPr="002A012C" w:rsidRDefault="009E2A37" w:rsidP="009E2A37">
            <w:pPr>
              <w:rPr>
                <w:color w:val="22272F"/>
                <w:sz w:val="24"/>
                <w:szCs w:val="24"/>
              </w:rPr>
            </w:pPr>
            <w:r w:rsidRPr="002A012C">
              <w:rPr>
                <w:color w:val="22272F"/>
                <w:sz w:val="24"/>
                <w:szCs w:val="24"/>
              </w:rPr>
              <w:t>Инициативные платежи, зачисляемые в бюджеты городских поселений</w:t>
            </w:r>
          </w:p>
        </w:tc>
        <w:tc>
          <w:tcPr>
            <w:tcW w:w="1842"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275 141,20</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275 141,20</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119"/>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b/>
                <w:bCs/>
                <w:sz w:val="24"/>
                <w:szCs w:val="24"/>
              </w:rPr>
            </w:pPr>
            <w:r w:rsidRPr="002A012C">
              <w:rPr>
                <w:b/>
                <w:bCs/>
                <w:sz w:val="24"/>
                <w:szCs w:val="24"/>
              </w:rPr>
              <w:t>000 200 00000 00 0000 000</w:t>
            </w:r>
          </w:p>
        </w:tc>
        <w:tc>
          <w:tcPr>
            <w:tcW w:w="7730" w:type="dxa"/>
            <w:tcBorders>
              <w:top w:val="single" w:sz="4" w:space="0" w:color="auto"/>
              <w:left w:val="single" w:sz="4"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 xml:space="preserve">БЕЗВОЗМЕЗДНЫЕ  ПОСТУПЛЕНИЯ  </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40 753 260,84</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36 857 235,43</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90,4%</w:t>
            </w:r>
          </w:p>
        </w:tc>
      </w:tr>
      <w:tr w:rsidR="009E2A37" w:rsidRPr="002A012C" w:rsidTr="009E2A37">
        <w:trPr>
          <w:trHeight w:val="180"/>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b/>
                <w:bCs/>
                <w:sz w:val="24"/>
                <w:szCs w:val="24"/>
              </w:rPr>
            </w:pPr>
            <w:r w:rsidRPr="002A012C">
              <w:rPr>
                <w:b/>
                <w:bCs/>
                <w:sz w:val="24"/>
                <w:szCs w:val="24"/>
              </w:rPr>
              <w:t>000 202 00000 00 0000 150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 xml:space="preserve">Безвозмездные поступления от других бюджетов бюджетной </w:t>
            </w:r>
            <w:r w:rsidRPr="002A012C">
              <w:rPr>
                <w:b/>
                <w:bCs/>
                <w:sz w:val="24"/>
                <w:szCs w:val="24"/>
              </w:rPr>
              <w:lastRenderedPageBreak/>
              <w:t>сист</w:t>
            </w:r>
            <w:r w:rsidRPr="002A012C">
              <w:rPr>
                <w:b/>
                <w:bCs/>
                <w:sz w:val="24"/>
                <w:szCs w:val="24"/>
              </w:rPr>
              <w:t>е</w:t>
            </w:r>
            <w:r w:rsidRPr="002A012C">
              <w:rPr>
                <w:b/>
                <w:bCs/>
                <w:sz w:val="24"/>
                <w:szCs w:val="24"/>
              </w:rPr>
              <w:t>мы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lastRenderedPageBreak/>
              <w:t>40 753 260,84</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36 961 280,20</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90,7%</w:t>
            </w:r>
          </w:p>
        </w:tc>
      </w:tr>
      <w:tr w:rsidR="009E2A37" w:rsidRPr="002A012C" w:rsidTr="009E2A37">
        <w:trPr>
          <w:trHeight w:val="110"/>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b/>
                <w:bCs/>
                <w:i/>
                <w:iCs/>
                <w:sz w:val="24"/>
                <w:szCs w:val="24"/>
              </w:rPr>
            </w:pPr>
            <w:r w:rsidRPr="002A012C">
              <w:rPr>
                <w:b/>
                <w:bCs/>
                <w:i/>
                <w:iCs/>
                <w:sz w:val="24"/>
                <w:szCs w:val="24"/>
              </w:rPr>
              <w:lastRenderedPageBreak/>
              <w:t>000 202 10000 00 0000 150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 xml:space="preserve">Дотации бюджетам бюджетной системы Российской Федерации </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11 090 598,36</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11 090 598,36</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106"/>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i/>
                <w:iCs/>
                <w:sz w:val="24"/>
                <w:szCs w:val="24"/>
              </w:rPr>
            </w:pPr>
            <w:r w:rsidRPr="002A012C">
              <w:rPr>
                <w:i/>
                <w:iCs/>
                <w:sz w:val="24"/>
                <w:szCs w:val="24"/>
              </w:rPr>
              <w:t>000 202 15001 00 0000 150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Дотации на выравнивание  бюджетной обеспеченности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9 022 400,00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9 022 400,00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213"/>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sz w:val="24"/>
                <w:szCs w:val="24"/>
              </w:rPr>
            </w:pPr>
            <w:r w:rsidRPr="002A012C">
              <w:rPr>
                <w:sz w:val="24"/>
                <w:szCs w:val="24"/>
              </w:rPr>
              <w:t>000 202 15001 13 0000 150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Дотация бюджетам  городских поселений на выравнивание  бюджетной обеспеченности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9 022 400,00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9 022 400,00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213"/>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sz w:val="24"/>
                <w:szCs w:val="24"/>
              </w:rPr>
            </w:pPr>
            <w:r w:rsidRPr="002A012C">
              <w:rPr>
                <w:sz w:val="24"/>
                <w:szCs w:val="24"/>
              </w:rPr>
              <w:t>061 202 15001 13 0000 150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Дотация бюджетам  городских поселений на выравнивание  бюджетной обеспеченности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9 022 400,00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9 022 400,00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221"/>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b/>
                <w:bCs/>
                <w:i/>
                <w:iCs/>
                <w:sz w:val="24"/>
                <w:szCs w:val="24"/>
              </w:rPr>
            </w:pPr>
            <w:r w:rsidRPr="002A012C">
              <w:rPr>
                <w:b/>
                <w:bCs/>
                <w:i/>
                <w:iCs/>
                <w:sz w:val="24"/>
                <w:szCs w:val="24"/>
              </w:rPr>
              <w:t>000 2 02 15002 00 0000 150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Дотации бюджетам на поддержку мер по обеспечению сбалансир</w:t>
            </w:r>
            <w:r w:rsidRPr="002A012C">
              <w:rPr>
                <w:b/>
                <w:bCs/>
                <w:i/>
                <w:iCs/>
                <w:sz w:val="24"/>
                <w:szCs w:val="24"/>
              </w:rPr>
              <w:t>о</w:t>
            </w:r>
            <w:r w:rsidRPr="002A012C">
              <w:rPr>
                <w:b/>
                <w:bCs/>
                <w:i/>
                <w:iCs/>
                <w:sz w:val="24"/>
                <w:szCs w:val="24"/>
              </w:rPr>
              <w:t>ванности бюджетов</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2 068 198,36</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2 068 198,36</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213"/>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sz w:val="24"/>
                <w:szCs w:val="24"/>
              </w:rPr>
            </w:pPr>
            <w:r w:rsidRPr="002A012C">
              <w:rPr>
                <w:sz w:val="24"/>
                <w:szCs w:val="24"/>
              </w:rPr>
              <w:t>061 2 02 15002 13 0000 150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Дотации бюджетам   городских поселений на поддержку мер по обесп</w:t>
            </w:r>
            <w:r w:rsidRPr="002A012C">
              <w:rPr>
                <w:sz w:val="24"/>
                <w:szCs w:val="24"/>
              </w:rPr>
              <w:t>е</w:t>
            </w:r>
            <w:r w:rsidRPr="002A012C">
              <w:rPr>
                <w:sz w:val="24"/>
                <w:szCs w:val="24"/>
              </w:rPr>
              <w:t>чению сбалансированности бюджетов</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2 068 198,36</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2 068 198,36</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221"/>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b/>
                <w:bCs/>
                <w:i/>
                <w:iCs/>
                <w:sz w:val="24"/>
                <w:szCs w:val="24"/>
              </w:rPr>
            </w:pPr>
            <w:r w:rsidRPr="002A012C">
              <w:rPr>
                <w:b/>
                <w:bCs/>
                <w:i/>
                <w:iCs/>
                <w:sz w:val="24"/>
                <w:szCs w:val="24"/>
              </w:rPr>
              <w:t>000 202 20000 00 0000 150</w:t>
            </w:r>
          </w:p>
        </w:tc>
        <w:tc>
          <w:tcPr>
            <w:tcW w:w="7730" w:type="dxa"/>
            <w:tcBorders>
              <w:top w:val="nil"/>
              <w:left w:val="single" w:sz="4" w:space="0" w:color="auto"/>
              <w:bottom w:val="nil"/>
              <w:right w:val="single" w:sz="4" w:space="0" w:color="auto"/>
            </w:tcBorders>
            <w:shd w:val="clear" w:color="auto" w:fill="auto"/>
            <w:hideMark/>
          </w:tcPr>
          <w:p w:rsidR="009E2A37" w:rsidRPr="002A012C" w:rsidRDefault="009E2A37" w:rsidP="009E2A37">
            <w:pPr>
              <w:jc w:val="both"/>
              <w:rPr>
                <w:b/>
                <w:bCs/>
                <w:i/>
                <w:iCs/>
                <w:sz w:val="24"/>
                <w:szCs w:val="24"/>
              </w:rPr>
            </w:pPr>
            <w:r w:rsidRPr="002A012C">
              <w:rPr>
                <w:b/>
                <w:bCs/>
                <w:i/>
                <w:iCs/>
                <w:sz w:val="24"/>
                <w:szCs w:val="24"/>
              </w:rPr>
              <w:t>Субсидии бюджетам бюджетной системы Российской Федерации (межбюджетные субсидии)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27 662 662,48</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23 870 681,84</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86,3%</w:t>
            </w:r>
          </w:p>
        </w:tc>
      </w:tr>
      <w:tr w:rsidR="009E2A37" w:rsidRPr="002A012C" w:rsidTr="009E2A37">
        <w:trPr>
          <w:trHeight w:val="442"/>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b/>
                <w:bCs/>
                <w:i/>
                <w:iCs/>
                <w:sz w:val="24"/>
                <w:szCs w:val="24"/>
              </w:rPr>
            </w:pPr>
            <w:r w:rsidRPr="002A012C">
              <w:rPr>
                <w:b/>
                <w:bCs/>
                <w:i/>
                <w:iCs/>
                <w:sz w:val="24"/>
                <w:szCs w:val="24"/>
              </w:rPr>
              <w:t>000 2 02 20041 00 0000 150</w:t>
            </w:r>
          </w:p>
        </w:tc>
        <w:tc>
          <w:tcPr>
            <w:tcW w:w="7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2A37" w:rsidRPr="002A012C" w:rsidRDefault="009E2A37" w:rsidP="009E2A37">
            <w:pPr>
              <w:rPr>
                <w:b/>
                <w:bCs/>
                <w:i/>
                <w:iCs/>
                <w:color w:val="22272F"/>
                <w:sz w:val="24"/>
                <w:szCs w:val="24"/>
              </w:rPr>
            </w:pPr>
            <w:r w:rsidRPr="002A012C">
              <w:rPr>
                <w:b/>
                <w:bCs/>
                <w:i/>
                <w:iCs/>
                <w:color w:val="22272F"/>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w:t>
            </w:r>
            <w:r w:rsidRPr="002A012C">
              <w:rPr>
                <w:b/>
                <w:bCs/>
                <w:i/>
                <w:iCs/>
                <w:color w:val="22272F"/>
                <w:sz w:val="24"/>
                <w:szCs w:val="24"/>
              </w:rPr>
              <w:t>а</w:t>
            </w:r>
            <w:r w:rsidRPr="002A012C">
              <w:rPr>
                <w:b/>
                <w:bCs/>
                <w:i/>
                <w:iCs/>
                <w:color w:val="22272F"/>
                <w:sz w:val="24"/>
                <w:szCs w:val="24"/>
              </w:rPr>
              <w:t>чения)</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17 626 221,83</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13 913 833,77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78,9%</w:t>
            </w:r>
          </w:p>
        </w:tc>
      </w:tr>
      <w:tr w:rsidR="009E2A37" w:rsidRPr="002A012C" w:rsidTr="009E2A37">
        <w:trPr>
          <w:trHeight w:val="426"/>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sz w:val="24"/>
                <w:szCs w:val="24"/>
              </w:rPr>
            </w:pPr>
            <w:r w:rsidRPr="002A012C">
              <w:rPr>
                <w:sz w:val="24"/>
                <w:szCs w:val="24"/>
              </w:rPr>
              <w:t>061 2 02 20041 13 0000 150</w:t>
            </w:r>
          </w:p>
        </w:tc>
        <w:tc>
          <w:tcPr>
            <w:tcW w:w="7730" w:type="dxa"/>
            <w:tcBorders>
              <w:top w:val="nil"/>
              <w:left w:val="nil"/>
              <w:bottom w:val="nil"/>
              <w:right w:val="nil"/>
            </w:tcBorders>
            <w:shd w:val="clear" w:color="auto" w:fill="auto"/>
            <w:vAlign w:val="bottom"/>
            <w:hideMark/>
          </w:tcPr>
          <w:p w:rsidR="009E2A37" w:rsidRPr="002A012C" w:rsidRDefault="009E2A37" w:rsidP="009E2A37">
            <w:pPr>
              <w:rPr>
                <w:color w:val="22272F"/>
                <w:sz w:val="24"/>
                <w:szCs w:val="24"/>
              </w:rPr>
            </w:pPr>
            <w:r w:rsidRPr="002A012C">
              <w:rPr>
                <w:color w:val="22272F"/>
                <w:sz w:val="24"/>
                <w:szCs w:val="24"/>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w:t>
            </w:r>
            <w:r w:rsidRPr="002A012C">
              <w:rPr>
                <w:color w:val="22272F"/>
                <w:sz w:val="24"/>
                <w:szCs w:val="24"/>
              </w:rPr>
              <w:t>е</w:t>
            </w:r>
            <w:r w:rsidRPr="002A012C">
              <w:rPr>
                <w:color w:val="22272F"/>
                <w:sz w:val="24"/>
                <w:szCs w:val="24"/>
              </w:rPr>
              <w:t>дерального значения)</w:t>
            </w:r>
          </w:p>
        </w:tc>
        <w:tc>
          <w:tcPr>
            <w:tcW w:w="1842"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17 626 221,83</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13 913 833,77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78,9%</w:t>
            </w:r>
          </w:p>
        </w:tc>
      </w:tr>
      <w:tr w:rsidR="009E2A37" w:rsidRPr="002A012C" w:rsidTr="009E2A37">
        <w:trPr>
          <w:trHeight w:val="552"/>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b/>
                <w:bCs/>
                <w:i/>
                <w:iCs/>
                <w:sz w:val="24"/>
                <w:szCs w:val="24"/>
              </w:rPr>
            </w:pPr>
            <w:r w:rsidRPr="002A012C">
              <w:rPr>
                <w:b/>
                <w:bCs/>
                <w:i/>
                <w:iCs/>
                <w:sz w:val="24"/>
                <w:szCs w:val="24"/>
              </w:rPr>
              <w:t>000 2 02 20216 00 0000 150</w:t>
            </w:r>
          </w:p>
        </w:tc>
        <w:tc>
          <w:tcPr>
            <w:tcW w:w="7730" w:type="dxa"/>
            <w:tcBorders>
              <w:top w:val="single" w:sz="4" w:space="0" w:color="auto"/>
              <w:left w:val="single" w:sz="4"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w:t>
            </w:r>
            <w:r w:rsidRPr="002A012C">
              <w:rPr>
                <w:b/>
                <w:bCs/>
                <w:i/>
                <w:iCs/>
                <w:sz w:val="24"/>
                <w:szCs w:val="24"/>
              </w:rPr>
              <w:t>а</w:t>
            </w:r>
            <w:r w:rsidRPr="002A012C">
              <w:rPr>
                <w:b/>
                <w:bCs/>
                <w:i/>
                <w:iCs/>
                <w:sz w:val="24"/>
                <w:szCs w:val="24"/>
              </w:rPr>
              <w:t>селенных пунктов</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1 954 068,57</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1 954 068,57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552"/>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sz w:val="24"/>
                <w:szCs w:val="24"/>
              </w:rPr>
            </w:pPr>
            <w:r w:rsidRPr="002A012C">
              <w:rPr>
                <w:sz w:val="24"/>
                <w:szCs w:val="24"/>
              </w:rPr>
              <w:t>061 2 02 20216 13 0000 150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w:t>
            </w:r>
            <w:r w:rsidRPr="002A012C">
              <w:rPr>
                <w:sz w:val="24"/>
                <w:szCs w:val="24"/>
              </w:rPr>
              <w:t>о</w:t>
            </w:r>
            <w:r w:rsidRPr="002A012C">
              <w:rPr>
                <w:sz w:val="24"/>
                <w:szCs w:val="24"/>
              </w:rPr>
              <w:t>мов населенных пунктов</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1 954 068,57</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1 954 068,57</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196"/>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b/>
                <w:bCs/>
                <w:i/>
                <w:iCs/>
                <w:sz w:val="24"/>
                <w:szCs w:val="24"/>
              </w:rPr>
            </w:pPr>
            <w:r w:rsidRPr="002A012C">
              <w:rPr>
                <w:b/>
                <w:bCs/>
                <w:i/>
                <w:iCs/>
                <w:sz w:val="24"/>
                <w:szCs w:val="24"/>
              </w:rPr>
              <w:t>000 202 25555 00 0000 150</w:t>
            </w:r>
          </w:p>
        </w:tc>
        <w:tc>
          <w:tcPr>
            <w:tcW w:w="7730" w:type="dxa"/>
            <w:tcBorders>
              <w:top w:val="nil"/>
              <w:left w:val="single" w:sz="4" w:space="0" w:color="auto"/>
              <w:bottom w:val="single" w:sz="4" w:space="0" w:color="auto"/>
              <w:right w:val="single" w:sz="4" w:space="0" w:color="auto"/>
            </w:tcBorders>
            <w:shd w:val="clear" w:color="auto" w:fill="auto"/>
            <w:vAlign w:val="bottom"/>
            <w:hideMark/>
          </w:tcPr>
          <w:p w:rsidR="009E2A37" w:rsidRPr="002A012C" w:rsidRDefault="009E2A37" w:rsidP="009E2A37">
            <w:pPr>
              <w:rPr>
                <w:b/>
                <w:bCs/>
                <w:i/>
                <w:iCs/>
                <w:sz w:val="24"/>
                <w:szCs w:val="24"/>
              </w:rPr>
            </w:pPr>
            <w:r w:rsidRPr="002A012C">
              <w:rPr>
                <w:b/>
                <w:bCs/>
                <w:i/>
                <w:iCs/>
                <w:sz w:val="24"/>
                <w:szCs w:val="24"/>
              </w:rPr>
              <w:t>Субсидии бюджетам городских поселений на реализацию программ формирования современной городской среды</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1 000 000,00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954 770,46</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95,5%</w:t>
            </w:r>
          </w:p>
        </w:tc>
      </w:tr>
      <w:tr w:rsidR="009E2A37" w:rsidRPr="002A012C" w:rsidTr="009E2A37">
        <w:trPr>
          <w:trHeight w:val="225"/>
        </w:trPr>
        <w:tc>
          <w:tcPr>
            <w:tcW w:w="2992"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rPr>
                <w:sz w:val="24"/>
                <w:szCs w:val="24"/>
              </w:rPr>
            </w:pPr>
            <w:r w:rsidRPr="002A012C">
              <w:rPr>
                <w:sz w:val="24"/>
                <w:szCs w:val="24"/>
              </w:rPr>
              <w:lastRenderedPageBreak/>
              <w:t>000 202 25555 13 0000 150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Субсидии бюджетам городских поселений на реализацию программ формирования современной городской среды</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1 000 000,00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954 770,46</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95,5%</w:t>
            </w:r>
          </w:p>
        </w:tc>
      </w:tr>
      <w:tr w:rsidR="009E2A37" w:rsidRPr="002A012C" w:rsidTr="009E2A37">
        <w:trPr>
          <w:trHeight w:val="233"/>
        </w:trPr>
        <w:tc>
          <w:tcPr>
            <w:tcW w:w="2992"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rPr>
                <w:sz w:val="24"/>
                <w:szCs w:val="24"/>
              </w:rPr>
            </w:pPr>
            <w:r w:rsidRPr="002A012C">
              <w:rPr>
                <w:sz w:val="24"/>
                <w:szCs w:val="24"/>
              </w:rPr>
              <w:t>061 202 25555 13 0000 150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Субсидии бюджетам городских поселений на реализацию программ формирования современной городской среды</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1 000 000,00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954 770,46</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95,5%</w:t>
            </w:r>
          </w:p>
        </w:tc>
      </w:tr>
      <w:tr w:rsidR="009E2A37" w:rsidRPr="002A012C" w:rsidTr="009E2A37">
        <w:trPr>
          <w:trHeight w:val="110"/>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b/>
                <w:bCs/>
                <w:i/>
                <w:iCs/>
                <w:sz w:val="24"/>
                <w:szCs w:val="24"/>
              </w:rPr>
            </w:pPr>
            <w:r w:rsidRPr="002A012C">
              <w:rPr>
                <w:b/>
                <w:bCs/>
                <w:i/>
                <w:iCs/>
                <w:sz w:val="24"/>
                <w:szCs w:val="24"/>
              </w:rPr>
              <w:t>000 202 29999 00 0000 150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jc w:val="both"/>
              <w:rPr>
                <w:b/>
                <w:bCs/>
                <w:i/>
                <w:iCs/>
                <w:sz w:val="24"/>
                <w:szCs w:val="24"/>
              </w:rPr>
            </w:pPr>
            <w:r w:rsidRPr="002A012C">
              <w:rPr>
                <w:b/>
                <w:bCs/>
                <w:i/>
                <w:iCs/>
                <w:sz w:val="24"/>
                <w:szCs w:val="24"/>
              </w:rPr>
              <w:t>Прочие субсидии</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7 082 372,08</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7 048 009,04</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99,5%</w:t>
            </w:r>
          </w:p>
        </w:tc>
      </w:tr>
      <w:tr w:rsidR="009E2A37" w:rsidRPr="002A012C" w:rsidTr="009E2A37">
        <w:trPr>
          <w:trHeight w:val="106"/>
        </w:trPr>
        <w:tc>
          <w:tcPr>
            <w:tcW w:w="2992" w:type="dxa"/>
            <w:tcBorders>
              <w:top w:val="nil"/>
              <w:left w:val="single" w:sz="8" w:space="0" w:color="auto"/>
              <w:bottom w:val="single" w:sz="4" w:space="0" w:color="auto"/>
              <w:right w:val="nil"/>
            </w:tcBorders>
            <w:shd w:val="clear" w:color="auto" w:fill="auto"/>
            <w:hideMark/>
          </w:tcPr>
          <w:p w:rsidR="009E2A37" w:rsidRPr="002A012C" w:rsidRDefault="009E2A37" w:rsidP="009E2A37">
            <w:pPr>
              <w:rPr>
                <w:sz w:val="24"/>
                <w:szCs w:val="24"/>
              </w:rPr>
            </w:pPr>
            <w:r w:rsidRPr="002A012C">
              <w:rPr>
                <w:sz w:val="24"/>
                <w:szCs w:val="24"/>
              </w:rPr>
              <w:t>000 202 29999 13 0000 150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Прочие субсидии бюджетам городских поселений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7 082 372,08</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7 048 009,04</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99,5%</w:t>
            </w:r>
          </w:p>
        </w:tc>
      </w:tr>
      <w:tr w:rsidR="009E2A37" w:rsidRPr="002A012C" w:rsidTr="009E2A37">
        <w:trPr>
          <w:trHeight w:val="106"/>
        </w:trPr>
        <w:tc>
          <w:tcPr>
            <w:tcW w:w="2992" w:type="dxa"/>
            <w:tcBorders>
              <w:top w:val="nil"/>
              <w:left w:val="single" w:sz="8" w:space="0" w:color="auto"/>
              <w:bottom w:val="nil"/>
              <w:right w:val="nil"/>
            </w:tcBorders>
            <w:shd w:val="clear" w:color="auto" w:fill="auto"/>
            <w:hideMark/>
          </w:tcPr>
          <w:p w:rsidR="009E2A37" w:rsidRPr="002A012C" w:rsidRDefault="009E2A37" w:rsidP="009E2A37">
            <w:pPr>
              <w:rPr>
                <w:sz w:val="24"/>
                <w:szCs w:val="24"/>
              </w:rPr>
            </w:pPr>
            <w:r w:rsidRPr="002A012C">
              <w:rPr>
                <w:sz w:val="24"/>
                <w:szCs w:val="24"/>
              </w:rPr>
              <w:t>061 202 29999 13 0000 150</w:t>
            </w:r>
          </w:p>
        </w:tc>
        <w:tc>
          <w:tcPr>
            <w:tcW w:w="7730" w:type="dxa"/>
            <w:tcBorders>
              <w:top w:val="nil"/>
              <w:left w:val="single" w:sz="4" w:space="0" w:color="auto"/>
              <w:bottom w:val="nil"/>
              <w:right w:val="single" w:sz="4" w:space="0" w:color="auto"/>
            </w:tcBorders>
            <w:shd w:val="clear" w:color="auto" w:fill="auto"/>
            <w:hideMark/>
          </w:tcPr>
          <w:p w:rsidR="009E2A37" w:rsidRPr="002A012C" w:rsidRDefault="009E2A37" w:rsidP="009E2A37">
            <w:pPr>
              <w:rPr>
                <w:sz w:val="24"/>
                <w:szCs w:val="24"/>
              </w:rPr>
            </w:pPr>
            <w:r w:rsidRPr="002A012C">
              <w:rPr>
                <w:sz w:val="24"/>
                <w:szCs w:val="24"/>
              </w:rPr>
              <w:t>Прочие субсидии бюджетам городских поселений</w:t>
            </w:r>
          </w:p>
        </w:tc>
        <w:tc>
          <w:tcPr>
            <w:tcW w:w="1842" w:type="dxa"/>
            <w:tcBorders>
              <w:top w:val="nil"/>
              <w:left w:val="nil"/>
              <w:bottom w:val="nil"/>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7 082 372,08</w:t>
            </w:r>
          </w:p>
        </w:tc>
        <w:tc>
          <w:tcPr>
            <w:tcW w:w="1701" w:type="dxa"/>
            <w:tcBorders>
              <w:top w:val="nil"/>
              <w:left w:val="nil"/>
              <w:bottom w:val="nil"/>
              <w:right w:val="nil"/>
            </w:tcBorders>
            <w:shd w:val="clear" w:color="auto" w:fill="auto"/>
            <w:hideMark/>
          </w:tcPr>
          <w:p w:rsidR="009E2A37" w:rsidRPr="002A012C" w:rsidRDefault="009E2A37" w:rsidP="009E2A37">
            <w:pPr>
              <w:jc w:val="right"/>
              <w:rPr>
                <w:sz w:val="24"/>
                <w:szCs w:val="24"/>
              </w:rPr>
            </w:pPr>
            <w:r w:rsidRPr="002A012C">
              <w:rPr>
                <w:sz w:val="24"/>
                <w:szCs w:val="24"/>
              </w:rPr>
              <w:t>7 048 009,04</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99,5%</w:t>
            </w:r>
          </w:p>
        </w:tc>
      </w:tr>
      <w:tr w:rsidR="009E2A37" w:rsidRPr="002A012C" w:rsidTr="009E2A37">
        <w:trPr>
          <w:trHeight w:val="110"/>
        </w:trPr>
        <w:tc>
          <w:tcPr>
            <w:tcW w:w="2992" w:type="dxa"/>
            <w:tcBorders>
              <w:top w:val="nil"/>
              <w:left w:val="single" w:sz="8" w:space="0" w:color="auto"/>
              <w:bottom w:val="single" w:sz="4" w:space="0" w:color="auto"/>
              <w:right w:val="nil"/>
            </w:tcBorders>
            <w:shd w:val="clear" w:color="auto" w:fill="auto"/>
            <w:noWrap/>
            <w:hideMark/>
          </w:tcPr>
          <w:p w:rsidR="009E2A37" w:rsidRPr="002A012C" w:rsidRDefault="009E2A37" w:rsidP="009E2A37">
            <w:pPr>
              <w:rPr>
                <w:b/>
                <w:bCs/>
                <w:i/>
                <w:iCs/>
                <w:sz w:val="24"/>
                <w:szCs w:val="24"/>
              </w:rPr>
            </w:pPr>
            <w:r w:rsidRPr="002A012C">
              <w:rPr>
                <w:b/>
                <w:bCs/>
                <w:i/>
                <w:iCs/>
                <w:sz w:val="24"/>
                <w:szCs w:val="24"/>
              </w:rPr>
              <w:t>000 202 40000 00 0000 150</w:t>
            </w:r>
          </w:p>
        </w:tc>
        <w:tc>
          <w:tcPr>
            <w:tcW w:w="7730" w:type="dxa"/>
            <w:tcBorders>
              <w:top w:val="single" w:sz="4" w:space="0" w:color="auto"/>
              <w:left w:val="single" w:sz="4"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2 000 000,00</w:t>
            </w:r>
          </w:p>
        </w:tc>
        <w:tc>
          <w:tcPr>
            <w:tcW w:w="1701" w:type="dxa"/>
            <w:tcBorders>
              <w:top w:val="single" w:sz="4" w:space="0" w:color="auto"/>
              <w:left w:val="nil"/>
              <w:bottom w:val="single" w:sz="4" w:space="0" w:color="auto"/>
              <w:right w:val="single" w:sz="4"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2 000 000,00</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i/>
                <w:iCs/>
                <w:sz w:val="24"/>
                <w:szCs w:val="24"/>
              </w:rPr>
            </w:pPr>
            <w:r w:rsidRPr="002A012C">
              <w:rPr>
                <w:b/>
                <w:bCs/>
                <w:i/>
                <w:iCs/>
                <w:sz w:val="24"/>
                <w:szCs w:val="24"/>
              </w:rPr>
              <w:t>100,0%</w:t>
            </w:r>
          </w:p>
        </w:tc>
      </w:tr>
      <w:tr w:rsidR="009E2A37" w:rsidRPr="002A012C" w:rsidTr="009E2A37">
        <w:trPr>
          <w:trHeight w:val="446"/>
        </w:trPr>
        <w:tc>
          <w:tcPr>
            <w:tcW w:w="2992" w:type="dxa"/>
            <w:tcBorders>
              <w:top w:val="nil"/>
              <w:left w:val="single" w:sz="8" w:space="0" w:color="auto"/>
              <w:bottom w:val="single" w:sz="4" w:space="0" w:color="auto"/>
              <w:right w:val="nil"/>
            </w:tcBorders>
            <w:shd w:val="clear" w:color="auto" w:fill="auto"/>
            <w:noWrap/>
            <w:hideMark/>
          </w:tcPr>
          <w:p w:rsidR="009E2A37" w:rsidRPr="002A012C" w:rsidRDefault="009E2A37" w:rsidP="009E2A37">
            <w:pPr>
              <w:rPr>
                <w:i/>
                <w:iCs/>
                <w:sz w:val="24"/>
                <w:szCs w:val="24"/>
              </w:rPr>
            </w:pPr>
            <w:r w:rsidRPr="002A012C">
              <w:rPr>
                <w:i/>
                <w:iCs/>
                <w:sz w:val="24"/>
                <w:szCs w:val="24"/>
              </w:rPr>
              <w:t>000 2 02 45424 00 0000 150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Межбюджетные трансферты, передаваемые бюджетам на создание комфортной городской среды в малых городах и исторических посел</w:t>
            </w:r>
            <w:r w:rsidRPr="002A012C">
              <w:rPr>
                <w:i/>
                <w:iCs/>
                <w:sz w:val="24"/>
                <w:szCs w:val="24"/>
              </w:rPr>
              <w:t>е</w:t>
            </w:r>
            <w:r w:rsidRPr="002A012C">
              <w:rPr>
                <w:i/>
                <w:iCs/>
                <w:sz w:val="24"/>
                <w:szCs w:val="24"/>
              </w:rPr>
              <w:t>ниях - победителях Всероссийского конкурса лучших проектов создания комфортной городской среды</w:t>
            </w:r>
          </w:p>
        </w:tc>
        <w:tc>
          <w:tcPr>
            <w:tcW w:w="1842" w:type="dxa"/>
            <w:tcBorders>
              <w:top w:val="nil"/>
              <w:left w:val="nil"/>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2 000 000,00</w:t>
            </w:r>
          </w:p>
        </w:tc>
        <w:tc>
          <w:tcPr>
            <w:tcW w:w="1701" w:type="dxa"/>
            <w:tcBorders>
              <w:top w:val="nil"/>
              <w:left w:val="single" w:sz="4" w:space="0" w:color="auto"/>
              <w:bottom w:val="single" w:sz="4" w:space="0" w:color="auto"/>
              <w:right w:val="nil"/>
            </w:tcBorders>
            <w:shd w:val="clear" w:color="auto" w:fill="auto"/>
            <w:hideMark/>
          </w:tcPr>
          <w:p w:rsidR="009E2A37" w:rsidRPr="002A012C" w:rsidRDefault="009E2A37" w:rsidP="009E2A37">
            <w:pPr>
              <w:jc w:val="right"/>
              <w:rPr>
                <w:i/>
                <w:iCs/>
                <w:sz w:val="24"/>
                <w:szCs w:val="24"/>
              </w:rPr>
            </w:pPr>
            <w:r w:rsidRPr="002A012C">
              <w:rPr>
                <w:i/>
                <w:iCs/>
                <w:sz w:val="24"/>
                <w:szCs w:val="24"/>
              </w:rPr>
              <w:t>2 000 000,00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446"/>
        </w:trPr>
        <w:tc>
          <w:tcPr>
            <w:tcW w:w="2992" w:type="dxa"/>
            <w:tcBorders>
              <w:top w:val="nil"/>
              <w:left w:val="single" w:sz="8" w:space="0" w:color="auto"/>
              <w:bottom w:val="single" w:sz="4" w:space="0" w:color="auto"/>
              <w:right w:val="nil"/>
            </w:tcBorders>
            <w:shd w:val="clear" w:color="auto" w:fill="auto"/>
            <w:noWrap/>
            <w:hideMark/>
          </w:tcPr>
          <w:p w:rsidR="009E2A37" w:rsidRPr="002A012C" w:rsidRDefault="009E2A37" w:rsidP="009E2A37">
            <w:pPr>
              <w:rPr>
                <w:sz w:val="24"/>
                <w:szCs w:val="24"/>
              </w:rPr>
            </w:pPr>
            <w:r w:rsidRPr="002A012C">
              <w:rPr>
                <w:sz w:val="24"/>
                <w:szCs w:val="24"/>
              </w:rPr>
              <w:t>061 2 02 45424 13 0000 150</w:t>
            </w:r>
          </w:p>
        </w:tc>
        <w:tc>
          <w:tcPr>
            <w:tcW w:w="7730"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w:t>
            </w:r>
            <w:r w:rsidRPr="002A012C">
              <w:rPr>
                <w:sz w:val="24"/>
                <w:szCs w:val="24"/>
              </w:rPr>
              <w:t>о</w:t>
            </w:r>
            <w:r w:rsidRPr="002A012C">
              <w:rPr>
                <w:sz w:val="24"/>
                <w:szCs w:val="24"/>
              </w:rPr>
              <w:t>ектов создания комфортной городской среды</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2 000 000,00</w:t>
            </w:r>
          </w:p>
        </w:tc>
        <w:tc>
          <w:tcPr>
            <w:tcW w:w="1701" w:type="dxa"/>
            <w:tcBorders>
              <w:top w:val="nil"/>
              <w:left w:val="nil"/>
              <w:bottom w:val="single" w:sz="4" w:space="0" w:color="auto"/>
              <w:right w:val="nil"/>
            </w:tcBorders>
            <w:shd w:val="clear" w:color="auto" w:fill="auto"/>
            <w:hideMark/>
          </w:tcPr>
          <w:p w:rsidR="009E2A37" w:rsidRPr="002A012C" w:rsidRDefault="009E2A37" w:rsidP="009E2A37">
            <w:pPr>
              <w:jc w:val="right"/>
              <w:rPr>
                <w:sz w:val="24"/>
                <w:szCs w:val="24"/>
              </w:rPr>
            </w:pPr>
            <w:r w:rsidRPr="002A012C">
              <w:rPr>
                <w:sz w:val="24"/>
                <w:szCs w:val="24"/>
              </w:rPr>
              <w:t>2 000 000,00</w:t>
            </w:r>
          </w:p>
        </w:tc>
        <w:tc>
          <w:tcPr>
            <w:tcW w:w="1135" w:type="dxa"/>
            <w:tcBorders>
              <w:top w:val="nil"/>
              <w:left w:val="single" w:sz="4" w:space="0" w:color="auto"/>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100,0%</w:t>
            </w:r>
          </w:p>
        </w:tc>
      </w:tr>
      <w:tr w:rsidR="009E2A37" w:rsidRPr="002A012C" w:rsidTr="009E2A37">
        <w:trPr>
          <w:trHeight w:val="344"/>
        </w:trPr>
        <w:tc>
          <w:tcPr>
            <w:tcW w:w="2992"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000 2 19 00000 00 0000 000</w:t>
            </w:r>
          </w:p>
        </w:tc>
        <w:tc>
          <w:tcPr>
            <w:tcW w:w="773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both"/>
              <w:rPr>
                <w:b/>
                <w:bCs/>
                <w:sz w:val="24"/>
                <w:szCs w:val="24"/>
              </w:rPr>
            </w:pPr>
            <w:r w:rsidRPr="002A012C">
              <w:rPr>
                <w:b/>
                <w:bCs/>
                <w:sz w:val="24"/>
                <w:szCs w:val="24"/>
              </w:rPr>
              <w:t>ВОЗВРАТ ОСТАТКОВ СУБСИДИЙ, СУБВЕНЦИЙ И ИНЫХ МЕЖБЮДЖЕТНЫХ ТРАНСФЕРТОВ, ИМЕЮЩИХ ЦЕЛЕВОЕ НАЗН</w:t>
            </w:r>
            <w:r w:rsidRPr="002A012C">
              <w:rPr>
                <w:b/>
                <w:bCs/>
                <w:sz w:val="24"/>
                <w:szCs w:val="24"/>
              </w:rPr>
              <w:t>А</w:t>
            </w:r>
            <w:r w:rsidRPr="002A012C">
              <w:rPr>
                <w:b/>
                <w:bCs/>
                <w:sz w:val="24"/>
                <w:szCs w:val="24"/>
              </w:rPr>
              <w:t>ЧЕНИЕ, ПРОШЛЫХ ЛЕТ</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0,00</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-104 044,77</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0,0%</w:t>
            </w:r>
          </w:p>
        </w:tc>
      </w:tr>
      <w:tr w:rsidR="009E2A37" w:rsidRPr="002A012C" w:rsidTr="009E2A37">
        <w:trPr>
          <w:trHeight w:val="327"/>
        </w:trPr>
        <w:tc>
          <w:tcPr>
            <w:tcW w:w="2992" w:type="dxa"/>
            <w:tcBorders>
              <w:top w:val="nil"/>
              <w:left w:val="single" w:sz="8" w:space="0" w:color="auto"/>
              <w:bottom w:val="nil"/>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000 2 19 60010 13 0000 150</w:t>
            </w:r>
          </w:p>
        </w:tc>
        <w:tc>
          <w:tcPr>
            <w:tcW w:w="7730" w:type="dxa"/>
            <w:tcBorders>
              <w:top w:val="nil"/>
              <w:left w:val="nil"/>
              <w:bottom w:val="nil"/>
              <w:right w:val="single" w:sz="4" w:space="0" w:color="auto"/>
            </w:tcBorders>
            <w:shd w:val="clear" w:color="auto" w:fill="auto"/>
            <w:hideMark/>
          </w:tcPr>
          <w:p w:rsidR="009E2A37" w:rsidRPr="002A012C" w:rsidRDefault="009E2A37" w:rsidP="009E2A37">
            <w:pPr>
              <w:jc w:val="both"/>
              <w:rPr>
                <w:b/>
                <w:bCs/>
                <w:i/>
                <w:iCs/>
                <w:sz w:val="24"/>
                <w:szCs w:val="24"/>
              </w:rPr>
            </w:pPr>
            <w:r w:rsidRPr="002A012C">
              <w:rPr>
                <w:b/>
                <w:bCs/>
                <w:i/>
                <w:iCs/>
                <w:sz w:val="24"/>
                <w:szCs w:val="24"/>
              </w:rPr>
              <w:t>Возврат прочих остатков субсидий, субвенций и иных межбюджетных трансфертов, имеющих целевое назначение, прошлых лет из бюджетов горо</w:t>
            </w:r>
            <w:r w:rsidRPr="002A012C">
              <w:rPr>
                <w:b/>
                <w:bCs/>
                <w:i/>
                <w:iCs/>
                <w:sz w:val="24"/>
                <w:szCs w:val="24"/>
              </w:rPr>
              <w:t>д</w:t>
            </w:r>
            <w:r w:rsidRPr="002A012C">
              <w:rPr>
                <w:b/>
                <w:bCs/>
                <w:i/>
                <w:iCs/>
                <w:sz w:val="24"/>
                <w:szCs w:val="24"/>
              </w:rPr>
              <w:t>ских поселений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0,00</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-104 044,77</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0,0%</w:t>
            </w:r>
          </w:p>
        </w:tc>
      </w:tr>
      <w:tr w:rsidR="009E2A37" w:rsidRPr="002A012C" w:rsidTr="009E2A37">
        <w:trPr>
          <w:trHeight w:val="323"/>
        </w:trPr>
        <w:tc>
          <w:tcPr>
            <w:tcW w:w="2992" w:type="dxa"/>
            <w:tcBorders>
              <w:top w:val="single" w:sz="4" w:space="0" w:color="auto"/>
              <w:left w:val="single" w:sz="8" w:space="0" w:color="auto"/>
              <w:bottom w:val="single" w:sz="8"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061 2 19 60010 13 0000 150</w:t>
            </w:r>
          </w:p>
        </w:tc>
        <w:tc>
          <w:tcPr>
            <w:tcW w:w="7730" w:type="dxa"/>
            <w:tcBorders>
              <w:top w:val="single" w:sz="4" w:space="0" w:color="auto"/>
              <w:left w:val="nil"/>
              <w:bottom w:val="single" w:sz="8"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посел</w:t>
            </w:r>
            <w:r w:rsidRPr="002A012C">
              <w:rPr>
                <w:sz w:val="24"/>
                <w:szCs w:val="24"/>
              </w:rPr>
              <w:t>е</w:t>
            </w:r>
            <w:r w:rsidRPr="002A012C">
              <w:rPr>
                <w:sz w:val="24"/>
                <w:szCs w:val="24"/>
              </w:rPr>
              <w:t>ний</w:t>
            </w:r>
          </w:p>
        </w:tc>
        <w:tc>
          <w:tcPr>
            <w:tcW w:w="184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0,00</w:t>
            </w:r>
          </w:p>
        </w:tc>
        <w:tc>
          <w:tcPr>
            <w:tcW w:w="1701"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right"/>
              <w:rPr>
                <w:sz w:val="24"/>
                <w:szCs w:val="24"/>
              </w:rPr>
            </w:pPr>
            <w:r w:rsidRPr="002A012C">
              <w:rPr>
                <w:sz w:val="24"/>
                <w:szCs w:val="24"/>
              </w:rPr>
              <w:t>-104 044,77</w:t>
            </w:r>
          </w:p>
        </w:tc>
        <w:tc>
          <w:tcPr>
            <w:tcW w:w="1135"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right"/>
              <w:rPr>
                <w:sz w:val="24"/>
                <w:szCs w:val="24"/>
              </w:rPr>
            </w:pPr>
            <w:r w:rsidRPr="002A012C">
              <w:rPr>
                <w:sz w:val="24"/>
                <w:szCs w:val="24"/>
              </w:rPr>
              <w:t>0,0%</w:t>
            </w:r>
          </w:p>
        </w:tc>
      </w:tr>
      <w:tr w:rsidR="009E2A37" w:rsidRPr="002A012C" w:rsidTr="009E2A37">
        <w:trPr>
          <w:trHeight w:val="115"/>
        </w:trPr>
        <w:tc>
          <w:tcPr>
            <w:tcW w:w="2992" w:type="dxa"/>
            <w:tcBorders>
              <w:top w:val="nil"/>
              <w:left w:val="single" w:sz="8" w:space="0" w:color="auto"/>
              <w:bottom w:val="single" w:sz="8" w:space="0" w:color="auto"/>
              <w:right w:val="nil"/>
            </w:tcBorders>
            <w:shd w:val="clear" w:color="auto" w:fill="auto"/>
            <w:hideMark/>
          </w:tcPr>
          <w:p w:rsidR="009E2A37" w:rsidRPr="002A012C" w:rsidRDefault="009E2A37" w:rsidP="009E2A37">
            <w:pPr>
              <w:rPr>
                <w:sz w:val="24"/>
                <w:szCs w:val="24"/>
              </w:rPr>
            </w:pPr>
            <w:r w:rsidRPr="002A012C">
              <w:rPr>
                <w:sz w:val="24"/>
                <w:szCs w:val="24"/>
              </w:rPr>
              <w:t> </w:t>
            </w:r>
          </w:p>
        </w:tc>
        <w:tc>
          <w:tcPr>
            <w:tcW w:w="7730" w:type="dxa"/>
            <w:tcBorders>
              <w:top w:val="nil"/>
              <w:left w:val="single" w:sz="4" w:space="0" w:color="auto"/>
              <w:bottom w:val="single" w:sz="8" w:space="0" w:color="auto"/>
              <w:right w:val="single" w:sz="8"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ВСЕГО ДОХОДОВ</w:t>
            </w:r>
          </w:p>
        </w:tc>
        <w:tc>
          <w:tcPr>
            <w:tcW w:w="1842" w:type="dxa"/>
            <w:tcBorders>
              <w:top w:val="nil"/>
              <w:left w:val="single" w:sz="4" w:space="0" w:color="auto"/>
              <w:bottom w:val="single" w:sz="8"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102 264 414,05</w:t>
            </w:r>
          </w:p>
        </w:tc>
        <w:tc>
          <w:tcPr>
            <w:tcW w:w="1701" w:type="dxa"/>
            <w:tcBorders>
              <w:top w:val="nil"/>
              <w:left w:val="single" w:sz="4" w:space="0" w:color="auto"/>
              <w:bottom w:val="single" w:sz="8" w:space="0" w:color="auto"/>
              <w:right w:val="nil"/>
            </w:tcBorders>
            <w:shd w:val="clear" w:color="auto" w:fill="auto"/>
            <w:hideMark/>
          </w:tcPr>
          <w:p w:rsidR="009E2A37" w:rsidRPr="002A012C" w:rsidRDefault="009E2A37" w:rsidP="009E2A37">
            <w:pPr>
              <w:jc w:val="right"/>
              <w:rPr>
                <w:b/>
                <w:bCs/>
                <w:sz w:val="24"/>
                <w:szCs w:val="24"/>
              </w:rPr>
            </w:pPr>
            <w:r w:rsidRPr="002A012C">
              <w:rPr>
                <w:b/>
                <w:bCs/>
                <w:sz w:val="24"/>
                <w:szCs w:val="24"/>
              </w:rPr>
              <w:t>99 670 676,32</w:t>
            </w:r>
          </w:p>
        </w:tc>
        <w:tc>
          <w:tcPr>
            <w:tcW w:w="1135" w:type="dxa"/>
            <w:tcBorders>
              <w:top w:val="nil"/>
              <w:left w:val="single" w:sz="4" w:space="0" w:color="auto"/>
              <w:bottom w:val="single" w:sz="8" w:space="0" w:color="auto"/>
              <w:right w:val="single" w:sz="8" w:space="0" w:color="auto"/>
            </w:tcBorders>
            <w:shd w:val="clear" w:color="auto" w:fill="auto"/>
            <w:hideMark/>
          </w:tcPr>
          <w:p w:rsidR="009E2A37" w:rsidRPr="002A012C" w:rsidRDefault="009E2A37" w:rsidP="009E2A37">
            <w:pPr>
              <w:jc w:val="right"/>
              <w:rPr>
                <w:b/>
                <w:bCs/>
                <w:sz w:val="24"/>
                <w:szCs w:val="24"/>
              </w:rPr>
            </w:pPr>
            <w:r w:rsidRPr="002A012C">
              <w:rPr>
                <w:b/>
                <w:bCs/>
                <w:sz w:val="24"/>
                <w:szCs w:val="24"/>
              </w:rPr>
              <w:t>97,5%</w:t>
            </w:r>
          </w:p>
        </w:tc>
      </w:tr>
    </w:tbl>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tbl>
      <w:tblPr>
        <w:tblW w:w="15414" w:type="dxa"/>
        <w:tblInd w:w="91" w:type="dxa"/>
        <w:tblLayout w:type="fixed"/>
        <w:tblLook w:val="04A0"/>
      </w:tblPr>
      <w:tblGrid>
        <w:gridCol w:w="4553"/>
        <w:gridCol w:w="1134"/>
        <w:gridCol w:w="929"/>
        <w:gridCol w:w="1074"/>
        <w:gridCol w:w="1820"/>
        <w:gridCol w:w="1058"/>
        <w:gridCol w:w="1636"/>
        <w:gridCol w:w="1705"/>
        <w:gridCol w:w="1505"/>
      </w:tblGrid>
      <w:tr w:rsidR="009E2A37" w:rsidRPr="002A012C" w:rsidTr="009E2A37">
        <w:trPr>
          <w:trHeight w:val="312"/>
        </w:trPr>
        <w:tc>
          <w:tcPr>
            <w:tcW w:w="4553" w:type="dxa"/>
            <w:tcBorders>
              <w:top w:val="nil"/>
              <w:left w:val="nil"/>
              <w:bottom w:val="nil"/>
              <w:right w:val="nil"/>
            </w:tcBorders>
            <w:shd w:val="clear" w:color="000000" w:fill="FFFFFF"/>
            <w:noWrap/>
            <w:vAlign w:val="bottom"/>
            <w:hideMark/>
          </w:tcPr>
          <w:p w:rsidR="009E2A37" w:rsidRPr="002A012C" w:rsidRDefault="009E2A37" w:rsidP="009E2A37">
            <w:pPr>
              <w:rPr>
                <w:sz w:val="24"/>
                <w:szCs w:val="24"/>
              </w:rPr>
            </w:pPr>
            <w:bookmarkStart w:id="5" w:name="RANGE!A1:I73"/>
            <w:r w:rsidRPr="002A012C">
              <w:rPr>
                <w:sz w:val="24"/>
                <w:szCs w:val="24"/>
              </w:rPr>
              <w:t> </w:t>
            </w:r>
            <w:bookmarkEnd w:id="5"/>
          </w:p>
        </w:tc>
        <w:tc>
          <w:tcPr>
            <w:tcW w:w="1134"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929" w:type="dxa"/>
            <w:tcBorders>
              <w:top w:val="nil"/>
              <w:left w:val="nil"/>
              <w:bottom w:val="nil"/>
              <w:right w:val="nil"/>
            </w:tcBorders>
            <w:shd w:val="clear" w:color="000000" w:fill="FFFFFF"/>
            <w:noWrap/>
            <w:vAlign w:val="center"/>
            <w:hideMark/>
          </w:tcPr>
          <w:p w:rsidR="009E2A37" w:rsidRPr="002A012C" w:rsidRDefault="009E2A37" w:rsidP="009E2A37">
            <w:pPr>
              <w:rPr>
                <w:sz w:val="24"/>
                <w:szCs w:val="24"/>
              </w:rPr>
            </w:pPr>
            <w:r w:rsidRPr="002A012C">
              <w:rPr>
                <w:sz w:val="24"/>
                <w:szCs w:val="24"/>
              </w:rPr>
              <w:t> </w:t>
            </w:r>
          </w:p>
        </w:tc>
        <w:tc>
          <w:tcPr>
            <w:tcW w:w="1074" w:type="dxa"/>
            <w:tcBorders>
              <w:top w:val="nil"/>
              <w:left w:val="nil"/>
              <w:bottom w:val="nil"/>
              <w:right w:val="nil"/>
            </w:tcBorders>
            <w:shd w:val="clear" w:color="000000" w:fill="FFFFFF"/>
            <w:noWrap/>
            <w:vAlign w:val="center"/>
            <w:hideMark/>
          </w:tcPr>
          <w:p w:rsidR="009E2A37" w:rsidRPr="002A012C" w:rsidRDefault="009E2A37" w:rsidP="009E2A37">
            <w:pPr>
              <w:rPr>
                <w:sz w:val="24"/>
                <w:szCs w:val="24"/>
              </w:rPr>
            </w:pPr>
            <w:r w:rsidRPr="002A012C">
              <w:rPr>
                <w:sz w:val="24"/>
                <w:szCs w:val="24"/>
              </w:rPr>
              <w:t> </w:t>
            </w:r>
          </w:p>
        </w:tc>
        <w:tc>
          <w:tcPr>
            <w:tcW w:w="1820"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1058" w:type="dxa"/>
            <w:tcBorders>
              <w:top w:val="nil"/>
              <w:left w:val="nil"/>
              <w:bottom w:val="nil"/>
              <w:right w:val="nil"/>
            </w:tcBorders>
            <w:shd w:val="clear" w:color="000000" w:fill="FFFFFF"/>
            <w:noWrap/>
            <w:vAlign w:val="center"/>
            <w:hideMark/>
          </w:tcPr>
          <w:p w:rsidR="009E2A37" w:rsidRPr="002A012C" w:rsidRDefault="009E2A37" w:rsidP="009E2A37">
            <w:pPr>
              <w:jc w:val="right"/>
              <w:rPr>
                <w:sz w:val="24"/>
                <w:szCs w:val="24"/>
              </w:rPr>
            </w:pPr>
            <w:r w:rsidRPr="002A012C">
              <w:rPr>
                <w:sz w:val="24"/>
                <w:szCs w:val="24"/>
              </w:rPr>
              <w:t> </w:t>
            </w:r>
          </w:p>
        </w:tc>
        <w:tc>
          <w:tcPr>
            <w:tcW w:w="1636" w:type="dxa"/>
            <w:tcBorders>
              <w:top w:val="nil"/>
              <w:left w:val="nil"/>
              <w:bottom w:val="nil"/>
              <w:right w:val="nil"/>
            </w:tcBorders>
            <w:shd w:val="clear" w:color="000000" w:fill="FFFFFF"/>
            <w:noWrap/>
            <w:vAlign w:val="center"/>
            <w:hideMark/>
          </w:tcPr>
          <w:p w:rsidR="009E2A37" w:rsidRPr="002A012C" w:rsidRDefault="009E2A37" w:rsidP="009E2A37">
            <w:pPr>
              <w:jc w:val="right"/>
              <w:rPr>
                <w:sz w:val="24"/>
                <w:szCs w:val="24"/>
              </w:rPr>
            </w:pPr>
            <w:r w:rsidRPr="002A012C">
              <w:rPr>
                <w:sz w:val="24"/>
                <w:szCs w:val="24"/>
              </w:rPr>
              <w:t> </w:t>
            </w:r>
          </w:p>
        </w:tc>
        <w:tc>
          <w:tcPr>
            <w:tcW w:w="3210" w:type="dxa"/>
            <w:gridSpan w:val="2"/>
            <w:tcBorders>
              <w:top w:val="nil"/>
              <w:left w:val="nil"/>
              <w:bottom w:val="nil"/>
              <w:right w:val="nil"/>
            </w:tcBorders>
            <w:shd w:val="clear" w:color="000000" w:fill="FFFFFF"/>
            <w:noWrap/>
            <w:vAlign w:val="center"/>
            <w:hideMark/>
          </w:tcPr>
          <w:p w:rsidR="009E2A37" w:rsidRPr="002A012C" w:rsidRDefault="009E2A37" w:rsidP="009E2A37">
            <w:pPr>
              <w:jc w:val="right"/>
              <w:rPr>
                <w:b/>
                <w:bCs/>
                <w:sz w:val="24"/>
                <w:szCs w:val="24"/>
              </w:rPr>
            </w:pPr>
            <w:r w:rsidRPr="002A012C">
              <w:rPr>
                <w:b/>
                <w:bCs/>
                <w:sz w:val="24"/>
                <w:szCs w:val="24"/>
              </w:rPr>
              <w:t>Приложение №2</w:t>
            </w:r>
          </w:p>
        </w:tc>
      </w:tr>
      <w:tr w:rsidR="009E2A37" w:rsidRPr="002A012C" w:rsidTr="009E2A37">
        <w:trPr>
          <w:trHeight w:val="312"/>
        </w:trPr>
        <w:tc>
          <w:tcPr>
            <w:tcW w:w="4553" w:type="dxa"/>
            <w:tcBorders>
              <w:top w:val="nil"/>
              <w:left w:val="nil"/>
              <w:bottom w:val="nil"/>
              <w:right w:val="nil"/>
            </w:tcBorders>
            <w:shd w:val="clear" w:color="000000" w:fill="FFFFFF"/>
            <w:noWrap/>
            <w:vAlign w:val="bottom"/>
            <w:hideMark/>
          </w:tcPr>
          <w:p w:rsidR="009E2A37" w:rsidRPr="002A012C" w:rsidRDefault="009E2A37" w:rsidP="009E2A37">
            <w:pPr>
              <w:rPr>
                <w:sz w:val="24"/>
                <w:szCs w:val="24"/>
              </w:rPr>
            </w:pPr>
            <w:r w:rsidRPr="002A012C">
              <w:rPr>
                <w:sz w:val="24"/>
                <w:szCs w:val="24"/>
              </w:rPr>
              <w:t> </w:t>
            </w:r>
          </w:p>
        </w:tc>
        <w:tc>
          <w:tcPr>
            <w:tcW w:w="1134"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929" w:type="dxa"/>
            <w:tcBorders>
              <w:top w:val="nil"/>
              <w:left w:val="nil"/>
              <w:bottom w:val="nil"/>
              <w:right w:val="nil"/>
            </w:tcBorders>
            <w:shd w:val="clear" w:color="000000" w:fill="FFFFFF"/>
            <w:noWrap/>
            <w:vAlign w:val="center"/>
            <w:hideMark/>
          </w:tcPr>
          <w:p w:rsidR="009E2A37" w:rsidRPr="002A012C" w:rsidRDefault="009E2A37" w:rsidP="009E2A37">
            <w:pPr>
              <w:rPr>
                <w:sz w:val="24"/>
                <w:szCs w:val="24"/>
              </w:rPr>
            </w:pPr>
            <w:r w:rsidRPr="002A012C">
              <w:rPr>
                <w:sz w:val="24"/>
                <w:szCs w:val="24"/>
              </w:rPr>
              <w:t> </w:t>
            </w:r>
          </w:p>
        </w:tc>
        <w:tc>
          <w:tcPr>
            <w:tcW w:w="1074" w:type="dxa"/>
            <w:tcBorders>
              <w:top w:val="nil"/>
              <w:left w:val="nil"/>
              <w:bottom w:val="nil"/>
              <w:right w:val="nil"/>
            </w:tcBorders>
            <w:shd w:val="clear" w:color="000000" w:fill="FFFFFF"/>
            <w:noWrap/>
            <w:vAlign w:val="center"/>
            <w:hideMark/>
          </w:tcPr>
          <w:p w:rsidR="009E2A37" w:rsidRPr="002A012C" w:rsidRDefault="009E2A37" w:rsidP="009E2A37">
            <w:pPr>
              <w:rPr>
                <w:sz w:val="24"/>
                <w:szCs w:val="24"/>
              </w:rPr>
            </w:pPr>
            <w:r w:rsidRPr="002A012C">
              <w:rPr>
                <w:sz w:val="24"/>
                <w:szCs w:val="24"/>
              </w:rPr>
              <w:t> </w:t>
            </w:r>
          </w:p>
        </w:tc>
        <w:tc>
          <w:tcPr>
            <w:tcW w:w="1820"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1058" w:type="dxa"/>
            <w:tcBorders>
              <w:top w:val="nil"/>
              <w:left w:val="nil"/>
              <w:bottom w:val="nil"/>
              <w:right w:val="nil"/>
            </w:tcBorders>
            <w:shd w:val="clear" w:color="000000" w:fill="FFFFFF"/>
            <w:noWrap/>
            <w:vAlign w:val="center"/>
            <w:hideMark/>
          </w:tcPr>
          <w:p w:rsidR="009E2A37" w:rsidRPr="002A012C" w:rsidRDefault="009E2A37" w:rsidP="009E2A37">
            <w:pPr>
              <w:jc w:val="right"/>
              <w:rPr>
                <w:sz w:val="24"/>
                <w:szCs w:val="24"/>
              </w:rPr>
            </w:pPr>
            <w:r w:rsidRPr="002A012C">
              <w:rPr>
                <w:sz w:val="24"/>
                <w:szCs w:val="24"/>
              </w:rPr>
              <w:t> </w:t>
            </w:r>
          </w:p>
        </w:tc>
        <w:tc>
          <w:tcPr>
            <w:tcW w:w="4846" w:type="dxa"/>
            <w:gridSpan w:val="3"/>
            <w:tcBorders>
              <w:top w:val="nil"/>
              <w:left w:val="nil"/>
              <w:bottom w:val="nil"/>
              <w:right w:val="nil"/>
            </w:tcBorders>
            <w:shd w:val="clear" w:color="000000" w:fill="FFFFFF"/>
            <w:noWrap/>
            <w:vAlign w:val="center"/>
            <w:hideMark/>
          </w:tcPr>
          <w:p w:rsidR="009E2A37" w:rsidRPr="002A012C" w:rsidRDefault="009E2A37" w:rsidP="009E2A37">
            <w:pPr>
              <w:jc w:val="right"/>
              <w:rPr>
                <w:sz w:val="24"/>
                <w:szCs w:val="24"/>
              </w:rPr>
            </w:pPr>
            <w:r w:rsidRPr="002A012C">
              <w:rPr>
                <w:sz w:val="24"/>
                <w:szCs w:val="24"/>
              </w:rPr>
              <w:t>к решению Совета</w:t>
            </w:r>
          </w:p>
        </w:tc>
      </w:tr>
      <w:tr w:rsidR="009E2A37" w:rsidRPr="002A012C" w:rsidTr="009E2A37">
        <w:trPr>
          <w:trHeight w:val="312"/>
        </w:trPr>
        <w:tc>
          <w:tcPr>
            <w:tcW w:w="4553" w:type="dxa"/>
            <w:tcBorders>
              <w:top w:val="nil"/>
              <w:left w:val="nil"/>
              <w:bottom w:val="nil"/>
              <w:right w:val="nil"/>
            </w:tcBorders>
            <w:shd w:val="clear" w:color="000000" w:fill="FFFFFF"/>
            <w:noWrap/>
            <w:vAlign w:val="bottom"/>
            <w:hideMark/>
          </w:tcPr>
          <w:p w:rsidR="009E2A37" w:rsidRPr="002A012C" w:rsidRDefault="009E2A37" w:rsidP="009E2A37">
            <w:pPr>
              <w:rPr>
                <w:sz w:val="24"/>
                <w:szCs w:val="24"/>
              </w:rPr>
            </w:pPr>
            <w:r w:rsidRPr="002A012C">
              <w:rPr>
                <w:sz w:val="24"/>
                <w:szCs w:val="24"/>
              </w:rPr>
              <w:t> </w:t>
            </w:r>
          </w:p>
        </w:tc>
        <w:tc>
          <w:tcPr>
            <w:tcW w:w="1134"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929" w:type="dxa"/>
            <w:tcBorders>
              <w:top w:val="nil"/>
              <w:left w:val="nil"/>
              <w:bottom w:val="nil"/>
              <w:right w:val="nil"/>
            </w:tcBorders>
            <w:shd w:val="clear" w:color="000000" w:fill="FFFFFF"/>
            <w:noWrap/>
            <w:vAlign w:val="center"/>
            <w:hideMark/>
          </w:tcPr>
          <w:p w:rsidR="009E2A37" w:rsidRPr="002A012C" w:rsidRDefault="009E2A37" w:rsidP="009E2A37">
            <w:pPr>
              <w:rPr>
                <w:sz w:val="24"/>
                <w:szCs w:val="24"/>
              </w:rPr>
            </w:pPr>
            <w:r w:rsidRPr="002A012C">
              <w:rPr>
                <w:sz w:val="24"/>
                <w:szCs w:val="24"/>
              </w:rPr>
              <w:t> </w:t>
            </w:r>
          </w:p>
        </w:tc>
        <w:tc>
          <w:tcPr>
            <w:tcW w:w="1074" w:type="dxa"/>
            <w:tcBorders>
              <w:top w:val="nil"/>
              <w:left w:val="nil"/>
              <w:bottom w:val="nil"/>
              <w:right w:val="nil"/>
            </w:tcBorders>
            <w:shd w:val="clear" w:color="000000" w:fill="FFFFFF"/>
            <w:noWrap/>
            <w:vAlign w:val="center"/>
            <w:hideMark/>
          </w:tcPr>
          <w:p w:rsidR="009E2A37" w:rsidRPr="002A012C" w:rsidRDefault="009E2A37" w:rsidP="009E2A37">
            <w:pPr>
              <w:rPr>
                <w:sz w:val="24"/>
                <w:szCs w:val="24"/>
              </w:rPr>
            </w:pPr>
            <w:r w:rsidRPr="002A012C">
              <w:rPr>
                <w:sz w:val="24"/>
                <w:szCs w:val="24"/>
              </w:rPr>
              <w:t> </w:t>
            </w:r>
          </w:p>
        </w:tc>
        <w:tc>
          <w:tcPr>
            <w:tcW w:w="1820"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5904" w:type="dxa"/>
            <w:gridSpan w:val="4"/>
            <w:tcBorders>
              <w:top w:val="nil"/>
              <w:left w:val="nil"/>
              <w:bottom w:val="nil"/>
              <w:right w:val="nil"/>
            </w:tcBorders>
            <w:shd w:val="clear" w:color="000000" w:fill="FFFFFF"/>
            <w:noWrap/>
            <w:vAlign w:val="center"/>
            <w:hideMark/>
          </w:tcPr>
          <w:p w:rsidR="009E2A37" w:rsidRPr="002A012C" w:rsidRDefault="009E2A37" w:rsidP="009E2A37">
            <w:pPr>
              <w:jc w:val="right"/>
              <w:rPr>
                <w:sz w:val="24"/>
                <w:szCs w:val="24"/>
              </w:rPr>
            </w:pPr>
            <w:r w:rsidRPr="002A012C">
              <w:rPr>
                <w:sz w:val="24"/>
                <w:szCs w:val="24"/>
              </w:rPr>
              <w:t>Комсомольского городского поселения</w:t>
            </w:r>
          </w:p>
        </w:tc>
      </w:tr>
      <w:tr w:rsidR="009E2A37" w:rsidRPr="002A012C" w:rsidTr="009E2A37">
        <w:trPr>
          <w:trHeight w:val="312"/>
        </w:trPr>
        <w:tc>
          <w:tcPr>
            <w:tcW w:w="4553" w:type="dxa"/>
            <w:tcBorders>
              <w:top w:val="nil"/>
              <w:left w:val="nil"/>
              <w:bottom w:val="nil"/>
              <w:right w:val="nil"/>
            </w:tcBorders>
            <w:shd w:val="clear" w:color="000000" w:fill="FFFFFF"/>
            <w:noWrap/>
            <w:vAlign w:val="bottom"/>
            <w:hideMark/>
          </w:tcPr>
          <w:p w:rsidR="009E2A37" w:rsidRPr="002A012C" w:rsidRDefault="009E2A37" w:rsidP="009E2A37">
            <w:pPr>
              <w:rPr>
                <w:sz w:val="24"/>
                <w:szCs w:val="24"/>
              </w:rPr>
            </w:pPr>
            <w:r w:rsidRPr="002A012C">
              <w:rPr>
                <w:sz w:val="24"/>
                <w:szCs w:val="24"/>
              </w:rPr>
              <w:t> </w:t>
            </w:r>
          </w:p>
        </w:tc>
        <w:tc>
          <w:tcPr>
            <w:tcW w:w="1134"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929" w:type="dxa"/>
            <w:tcBorders>
              <w:top w:val="nil"/>
              <w:left w:val="nil"/>
              <w:bottom w:val="nil"/>
              <w:right w:val="nil"/>
            </w:tcBorders>
            <w:shd w:val="clear" w:color="000000" w:fill="FFFFFF"/>
            <w:noWrap/>
            <w:vAlign w:val="center"/>
            <w:hideMark/>
          </w:tcPr>
          <w:p w:rsidR="009E2A37" w:rsidRPr="002A012C" w:rsidRDefault="009E2A37" w:rsidP="009E2A37">
            <w:pPr>
              <w:rPr>
                <w:sz w:val="24"/>
                <w:szCs w:val="24"/>
              </w:rPr>
            </w:pPr>
            <w:r w:rsidRPr="002A012C">
              <w:rPr>
                <w:sz w:val="24"/>
                <w:szCs w:val="24"/>
              </w:rPr>
              <w:t> </w:t>
            </w:r>
          </w:p>
        </w:tc>
        <w:tc>
          <w:tcPr>
            <w:tcW w:w="1074" w:type="dxa"/>
            <w:tcBorders>
              <w:top w:val="nil"/>
              <w:left w:val="nil"/>
              <w:bottom w:val="nil"/>
              <w:right w:val="nil"/>
            </w:tcBorders>
            <w:shd w:val="clear" w:color="000000" w:fill="FFFFFF"/>
            <w:noWrap/>
            <w:vAlign w:val="center"/>
            <w:hideMark/>
          </w:tcPr>
          <w:p w:rsidR="009E2A37" w:rsidRPr="002A012C" w:rsidRDefault="009E2A37" w:rsidP="009E2A37">
            <w:pPr>
              <w:rPr>
                <w:sz w:val="24"/>
                <w:szCs w:val="24"/>
              </w:rPr>
            </w:pPr>
            <w:r w:rsidRPr="002A012C">
              <w:rPr>
                <w:sz w:val="24"/>
                <w:szCs w:val="24"/>
              </w:rPr>
              <w:t> </w:t>
            </w:r>
          </w:p>
        </w:tc>
        <w:tc>
          <w:tcPr>
            <w:tcW w:w="1820"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1058" w:type="dxa"/>
            <w:tcBorders>
              <w:top w:val="nil"/>
              <w:left w:val="nil"/>
              <w:bottom w:val="nil"/>
              <w:right w:val="nil"/>
            </w:tcBorders>
            <w:shd w:val="clear" w:color="000000" w:fill="FFFFFF"/>
            <w:noWrap/>
            <w:vAlign w:val="center"/>
            <w:hideMark/>
          </w:tcPr>
          <w:p w:rsidR="009E2A37" w:rsidRPr="002A012C" w:rsidRDefault="009E2A37" w:rsidP="009E2A37">
            <w:pPr>
              <w:jc w:val="right"/>
              <w:rPr>
                <w:sz w:val="24"/>
                <w:szCs w:val="24"/>
              </w:rPr>
            </w:pPr>
            <w:r w:rsidRPr="002A012C">
              <w:rPr>
                <w:sz w:val="24"/>
                <w:szCs w:val="24"/>
              </w:rPr>
              <w:t> </w:t>
            </w:r>
          </w:p>
        </w:tc>
        <w:tc>
          <w:tcPr>
            <w:tcW w:w="4846" w:type="dxa"/>
            <w:gridSpan w:val="3"/>
            <w:tcBorders>
              <w:top w:val="nil"/>
              <w:left w:val="nil"/>
              <w:bottom w:val="nil"/>
              <w:right w:val="nil"/>
            </w:tcBorders>
            <w:shd w:val="clear" w:color="000000" w:fill="FFFFFF"/>
            <w:noWrap/>
            <w:vAlign w:val="center"/>
            <w:hideMark/>
          </w:tcPr>
          <w:p w:rsidR="009E2A37" w:rsidRPr="002A012C" w:rsidRDefault="009E2A37" w:rsidP="009E2A37">
            <w:pPr>
              <w:jc w:val="right"/>
              <w:rPr>
                <w:sz w:val="24"/>
                <w:szCs w:val="24"/>
              </w:rPr>
            </w:pPr>
            <w:r w:rsidRPr="002A012C">
              <w:rPr>
                <w:sz w:val="24"/>
                <w:szCs w:val="24"/>
              </w:rPr>
              <w:t>от   13.04.</w:t>
            </w:r>
            <w:r w:rsidRPr="002A012C">
              <w:rPr>
                <w:sz w:val="24"/>
                <w:szCs w:val="24"/>
                <w:u w:val="single"/>
              </w:rPr>
              <w:t>2023г.</w:t>
            </w:r>
            <w:r w:rsidRPr="002A012C">
              <w:rPr>
                <w:sz w:val="24"/>
                <w:szCs w:val="24"/>
              </w:rPr>
              <w:t xml:space="preserve">  №160</w:t>
            </w:r>
          </w:p>
        </w:tc>
      </w:tr>
      <w:tr w:rsidR="009E2A37" w:rsidRPr="002A012C" w:rsidTr="009E2A37">
        <w:trPr>
          <w:trHeight w:val="100"/>
        </w:trPr>
        <w:tc>
          <w:tcPr>
            <w:tcW w:w="4553" w:type="dxa"/>
            <w:tcBorders>
              <w:top w:val="nil"/>
              <w:left w:val="nil"/>
              <w:bottom w:val="nil"/>
              <w:right w:val="nil"/>
            </w:tcBorders>
            <w:shd w:val="clear" w:color="000000" w:fill="FFFFFF"/>
            <w:noWrap/>
            <w:vAlign w:val="bottom"/>
            <w:hideMark/>
          </w:tcPr>
          <w:p w:rsidR="009E2A37" w:rsidRPr="002A012C" w:rsidRDefault="009E2A37" w:rsidP="009E2A37">
            <w:pPr>
              <w:ind w:firstLineChars="1500" w:firstLine="3600"/>
              <w:jc w:val="right"/>
              <w:rPr>
                <w:sz w:val="24"/>
                <w:szCs w:val="24"/>
              </w:rPr>
            </w:pPr>
            <w:r w:rsidRPr="002A012C">
              <w:rPr>
                <w:sz w:val="24"/>
                <w:szCs w:val="24"/>
              </w:rPr>
              <w:lastRenderedPageBreak/>
              <w:t> </w:t>
            </w:r>
          </w:p>
        </w:tc>
        <w:tc>
          <w:tcPr>
            <w:tcW w:w="1134"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929" w:type="dxa"/>
            <w:tcBorders>
              <w:top w:val="nil"/>
              <w:left w:val="nil"/>
              <w:bottom w:val="nil"/>
              <w:right w:val="nil"/>
            </w:tcBorders>
            <w:shd w:val="clear" w:color="000000" w:fill="FFFFFF"/>
            <w:noWrap/>
            <w:vAlign w:val="center"/>
            <w:hideMark/>
          </w:tcPr>
          <w:p w:rsidR="009E2A37" w:rsidRPr="002A012C" w:rsidRDefault="009E2A37" w:rsidP="009E2A37">
            <w:pPr>
              <w:rPr>
                <w:sz w:val="24"/>
                <w:szCs w:val="24"/>
              </w:rPr>
            </w:pPr>
            <w:r w:rsidRPr="002A012C">
              <w:rPr>
                <w:sz w:val="24"/>
                <w:szCs w:val="24"/>
              </w:rPr>
              <w:t> </w:t>
            </w:r>
          </w:p>
        </w:tc>
        <w:tc>
          <w:tcPr>
            <w:tcW w:w="1074" w:type="dxa"/>
            <w:tcBorders>
              <w:top w:val="nil"/>
              <w:left w:val="nil"/>
              <w:bottom w:val="nil"/>
              <w:right w:val="nil"/>
            </w:tcBorders>
            <w:shd w:val="clear" w:color="000000" w:fill="FFFFFF"/>
            <w:noWrap/>
            <w:vAlign w:val="center"/>
            <w:hideMark/>
          </w:tcPr>
          <w:p w:rsidR="009E2A37" w:rsidRPr="002A012C" w:rsidRDefault="009E2A37" w:rsidP="009E2A37">
            <w:pPr>
              <w:rPr>
                <w:sz w:val="24"/>
                <w:szCs w:val="24"/>
              </w:rPr>
            </w:pPr>
            <w:r w:rsidRPr="002A012C">
              <w:rPr>
                <w:sz w:val="24"/>
                <w:szCs w:val="24"/>
              </w:rPr>
              <w:t> </w:t>
            </w:r>
          </w:p>
        </w:tc>
        <w:tc>
          <w:tcPr>
            <w:tcW w:w="1820"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1058"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1636"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1705"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1505" w:type="dxa"/>
            <w:tcBorders>
              <w:top w:val="nil"/>
              <w:left w:val="nil"/>
              <w:bottom w:val="nil"/>
              <w:right w:val="nil"/>
            </w:tcBorders>
            <w:shd w:val="clear" w:color="000000" w:fill="FFFFFF"/>
            <w:noWrap/>
            <w:vAlign w:val="bottom"/>
            <w:hideMark/>
          </w:tcPr>
          <w:p w:rsidR="009E2A37" w:rsidRPr="002A012C" w:rsidRDefault="009E2A37" w:rsidP="009E2A37">
            <w:pPr>
              <w:rPr>
                <w:sz w:val="24"/>
                <w:szCs w:val="24"/>
              </w:rPr>
            </w:pPr>
            <w:r w:rsidRPr="002A012C">
              <w:rPr>
                <w:sz w:val="24"/>
                <w:szCs w:val="24"/>
              </w:rPr>
              <w:t> </w:t>
            </w:r>
          </w:p>
        </w:tc>
      </w:tr>
      <w:tr w:rsidR="009E2A37" w:rsidRPr="002A012C" w:rsidTr="009E2A37">
        <w:trPr>
          <w:trHeight w:val="100"/>
        </w:trPr>
        <w:tc>
          <w:tcPr>
            <w:tcW w:w="15414" w:type="dxa"/>
            <w:gridSpan w:val="9"/>
            <w:tcBorders>
              <w:top w:val="nil"/>
              <w:left w:val="nil"/>
              <w:bottom w:val="nil"/>
              <w:right w:val="nil"/>
            </w:tcBorders>
            <w:shd w:val="clear" w:color="000000" w:fill="FFFFFF"/>
            <w:hideMark/>
          </w:tcPr>
          <w:p w:rsidR="009E2A37" w:rsidRPr="002A012C" w:rsidRDefault="009E2A37" w:rsidP="009E2A37">
            <w:pPr>
              <w:jc w:val="center"/>
              <w:rPr>
                <w:b/>
                <w:bCs/>
                <w:sz w:val="24"/>
                <w:szCs w:val="24"/>
              </w:rPr>
            </w:pPr>
            <w:r w:rsidRPr="002A012C">
              <w:rPr>
                <w:b/>
                <w:bCs/>
                <w:sz w:val="24"/>
                <w:szCs w:val="24"/>
              </w:rPr>
              <w:t>Ведомственная структура расходов бюджета Комсомольского городского поселения за 2022 год</w:t>
            </w:r>
          </w:p>
        </w:tc>
      </w:tr>
      <w:tr w:rsidR="009E2A37" w:rsidRPr="002A012C" w:rsidTr="009E2A37">
        <w:trPr>
          <w:trHeight w:val="324"/>
        </w:trPr>
        <w:tc>
          <w:tcPr>
            <w:tcW w:w="4553" w:type="dxa"/>
            <w:tcBorders>
              <w:top w:val="nil"/>
              <w:left w:val="nil"/>
              <w:bottom w:val="nil"/>
              <w:right w:val="nil"/>
            </w:tcBorders>
            <w:shd w:val="clear" w:color="000000" w:fill="FFFFFF"/>
            <w:hideMark/>
          </w:tcPr>
          <w:p w:rsidR="009E2A37" w:rsidRPr="002A012C" w:rsidRDefault="009E2A37" w:rsidP="009E2A37">
            <w:pPr>
              <w:rPr>
                <w:sz w:val="24"/>
                <w:szCs w:val="24"/>
              </w:rPr>
            </w:pPr>
            <w:r w:rsidRPr="002A012C">
              <w:rPr>
                <w:sz w:val="24"/>
                <w:szCs w:val="24"/>
              </w:rPr>
              <w:t> </w:t>
            </w:r>
          </w:p>
        </w:tc>
        <w:tc>
          <w:tcPr>
            <w:tcW w:w="1134" w:type="dxa"/>
            <w:tcBorders>
              <w:top w:val="nil"/>
              <w:left w:val="nil"/>
              <w:bottom w:val="nil"/>
              <w:right w:val="nil"/>
            </w:tcBorders>
            <w:shd w:val="clear" w:color="000000" w:fill="FFFFFF"/>
            <w:vAlign w:val="center"/>
            <w:hideMark/>
          </w:tcPr>
          <w:p w:rsidR="009E2A37" w:rsidRPr="002A012C" w:rsidRDefault="009E2A37" w:rsidP="009E2A37">
            <w:pPr>
              <w:jc w:val="center"/>
              <w:rPr>
                <w:sz w:val="24"/>
                <w:szCs w:val="24"/>
              </w:rPr>
            </w:pPr>
            <w:r w:rsidRPr="002A012C">
              <w:rPr>
                <w:sz w:val="24"/>
                <w:szCs w:val="24"/>
              </w:rPr>
              <w:t> </w:t>
            </w:r>
          </w:p>
        </w:tc>
        <w:tc>
          <w:tcPr>
            <w:tcW w:w="929" w:type="dxa"/>
            <w:tcBorders>
              <w:top w:val="nil"/>
              <w:left w:val="nil"/>
              <w:bottom w:val="nil"/>
              <w:right w:val="nil"/>
            </w:tcBorders>
            <w:shd w:val="clear" w:color="000000" w:fill="FFFFFF"/>
            <w:vAlign w:val="center"/>
            <w:hideMark/>
          </w:tcPr>
          <w:p w:rsidR="009E2A37" w:rsidRPr="002A012C" w:rsidRDefault="009E2A37" w:rsidP="009E2A37">
            <w:pPr>
              <w:rPr>
                <w:sz w:val="24"/>
                <w:szCs w:val="24"/>
              </w:rPr>
            </w:pPr>
            <w:r w:rsidRPr="002A012C">
              <w:rPr>
                <w:sz w:val="24"/>
                <w:szCs w:val="24"/>
              </w:rPr>
              <w:t> </w:t>
            </w:r>
          </w:p>
        </w:tc>
        <w:tc>
          <w:tcPr>
            <w:tcW w:w="1074" w:type="dxa"/>
            <w:tcBorders>
              <w:top w:val="nil"/>
              <w:left w:val="nil"/>
              <w:bottom w:val="nil"/>
              <w:right w:val="nil"/>
            </w:tcBorders>
            <w:shd w:val="clear" w:color="000000" w:fill="FFFFFF"/>
            <w:vAlign w:val="center"/>
            <w:hideMark/>
          </w:tcPr>
          <w:p w:rsidR="009E2A37" w:rsidRPr="002A012C" w:rsidRDefault="009E2A37" w:rsidP="009E2A37">
            <w:pPr>
              <w:rPr>
                <w:sz w:val="24"/>
                <w:szCs w:val="24"/>
              </w:rPr>
            </w:pPr>
            <w:r w:rsidRPr="002A012C">
              <w:rPr>
                <w:sz w:val="24"/>
                <w:szCs w:val="24"/>
              </w:rPr>
              <w:t> </w:t>
            </w:r>
          </w:p>
        </w:tc>
        <w:tc>
          <w:tcPr>
            <w:tcW w:w="1820" w:type="dxa"/>
            <w:tcBorders>
              <w:top w:val="nil"/>
              <w:left w:val="nil"/>
              <w:bottom w:val="nil"/>
              <w:right w:val="nil"/>
            </w:tcBorders>
            <w:shd w:val="clear" w:color="000000" w:fill="FFFFFF"/>
            <w:vAlign w:val="center"/>
            <w:hideMark/>
          </w:tcPr>
          <w:p w:rsidR="009E2A37" w:rsidRPr="002A012C" w:rsidRDefault="009E2A37" w:rsidP="009E2A37">
            <w:pPr>
              <w:jc w:val="center"/>
              <w:rPr>
                <w:sz w:val="24"/>
                <w:szCs w:val="24"/>
              </w:rPr>
            </w:pPr>
            <w:r w:rsidRPr="002A012C">
              <w:rPr>
                <w:sz w:val="24"/>
                <w:szCs w:val="24"/>
              </w:rPr>
              <w:t> </w:t>
            </w:r>
          </w:p>
        </w:tc>
        <w:tc>
          <w:tcPr>
            <w:tcW w:w="1058" w:type="dxa"/>
            <w:tcBorders>
              <w:top w:val="nil"/>
              <w:left w:val="nil"/>
              <w:bottom w:val="nil"/>
              <w:right w:val="nil"/>
            </w:tcBorders>
            <w:shd w:val="clear" w:color="000000" w:fill="FFFFFF"/>
            <w:vAlign w:val="center"/>
            <w:hideMark/>
          </w:tcPr>
          <w:p w:rsidR="009E2A37" w:rsidRPr="002A012C" w:rsidRDefault="009E2A37" w:rsidP="009E2A37">
            <w:pPr>
              <w:jc w:val="center"/>
              <w:rPr>
                <w:sz w:val="24"/>
                <w:szCs w:val="24"/>
              </w:rPr>
            </w:pPr>
            <w:r w:rsidRPr="002A012C">
              <w:rPr>
                <w:sz w:val="24"/>
                <w:szCs w:val="24"/>
              </w:rPr>
              <w:t> </w:t>
            </w:r>
          </w:p>
        </w:tc>
        <w:tc>
          <w:tcPr>
            <w:tcW w:w="1636" w:type="dxa"/>
            <w:tcBorders>
              <w:top w:val="nil"/>
              <w:left w:val="nil"/>
              <w:bottom w:val="nil"/>
              <w:right w:val="nil"/>
            </w:tcBorders>
            <w:shd w:val="clear" w:color="000000" w:fill="FFFFFF"/>
            <w:vAlign w:val="center"/>
            <w:hideMark/>
          </w:tcPr>
          <w:p w:rsidR="009E2A37" w:rsidRPr="002A012C" w:rsidRDefault="009E2A37" w:rsidP="009E2A37">
            <w:pPr>
              <w:jc w:val="center"/>
              <w:rPr>
                <w:sz w:val="24"/>
                <w:szCs w:val="24"/>
              </w:rPr>
            </w:pPr>
            <w:r w:rsidRPr="002A012C">
              <w:rPr>
                <w:sz w:val="24"/>
                <w:szCs w:val="24"/>
              </w:rPr>
              <w:t> </w:t>
            </w:r>
          </w:p>
        </w:tc>
        <w:tc>
          <w:tcPr>
            <w:tcW w:w="1705" w:type="dxa"/>
            <w:tcBorders>
              <w:top w:val="nil"/>
              <w:left w:val="nil"/>
              <w:bottom w:val="nil"/>
              <w:right w:val="nil"/>
            </w:tcBorders>
            <w:shd w:val="clear" w:color="000000" w:fill="FFFFFF"/>
            <w:vAlign w:val="center"/>
            <w:hideMark/>
          </w:tcPr>
          <w:p w:rsidR="009E2A37" w:rsidRPr="002A012C" w:rsidRDefault="009E2A37" w:rsidP="009E2A37">
            <w:pPr>
              <w:jc w:val="center"/>
              <w:rPr>
                <w:sz w:val="24"/>
                <w:szCs w:val="24"/>
              </w:rPr>
            </w:pPr>
            <w:r w:rsidRPr="002A012C">
              <w:rPr>
                <w:sz w:val="24"/>
                <w:szCs w:val="24"/>
              </w:rPr>
              <w:t> </w:t>
            </w:r>
          </w:p>
        </w:tc>
        <w:tc>
          <w:tcPr>
            <w:tcW w:w="1505" w:type="dxa"/>
            <w:tcBorders>
              <w:top w:val="nil"/>
              <w:left w:val="nil"/>
              <w:bottom w:val="nil"/>
              <w:right w:val="nil"/>
            </w:tcBorders>
            <w:shd w:val="clear" w:color="000000" w:fill="FFFFFF"/>
            <w:noWrap/>
            <w:vAlign w:val="bottom"/>
            <w:hideMark/>
          </w:tcPr>
          <w:p w:rsidR="009E2A37" w:rsidRPr="002A012C" w:rsidRDefault="009E2A37" w:rsidP="009E2A37">
            <w:pPr>
              <w:rPr>
                <w:sz w:val="24"/>
                <w:szCs w:val="24"/>
              </w:rPr>
            </w:pPr>
            <w:r w:rsidRPr="002A012C">
              <w:rPr>
                <w:sz w:val="24"/>
                <w:szCs w:val="24"/>
              </w:rPr>
              <w:t> </w:t>
            </w:r>
          </w:p>
        </w:tc>
      </w:tr>
      <w:tr w:rsidR="009E2A37" w:rsidRPr="002A012C" w:rsidTr="009E2A37">
        <w:trPr>
          <w:trHeight w:val="80"/>
        </w:trPr>
        <w:tc>
          <w:tcPr>
            <w:tcW w:w="455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Наименование</w:t>
            </w:r>
          </w:p>
        </w:tc>
        <w:tc>
          <w:tcPr>
            <w:tcW w:w="1134" w:type="dxa"/>
            <w:tcBorders>
              <w:top w:val="single" w:sz="8" w:space="0" w:color="auto"/>
              <w:left w:val="nil"/>
              <w:bottom w:val="single" w:sz="8"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Код главн</w:t>
            </w:r>
            <w:r w:rsidRPr="002A012C">
              <w:rPr>
                <w:b/>
                <w:bCs/>
                <w:sz w:val="24"/>
                <w:szCs w:val="24"/>
              </w:rPr>
              <w:t>о</w:t>
            </w:r>
            <w:r w:rsidRPr="002A012C">
              <w:rPr>
                <w:b/>
                <w:bCs/>
                <w:sz w:val="24"/>
                <w:szCs w:val="24"/>
              </w:rPr>
              <w:t>го ра</w:t>
            </w:r>
            <w:r w:rsidRPr="002A012C">
              <w:rPr>
                <w:b/>
                <w:bCs/>
                <w:sz w:val="24"/>
                <w:szCs w:val="24"/>
              </w:rPr>
              <w:t>с</w:t>
            </w:r>
            <w:r w:rsidRPr="002A012C">
              <w:rPr>
                <w:b/>
                <w:bCs/>
                <w:sz w:val="24"/>
                <w:szCs w:val="24"/>
              </w:rPr>
              <w:t>поряд</w:t>
            </w:r>
            <w:r w:rsidRPr="002A012C">
              <w:rPr>
                <w:b/>
                <w:bCs/>
                <w:sz w:val="24"/>
                <w:szCs w:val="24"/>
              </w:rPr>
              <w:t>и</w:t>
            </w:r>
            <w:r w:rsidRPr="002A012C">
              <w:rPr>
                <w:b/>
                <w:bCs/>
                <w:sz w:val="24"/>
                <w:szCs w:val="24"/>
              </w:rPr>
              <w:t>теля</w:t>
            </w:r>
          </w:p>
        </w:tc>
        <w:tc>
          <w:tcPr>
            <w:tcW w:w="929" w:type="dxa"/>
            <w:tcBorders>
              <w:top w:val="single" w:sz="8" w:space="0" w:color="auto"/>
              <w:left w:val="nil"/>
              <w:bottom w:val="single" w:sz="8"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ра</w:t>
            </w:r>
            <w:r w:rsidRPr="002A012C">
              <w:rPr>
                <w:b/>
                <w:bCs/>
                <w:sz w:val="24"/>
                <w:szCs w:val="24"/>
              </w:rPr>
              <w:t>з</w:t>
            </w:r>
            <w:r w:rsidRPr="002A012C">
              <w:rPr>
                <w:b/>
                <w:bCs/>
                <w:sz w:val="24"/>
                <w:szCs w:val="24"/>
              </w:rPr>
              <w:t>дел</w:t>
            </w:r>
          </w:p>
        </w:tc>
        <w:tc>
          <w:tcPr>
            <w:tcW w:w="1074" w:type="dxa"/>
            <w:tcBorders>
              <w:top w:val="single" w:sz="8" w:space="0" w:color="auto"/>
              <w:left w:val="nil"/>
              <w:bottom w:val="single" w:sz="8"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По</w:t>
            </w:r>
            <w:r w:rsidRPr="002A012C">
              <w:rPr>
                <w:b/>
                <w:bCs/>
                <w:sz w:val="24"/>
                <w:szCs w:val="24"/>
              </w:rPr>
              <w:t>д</w:t>
            </w:r>
            <w:r w:rsidRPr="002A012C">
              <w:rPr>
                <w:b/>
                <w:bCs/>
                <w:sz w:val="24"/>
                <w:szCs w:val="24"/>
              </w:rPr>
              <w:t>раз-дел</w:t>
            </w:r>
          </w:p>
        </w:tc>
        <w:tc>
          <w:tcPr>
            <w:tcW w:w="1820" w:type="dxa"/>
            <w:tcBorders>
              <w:top w:val="single" w:sz="8" w:space="0" w:color="auto"/>
              <w:left w:val="nil"/>
              <w:bottom w:val="single" w:sz="8"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Целевая                    статья</w:t>
            </w:r>
          </w:p>
        </w:tc>
        <w:tc>
          <w:tcPr>
            <w:tcW w:w="1058" w:type="dxa"/>
            <w:tcBorders>
              <w:top w:val="single" w:sz="8" w:space="0" w:color="auto"/>
              <w:left w:val="nil"/>
              <w:bottom w:val="single" w:sz="8"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Вид                      расх</w:t>
            </w:r>
            <w:r w:rsidRPr="002A012C">
              <w:rPr>
                <w:b/>
                <w:bCs/>
                <w:sz w:val="24"/>
                <w:szCs w:val="24"/>
              </w:rPr>
              <w:t>о</w:t>
            </w:r>
            <w:r w:rsidRPr="002A012C">
              <w:rPr>
                <w:b/>
                <w:bCs/>
                <w:sz w:val="24"/>
                <w:szCs w:val="24"/>
              </w:rPr>
              <w:t>да</w:t>
            </w:r>
          </w:p>
        </w:tc>
        <w:tc>
          <w:tcPr>
            <w:tcW w:w="1636" w:type="dxa"/>
            <w:tcBorders>
              <w:top w:val="single" w:sz="8" w:space="0" w:color="auto"/>
              <w:left w:val="nil"/>
              <w:bottom w:val="single" w:sz="8" w:space="0" w:color="auto"/>
              <w:right w:val="single" w:sz="8"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Сумма                  руб.</w:t>
            </w:r>
          </w:p>
        </w:tc>
        <w:tc>
          <w:tcPr>
            <w:tcW w:w="1705" w:type="dxa"/>
            <w:tcBorders>
              <w:top w:val="single" w:sz="8" w:space="0" w:color="auto"/>
              <w:left w:val="single" w:sz="4" w:space="0" w:color="auto"/>
              <w:bottom w:val="single" w:sz="8" w:space="0" w:color="auto"/>
              <w:right w:val="single" w:sz="8"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Кассовое исполн</w:t>
            </w:r>
            <w:r w:rsidRPr="002A012C">
              <w:rPr>
                <w:b/>
                <w:bCs/>
                <w:sz w:val="24"/>
                <w:szCs w:val="24"/>
              </w:rPr>
              <w:t>е</w:t>
            </w:r>
            <w:r w:rsidRPr="002A012C">
              <w:rPr>
                <w:b/>
                <w:bCs/>
                <w:sz w:val="24"/>
                <w:szCs w:val="24"/>
              </w:rPr>
              <w:t>ние                 руб.</w:t>
            </w:r>
          </w:p>
        </w:tc>
        <w:tc>
          <w:tcPr>
            <w:tcW w:w="1505" w:type="dxa"/>
            <w:tcBorders>
              <w:top w:val="single" w:sz="8" w:space="0" w:color="auto"/>
              <w:left w:val="nil"/>
              <w:bottom w:val="single" w:sz="8" w:space="0" w:color="auto"/>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 испо</w:t>
            </w:r>
            <w:r w:rsidRPr="002A012C">
              <w:rPr>
                <w:b/>
                <w:bCs/>
                <w:sz w:val="24"/>
                <w:szCs w:val="24"/>
              </w:rPr>
              <w:t>л</w:t>
            </w:r>
            <w:r w:rsidRPr="002A012C">
              <w:rPr>
                <w:b/>
                <w:bCs/>
                <w:sz w:val="24"/>
                <w:szCs w:val="24"/>
              </w:rPr>
              <w:t>нения</w:t>
            </w:r>
          </w:p>
        </w:tc>
      </w:tr>
      <w:tr w:rsidR="009E2A37" w:rsidRPr="002A012C" w:rsidTr="009E2A37">
        <w:trPr>
          <w:trHeight w:val="80"/>
        </w:trPr>
        <w:tc>
          <w:tcPr>
            <w:tcW w:w="4553" w:type="dxa"/>
            <w:tcBorders>
              <w:top w:val="nil"/>
              <w:left w:val="single" w:sz="8" w:space="0" w:color="auto"/>
              <w:bottom w:val="single" w:sz="8" w:space="0" w:color="auto"/>
              <w:right w:val="single" w:sz="4" w:space="0" w:color="auto"/>
            </w:tcBorders>
            <w:shd w:val="clear" w:color="000000" w:fill="FFFF00"/>
            <w:hideMark/>
          </w:tcPr>
          <w:p w:rsidR="009E2A37" w:rsidRPr="002A012C" w:rsidRDefault="009E2A37" w:rsidP="009E2A37">
            <w:pPr>
              <w:rPr>
                <w:b/>
                <w:bCs/>
                <w:sz w:val="24"/>
                <w:szCs w:val="24"/>
              </w:rPr>
            </w:pPr>
            <w:r w:rsidRPr="002A012C">
              <w:rPr>
                <w:b/>
                <w:bCs/>
                <w:sz w:val="24"/>
                <w:szCs w:val="24"/>
              </w:rPr>
              <w:t>Финансовое управление Администр</w:t>
            </w:r>
            <w:r w:rsidRPr="002A012C">
              <w:rPr>
                <w:b/>
                <w:bCs/>
                <w:sz w:val="24"/>
                <w:szCs w:val="24"/>
              </w:rPr>
              <w:t>а</w:t>
            </w:r>
            <w:r w:rsidRPr="002A012C">
              <w:rPr>
                <w:b/>
                <w:bCs/>
                <w:sz w:val="24"/>
                <w:szCs w:val="24"/>
              </w:rPr>
              <w:t>ции Комсомольского муниц</w:t>
            </w:r>
            <w:r w:rsidRPr="002A012C">
              <w:rPr>
                <w:b/>
                <w:bCs/>
                <w:sz w:val="24"/>
                <w:szCs w:val="24"/>
              </w:rPr>
              <w:t>и</w:t>
            </w:r>
            <w:r w:rsidRPr="002A012C">
              <w:rPr>
                <w:b/>
                <w:bCs/>
                <w:sz w:val="24"/>
                <w:szCs w:val="24"/>
              </w:rPr>
              <w:t>пального района</w:t>
            </w:r>
          </w:p>
        </w:tc>
        <w:tc>
          <w:tcPr>
            <w:tcW w:w="1134" w:type="dxa"/>
            <w:tcBorders>
              <w:top w:val="nil"/>
              <w:left w:val="nil"/>
              <w:bottom w:val="single" w:sz="8" w:space="0" w:color="auto"/>
              <w:right w:val="single" w:sz="4" w:space="0" w:color="auto"/>
            </w:tcBorders>
            <w:shd w:val="clear" w:color="000000" w:fill="FFFF00"/>
            <w:vAlign w:val="center"/>
            <w:hideMark/>
          </w:tcPr>
          <w:p w:rsidR="009E2A37" w:rsidRPr="002A012C" w:rsidRDefault="009E2A37" w:rsidP="009E2A37">
            <w:pPr>
              <w:jc w:val="center"/>
              <w:rPr>
                <w:b/>
                <w:bCs/>
                <w:sz w:val="24"/>
                <w:szCs w:val="24"/>
              </w:rPr>
            </w:pPr>
            <w:r w:rsidRPr="002A012C">
              <w:rPr>
                <w:b/>
                <w:bCs/>
                <w:sz w:val="24"/>
                <w:szCs w:val="24"/>
              </w:rPr>
              <w:t>061</w:t>
            </w:r>
          </w:p>
        </w:tc>
        <w:tc>
          <w:tcPr>
            <w:tcW w:w="929" w:type="dxa"/>
            <w:tcBorders>
              <w:top w:val="nil"/>
              <w:left w:val="nil"/>
              <w:bottom w:val="single" w:sz="8" w:space="0" w:color="auto"/>
              <w:right w:val="single" w:sz="4" w:space="0" w:color="auto"/>
            </w:tcBorders>
            <w:shd w:val="clear" w:color="000000" w:fill="FFFF00"/>
            <w:vAlign w:val="center"/>
            <w:hideMark/>
          </w:tcPr>
          <w:p w:rsidR="009E2A37" w:rsidRPr="002A012C" w:rsidRDefault="009E2A37" w:rsidP="009E2A37">
            <w:pPr>
              <w:jc w:val="center"/>
              <w:rPr>
                <w:sz w:val="24"/>
                <w:szCs w:val="24"/>
              </w:rPr>
            </w:pPr>
            <w:r w:rsidRPr="002A012C">
              <w:rPr>
                <w:sz w:val="24"/>
                <w:szCs w:val="24"/>
              </w:rPr>
              <w:t> </w:t>
            </w:r>
          </w:p>
        </w:tc>
        <w:tc>
          <w:tcPr>
            <w:tcW w:w="1074" w:type="dxa"/>
            <w:tcBorders>
              <w:top w:val="nil"/>
              <w:left w:val="nil"/>
              <w:bottom w:val="single" w:sz="8" w:space="0" w:color="auto"/>
              <w:right w:val="single" w:sz="4" w:space="0" w:color="auto"/>
            </w:tcBorders>
            <w:shd w:val="clear" w:color="000000" w:fill="FFFF00"/>
            <w:vAlign w:val="center"/>
            <w:hideMark/>
          </w:tcPr>
          <w:p w:rsidR="009E2A37" w:rsidRPr="002A012C" w:rsidRDefault="009E2A37" w:rsidP="009E2A37">
            <w:pPr>
              <w:jc w:val="center"/>
              <w:rPr>
                <w:sz w:val="24"/>
                <w:szCs w:val="24"/>
              </w:rPr>
            </w:pPr>
            <w:r w:rsidRPr="002A012C">
              <w:rPr>
                <w:sz w:val="24"/>
                <w:szCs w:val="24"/>
              </w:rPr>
              <w:t> </w:t>
            </w:r>
          </w:p>
        </w:tc>
        <w:tc>
          <w:tcPr>
            <w:tcW w:w="1820" w:type="dxa"/>
            <w:tcBorders>
              <w:top w:val="nil"/>
              <w:left w:val="nil"/>
              <w:bottom w:val="single" w:sz="8" w:space="0" w:color="auto"/>
              <w:right w:val="single" w:sz="4" w:space="0" w:color="auto"/>
            </w:tcBorders>
            <w:shd w:val="clear" w:color="000000" w:fill="FFFF00"/>
            <w:noWrap/>
            <w:vAlign w:val="center"/>
            <w:hideMark/>
          </w:tcPr>
          <w:p w:rsidR="009E2A37" w:rsidRPr="002A012C" w:rsidRDefault="009E2A37" w:rsidP="009E2A37">
            <w:pPr>
              <w:jc w:val="center"/>
              <w:rPr>
                <w:sz w:val="24"/>
                <w:szCs w:val="24"/>
              </w:rPr>
            </w:pPr>
            <w:r w:rsidRPr="002A012C">
              <w:rPr>
                <w:sz w:val="24"/>
                <w:szCs w:val="24"/>
              </w:rPr>
              <w:t> </w:t>
            </w:r>
          </w:p>
        </w:tc>
        <w:tc>
          <w:tcPr>
            <w:tcW w:w="1058" w:type="dxa"/>
            <w:tcBorders>
              <w:top w:val="nil"/>
              <w:left w:val="nil"/>
              <w:bottom w:val="single" w:sz="8" w:space="0" w:color="auto"/>
              <w:right w:val="single" w:sz="4" w:space="0" w:color="auto"/>
            </w:tcBorders>
            <w:shd w:val="clear" w:color="000000" w:fill="FFFF00"/>
            <w:noWrap/>
            <w:vAlign w:val="center"/>
            <w:hideMark/>
          </w:tcPr>
          <w:p w:rsidR="009E2A37" w:rsidRPr="002A012C" w:rsidRDefault="009E2A37" w:rsidP="009E2A37">
            <w:pPr>
              <w:jc w:val="center"/>
              <w:rPr>
                <w:sz w:val="24"/>
                <w:szCs w:val="24"/>
              </w:rPr>
            </w:pPr>
            <w:r w:rsidRPr="002A012C">
              <w:rPr>
                <w:sz w:val="24"/>
                <w:szCs w:val="24"/>
              </w:rPr>
              <w:t> </w:t>
            </w:r>
          </w:p>
        </w:tc>
        <w:tc>
          <w:tcPr>
            <w:tcW w:w="1636" w:type="dxa"/>
            <w:tcBorders>
              <w:top w:val="nil"/>
              <w:left w:val="nil"/>
              <w:bottom w:val="single" w:sz="8" w:space="0" w:color="auto"/>
              <w:right w:val="single" w:sz="8" w:space="0" w:color="auto"/>
            </w:tcBorders>
            <w:shd w:val="clear" w:color="000000" w:fill="FFFF00"/>
            <w:noWrap/>
            <w:vAlign w:val="center"/>
            <w:hideMark/>
          </w:tcPr>
          <w:p w:rsidR="009E2A37" w:rsidRPr="002A012C" w:rsidRDefault="009E2A37" w:rsidP="009E2A37">
            <w:pPr>
              <w:jc w:val="center"/>
              <w:rPr>
                <w:b/>
                <w:bCs/>
                <w:sz w:val="24"/>
                <w:szCs w:val="24"/>
              </w:rPr>
            </w:pPr>
            <w:r w:rsidRPr="002A012C">
              <w:rPr>
                <w:b/>
                <w:bCs/>
                <w:sz w:val="24"/>
                <w:szCs w:val="24"/>
              </w:rPr>
              <w:t>27 957 386,68</w:t>
            </w:r>
          </w:p>
        </w:tc>
        <w:tc>
          <w:tcPr>
            <w:tcW w:w="1705" w:type="dxa"/>
            <w:tcBorders>
              <w:top w:val="nil"/>
              <w:left w:val="single" w:sz="4" w:space="0" w:color="auto"/>
              <w:bottom w:val="single" w:sz="8" w:space="0" w:color="auto"/>
              <w:right w:val="single" w:sz="8" w:space="0" w:color="auto"/>
            </w:tcBorders>
            <w:shd w:val="clear" w:color="000000" w:fill="FFFF00"/>
            <w:noWrap/>
            <w:vAlign w:val="center"/>
            <w:hideMark/>
          </w:tcPr>
          <w:p w:rsidR="009E2A37" w:rsidRPr="002A012C" w:rsidRDefault="009E2A37" w:rsidP="009E2A37">
            <w:pPr>
              <w:jc w:val="center"/>
              <w:rPr>
                <w:b/>
                <w:bCs/>
                <w:sz w:val="24"/>
                <w:szCs w:val="24"/>
              </w:rPr>
            </w:pPr>
            <w:r w:rsidRPr="002A012C">
              <w:rPr>
                <w:b/>
                <w:bCs/>
                <w:sz w:val="24"/>
                <w:szCs w:val="24"/>
              </w:rPr>
              <w:t>27 914 093,41</w:t>
            </w:r>
          </w:p>
        </w:tc>
        <w:tc>
          <w:tcPr>
            <w:tcW w:w="1505" w:type="dxa"/>
            <w:tcBorders>
              <w:top w:val="nil"/>
              <w:left w:val="nil"/>
              <w:bottom w:val="single" w:sz="8" w:space="0" w:color="auto"/>
              <w:right w:val="single" w:sz="8" w:space="0" w:color="auto"/>
            </w:tcBorders>
            <w:shd w:val="clear" w:color="000000" w:fill="FFFF00"/>
            <w:noWrap/>
            <w:vAlign w:val="center"/>
            <w:hideMark/>
          </w:tcPr>
          <w:p w:rsidR="009E2A37" w:rsidRPr="002A012C" w:rsidRDefault="009E2A37" w:rsidP="009E2A37">
            <w:pPr>
              <w:jc w:val="center"/>
              <w:rPr>
                <w:b/>
                <w:bCs/>
                <w:sz w:val="24"/>
                <w:szCs w:val="24"/>
              </w:rPr>
            </w:pPr>
            <w:r w:rsidRPr="002A012C">
              <w:rPr>
                <w:b/>
                <w:bCs/>
                <w:sz w:val="24"/>
                <w:szCs w:val="24"/>
              </w:rPr>
              <w:t>100%</w:t>
            </w:r>
          </w:p>
        </w:tc>
      </w:tr>
      <w:tr w:rsidR="009E2A37" w:rsidRPr="002A012C" w:rsidTr="009E2A37">
        <w:trPr>
          <w:trHeight w:val="1980"/>
        </w:trPr>
        <w:tc>
          <w:tcPr>
            <w:tcW w:w="4553"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Иные межбюджетные трансферты из бюджетов городских, сельских пос</w:t>
            </w:r>
            <w:r w:rsidRPr="002A012C">
              <w:rPr>
                <w:sz w:val="24"/>
                <w:szCs w:val="24"/>
              </w:rPr>
              <w:t>е</w:t>
            </w:r>
            <w:r w:rsidRPr="002A012C">
              <w:rPr>
                <w:sz w:val="24"/>
                <w:szCs w:val="24"/>
              </w:rPr>
              <w:t>лений на осуществление части по</w:t>
            </w:r>
            <w:r w:rsidRPr="002A012C">
              <w:rPr>
                <w:sz w:val="24"/>
                <w:szCs w:val="24"/>
              </w:rPr>
              <w:t>л</w:t>
            </w:r>
            <w:r w:rsidRPr="002A012C">
              <w:rPr>
                <w:sz w:val="24"/>
                <w:szCs w:val="24"/>
              </w:rPr>
              <w:t>номочий по решению вопросов мес</w:t>
            </w:r>
            <w:r w:rsidRPr="002A012C">
              <w:rPr>
                <w:sz w:val="24"/>
                <w:szCs w:val="24"/>
              </w:rPr>
              <w:t>т</w:t>
            </w:r>
            <w:r w:rsidRPr="002A012C">
              <w:rPr>
                <w:sz w:val="24"/>
                <w:szCs w:val="24"/>
              </w:rPr>
              <w:t>ного значения в соответствии с заключенными соглашениями  на с</w:t>
            </w:r>
            <w:r w:rsidRPr="002A012C">
              <w:rPr>
                <w:sz w:val="24"/>
                <w:szCs w:val="24"/>
              </w:rPr>
              <w:t>о</w:t>
            </w:r>
            <w:r w:rsidRPr="002A012C">
              <w:rPr>
                <w:sz w:val="24"/>
                <w:szCs w:val="24"/>
              </w:rPr>
              <w:t>держание детских площадок, скамеек, урн и лавок на территории Ко</w:t>
            </w:r>
            <w:r w:rsidRPr="002A012C">
              <w:rPr>
                <w:sz w:val="24"/>
                <w:szCs w:val="24"/>
              </w:rPr>
              <w:t>м</w:t>
            </w:r>
            <w:r w:rsidRPr="002A012C">
              <w:rPr>
                <w:sz w:val="24"/>
                <w:szCs w:val="24"/>
              </w:rPr>
              <w:t>сомольского городского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639 800,00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639 800,00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872"/>
        </w:trPr>
        <w:tc>
          <w:tcPr>
            <w:tcW w:w="4553" w:type="dxa"/>
            <w:tcBorders>
              <w:top w:val="nil"/>
              <w:left w:val="single" w:sz="8" w:space="0" w:color="auto"/>
              <w:bottom w:val="single" w:sz="4" w:space="0" w:color="auto"/>
              <w:right w:val="single" w:sz="4" w:space="0" w:color="auto"/>
            </w:tcBorders>
            <w:shd w:val="clear" w:color="000000" w:fill="FFFFFF"/>
            <w:noWrap/>
            <w:vAlign w:val="bottom"/>
            <w:hideMark/>
          </w:tcPr>
          <w:p w:rsidR="009E2A37" w:rsidRPr="002A012C" w:rsidRDefault="009E2A37" w:rsidP="009E2A37">
            <w:pPr>
              <w:jc w:val="both"/>
              <w:rPr>
                <w:sz w:val="24"/>
                <w:szCs w:val="24"/>
              </w:rPr>
            </w:pPr>
            <w:r w:rsidRPr="002A012C">
              <w:rPr>
                <w:sz w:val="24"/>
                <w:szCs w:val="24"/>
              </w:rPr>
              <w:t>Иные межбюджетные трансферты из бюджетов городских, сельских пос</w:t>
            </w:r>
            <w:r w:rsidRPr="002A012C">
              <w:rPr>
                <w:sz w:val="24"/>
                <w:szCs w:val="24"/>
              </w:rPr>
              <w:t>е</w:t>
            </w:r>
            <w:r w:rsidRPr="002A012C">
              <w:rPr>
                <w:sz w:val="24"/>
                <w:szCs w:val="24"/>
              </w:rPr>
              <w:t>лений на осуществление части по</w:t>
            </w:r>
            <w:r w:rsidRPr="002A012C">
              <w:rPr>
                <w:sz w:val="24"/>
                <w:szCs w:val="24"/>
              </w:rPr>
              <w:t>л</w:t>
            </w:r>
            <w:r w:rsidRPr="002A012C">
              <w:rPr>
                <w:sz w:val="24"/>
                <w:szCs w:val="24"/>
              </w:rPr>
              <w:t>номочий по решению вопросов мес</w:t>
            </w:r>
            <w:r w:rsidRPr="002A012C">
              <w:rPr>
                <w:sz w:val="24"/>
                <w:szCs w:val="24"/>
              </w:rPr>
              <w:t>т</w:t>
            </w:r>
            <w:r w:rsidRPr="002A012C">
              <w:rPr>
                <w:sz w:val="24"/>
                <w:szCs w:val="24"/>
              </w:rPr>
              <w:t>ного значения в соответствии с заключенными соглашениями на орг</w:t>
            </w:r>
            <w:r w:rsidRPr="002A012C">
              <w:rPr>
                <w:sz w:val="24"/>
                <w:szCs w:val="24"/>
              </w:rPr>
              <w:t>а</w:t>
            </w:r>
            <w:r w:rsidRPr="002A012C">
              <w:rPr>
                <w:sz w:val="24"/>
                <w:szCs w:val="24"/>
              </w:rPr>
              <w:t>низацию временной летней занятости подростков в трудовом отряде (Ме</w:t>
            </w:r>
            <w:r w:rsidRPr="002A012C">
              <w:rPr>
                <w:sz w:val="24"/>
                <w:szCs w:val="24"/>
              </w:rPr>
              <w:t>ж</w:t>
            </w:r>
            <w:r w:rsidRPr="002A012C">
              <w:rPr>
                <w:sz w:val="24"/>
                <w:szCs w:val="24"/>
              </w:rPr>
              <w:t>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sz w:val="24"/>
                <w:szCs w:val="24"/>
              </w:rPr>
            </w:pPr>
            <w:r w:rsidRPr="002A012C">
              <w:rPr>
                <w:sz w:val="24"/>
                <w:szCs w:val="24"/>
              </w:rPr>
              <w:t>061</w:t>
            </w:r>
          </w:p>
        </w:tc>
        <w:tc>
          <w:tcPr>
            <w:tcW w:w="929"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sz w:val="24"/>
                <w:szCs w:val="24"/>
              </w:rPr>
            </w:pPr>
            <w:r w:rsidRPr="002A012C">
              <w:rPr>
                <w:sz w:val="24"/>
                <w:szCs w:val="24"/>
              </w:rPr>
              <w:t>07</w:t>
            </w:r>
          </w:p>
        </w:tc>
        <w:tc>
          <w:tcPr>
            <w:tcW w:w="1074"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sz w:val="24"/>
                <w:szCs w:val="24"/>
              </w:rPr>
            </w:pPr>
            <w:r w:rsidRPr="002A012C">
              <w:rPr>
                <w:sz w:val="24"/>
                <w:szCs w:val="24"/>
              </w:rPr>
              <w:t>07</w:t>
            </w:r>
          </w:p>
        </w:tc>
        <w:tc>
          <w:tcPr>
            <w:tcW w:w="1820"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500</w:t>
            </w:r>
          </w:p>
        </w:tc>
        <w:tc>
          <w:tcPr>
            <w:tcW w:w="1636"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489 692,97</w:t>
            </w:r>
          </w:p>
        </w:tc>
        <w:tc>
          <w:tcPr>
            <w:tcW w:w="1705"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489 692,97</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872"/>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lastRenderedPageBreak/>
              <w:t>Иные межбюджетные трансферты из бюджетов городских, сельских пос</w:t>
            </w:r>
            <w:r w:rsidRPr="002A012C">
              <w:rPr>
                <w:sz w:val="24"/>
                <w:szCs w:val="24"/>
              </w:rPr>
              <w:t>е</w:t>
            </w:r>
            <w:r w:rsidRPr="002A012C">
              <w:rPr>
                <w:sz w:val="24"/>
                <w:szCs w:val="24"/>
              </w:rPr>
              <w:t>лений на осуществление части по</w:t>
            </w:r>
            <w:r w:rsidRPr="002A012C">
              <w:rPr>
                <w:sz w:val="24"/>
                <w:szCs w:val="24"/>
              </w:rPr>
              <w:t>л</w:t>
            </w:r>
            <w:r w:rsidRPr="002A012C">
              <w:rPr>
                <w:sz w:val="24"/>
                <w:szCs w:val="24"/>
              </w:rPr>
              <w:t>номочий по решению вопросов мес</w:t>
            </w:r>
            <w:r w:rsidRPr="002A012C">
              <w:rPr>
                <w:sz w:val="24"/>
                <w:szCs w:val="24"/>
              </w:rPr>
              <w:t>т</w:t>
            </w:r>
            <w:r w:rsidRPr="002A012C">
              <w:rPr>
                <w:sz w:val="24"/>
                <w:szCs w:val="24"/>
              </w:rPr>
              <w:t>ного значения в соответствии с заключенными соглаш</w:t>
            </w:r>
            <w:r w:rsidRPr="002A012C">
              <w:rPr>
                <w:sz w:val="24"/>
                <w:szCs w:val="24"/>
              </w:rPr>
              <w:t>е</w:t>
            </w:r>
            <w:r w:rsidRPr="002A012C">
              <w:rPr>
                <w:sz w:val="24"/>
                <w:szCs w:val="24"/>
              </w:rPr>
              <w:t>ниями на организацию обеспечения де</w:t>
            </w:r>
            <w:r w:rsidRPr="002A012C">
              <w:rPr>
                <w:sz w:val="24"/>
                <w:szCs w:val="24"/>
              </w:rPr>
              <w:t>я</w:t>
            </w:r>
            <w:r w:rsidRPr="002A012C">
              <w:rPr>
                <w:sz w:val="24"/>
                <w:szCs w:val="24"/>
              </w:rPr>
              <w:t>тельности учреждения культуры (Межбюдже</w:t>
            </w:r>
            <w:r w:rsidRPr="002A012C">
              <w:rPr>
                <w:sz w:val="24"/>
                <w:szCs w:val="24"/>
              </w:rPr>
              <w:t>т</w:t>
            </w:r>
            <w:r w:rsidRPr="002A012C">
              <w:rPr>
                <w:sz w:val="24"/>
                <w:szCs w:val="24"/>
              </w:rPr>
              <w:t>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14 363 568,79</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14 342 739,78</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560"/>
        </w:trPr>
        <w:tc>
          <w:tcPr>
            <w:tcW w:w="4553"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Софинансирование расходов, связа</w:t>
            </w:r>
            <w:r w:rsidRPr="002A012C">
              <w:rPr>
                <w:sz w:val="24"/>
                <w:szCs w:val="24"/>
              </w:rPr>
              <w:t>н</w:t>
            </w:r>
            <w:r w:rsidRPr="002A012C">
              <w:rPr>
                <w:sz w:val="24"/>
                <w:szCs w:val="24"/>
              </w:rPr>
              <w:t>ных с поэтапным доведением средней зарабо</w:t>
            </w:r>
            <w:r w:rsidRPr="002A012C">
              <w:rPr>
                <w:sz w:val="24"/>
                <w:szCs w:val="24"/>
              </w:rPr>
              <w:t>т</w:t>
            </w:r>
            <w:r w:rsidRPr="002A012C">
              <w:rPr>
                <w:sz w:val="24"/>
                <w:szCs w:val="24"/>
              </w:rPr>
              <w:t>ной платы работникам культуры муниц</w:t>
            </w:r>
            <w:r w:rsidRPr="002A012C">
              <w:rPr>
                <w:sz w:val="24"/>
                <w:szCs w:val="24"/>
              </w:rPr>
              <w:t>и</w:t>
            </w:r>
            <w:r w:rsidRPr="002A012C">
              <w:rPr>
                <w:sz w:val="24"/>
                <w:szCs w:val="24"/>
              </w:rPr>
              <w:t>пальных учреждений культуры Ивано</w:t>
            </w:r>
            <w:r w:rsidRPr="002A012C">
              <w:rPr>
                <w:sz w:val="24"/>
                <w:szCs w:val="24"/>
              </w:rPr>
              <w:t>в</w:t>
            </w:r>
            <w:r w:rsidRPr="002A012C">
              <w:rPr>
                <w:sz w:val="24"/>
                <w:szCs w:val="24"/>
              </w:rPr>
              <w:t>ской области до средней заработной пл</w:t>
            </w:r>
            <w:r w:rsidRPr="002A012C">
              <w:rPr>
                <w:sz w:val="24"/>
                <w:szCs w:val="24"/>
              </w:rPr>
              <w:t>а</w:t>
            </w:r>
            <w:r w:rsidRPr="002A012C">
              <w:rPr>
                <w:sz w:val="24"/>
                <w:szCs w:val="24"/>
              </w:rPr>
              <w:t>ты в Ивановской области (Межбюдже</w:t>
            </w:r>
            <w:r w:rsidRPr="002A012C">
              <w:rPr>
                <w:sz w:val="24"/>
                <w:szCs w:val="24"/>
              </w:rPr>
              <w:t>т</w:t>
            </w:r>
            <w:r w:rsidRPr="002A012C">
              <w:rPr>
                <w:sz w:val="24"/>
                <w:szCs w:val="24"/>
              </w:rPr>
              <w:t>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2 700 099,00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2 700 099,00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248"/>
        </w:trPr>
        <w:tc>
          <w:tcPr>
            <w:tcW w:w="4553"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Расходы,  связанные с поэтапным дов</w:t>
            </w:r>
            <w:r w:rsidRPr="002A012C">
              <w:rPr>
                <w:sz w:val="24"/>
                <w:szCs w:val="24"/>
              </w:rPr>
              <w:t>е</w:t>
            </w:r>
            <w:r w:rsidRPr="002A012C">
              <w:rPr>
                <w:sz w:val="24"/>
                <w:szCs w:val="24"/>
              </w:rPr>
              <w:t>дением средней заработной платы рабо</w:t>
            </w:r>
            <w:r w:rsidRPr="002A012C">
              <w:rPr>
                <w:sz w:val="24"/>
                <w:szCs w:val="24"/>
              </w:rPr>
              <w:t>т</w:t>
            </w:r>
            <w:r w:rsidRPr="002A012C">
              <w:rPr>
                <w:sz w:val="24"/>
                <w:szCs w:val="24"/>
              </w:rPr>
              <w:t>никам культуры муниципальных учре</w:t>
            </w:r>
            <w:r w:rsidRPr="002A012C">
              <w:rPr>
                <w:sz w:val="24"/>
                <w:szCs w:val="24"/>
              </w:rPr>
              <w:t>ж</w:t>
            </w:r>
            <w:r w:rsidRPr="002A012C">
              <w:rPr>
                <w:sz w:val="24"/>
                <w:szCs w:val="24"/>
              </w:rPr>
              <w:t>дений культуры до средней заработной платы в Ивановской области (Межбю</w:t>
            </w:r>
            <w:r w:rsidRPr="002A012C">
              <w:rPr>
                <w:sz w:val="24"/>
                <w:szCs w:val="24"/>
              </w:rPr>
              <w:t>д</w:t>
            </w:r>
            <w:r w:rsidRPr="002A012C">
              <w:rPr>
                <w:sz w:val="24"/>
                <w:szCs w:val="24"/>
              </w:rPr>
              <w:t>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820"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142 110,00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142 110,00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2292"/>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Иные межбюджетные трансферты из бюджетов городских, сельских пос</w:t>
            </w:r>
            <w:r w:rsidRPr="002A012C">
              <w:rPr>
                <w:sz w:val="24"/>
                <w:szCs w:val="24"/>
              </w:rPr>
              <w:t>е</w:t>
            </w:r>
            <w:r w:rsidRPr="002A012C">
              <w:rPr>
                <w:sz w:val="24"/>
                <w:szCs w:val="24"/>
              </w:rPr>
              <w:t>лений на осуществление части по</w:t>
            </w:r>
            <w:r w:rsidRPr="002A012C">
              <w:rPr>
                <w:sz w:val="24"/>
                <w:szCs w:val="24"/>
              </w:rPr>
              <w:t>л</w:t>
            </w:r>
            <w:r w:rsidRPr="002A012C">
              <w:rPr>
                <w:sz w:val="24"/>
                <w:szCs w:val="24"/>
              </w:rPr>
              <w:t>номочий по решению вопросов мес</w:t>
            </w:r>
            <w:r w:rsidRPr="002A012C">
              <w:rPr>
                <w:sz w:val="24"/>
                <w:szCs w:val="24"/>
              </w:rPr>
              <w:t>т</w:t>
            </w:r>
            <w:r w:rsidRPr="002A012C">
              <w:rPr>
                <w:sz w:val="24"/>
                <w:szCs w:val="24"/>
              </w:rPr>
              <w:t>ного значения в соответствии с заключенными соглаш</w:t>
            </w:r>
            <w:r w:rsidRPr="002A012C">
              <w:rPr>
                <w:sz w:val="24"/>
                <w:szCs w:val="24"/>
              </w:rPr>
              <w:t>е</w:t>
            </w:r>
            <w:r w:rsidRPr="002A012C">
              <w:rPr>
                <w:sz w:val="24"/>
                <w:szCs w:val="24"/>
              </w:rPr>
              <w:t>ниями на финансовое обеспечение расх</w:t>
            </w:r>
            <w:r w:rsidRPr="002A012C">
              <w:rPr>
                <w:sz w:val="24"/>
                <w:szCs w:val="24"/>
              </w:rPr>
              <w:t>о</w:t>
            </w:r>
            <w:r w:rsidRPr="002A012C">
              <w:rPr>
                <w:sz w:val="24"/>
                <w:szCs w:val="24"/>
              </w:rPr>
              <w:t>дов связанных с библиотечным обслуж</w:t>
            </w:r>
            <w:r w:rsidRPr="002A012C">
              <w:rPr>
                <w:sz w:val="24"/>
                <w:szCs w:val="24"/>
              </w:rPr>
              <w:t>и</w:t>
            </w:r>
            <w:r w:rsidRPr="002A012C">
              <w:rPr>
                <w:sz w:val="24"/>
                <w:szCs w:val="24"/>
              </w:rPr>
              <w:t>ванием населения, комплектованием и обеспечением сохранности библи</w:t>
            </w:r>
            <w:r w:rsidRPr="002A012C">
              <w:rPr>
                <w:sz w:val="24"/>
                <w:szCs w:val="24"/>
              </w:rPr>
              <w:t>о</w:t>
            </w:r>
            <w:r w:rsidRPr="002A012C">
              <w:rPr>
                <w:sz w:val="24"/>
                <w:szCs w:val="24"/>
              </w:rPr>
              <w:t>течных фондов библиотек поселения (Межбюджетные тран</w:t>
            </w:r>
            <w:r w:rsidRPr="002A012C">
              <w:rPr>
                <w:sz w:val="24"/>
                <w:szCs w:val="24"/>
              </w:rPr>
              <w:t>с</w:t>
            </w:r>
            <w:r w:rsidRPr="002A012C">
              <w:rPr>
                <w:sz w:val="24"/>
                <w:szCs w:val="24"/>
              </w:rPr>
              <w:t>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5 271 975,24</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5 249 510,98</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560"/>
        </w:trPr>
        <w:tc>
          <w:tcPr>
            <w:tcW w:w="4553"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lastRenderedPageBreak/>
              <w:t>Софинансирование расходов, связа</w:t>
            </w:r>
            <w:r w:rsidRPr="002A012C">
              <w:rPr>
                <w:sz w:val="24"/>
                <w:szCs w:val="24"/>
              </w:rPr>
              <w:t>н</w:t>
            </w:r>
            <w:r w:rsidRPr="002A012C">
              <w:rPr>
                <w:sz w:val="24"/>
                <w:szCs w:val="24"/>
              </w:rPr>
              <w:t>ных с поэтапным доведением средней зарабо</w:t>
            </w:r>
            <w:r w:rsidRPr="002A012C">
              <w:rPr>
                <w:sz w:val="24"/>
                <w:szCs w:val="24"/>
              </w:rPr>
              <w:t>т</w:t>
            </w:r>
            <w:r w:rsidRPr="002A012C">
              <w:rPr>
                <w:sz w:val="24"/>
                <w:szCs w:val="24"/>
              </w:rPr>
              <w:t>ной платы работникам культуры муниц</w:t>
            </w:r>
            <w:r w:rsidRPr="002A012C">
              <w:rPr>
                <w:sz w:val="24"/>
                <w:szCs w:val="24"/>
              </w:rPr>
              <w:t>и</w:t>
            </w:r>
            <w:r w:rsidRPr="002A012C">
              <w:rPr>
                <w:sz w:val="24"/>
                <w:szCs w:val="24"/>
              </w:rPr>
              <w:t>пальных учреждений культуры Ивано</w:t>
            </w:r>
            <w:r w:rsidRPr="002A012C">
              <w:rPr>
                <w:sz w:val="24"/>
                <w:szCs w:val="24"/>
              </w:rPr>
              <w:t>в</w:t>
            </w:r>
            <w:r w:rsidRPr="002A012C">
              <w:rPr>
                <w:sz w:val="24"/>
                <w:szCs w:val="24"/>
              </w:rPr>
              <w:t>ской области до средней заработной пл</w:t>
            </w:r>
            <w:r w:rsidRPr="002A012C">
              <w:rPr>
                <w:sz w:val="24"/>
                <w:szCs w:val="24"/>
              </w:rPr>
              <w:t>а</w:t>
            </w:r>
            <w:r w:rsidRPr="002A012C">
              <w:rPr>
                <w:sz w:val="24"/>
                <w:szCs w:val="24"/>
              </w:rPr>
              <w:t>ты в Ивановской области (Межбюдже</w:t>
            </w:r>
            <w:r w:rsidRPr="002A012C">
              <w:rPr>
                <w:sz w:val="24"/>
                <w:szCs w:val="24"/>
              </w:rPr>
              <w:t>т</w:t>
            </w:r>
            <w:r w:rsidRPr="002A012C">
              <w:rPr>
                <w:sz w:val="24"/>
                <w:szCs w:val="24"/>
              </w:rPr>
              <w:t>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820" w:type="dxa"/>
            <w:tcBorders>
              <w:top w:val="nil"/>
              <w:left w:val="nil"/>
              <w:bottom w:val="nil"/>
              <w:right w:val="nil"/>
            </w:tcBorders>
            <w:shd w:val="clear" w:color="auto" w:fill="auto"/>
            <w:noWrap/>
            <w:vAlign w:val="center"/>
            <w:hideMark/>
          </w:tcPr>
          <w:p w:rsidR="009E2A37" w:rsidRPr="002A012C" w:rsidRDefault="009E2A37" w:rsidP="009E2A37">
            <w:pPr>
              <w:jc w:val="center"/>
              <w:rPr>
                <w:sz w:val="24"/>
                <w:szCs w:val="24"/>
              </w:rPr>
            </w:pPr>
            <w:r w:rsidRPr="002A012C">
              <w:rPr>
                <w:sz w:val="24"/>
                <w:szCs w:val="24"/>
              </w:rPr>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1 575 058,00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1 575 058,00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248"/>
        </w:trPr>
        <w:tc>
          <w:tcPr>
            <w:tcW w:w="4553"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Расходы,  связанные с поэтапным дов</w:t>
            </w:r>
            <w:r w:rsidRPr="002A012C">
              <w:rPr>
                <w:sz w:val="24"/>
                <w:szCs w:val="24"/>
              </w:rPr>
              <w:t>е</w:t>
            </w:r>
            <w:r w:rsidRPr="002A012C">
              <w:rPr>
                <w:sz w:val="24"/>
                <w:szCs w:val="24"/>
              </w:rPr>
              <w:t>дением средней заработной платы рабо</w:t>
            </w:r>
            <w:r w:rsidRPr="002A012C">
              <w:rPr>
                <w:sz w:val="24"/>
                <w:szCs w:val="24"/>
              </w:rPr>
              <w:t>т</w:t>
            </w:r>
            <w:r w:rsidRPr="002A012C">
              <w:rPr>
                <w:sz w:val="24"/>
                <w:szCs w:val="24"/>
              </w:rPr>
              <w:t>никам культуры муниципальных учре</w:t>
            </w:r>
            <w:r w:rsidRPr="002A012C">
              <w:rPr>
                <w:sz w:val="24"/>
                <w:szCs w:val="24"/>
              </w:rPr>
              <w:t>ж</w:t>
            </w:r>
            <w:r w:rsidRPr="002A012C">
              <w:rPr>
                <w:sz w:val="24"/>
                <w:szCs w:val="24"/>
              </w:rPr>
              <w:t>дений культуры до средней заработной платы в Ивановской области (Межбю</w:t>
            </w:r>
            <w:r w:rsidRPr="002A012C">
              <w:rPr>
                <w:sz w:val="24"/>
                <w:szCs w:val="24"/>
              </w:rPr>
              <w:t>д</w:t>
            </w:r>
            <w:r w:rsidRPr="002A012C">
              <w:rPr>
                <w:sz w:val="24"/>
                <w:szCs w:val="24"/>
              </w:rPr>
              <w:t>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82 898,00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82 898,00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0"/>
        </w:trPr>
        <w:tc>
          <w:tcPr>
            <w:tcW w:w="4553"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Иные межбюджетные трансферты из бюджетов городских, сельских пос</w:t>
            </w:r>
            <w:r w:rsidRPr="002A012C">
              <w:rPr>
                <w:sz w:val="24"/>
                <w:szCs w:val="24"/>
              </w:rPr>
              <w:t>е</w:t>
            </w:r>
            <w:r w:rsidRPr="002A012C">
              <w:rPr>
                <w:sz w:val="24"/>
                <w:szCs w:val="24"/>
              </w:rPr>
              <w:t>лений на осуществление части по</w:t>
            </w:r>
            <w:r w:rsidRPr="002A012C">
              <w:rPr>
                <w:sz w:val="24"/>
                <w:szCs w:val="24"/>
              </w:rPr>
              <w:t>л</w:t>
            </w:r>
            <w:r w:rsidRPr="002A012C">
              <w:rPr>
                <w:sz w:val="24"/>
                <w:szCs w:val="24"/>
              </w:rPr>
              <w:t>номочий по решению вопросов мес</w:t>
            </w:r>
            <w:r w:rsidRPr="002A012C">
              <w:rPr>
                <w:sz w:val="24"/>
                <w:szCs w:val="24"/>
              </w:rPr>
              <w:t>т</w:t>
            </w:r>
            <w:r w:rsidRPr="002A012C">
              <w:rPr>
                <w:sz w:val="24"/>
                <w:szCs w:val="24"/>
              </w:rPr>
              <w:t>ного значения в соответствии с заключенными соглаш</w:t>
            </w:r>
            <w:r w:rsidRPr="002A012C">
              <w:rPr>
                <w:sz w:val="24"/>
                <w:szCs w:val="24"/>
              </w:rPr>
              <w:t>е</w:t>
            </w:r>
            <w:r w:rsidRPr="002A012C">
              <w:rPr>
                <w:sz w:val="24"/>
                <w:szCs w:val="24"/>
              </w:rPr>
              <w:t>ниями на организацию обеспечения де</w:t>
            </w:r>
            <w:r w:rsidRPr="002A012C">
              <w:rPr>
                <w:sz w:val="24"/>
                <w:szCs w:val="24"/>
              </w:rPr>
              <w:t>я</w:t>
            </w:r>
            <w:r w:rsidRPr="002A012C">
              <w:rPr>
                <w:sz w:val="24"/>
                <w:szCs w:val="24"/>
              </w:rPr>
              <w:t>тельности учреждения культуры ( Межбюдже</w:t>
            </w:r>
            <w:r w:rsidRPr="002A012C">
              <w:rPr>
                <w:sz w:val="24"/>
                <w:szCs w:val="24"/>
              </w:rPr>
              <w:t>т</w:t>
            </w:r>
            <w:r w:rsidRPr="002A012C">
              <w:rPr>
                <w:sz w:val="24"/>
                <w:szCs w:val="24"/>
              </w:rPr>
              <w:t>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04</w:t>
            </w:r>
          </w:p>
        </w:tc>
        <w:tc>
          <w:tcPr>
            <w:tcW w:w="1820"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2 584 184,68</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2 584 184,68</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2184"/>
        </w:trPr>
        <w:tc>
          <w:tcPr>
            <w:tcW w:w="4553"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t>Иные межбюджетные трансферты из бюджетов городских, сельских пос</w:t>
            </w:r>
            <w:r w:rsidRPr="002A012C">
              <w:rPr>
                <w:sz w:val="24"/>
                <w:szCs w:val="24"/>
              </w:rPr>
              <w:t>е</w:t>
            </w:r>
            <w:r w:rsidRPr="002A012C">
              <w:rPr>
                <w:sz w:val="24"/>
                <w:szCs w:val="24"/>
              </w:rPr>
              <w:t>лений на осуществление части по</w:t>
            </w:r>
            <w:r w:rsidRPr="002A012C">
              <w:rPr>
                <w:sz w:val="24"/>
                <w:szCs w:val="24"/>
              </w:rPr>
              <w:t>л</w:t>
            </w:r>
            <w:r w:rsidRPr="002A012C">
              <w:rPr>
                <w:sz w:val="24"/>
                <w:szCs w:val="24"/>
              </w:rPr>
              <w:t>номочий по решению вопросов мес</w:t>
            </w:r>
            <w:r w:rsidRPr="002A012C">
              <w:rPr>
                <w:sz w:val="24"/>
                <w:szCs w:val="24"/>
              </w:rPr>
              <w:t>т</w:t>
            </w:r>
            <w:r w:rsidRPr="002A012C">
              <w:rPr>
                <w:sz w:val="24"/>
                <w:szCs w:val="24"/>
              </w:rPr>
              <w:t>ного значения в соответствии с заключенными соглаш</w:t>
            </w:r>
            <w:r w:rsidRPr="002A012C">
              <w:rPr>
                <w:sz w:val="24"/>
                <w:szCs w:val="24"/>
              </w:rPr>
              <w:t>е</w:t>
            </w:r>
            <w:r w:rsidRPr="002A012C">
              <w:rPr>
                <w:sz w:val="24"/>
                <w:szCs w:val="24"/>
              </w:rPr>
              <w:t>ниями на организацию обеспечения де</w:t>
            </w:r>
            <w:r w:rsidRPr="002A012C">
              <w:rPr>
                <w:sz w:val="24"/>
                <w:szCs w:val="24"/>
              </w:rPr>
              <w:t>я</w:t>
            </w:r>
            <w:r w:rsidRPr="002A012C">
              <w:rPr>
                <w:sz w:val="24"/>
                <w:szCs w:val="24"/>
              </w:rPr>
              <w:t>тельности МКУ "Центр обслуживания учрежд</w:t>
            </w:r>
            <w:r w:rsidRPr="002A012C">
              <w:rPr>
                <w:sz w:val="24"/>
                <w:szCs w:val="24"/>
              </w:rPr>
              <w:t>е</w:t>
            </w:r>
            <w:r w:rsidRPr="002A012C">
              <w:rPr>
                <w:sz w:val="24"/>
                <w:szCs w:val="24"/>
              </w:rPr>
              <w:t>ний культуры Комсомольского муниципального района Ивановской о</w:t>
            </w:r>
            <w:r w:rsidRPr="002A012C">
              <w:rPr>
                <w:sz w:val="24"/>
                <w:szCs w:val="24"/>
              </w:rPr>
              <w:t>б</w:t>
            </w:r>
            <w:r w:rsidRPr="002A012C">
              <w:rPr>
                <w:sz w:val="24"/>
                <w:szCs w:val="24"/>
              </w:rPr>
              <w:t>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04</w:t>
            </w:r>
          </w:p>
        </w:tc>
        <w:tc>
          <w:tcPr>
            <w:tcW w:w="1820"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100 000,00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100 000,00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2196"/>
        </w:trPr>
        <w:tc>
          <w:tcPr>
            <w:tcW w:w="4553" w:type="dxa"/>
            <w:tcBorders>
              <w:top w:val="nil"/>
              <w:left w:val="single" w:sz="8" w:space="0" w:color="auto"/>
              <w:bottom w:val="nil"/>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lastRenderedPageBreak/>
              <w:t>Иные межбюджетные трансферты из бюджетов городских, сельских пос</w:t>
            </w:r>
            <w:r w:rsidRPr="002A012C">
              <w:rPr>
                <w:sz w:val="24"/>
                <w:szCs w:val="24"/>
              </w:rPr>
              <w:t>е</w:t>
            </w:r>
            <w:r w:rsidRPr="002A012C">
              <w:rPr>
                <w:sz w:val="24"/>
                <w:szCs w:val="24"/>
              </w:rPr>
              <w:t>лений на осуществление части по</w:t>
            </w:r>
            <w:r w:rsidRPr="002A012C">
              <w:rPr>
                <w:sz w:val="24"/>
                <w:szCs w:val="24"/>
              </w:rPr>
              <w:t>л</w:t>
            </w:r>
            <w:r w:rsidRPr="002A012C">
              <w:rPr>
                <w:sz w:val="24"/>
                <w:szCs w:val="24"/>
              </w:rPr>
              <w:t>номочий по решению вопросов мес</w:t>
            </w:r>
            <w:r w:rsidRPr="002A012C">
              <w:rPr>
                <w:sz w:val="24"/>
                <w:szCs w:val="24"/>
              </w:rPr>
              <w:t>т</w:t>
            </w:r>
            <w:r w:rsidRPr="002A012C">
              <w:rPr>
                <w:sz w:val="24"/>
                <w:szCs w:val="24"/>
              </w:rPr>
              <w:t>ного значения в соответствии с заключенными соглаш</w:t>
            </w:r>
            <w:r w:rsidRPr="002A012C">
              <w:rPr>
                <w:sz w:val="24"/>
                <w:szCs w:val="24"/>
              </w:rPr>
              <w:t>е</w:t>
            </w:r>
            <w:r w:rsidRPr="002A012C">
              <w:rPr>
                <w:sz w:val="24"/>
                <w:szCs w:val="24"/>
              </w:rPr>
              <w:t>ниями на организацию и проведение спортивно-массовых мероприятий, укр</w:t>
            </w:r>
            <w:r w:rsidRPr="002A012C">
              <w:rPr>
                <w:sz w:val="24"/>
                <w:szCs w:val="24"/>
              </w:rPr>
              <w:t>е</w:t>
            </w:r>
            <w:r w:rsidRPr="002A012C">
              <w:rPr>
                <w:sz w:val="24"/>
                <w:szCs w:val="24"/>
              </w:rPr>
              <w:t>пление материально-технической базы для развития физкультуры и спорта (Межбюджетные трансферты)</w:t>
            </w:r>
          </w:p>
        </w:tc>
        <w:tc>
          <w:tcPr>
            <w:tcW w:w="1134" w:type="dxa"/>
            <w:tcBorders>
              <w:top w:val="nil"/>
              <w:left w:val="nil"/>
              <w:bottom w:val="nil"/>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061</w:t>
            </w:r>
          </w:p>
        </w:tc>
        <w:tc>
          <w:tcPr>
            <w:tcW w:w="929" w:type="dxa"/>
            <w:tcBorders>
              <w:top w:val="nil"/>
              <w:left w:val="nil"/>
              <w:bottom w:val="nil"/>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11</w:t>
            </w:r>
          </w:p>
        </w:tc>
        <w:tc>
          <w:tcPr>
            <w:tcW w:w="1074" w:type="dxa"/>
            <w:tcBorders>
              <w:top w:val="nil"/>
              <w:left w:val="nil"/>
              <w:bottom w:val="nil"/>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820" w:type="dxa"/>
            <w:tcBorders>
              <w:top w:val="nil"/>
              <w:left w:val="nil"/>
              <w:bottom w:val="nil"/>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06 4 01 G0100</w:t>
            </w:r>
          </w:p>
        </w:tc>
        <w:tc>
          <w:tcPr>
            <w:tcW w:w="1058" w:type="dxa"/>
            <w:tcBorders>
              <w:top w:val="nil"/>
              <w:left w:val="nil"/>
              <w:bottom w:val="nil"/>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36" w:type="dxa"/>
            <w:tcBorders>
              <w:top w:val="nil"/>
              <w:left w:val="nil"/>
              <w:bottom w:val="nil"/>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8 000,00</w:t>
            </w:r>
          </w:p>
        </w:tc>
        <w:tc>
          <w:tcPr>
            <w:tcW w:w="1705" w:type="dxa"/>
            <w:tcBorders>
              <w:top w:val="nil"/>
              <w:left w:val="single" w:sz="4" w:space="0" w:color="auto"/>
              <w:bottom w:val="nil"/>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8 000,00</w:t>
            </w:r>
          </w:p>
        </w:tc>
        <w:tc>
          <w:tcPr>
            <w:tcW w:w="1505" w:type="dxa"/>
            <w:tcBorders>
              <w:top w:val="nil"/>
              <w:left w:val="nil"/>
              <w:bottom w:val="nil"/>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636"/>
        </w:trPr>
        <w:tc>
          <w:tcPr>
            <w:tcW w:w="4553"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9E2A37" w:rsidRPr="002A012C" w:rsidRDefault="009E2A37" w:rsidP="009E2A37">
            <w:pPr>
              <w:rPr>
                <w:b/>
                <w:bCs/>
                <w:sz w:val="24"/>
                <w:szCs w:val="24"/>
              </w:rPr>
            </w:pPr>
            <w:r w:rsidRPr="002A012C">
              <w:rPr>
                <w:b/>
                <w:bCs/>
                <w:sz w:val="24"/>
                <w:szCs w:val="24"/>
              </w:rPr>
              <w:t>Администрация Комсомольского муниципального  района Ивановской о</w:t>
            </w:r>
            <w:r w:rsidRPr="002A012C">
              <w:rPr>
                <w:b/>
                <w:bCs/>
                <w:sz w:val="24"/>
                <w:szCs w:val="24"/>
              </w:rPr>
              <w:t>б</w:t>
            </w:r>
            <w:r w:rsidRPr="002A012C">
              <w:rPr>
                <w:b/>
                <w:bCs/>
                <w:sz w:val="24"/>
                <w:szCs w:val="24"/>
              </w:rPr>
              <w:t>ласти</w:t>
            </w:r>
          </w:p>
        </w:tc>
        <w:tc>
          <w:tcPr>
            <w:tcW w:w="1134" w:type="dxa"/>
            <w:tcBorders>
              <w:top w:val="single" w:sz="8" w:space="0" w:color="auto"/>
              <w:left w:val="nil"/>
              <w:bottom w:val="single" w:sz="8" w:space="0" w:color="auto"/>
              <w:right w:val="single" w:sz="4" w:space="0" w:color="auto"/>
            </w:tcBorders>
            <w:shd w:val="clear" w:color="000000" w:fill="FFFF00"/>
            <w:vAlign w:val="center"/>
            <w:hideMark/>
          </w:tcPr>
          <w:p w:rsidR="009E2A37" w:rsidRPr="002A012C" w:rsidRDefault="009E2A37" w:rsidP="009E2A37">
            <w:pPr>
              <w:jc w:val="center"/>
              <w:rPr>
                <w:b/>
                <w:bCs/>
                <w:sz w:val="24"/>
                <w:szCs w:val="24"/>
              </w:rPr>
            </w:pPr>
            <w:r w:rsidRPr="002A012C">
              <w:rPr>
                <w:b/>
                <w:bCs/>
                <w:sz w:val="24"/>
                <w:szCs w:val="24"/>
              </w:rPr>
              <w:t>062</w:t>
            </w:r>
          </w:p>
        </w:tc>
        <w:tc>
          <w:tcPr>
            <w:tcW w:w="929" w:type="dxa"/>
            <w:tcBorders>
              <w:top w:val="single" w:sz="8" w:space="0" w:color="auto"/>
              <w:left w:val="nil"/>
              <w:bottom w:val="single" w:sz="8" w:space="0" w:color="auto"/>
              <w:right w:val="single" w:sz="4" w:space="0" w:color="auto"/>
            </w:tcBorders>
            <w:shd w:val="clear" w:color="000000" w:fill="FFFF00"/>
            <w:vAlign w:val="center"/>
            <w:hideMark/>
          </w:tcPr>
          <w:p w:rsidR="009E2A37" w:rsidRPr="002A012C" w:rsidRDefault="009E2A37" w:rsidP="009E2A37">
            <w:pPr>
              <w:jc w:val="center"/>
              <w:rPr>
                <w:b/>
                <w:bCs/>
                <w:sz w:val="24"/>
                <w:szCs w:val="24"/>
              </w:rPr>
            </w:pPr>
            <w:r w:rsidRPr="002A012C">
              <w:rPr>
                <w:b/>
                <w:bCs/>
                <w:sz w:val="24"/>
                <w:szCs w:val="24"/>
              </w:rPr>
              <w:t> </w:t>
            </w:r>
          </w:p>
        </w:tc>
        <w:tc>
          <w:tcPr>
            <w:tcW w:w="1074" w:type="dxa"/>
            <w:tcBorders>
              <w:top w:val="single" w:sz="8" w:space="0" w:color="auto"/>
              <w:left w:val="nil"/>
              <w:bottom w:val="single" w:sz="8" w:space="0" w:color="auto"/>
              <w:right w:val="single" w:sz="4" w:space="0" w:color="auto"/>
            </w:tcBorders>
            <w:shd w:val="clear" w:color="000000" w:fill="FFFF00"/>
            <w:vAlign w:val="center"/>
            <w:hideMark/>
          </w:tcPr>
          <w:p w:rsidR="009E2A37" w:rsidRPr="002A012C" w:rsidRDefault="009E2A37" w:rsidP="009E2A37">
            <w:pPr>
              <w:jc w:val="center"/>
              <w:rPr>
                <w:b/>
                <w:bCs/>
                <w:sz w:val="24"/>
                <w:szCs w:val="24"/>
              </w:rPr>
            </w:pPr>
            <w:r w:rsidRPr="002A012C">
              <w:rPr>
                <w:b/>
                <w:bCs/>
                <w:sz w:val="24"/>
                <w:szCs w:val="24"/>
              </w:rPr>
              <w:t> </w:t>
            </w:r>
          </w:p>
        </w:tc>
        <w:tc>
          <w:tcPr>
            <w:tcW w:w="1820" w:type="dxa"/>
            <w:tcBorders>
              <w:top w:val="single" w:sz="8" w:space="0" w:color="auto"/>
              <w:left w:val="nil"/>
              <w:bottom w:val="single" w:sz="8" w:space="0" w:color="auto"/>
              <w:right w:val="single" w:sz="4" w:space="0" w:color="auto"/>
            </w:tcBorders>
            <w:shd w:val="clear" w:color="000000" w:fill="FFFF00"/>
            <w:noWrap/>
            <w:vAlign w:val="center"/>
            <w:hideMark/>
          </w:tcPr>
          <w:p w:rsidR="009E2A37" w:rsidRPr="002A012C" w:rsidRDefault="009E2A37" w:rsidP="009E2A37">
            <w:pPr>
              <w:jc w:val="center"/>
              <w:rPr>
                <w:b/>
                <w:bCs/>
                <w:sz w:val="24"/>
                <w:szCs w:val="24"/>
              </w:rPr>
            </w:pPr>
            <w:r w:rsidRPr="002A012C">
              <w:rPr>
                <w:b/>
                <w:bCs/>
                <w:sz w:val="24"/>
                <w:szCs w:val="24"/>
              </w:rPr>
              <w:t> </w:t>
            </w:r>
          </w:p>
        </w:tc>
        <w:tc>
          <w:tcPr>
            <w:tcW w:w="1058" w:type="dxa"/>
            <w:tcBorders>
              <w:top w:val="single" w:sz="8" w:space="0" w:color="auto"/>
              <w:left w:val="nil"/>
              <w:bottom w:val="single" w:sz="8" w:space="0" w:color="auto"/>
              <w:right w:val="single" w:sz="4" w:space="0" w:color="auto"/>
            </w:tcBorders>
            <w:shd w:val="clear" w:color="000000" w:fill="FFFF00"/>
            <w:noWrap/>
            <w:vAlign w:val="center"/>
            <w:hideMark/>
          </w:tcPr>
          <w:p w:rsidR="009E2A37" w:rsidRPr="002A012C" w:rsidRDefault="009E2A37" w:rsidP="009E2A37">
            <w:pPr>
              <w:jc w:val="center"/>
              <w:rPr>
                <w:sz w:val="24"/>
                <w:szCs w:val="24"/>
              </w:rPr>
            </w:pPr>
            <w:r w:rsidRPr="002A012C">
              <w:rPr>
                <w:sz w:val="24"/>
                <w:szCs w:val="24"/>
              </w:rPr>
              <w:t> </w:t>
            </w:r>
          </w:p>
        </w:tc>
        <w:tc>
          <w:tcPr>
            <w:tcW w:w="1636" w:type="dxa"/>
            <w:tcBorders>
              <w:top w:val="single" w:sz="8" w:space="0" w:color="auto"/>
              <w:left w:val="nil"/>
              <w:bottom w:val="single" w:sz="8" w:space="0" w:color="auto"/>
              <w:right w:val="single" w:sz="8" w:space="0" w:color="auto"/>
            </w:tcBorders>
            <w:shd w:val="clear" w:color="000000" w:fill="FFFF00"/>
            <w:noWrap/>
            <w:vAlign w:val="center"/>
            <w:hideMark/>
          </w:tcPr>
          <w:p w:rsidR="009E2A37" w:rsidRPr="002A012C" w:rsidRDefault="009E2A37" w:rsidP="009E2A37">
            <w:pPr>
              <w:jc w:val="center"/>
              <w:rPr>
                <w:b/>
                <w:bCs/>
                <w:sz w:val="24"/>
                <w:szCs w:val="24"/>
              </w:rPr>
            </w:pPr>
            <w:r w:rsidRPr="002A012C">
              <w:rPr>
                <w:b/>
                <w:bCs/>
                <w:sz w:val="24"/>
                <w:szCs w:val="24"/>
              </w:rPr>
              <w:t>69 776 565,86</w:t>
            </w:r>
          </w:p>
        </w:tc>
        <w:tc>
          <w:tcPr>
            <w:tcW w:w="1705"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9E2A37" w:rsidRPr="002A012C" w:rsidRDefault="009E2A37" w:rsidP="009E2A37">
            <w:pPr>
              <w:jc w:val="center"/>
              <w:rPr>
                <w:b/>
                <w:bCs/>
                <w:sz w:val="24"/>
                <w:szCs w:val="24"/>
              </w:rPr>
            </w:pPr>
            <w:r w:rsidRPr="002A012C">
              <w:rPr>
                <w:b/>
                <w:bCs/>
                <w:sz w:val="24"/>
                <w:szCs w:val="24"/>
              </w:rPr>
              <w:t>58 331 906,32</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9E2A37" w:rsidRPr="002A012C" w:rsidRDefault="009E2A37" w:rsidP="009E2A37">
            <w:pPr>
              <w:jc w:val="center"/>
              <w:rPr>
                <w:b/>
                <w:bCs/>
                <w:sz w:val="24"/>
                <w:szCs w:val="24"/>
              </w:rPr>
            </w:pPr>
            <w:r w:rsidRPr="002A012C">
              <w:rPr>
                <w:b/>
                <w:bCs/>
                <w:sz w:val="24"/>
                <w:szCs w:val="24"/>
              </w:rPr>
              <w:t>84%</w:t>
            </w:r>
          </w:p>
        </w:tc>
      </w:tr>
      <w:tr w:rsidR="009E2A37" w:rsidRPr="002A012C" w:rsidTr="009E2A37">
        <w:trPr>
          <w:trHeight w:val="80"/>
        </w:trPr>
        <w:tc>
          <w:tcPr>
            <w:tcW w:w="4553" w:type="dxa"/>
            <w:tcBorders>
              <w:top w:val="single" w:sz="4" w:space="0" w:color="auto"/>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Иные межбюджетные трансферты из бюджетов городских, сельских пос</w:t>
            </w:r>
            <w:r w:rsidRPr="002A012C">
              <w:rPr>
                <w:sz w:val="24"/>
                <w:szCs w:val="24"/>
              </w:rPr>
              <w:t>е</w:t>
            </w:r>
            <w:r w:rsidRPr="002A012C">
              <w:rPr>
                <w:sz w:val="24"/>
                <w:szCs w:val="24"/>
              </w:rPr>
              <w:t>лений на осуществление части по</w:t>
            </w:r>
            <w:r w:rsidRPr="002A012C">
              <w:rPr>
                <w:sz w:val="24"/>
                <w:szCs w:val="24"/>
              </w:rPr>
              <w:t>л</w:t>
            </w:r>
            <w:r w:rsidRPr="002A012C">
              <w:rPr>
                <w:sz w:val="24"/>
                <w:szCs w:val="24"/>
              </w:rPr>
              <w:t>номочий по решению вопросов мес</w:t>
            </w:r>
            <w:r w:rsidRPr="002A012C">
              <w:rPr>
                <w:sz w:val="24"/>
                <w:szCs w:val="24"/>
              </w:rPr>
              <w:t>т</w:t>
            </w:r>
            <w:r w:rsidRPr="002A012C">
              <w:rPr>
                <w:sz w:val="24"/>
                <w:szCs w:val="24"/>
              </w:rPr>
              <w:t>ного значения в соответствии с заключенными соглашениями  на и</w:t>
            </w:r>
            <w:r w:rsidRPr="002A012C">
              <w:rPr>
                <w:sz w:val="24"/>
                <w:szCs w:val="24"/>
              </w:rPr>
              <w:t>с</w:t>
            </w:r>
            <w:r w:rsidRPr="002A012C">
              <w:rPr>
                <w:sz w:val="24"/>
                <w:szCs w:val="24"/>
              </w:rPr>
              <w:t>полнение судебных актов субсидиарной ответственности по обяз</w:t>
            </w:r>
            <w:r w:rsidRPr="002A012C">
              <w:rPr>
                <w:sz w:val="24"/>
                <w:szCs w:val="24"/>
              </w:rPr>
              <w:t>а</w:t>
            </w:r>
            <w:r w:rsidRPr="002A012C">
              <w:rPr>
                <w:sz w:val="24"/>
                <w:szCs w:val="24"/>
              </w:rPr>
              <w:t>тельствам общества с ограниченной ответственностью "Тепловик" (Межбю</w:t>
            </w:r>
            <w:r w:rsidRPr="002A012C">
              <w:rPr>
                <w:sz w:val="24"/>
                <w:szCs w:val="24"/>
              </w:rPr>
              <w:t>д</w:t>
            </w:r>
            <w:r w:rsidRPr="002A012C">
              <w:rPr>
                <w:sz w:val="24"/>
                <w:szCs w:val="24"/>
              </w:rPr>
              <w:t>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13</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9 00 G0110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36" w:type="dxa"/>
            <w:tcBorders>
              <w:top w:val="single" w:sz="4" w:space="0" w:color="auto"/>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4 035 012,34</w:t>
            </w:r>
          </w:p>
        </w:tc>
        <w:tc>
          <w:tcPr>
            <w:tcW w:w="17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0,00</w:t>
            </w:r>
          </w:p>
        </w:tc>
        <w:tc>
          <w:tcPr>
            <w:tcW w:w="1505" w:type="dxa"/>
            <w:tcBorders>
              <w:top w:val="single" w:sz="4" w:space="0" w:color="auto"/>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w:t>
            </w:r>
          </w:p>
        </w:tc>
      </w:tr>
      <w:tr w:rsidR="009E2A37" w:rsidRPr="002A012C" w:rsidTr="009E2A37">
        <w:trPr>
          <w:trHeight w:val="1248"/>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Оценка недвижимости, признание прав и регулирование отношений Комсомол</w:t>
            </w:r>
            <w:r w:rsidRPr="002A012C">
              <w:rPr>
                <w:sz w:val="24"/>
                <w:szCs w:val="24"/>
              </w:rPr>
              <w:t>ь</w:t>
            </w:r>
            <w:r w:rsidRPr="002A012C">
              <w:rPr>
                <w:sz w:val="24"/>
                <w:szCs w:val="24"/>
              </w:rPr>
              <w:t>ского городского поселения (Закупка т</w:t>
            </w:r>
            <w:r w:rsidRPr="002A012C">
              <w:rPr>
                <w:sz w:val="24"/>
                <w:szCs w:val="24"/>
              </w:rPr>
              <w:t>о</w:t>
            </w:r>
            <w:r w:rsidRPr="002A012C">
              <w:rPr>
                <w:sz w:val="24"/>
                <w:szCs w:val="24"/>
              </w:rPr>
              <w:t>варов, работ и услуг для обеспечения г</w:t>
            </w:r>
            <w:r w:rsidRPr="002A012C">
              <w:rPr>
                <w:sz w:val="24"/>
                <w:szCs w:val="24"/>
              </w:rPr>
              <w:t>о</w:t>
            </w:r>
            <w:r w:rsidRPr="002A012C">
              <w:rPr>
                <w:sz w:val="24"/>
                <w:szCs w:val="24"/>
              </w:rPr>
              <w:t>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126 680,23</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36 810,26</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29%</w:t>
            </w:r>
          </w:p>
        </w:tc>
      </w:tr>
      <w:tr w:rsidR="009E2A37" w:rsidRPr="002A012C" w:rsidTr="009E2A37">
        <w:trPr>
          <w:trHeight w:val="1296"/>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lastRenderedPageBreak/>
              <w:t>Организация и проведение меропри</w:t>
            </w:r>
            <w:r w:rsidRPr="002A012C">
              <w:rPr>
                <w:sz w:val="24"/>
                <w:szCs w:val="24"/>
              </w:rPr>
              <w:t>я</w:t>
            </w:r>
            <w:r w:rsidRPr="002A012C">
              <w:rPr>
                <w:sz w:val="24"/>
                <w:szCs w:val="24"/>
              </w:rPr>
              <w:t>тий, связанных с государственными праздн</w:t>
            </w:r>
            <w:r w:rsidRPr="002A012C">
              <w:rPr>
                <w:sz w:val="24"/>
                <w:szCs w:val="24"/>
              </w:rPr>
              <w:t>и</w:t>
            </w:r>
            <w:r w:rsidRPr="002A012C">
              <w:rPr>
                <w:sz w:val="24"/>
                <w:szCs w:val="24"/>
              </w:rPr>
              <w:t>ками, юбилейными датами  Комсомол</w:t>
            </w:r>
            <w:r w:rsidRPr="002A012C">
              <w:rPr>
                <w:sz w:val="24"/>
                <w:szCs w:val="24"/>
              </w:rPr>
              <w:t>ь</w:t>
            </w:r>
            <w:r w:rsidRPr="002A012C">
              <w:rPr>
                <w:sz w:val="24"/>
                <w:szCs w:val="24"/>
              </w:rPr>
              <w:t>ского городского поселения (Закупка т</w:t>
            </w:r>
            <w:r w:rsidRPr="002A012C">
              <w:rPr>
                <w:sz w:val="24"/>
                <w:szCs w:val="24"/>
              </w:rPr>
              <w:t>о</w:t>
            </w:r>
            <w:r w:rsidRPr="002A012C">
              <w:rPr>
                <w:sz w:val="24"/>
                <w:szCs w:val="24"/>
              </w:rPr>
              <w:t>варов, работ и услуг для государственных (муниципал</w:t>
            </w:r>
            <w:r w:rsidRPr="002A012C">
              <w:rPr>
                <w:sz w:val="24"/>
                <w:szCs w:val="24"/>
              </w:rPr>
              <w:t>ь</w:t>
            </w:r>
            <w:r w:rsidRPr="002A012C">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25 921,09</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25 921,09</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560"/>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Исполнение судебных актов по возмещ</w:t>
            </w:r>
            <w:r w:rsidRPr="002A012C">
              <w:rPr>
                <w:sz w:val="24"/>
                <w:szCs w:val="24"/>
              </w:rPr>
              <w:t>е</w:t>
            </w:r>
            <w:r w:rsidRPr="002A012C">
              <w:rPr>
                <w:sz w:val="24"/>
                <w:szCs w:val="24"/>
              </w:rPr>
              <w:t>нию причиненного вреда (за исключен</w:t>
            </w:r>
            <w:r w:rsidRPr="002A012C">
              <w:rPr>
                <w:sz w:val="24"/>
                <w:szCs w:val="24"/>
              </w:rPr>
              <w:t>и</w:t>
            </w:r>
            <w:r w:rsidRPr="002A012C">
              <w:rPr>
                <w:sz w:val="24"/>
                <w:szCs w:val="24"/>
              </w:rPr>
              <w:t>ем судебных актов по возмещению причиненного вреда в п</w:t>
            </w:r>
            <w:r w:rsidRPr="002A012C">
              <w:rPr>
                <w:sz w:val="24"/>
                <w:szCs w:val="24"/>
              </w:rPr>
              <w:t>о</w:t>
            </w:r>
            <w:r w:rsidRPr="002A012C">
              <w:rPr>
                <w:sz w:val="24"/>
                <w:szCs w:val="24"/>
              </w:rPr>
              <w:t>рядке субсидиарной ответственности главных распорядителей средств бюджета) (Иные бюджетные а</w:t>
            </w:r>
            <w:r w:rsidRPr="002A012C">
              <w:rPr>
                <w:sz w:val="24"/>
                <w:szCs w:val="24"/>
              </w:rPr>
              <w:t>с</w:t>
            </w:r>
            <w:r w:rsidRPr="002A012C">
              <w:rPr>
                <w:sz w:val="24"/>
                <w:szCs w:val="24"/>
              </w:rPr>
              <w:t>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50 000,00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50 000,00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248"/>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Внесение изменений в Генеральный план Комсомольского городского поселения Комсомольского муниц</w:t>
            </w:r>
            <w:r w:rsidRPr="002A012C">
              <w:rPr>
                <w:sz w:val="24"/>
                <w:szCs w:val="24"/>
              </w:rPr>
              <w:t>и</w:t>
            </w:r>
            <w:r w:rsidRPr="002A012C">
              <w:rPr>
                <w:sz w:val="24"/>
                <w:szCs w:val="24"/>
              </w:rPr>
              <w:t>пального района Ивановской области  (Закупка товаров, работ и услуг для обеспечения государственных (мун</w:t>
            </w:r>
            <w:r w:rsidRPr="002A012C">
              <w:rPr>
                <w:sz w:val="24"/>
                <w:szCs w:val="24"/>
              </w:rPr>
              <w:t>и</w:t>
            </w:r>
            <w:r w:rsidRPr="002A012C">
              <w:rPr>
                <w:sz w:val="24"/>
                <w:szCs w:val="24"/>
              </w:rPr>
              <w:t>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208 700,00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w:t>
            </w:r>
          </w:p>
        </w:tc>
      </w:tr>
      <w:tr w:rsidR="009E2A37" w:rsidRPr="002A012C" w:rsidTr="009E2A37">
        <w:trPr>
          <w:trHeight w:val="936"/>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Оплата членских взносов в ассоци</w:t>
            </w:r>
            <w:r w:rsidRPr="002A012C">
              <w:rPr>
                <w:sz w:val="24"/>
                <w:szCs w:val="24"/>
              </w:rPr>
              <w:t>а</w:t>
            </w:r>
            <w:r w:rsidRPr="002A012C">
              <w:rPr>
                <w:sz w:val="24"/>
                <w:szCs w:val="24"/>
              </w:rPr>
              <w:t>цию "Совет муниципальных образований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074"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rPr>
                <w:sz w:val="24"/>
                <w:szCs w:val="24"/>
              </w:rPr>
            </w:pPr>
            <w:r w:rsidRPr="002A012C">
              <w:rPr>
                <w:sz w:val="24"/>
                <w:szCs w:val="24"/>
              </w:rPr>
              <w:t>13</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23 934,00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23 934,00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0"/>
        </w:trPr>
        <w:tc>
          <w:tcPr>
            <w:tcW w:w="4553" w:type="dxa"/>
            <w:tcBorders>
              <w:top w:val="nil"/>
              <w:left w:val="single" w:sz="8" w:space="0" w:color="auto"/>
              <w:bottom w:val="single" w:sz="4" w:space="0" w:color="auto"/>
              <w:right w:val="single" w:sz="4" w:space="0" w:color="auto"/>
            </w:tcBorders>
            <w:shd w:val="clear" w:color="000000" w:fill="FFFFFF"/>
            <w:vAlign w:val="bottom"/>
            <w:hideMark/>
          </w:tcPr>
          <w:p w:rsidR="009E2A37" w:rsidRPr="002A012C" w:rsidRDefault="009E2A37" w:rsidP="009E2A37">
            <w:pPr>
              <w:rPr>
                <w:sz w:val="24"/>
                <w:szCs w:val="24"/>
              </w:rPr>
            </w:pPr>
            <w:r w:rsidRPr="002A012C">
              <w:rPr>
                <w:sz w:val="24"/>
                <w:szCs w:val="24"/>
              </w:rPr>
              <w:t>Развитие и использование информацио</w:t>
            </w:r>
            <w:r w:rsidRPr="002A012C">
              <w:rPr>
                <w:sz w:val="24"/>
                <w:szCs w:val="24"/>
              </w:rPr>
              <w:t>н</w:t>
            </w:r>
            <w:r w:rsidRPr="002A012C">
              <w:rPr>
                <w:sz w:val="24"/>
                <w:szCs w:val="24"/>
              </w:rPr>
              <w:t>ных технологий (Закупка тов</w:t>
            </w:r>
            <w:r w:rsidRPr="002A012C">
              <w:rPr>
                <w:sz w:val="24"/>
                <w:szCs w:val="24"/>
              </w:rPr>
              <w:t>а</w:t>
            </w:r>
            <w:r w:rsidRPr="002A012C">
              <w:rPr>
                <w:sz w:val="24"/>
                <w:szCs w:val="24"/>
              </w:rPr>
              <w:t>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074"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rPr>
                <w:sz w:val="24"/>
                <w:szCs w:val="24"/>
              </w:rPr>
            </w:pPr>
            <w:r w:rsidRPr="002A012C">
              <w:rPr>
                <w:sz w:val="24"/>
                <w:szCs w:val="24"/>
              </w:rPr>
              <w:t>13</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3 900,00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3 900,00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36"/>
        </w:trPr>
        <w:tc>
          <w:tcPr>
            <w:tcW w:w="4553" w:type="dxa"/>
            <w:tcBorders>
              <w:top w:val="nil"/>
              <w:left w:val="single" w:sz="8" w:space="0" w:color="auto"/>
              <w:bottom w:val="single" w:sz="4" w:space="0" w:color="auto"/>
              <w:right w:val="nil"/>
            </w:tcBorders>
            <w:shd w:val="clear" w:color="000000" w:fill="FFFFFF"/>
            <w:vAlign w:val="center"/>
            <w:hideMark/>
          </w:tcPr>
          <w:p w:rsidR="009E2A37" w:rsidRPr="002A012C" w:rsidRDefault="009E2A37" w:rsidP="009E2A37">
            <w:pPr>
              <w:rPr>
                <w:sz w:val="24"/>
                <w:szCs w:val="24"/>
              </w:rPr>
            </w:pPr>
            <w:r w:rsidRPr="002A012C">
              <w:rPr>
                <w:sz w:val="24"/>
                <w:szCs w:val="24"/>
              </w:rPr>
              <w:t>Расходы на приобретение и содерж</w:t>
            </w:r>
            <w:r w:rsidRPr="002A012C">
              <w:rPr>
                <w:sz w:val="24"/>
                <w:szCs w:val="24"/>
              </w:rPr>
              <w:t>а</w:t>
            </w:r>
            <w:r w:rsidRPr="002A012C">
              <w:rPr>
                <w:sz w:val="24"/>
                <w:szCs w:val="24"/>
              </w:rPr>
              <w:t>ние имущества казны Комсомольского горо</w:t>
            </w:r>
            <w:r w:rsidRPr="002A012C">
              <w:rPr>
                <w:sz w:val="24"/>
                <w:szCs w:val="24"/>
              </w:rPr>
              <w:t>д</w:t>
            </w:r>
            <w:r w:rsidRPr="002A012C">
              <w:rPr>
                <w:sz w:val="24"/>
                <w:szCs w:val="24"/>
              </w:rPr>
              <w:t>ского поселения  (Закупка товаров, работ и услуг для государственных (муниц</w:t>
            </w:r>
            <w:r w:rsidRPr="002A012C">
              <w:rPr>
                <w:sz w:val="24"/>
                <w:szCs w:val="24"/>
              </w:rPr>
              <w:t>и</w:t>
            </w:r>
            <w:r w:rsidRPr="002A012C">
              <w:rPr>
                <w:sz w:val="24"/>
                <w:szCs w:val="24"/>
              </w:rPr>
              <w:t>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074"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rPr>
                <w:sz w:val="24"/>
                <w:szCs w:val="24"/>
              </w:rPr>
            </w:pPr>
            <w:r w:rsidRPr="002A012C">
              <w:rPr>
                <w:sz w:val="24"/>
                <w:szCs w:val="24"/>
              </w:rPr>
              <w:t>13</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160 096,19</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63 500,96</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w:t>
            </w:r>
          </w:p>
        </w:tc>
      </w:tr>
      <w:tr w:rsidR="009E2A37" w:rsidRPr="002A012C" w:rsidTr="009E2A37">
        <w:trPr>
          <w:trHeight w:val="936"/>
        </w:trPr>
        <w:tc>
          <w:tcPr>
            <w:tcW w:w="4553" w:type="dxa"/>
            <w:tcBorders>
              <w:top w:val="nil"/>
              <w:left w:val="single" w:sz="8" w:space="0" w:color="auto"/>
              <w:bottom w:val="single" w:sz="4" w:space="0" w:color="auto"/>
              <w:right w:val="single" w:sz="4" w:space="0" w:color="auto"/>
            </w:tcBorders>
            <w:shd w:val="clear" w:color="000000" w:fill="FFFFFF"/>
            <w:noWrap/>
            <w:hideMark/>
          </w:tcPr>
          <w:p w:rsidR="009E2A37" w:rsidRPr="002A012C" w:rsidRDefault="009E2A37" w:rsidP="009E2A37">
            <w:pPr>
              <w:jc w:val="both"/>
              <w:rPr>
                <w:sz w:val="24"/>
                <w:szCs w:val="24"/>
              </w:rPr>
            </w:pPr>
            <w:r w:rsidRPr="002A012C">
              <w:rPr>
                <w:sz w:val="24"/>
                <w:szCs w:val="24"/>
              </w:rPr>
              <w:lastRenderedPageBreak/>
              <w:t>Расходы на приобретение и содерж</w:t>
            </w:r>
            <w:r w:rsidRPr="002A012C">
              <w:rPr>
                <w:sz w:val="24"/>
                <w:szCs w:val="24"/>
              </w:rPr>
              <w:t>а</w:t>
            </w:r>
            <w:r w:rsidRPr="002A012C">
              <w:rPr>
                <w:sz w:val="24"/>
                <w:szCs w:val="24"/>
              </w:rPr>
              <w:t>ние систем видеонаблюдения (Закупка товаров, работ и услуг для гос</w:t>
            </w:r>
            <w:r w:rsidRPr="002A012C">
              <w:rPr>
                <w:sz w:val="24"/>
                <w:szCs w:val="24"/>
              </w:rPr>
              <w:t>у</w:t>
            </w:r>
            <w:r w:rsidRPr="002A012C">
              <w:rPr>
                <w:sz w:val="24"/>
                <w:szCs w:val="24"/>
              </w:rPr>
              <w:t>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074"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rPr>
                <w:sz w:val="24"/>
                <w:szCs w:val="24"/>
              </w:rPr>
            </w:pPr>
            <w:r w:rsidRPr="002A012C">
              <w:rPr>
                <w:sz w:val="24"/>
                <w:szCs w:val="24"/>
              </w:rPr>
              <w:t>10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979 758,29</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946 462,04</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97%</w:t>
            </w:r>
          </w:p>
        </w:tc>
      </w:tr>
      <w:tr w:rsidR="009E2A37" w:rsidRPr="002A012C" w:rsidTr="009E2A37">
        <w:trPr>
          <w:trHeight w:val="936"/>
        </w:trPr>
        <w:tc>
          <w:tcPr>
            <w:tcW w:w="4553" w:type="dxa"/>
            <w:tcBorders>
              <w:top w:val="nil"/>
              <w:left w:val="single" w:sz="8" w:space="0" w:color="auto"/>
              <w:bottom w:val="single" w:sz="4" w:space="0" w:color="auto"/>
              <w:right w:val="nil"/>
            </w:tcBorders>
            <w:shd w:val="clear" w:color="auto" w:fill="auto"/>
            <w:hideMark/>
          </w:tcPr>
          <w:p w:rsidR="009E2A37" w:rsidRPr="002A012C" w:rsidRDefault="009E2A37" w:rsidP="009E2A37">
            <w:pPr>
              <w:rPr>
                <w:sz w:val="24"/>
                <w:szCs w:val="24"/>
              </w:rPr>
            </w:pPr>
            <w:r w:rsidRPr="002A012C">
              <w:rPr>
                <w:sz w:val="24"/>
                <w:szCs w:val="24"/>
              </w:rPr>
              <w:t>Прочие мероприятия в области перви</w:t>
            </w:r>
            <w:r w:rsidRPr="002A012C">
              <w:rPr>
                <w:sz w:val="24"/>
                <w:szCs w:val="24"/>
              </w:rPr>
              <w:t>ч</w:t>
            </w:r>
            <w:r w:rsidRPr="002A012C">
              <w:rPr>
                <w:sz w:val="24"/>
                <w:szCs w:val="24"/>
              </w:rPr>
              <w:t>ных мер пожарной безопасности (Закупка товаров, работ и услуг для государстве</w:t>
            </w:r>
            <w:r w:rsidRPr="002A012C">
              <w:rPr>
                <w:sz w:val="24"/>
                <w:szCs w:val="24"/>
              </w:rPr>
              <w:t>н</w:t>
            </w:r>
            <w:r w:rsidRPr="002A012C">
              <w:rPr>
                <w:sz w:val="24"/>
                <w:szCs w:val="24"/>
              </w:rPr>
              <w:t>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074"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rPr>
                <w:sz w:val="24"/>
                <w:szCs w:val="24"/>
              </w:rPr>
            </w:pPr>
            <w:r w:rsidRPr="002A012C">
              <w:rPr>
                <w:sz w:val="24"/>
                <w:szCs w:val="24"/>
              </w:rPr>
              <w:t>10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160 853,89</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152 520,52</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95%</w:t>
            </w:r>
          </w:p>
        </w:tc>
      </w:tr>
      <w:tr w:rsidR="009E2A37" w:rsidRPr="002A012C" w:rsidTr="009E2A37">
        <w:trPr>
          <w:trHeight w:val="1872"/>
        </w:trPr>
        <w:tc>
          <w:tcPr>
            <w:tcW w:w="4553" w:type="dxa"/>
            <w:tcBorders>
              <w:top w:val="nil"/>
              <w:left w:val="single" w:sz="8" w:space="0" w:color="auto"/>
              <w:bottom w:val="single" w:sz="4" w:space="0" w:color="auto"/>
              <w:right w:val="nil"/>
            </w:tcBorders>
            <w:shd w:val="clear" w:color="000000" w:fill="FFFFFF"/>
            <w:noWrap/>
            <w:hideMark/>
          </w:tcPr>
          <w:p w:rsidR="009E2A37" w:rsidRPr="002A012C" w:rsidRDefault="009E2A37" w:rsidP="009E2A37">
            <w:pPr>
              <w:jc w:val="both"/>
              <w:rPr>
                <w:sz w:val="24"/>
                <w:szCs w:val="24"/>
              </w:rPr>
            </w:pPr>
            <w:r w:rsidRPr="002A012C">
              <w:rPr>
                <w:sz w:val="24"/>
                <w:szCs w:val="24"/>
              </w:rPr>
              <w:t>Мероприятия по предупреждению и ли</w:t>
            </w:r>
            <w:r w:rsidRPr="002A012C">
              <w:rPr>
                <w:sz w:val="24"/>
                <w:szCs w:val="24"/>
              </w:rPr>
              <w:t>к</w:t>
            </w:r>
            <w:r w:rsidRPr="002A012C">
              <w:rPr>
                <w:sz w:val="24"/>
                <w:szCs w:val="24"/>
              </w:rPr>
              <w:t>видации болезней животных, их лечению, защите населения от боле</w:t>
            </w:r>
            <w:r w:rsidRPr="002A012C">
              <w:rPr>
                <w:sz w:val="24"/>
                <w:szCs w:val="24"/>
              </w:rPr>
              <w:t>з</w:t>
            </w:r>
            <w:r w:rsidRPr="002A012C">
              <w:rPr>
                <w:sz w:val="24"/>
                <w:szCs w:val="24"/>
              </w:rPr>
              <w:t>ней, общих для человека и животных, в части организации проведения м</w:t>
            </w:r>
            <w:r w:rsidRPr="002A012C">
              <w:rPr>
                <w:sz w:val="24"/>
                <w:szCs w:val="24"/>
              </w:rPr>
              <w:t>е</w:t>
            </w:r>
            <w:r w:rsidRPr="002A012C">
              <w:rPr>
                <w:sz w:val="24"/>
                <w:szCs w:val="24"/>
              </w:rPr>
              <w:t>роприятий по отлову и содержанию безнадзорных животных(Закупка т</w:t>
            </w:r>
            <w:r w:rsidRPr="002A012C">
              <w:rPr>
                <w:sz w:val="24"/>
                <w:szCs w:val="24"/>
              </w:rPr>
              <w:t>о</w:t>
            </w:r>
            <w:r w:rsidRPr="002A012C">
              <w:rPr>
                <w:sz w:val="24"/>
                <w:szCs w:val="24"/>
              </w:rPr>
              <w:t>варов, работ и услуг для государс</w:t>
            </w:r>
            <w:r w:rsidRPr="002A012C">
              <w:rPr>
                <w:sz w:val="24"/>
                <w:szCs w:val="24"/>
              </w:rPr>
              <w:t>т</w:t>
            </w:r>
            <w:r w:rsidRPr="002A012C">
              <w:rPr>
                <w:sz w:val="24"/>
                <w:szCs w:val="24"/>
              </w:rPr>
              <w:t>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04</w:t>
            </w:r>
          </w:p>
        </w:tc>
        <w:tc>
          <w:tcPr>
            <w:tcW w:w="1074"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42 000,29</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42 000,00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248"/>
        </w:trPr>
        <w:tc>
          <w:tcPr>
            <w:tcW w:w="4553" w:type="dxa"/>
            <w:tcBorders>
              <w:top w:val="nil"/>
              <w:left w:val="single" w:sz="8" w:space="0" w:color="auto"/>
              <w:bottom w:val="single" w:sz="4" w:space="0" w:color="auto"/>
              <w:right w:val="nil"/>
            </w:tcBorders>
            <w:shd w:val="clear" w:color="auto" w:fill="auto"/>
            <w:hideMark/>
          </w:tcPr>
          <w:p w:rsidR="009E2A37" w:rsidRPr="002A012C" w:rsidRDefault="009E2A37" w:rsidP="009E2A37">
            <w:pPr>
              <w:rPr>
                <w:sz w:val="24"/>
                <w:szCs w:val="24"/>
              </w:rPr>
            </w:pPr>
            <w:r w:rsidRPr="002A012C">
              <w:rPr>
                <w:sz w:val="24"/>
                <w:szCs w:val="24"/>
              </w:rPr>
              <w:t>Мероприятия по содержанию, грейдер</w:t>
            </w:r>
            <w:r w:rsidRPr="002A012C">
              <w:rPr>
                <w:sz w:val="24"/>
                <w:szCs w:val="24"/>
              </w:rPr>
              <w:t>о</w:t>
            </w:r>
            <w:r w:rsidRPr="002A012C">
              <w:rPr>
                <w:sz w:val="24"/>
                <w:szCs w:val="24"/>
              </w:rPr>
              <w:t>ванию автомобильных дорог общего  пользования Комсомольск</w:t>
            </w:r>
            <w:r w:rsidRPr="002A012C">
              <w:rPr>
                <w:sz w:val="24"/>
                <w:szCs w:val="24"/>
              </w:rPr>
              <w:t>о</w:t>
            </w:r>
            <w:r w:rsidRPr="002A012C">
              <w:rPr>
                <w:sz w:val="24"/>
                <w:szCs w:val="24"/>
              </w:rPr>
              <w:t>го городского поселения (Закупка товаров, работ и услуг для обеспеч</w:t>
            </w:r>
            <w:r w:rsidRPr="002A012C">
              <w:rPr>
                <w:sz w:val="24"/>
                <w:szCs w:val="24"/>
              </w:rPr>
              <w:t>е</w:t>
            </w:r>
            <w:r w:rsidRPr="002A012C">
              <w:rPr>
                <w:sz w:val="24"/>
                <w:szCs w:val="24"/>
              </w:rPr>
              <w:t>ния государственных (муниципал</w:t>
            </w:r>
            <w:r w:rsidRPr="002A012C">
              <w:rPr>
                <w:sz w:val="24"/>
                <w:szCs w:val="24"/>
              </w:rPr>
              <w:t>ь</w:t>
            </w:r>
            <w:r w:rsidRPr="002A012C">
              <w:rPr>
                <w:sz w:val="24"/>
                <w:szCs w:val="24"/>
              </w:rPr>
              <w:t>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04</w:t>
            </w:r>
          </w:p>
        </w:tc>
        <w:tc>
          <w:tcPr>
            <w:tcW w:w="1074"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rPr>
                <w:sz w:val="24"/>
                <w:szCs w:val="24"/>
              </w:rPr>
            </w:pPr>
            <w:r w:rsidRPr="002A012C">
              <w:rPr>
                <w:sz w:val="24"/>
                <w:szCs w:val="24"/>
              </w:rPr>
              <w:t>09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3 156 000,39</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3 096 312,38</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98%</w:t>
            </w:r>
          </w:p>
        </w:tc>
      </w:tr>
      <w:tr w:rsidR="009E2A37" w:rsidRPr="002A012C" w:rsidTr="009E2A37">
        <w:trPr>
          <w:trHeight w:val="1248"/>
        </w:trPr>
        <w:tc>
          <w:tcPr>
            <w:tcW w:w="4553" w:type="dxa"/>
            <w:tcBorders>
              <w:top w:val="nil"/>
              <w:left w:val="single" w:sz="8" w:space="0" w:color="auto"/>
              <w:bottom w:val="single" w:sz="4" w:space="0" w:color="auto"/>
              <w:right w:val="nil"/>
            </w:tcBorders>
            <w:shd w:val="clear" w:color="auto" w:fill="auto"/>
            <w:hideMark/>
          </w:tcPr>
          <w:p w:rsidR="009E2A37" w:rsidRPr="002A012C" w:rsidRDefault="009E2A37" w:rsidP="009E2A37">
            <w:pPr>
              <w:rPr>
                <w:sz w:val="24"/>
                <w:szCs w:val="24"/>
              </w:rPr>
            </w:pPr>
            <w:r w:rsidRPr="002A012C">
              <w:rPr>
                <w:sz w:val="24"/>
                <w:szCs w:val="24"/>
              </w:rPr>
              <w:t>Капитальный ремонт, ремонт автом</w:t>
            </w:r>
            <w:r w:rsidRPr="002A012C">
              <w:rPr>
                <w:sz w:val="24"/>
                <w:szCs w:val="24"/>
              </w:rPr>
              <w:t>о</w:t>
            </w:r>
            <w:r w:rsidRPr="002A012C">
              <w:rPr>
                <w:sz w:val="24"/>
                <w:szCs w:val="24"/>
              </w:rPr>
              <w:t>бильных дорог общего пользования Ко</w:t>
            </w:r>
            <w:r w:rsidRPr="002A012C">
              <w:rPr>
                <w:sz w:val="24"/>
                <w:szCs w:val="24"/>
              </w:rPr>
              <w:t>м</w:t>
            </w:r>
            <w:r w:rsidRPr="002A012C">
              <w:rPr>
                <w:sz w:val="24"/>
                <w:szCs w:val="24"/>
              </w:rPr>
              <w:t>сомольского городского поселения (З</w:t>
            </w:r>
            <w:r w:rsidRPr="002A012C">
              <w:rPr>
                <w:sz w:val="24"/>
                <w:szCs w:val="24"/>
              </w:rPr>
              <w:t>а</w:t>
            </w:r>
            <w:r w:rsidRPr="002A012C">
              <w:rPr>
                <w:sz w:val="24"/>
                <w:szCs w:val="24"/>
              </w:rPr>
              <w:t>купка товаров, работ и услуг для обеспечения государстве</w:t>
            </w:r>
            <w:r w:rsidRPr="002A012C">
              <w:rPr>
                <w:sz w:val="24"/>
                <w:szCs w:val="24"/>
              </w:rPr>
              <w:t>н</w:t>
            </w:r>
            <w:r w:rsidRPr="002A012C">
              <w:rPr>
                <w:sz w:val="24"/>
                <w:szCs w:val="24"/>
              </w:rPr>
              <w:t>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04</w:t>
            </w:r>
          </w:p>
        </w:tc>
        <w:tc>
          <w:tcPr>
            <w:tcW w:w="1074"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rPr>
                <w:sz w:val="24"/>
                <w:szCs w:val="24"/>
              </w:rPr>
            </w:pPr>
            <w:r w:rsidRPr="002A012C">
              <w:rPr>
                <w:sz w:val="24"/>
                <w:szCs w:val="24"/>
              </w:rPr>
              <w:t>09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339 977,34</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339 737,11</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560"/>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lastRenderedPageBreak/>
              <w:t>Мероприятия по капитальному р</w:t>
            </w:r>
            <w:r w:rsidRPr="002A012C">
              <w:rPr>
                <w:sz w:val="24"/>
                <w:szCs w:val="24"/>
              </w:rPr>
              <w:t>е</w:t>
            </w:r>
            <w:r w:rsidRPr="002A012C">
              <w:rPr>
                <w:sz w:val="24"/>
                <w:szCs w:val="24"/>
              </w:rPr>
              <w:t>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w:t>
            </w:r>
            <w:r w:rsidRPr="002A012C">
              <w:rPr>
                <w:sz w:val="24"/>
                <w:szCs w:val="24"/>
              </w:rPr>
              <w:t>т</w:t>
            </w:r>
            <w:r w:rsidRPr="002A012C">
              <w:rPr>
                <w:sz w:val="24"/>
                <w:szCs w:val="24"/>
              </w:rPr>
              <w:t>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04</w:t>
            </w:r>
          </w:p>
        </w:tc>
        <w:tc>
          <w:tcPr>
            <w:tcW w:w="1074"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rPr>
                <w:sz w:val="24"/>
                <w:szCs w:val="24"/>
              </w:rPr>
            </w:pPr>
            <w:r w:rsidRPr="002A012C">
              <w:rPr>
                <w:sz w:val="24"/>
                <w:szCs w:val="24"/>
              </w:rPr>
              <w:t>09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1 182 880,00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1 181 881,13</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944"/>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Проектирование строительства (реконс</w:t>
            </w:r>
            <w:r w:rsidRPr="002A012C">
              <w:rPr>
                <w:sz w:val="24"/>
                <w:szCs w:val="24"/>
              </w:rPr>
              <w:t>т</w:t>
            </w:r>
            <w:r w:rsidRPr="002A012C">
              <w:rPr>
                <w:sz w:val="24"/>
                <w:szCs w:val="24"/>
              </w:rPr>
              <w:t>рукции), капитального ремонта, строительство (реконструкция), к</w:t>
            </w:r>
            <w:r w:rsidRPr="002A012C">
              <w:rPr>
                <w:sz w:val="24"/>
                <w:szCs w:val="24"/>
              </w:rPr>
              <w:t>а</w:t>
            </w:r>
            <w:r w:rsidRPr="002A012C">
              <w:rPr>
                <w:sz w:val="24"/>
                <w:szCs w:val="24"/>
              </w:rPr>
              <w:t>питальный ремонт, ремонт и содержание автом</w:t>
            </w:r>
            <w:r w:rsidRPr="002A012C">
              <w:rPr>
                <w:sz w:val="24"/>
                <w:szCs w:val="24"/>
              </w:rPr>
              <w:t>о</w:t>
            </w:r>
            <w:r w:rsidRPr="002A012C">
              <w:rPr>
                <w:sz w:val="24"/>
                <w:szCs w:val="24"/>
              </w:rPr>
              <w:t>бильных дорог общего пользования м</w:t>
            </w:r>
            <w:r w:rsidRPr="002A012C">
              <w:rPr>
                <w:sz w:val="24"/>
                <w:szCs w:val="24"/>
              </w:rPr>
              <w:t>е</w:t>
            </w:r>
            <w:r w:rsidRPr="002A012C">
              <w:rPr>
                <w:sz w:val="24"/>
                <w:szCs w:val="24"/>
              </w:rPr>
              <w:t>стного значения, в том числе на форм</w:t>
            </w:r>
            <w:r w:rsidRPr="002A012C">
              <w:rPr>
                <w:sz w:val="24"/>
                <w:szCs w:val="24"/>
              </w:rPr>
              <w:t>и</w:t>
            </w:r>
            <w:r w:rsidRPr="002A012C">
              <w:rPr>
                <w:sz w:val="24"/>
                <w:szCs w:val="24"/>
              </w:rPr>
              <w:t>рование муниципальных дорожных фо</w:t>
            </w:r>
            <w:r w:rsidRPr="002A012C">
              <w:rPr>
                <w:sz w:val="24"/>
                <w:szCs w:val="24"/>
              </w:rPr>
              <w:t>н</w:t>
            </w:r>
            <w:r w:rsidRPr="002A012C">
              <w:rPr>
                <w:sz w:val="24"/>
                <w:szCs w:val="24"/>
              </w:rPr>
              <w:t>дов (Закупка товаров, работ и услуг для государс</w:t>
            </w:r>
            <w:r w:rsidRPr="002A012C">
              <w:rPr>
                <w:sz w:val="24"/>
                <w:szCs w:val="24"/>
              </w:rPr>
              <w:t>т</w:t>
            </w:r>
            <w:r w:rsidRPr="002A012C">
              <w:rPr>
                <w:sz w:val="24"/>
                <w:szCs w:val="24"/>
              </w:rPr>
              <w:t>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04</w:t>
            </w:r>
          </w:p>
        </w:tc>
        <w:tc>
          <w:tcPr>
            <w:tcW w:w="1074"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rPr>
                <w:sz w:val="24"/>
                <w:szCs w:val="24"/>
              </w:rPr>
            </w:pPr>
            <w:r w:rsidRPr="002A012C">
              <w:rPr>
                <w:sz w:val="24"/>
                <w:szCs w:val="24"/>
              </w:rPr>
              <w:t>09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2 678 469,60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2 644 279,20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99%</w:t>
            </w:r>
          </w:p>
        </w:tc>
      </w:tr>
      <w:tr w:rsidR="009E2A37" w:rsidRPr="002A012C" w:rsidTr="009E2A37">
        <w:trPr>
          <w:trHeight w:val="1296"/>
        </w:trPr>
        <w:tc>
          <w:tcPr>
            <w:tcW w:w="4553" w:type="dxa"/>
            <w:tcBorders>
              <w:top w:val="nil"/>
              <w:left w:val="single" w:sz="8" w:space="0" w:color="auto"/>
              <w:bottom w:val="single" w:sz="4" w:space="0" w:color="auto"/>
              <w:right w:val="nil"/>
            </w:tcBorders>
            <w:shd w:val="clear" w:color="auto" w:fill="auto"/>
            <w:hideMark/>
          </w:tcPr>
          <w:p w:rsidR="009E2A37" w:rsidRPr="002A012C" w:rsidRDefault="009E2A37" w:rsidP="009E2A37">
            <w:pPr>
              <w:jc w:val="both"/>
              <w:rPr>
                <w:sz w:val="24"/>
                <w:szCs w:val="24"/>
              </w:rPr>
            </w:pPr>
            <w:r w:rsidRPr="002A012C">
              <w:rPr>
                <w:sz w:val="24"/>
                <w:szCs w:val="24"/>
              </w:rPr>
              <w:t>Финансовое обеспечение дорожной деятельности на автомобильных д</w:t>
            </w:r>
            <w:r w:rsidRPr="002A012C">
              <w:rPr>
                <w:sz w:val="24"/>
                <w:szCs w:val="24"/>
              </w:rPr>
              <w:t>о</w:t>
            </w:r>
            <w:r w:rsidRPr="002A012C">
              <w:rPr>
                <w:sz w:val="24"/>
                <w:szCs w:val="24"/>
              </w:rPr>
              <w:t>рогах общего пользования местного значения (Закупка товаров, работ и услуг для государственных (муниц</w:t>
            </w:r>
            <w:r w:rsidRPr="002A012C">
              <w:rPr>
                <w:sz w:val="24"/>
                <w:szCs w:val="24"/>
              </w:rPr>
              <w:t>и</w:t>
            </w:r>
            <w:r w:rsidRPr="002A012C">
              <w:rPr>
                <w:sz w:val="24"/>
                <w:szCs w:val="24"/>
              </w:rPr>
              <w:t>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04</w:t>
            </w:r>
          </w:p>
        </w:tc>
        <w:tc>
          <w:tcPr>
            <w:tcW w:w="1074"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rPr>
                <w:sz w:val="24"/>
                <w:szCs w:val="24"/>
              </w:rPr>
            </w:pPr>
            <w:r w:rsidRPr="002A012C">
              <w:rPr>
                <w:sz w:val="24"/>
                <w:szCs w:val="24"/>
              </w:rPr>
              <w:t>09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03 1 04 S8600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19 036 852,80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15 027 361,23</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79%</w:t>
            </w:r>
          </w:p>
        </w:tc>
      </w:tr>
      <w:tr w:rsidR="009E2A37" w:rsidRPr="002A012C" w:rsidTr="009E2A37">
        <w:trPr>
          <w:trHeight w:val="1248"/>
        </w:trPr>
        <w:tc>
          <w:tcPr>
            <w:tcW w:w="4553" w:type="dxa"/>
            <w:tcBorders>
              <w:top w:val="nil"/>
              <w:left w:val="single" w:sz="8" w:space="0" w:color="auto"/>
              <w:bottom w:val="single" w:sz="4" w:space="0" w:color="auto"/>
              <w:right w:val="nil"/>
            </w:tcBorders>
            <w:shd w:val="clear" w:color="auto" w:fill="auto"/>
            <w:hideMark/>
          </w:tcPr>
          <w:p w:rsidR="009E2A37" w:rsidRPr="002A012C" w:rsidRDefault="009E2A37" w:rsidP="009E2A37">
            <w:pPr>
              <w:rPr>
                <w:sz w:val="24"/>
                <w:szCs w:val="24"/>
              </w:rPr>
            </w:pPr>
            <w:r w:rsidRPr="002A012C">
              <w:rPr>
                <w:sz w:val="24"/>
                <w:szCs w:val="24"/>
              </w:rPr>
              <w:t>Мероприятия по профилактике и орган</w:t>
            </w:r>
            <w:r w:rsidRPr="002A012C">
              <w:rPr>
                <w:sz w:val="24"/>
                <w:szCs w:val="24"/>
              </w:rPr>
              <w:t>и</w:t>
            </w:r>
            <w:r w:rsidRPr="002A012C">
              <w:rPr>
                <w:sz w:val="24"/>
                <w:szCs w:val="24"/>
              </w:rPr>
              <w:t>зации безопасности дорожного движения  на территории Комсомольского горо</w:t>
            </w:r>
            <w:r w:rsidRPr="002A012C">
              <w:rPr>
                <w:sz w:val="24"/>
                <w:szCs w:val="24"/>
              </w:rPr>
              <w:t>д</w:t>
            </w:r>
            <w:r w:rsidRPr="002A012C">
              <w:rPr>
                <w:sz w:val="24"/>
                <w:szCs w:val="24"/>
              </w:rPr>
              <w:t>ского поселения  (Закупка товаров, работ и услуг для обеспечения государственных (мун</w:t>
            </w:r>
            <w:r w:rsidRPr="002A012C">
              <w:rPr>
                <w:sz w:val="24"/>
                <w:szCs w:val="24"/>
              </w:rPr>
              <w:t>и</w:t>
            </w:r>
            <w:r w:rsidRPr="002A012C">
              <w:rPr>
                <w:sz w:val="24"/>
                <w:szCs w:val="24"/>
              </w:rPr>
              <w:t>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04</w:t>
            </w:r>
          </w:p>
        </w:tc>
        <w:tc>
          <w:tcPr>
            <w:tcW w:w="1074"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rPr>
                <w:sz w:val="24"/>
                <w:szCs w:val="24"/>
              </w:rPr>
            </w:pPr>
            <w:r w:rsidRPr="002A012C">
              <w:rPr>
                <w:sz w:val="24"/>
                <w:szCs w:val="24"/>
              </w:rPr>
              <w:t>09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643 757,01</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639 757,01</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99%</w:t>
            </w:r>
          </w:p>
        </w:tc>
      </w:tr>
      <w:tr w:rsidR="009E2A37" w:rsidRPr="002A012C" w:rsidTr="009E2A37">
        <w:trPr>
          <w:trHeight w:val="90"/>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Мероприятия по землеустройству и зе</w:t>
            </w:r>
            <w:r w:rsidRPr="002A012C">
              <w:rPr>
                <w:sz w:val="24"/>
                <w:szCs w:val="24"/>
              </w:rPr>
              <w:t>м</w:t>
            </w:r>
            <w:r w:rsidRPr="002A012C">
              <w:rPr>
                <w:sz w:val="24"/>
                <w:szCs w:val="24"/>
              </w:rPr>
              <w:t>лепользованию при проведении компле</w:t>
            </w:r>
            <w:r w:rsidRPr="002A012C">
              <w:rPr>
                <w:sz w:val="24"/>
                <w:szCs w:val="24"/>
              </w:rPr>
              <w:t>к</w:t>
            </w:r>
            <w:r w:rsidRPr="002A012C">
              <w:rPr>
                <w:sz w:val="24"/>
                <w:szCs w:val="24"/>
              </w:rPr>
              <w:t>са работ по межеванию земель для пост</w:t>
            </w:r>
            <w:r w:rsidRPr="002A012C">
              <w:rPr>
                <w:sz w:val="24"/>
                <w:szCs w:val="24"/>
              </w:rPr>
              <w:t>а</w:t>
            </w:r>
            <w:r w:rsidRPr="002A012C">
              <w:rPr>
                <w:sz w:val="24"/>
                <w:szCs w:val="24"/>
              </w:rPr>
              <w:t xml:space="preserve">новки на кадастровый учет земельных участков, на которые </w:t>
            </w:r>
            <w:r w:rsidRPr="002A012C">
              <w:rPr>
                <w:sz w:val="24"/>
                <w:szCs w:val="24"/>
              </w:rPr>
              <w:lastRenderedPageBreak/>
              <w:t>возникает право собственности Комсомольского горо</w:t>
            </w:r>
            <w:r w:rsidRPr="002A012C">
              <w:rPr>
                <w:sz w:val="24"/>
                <w:szCs w:val="24"/>
              </w:rPr>
              <w:t>д</w:t>
            </w:r>
            <w:r w:rsidRPr="002A012C">
              <w:rPr>
                <w:sz w:val="24"/>
                <w:szCs w:val="24"/>
              </w:rPr>
              <w:t>ского поселения (Закупка товаров, работ и услуг для обеспечения государственных (мун</w:t>
            </w:r>
            <w:r w:rsidRPr="002A012C">
              <w:rPr>
                <w:sz w:val="24"/>
                <w:szCs w:val="24"/>
              </w:rPr>
              <w:t>и</w:t>
            </w:r>
            <w:r w:rsidRPr="002A012C">
              <w:rPr>
                <w:sz w:val="24"/>
                <w:szCs w:val="24"/>
              </w:rPr>
              <w:t>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04</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12</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263 532,46</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194 228,96</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74%</w:t>
            </w:r>
          </w:p>
        </w:tc>
      </w:tr>
      <w:tr w:rsidR="009E2A37" w:rsidRPr="002A012C" w:rsidTr="009E2A37">
        <w:trPr>
          <w:trHeight w:val="1248"/>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lastRenderedPageBreak/>
              <w:t>Содержание муниципального ж</w:t>
            </w:r>
            <w:r w:rsidRPr="002A012C">
              <w:rPr>
                <w:sz w:val="24"/>
                <w:szCs w:val="24"/>
              </w:rPr>
              <w:t>и</w:t>
            </w:r>
            <w:r w:rsidRPr="002A012C">
              <w:rPr>
                <w:sz w:val="24"/>
                <w:szCs w:val="24"/>
              </w:rPr>
              <w:t>лищного фонда Комсомольского городского пос</w:t>
            </w:r>
            <w:r w:rsidRPr="002A012C">
              <w:rPr>
                <w:sz w:val="24"/>
                <w:szCs w:val="24"/>
              </w:rPr>
              <w:t>е</w:t>
            </w:r>
            <w:r w:rsidRPr="002A012C">
              <w:rPr>
                <w:sz w:val="24"/>
                <w:szCs w:val="24"/>
              </w:rPr>
              <w:t>ления (Закупка товаров, работ и услуг для обеспечения государственных (муниц</w:t>
            </w:r>
            <w:r w:rsidRPr="002A012C">
              <w:rPr>
                <w:sz w:val="24"/>
                <w:szCs w:val="24"/>
              </w:rPr>
              <w:t>и</w:t>
            </w:r>
            <w:r w:rsidRPr="002A012C">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2 118 184,94</w:t>
            </w:r>
          </w:p>
        </w:tc>
        <w:tc>
          <w:tcPr>
            <w:tcW w:w="1705"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1 922 430,13</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91%</w:t>
            </w:r>
          </w:p>
        </w:tc>
      </w:tr>
      <w:tr w:rsidR="009E2A37" w:rsidRPr="002A012C" w:rsidTr="009E2A37">
        <w:trPr>
          <w:trHeight w:val="936"/>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Изготовление актов обследования жилых домов Комсомольского городского пос</w:t>
            </w:r>
            <w:r w:rsidRPr="002A012C">
              <w:rPr>
                <w:sz w:val="24"/>
                <w:szCs w:val="24"/>
              </w:rPr>
              <w:t>е</w:t>
            </w:r>
            <w:r w:rsidRPr="002A012C">
              <w:rPr>
                <w:sz w:val="24"/>
                <w:szCs w:val="24"/>
              </w:rPr>
              <w:t>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99 000,00</w:t>
            </w:r>
          </w:p>
        </w:tc>
        <w:tc>
          <w:tcPr>
            <w:tcW w:w="1705"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99 000,00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248"/>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Оценка недвижимости, признание прав и регулирование отношений  Комсомол</w:t>
            </w:r>
            <w:r w:rsidRPr="002A012C">
              <w:rPr>
                <w:sz w:val="24"/>
                <w:szCs w:val="24"/>
              </w:rPr>
              <w:t>ь</w:t>
            </w:r>
            <w:r w:rsidRPr="002A012C">
              <w:rPr>
                <w:sz w:val="24"/>
                <w:szCs w:val="24"/>
              </w:rPr>
              <w:t>ского городского поселения (Закупка т</w:t>
            </w:r>
            <w:r w:rsidRPr="002A012C">
              <w:rPr>
                <w:sz w:val="24"/>
                <w:szCs w:val="24"/>
              </w:rPr>
              <w:t>о</w:t>
            </w:r>
            <w:r w:rsidRPr="002A012C">
              <w:rPr>
                <w:sz w:val="24"/>
                <w:szCs w:val="24"/>
              </w:rPr>
              <w:t>варов, работ и услуг для обеспечения г</w:t>
            </w:r>
            <w:r w:rsidRPr="002A012C">
              <w:rPr>
                <w:sz w:val="24"/>
                <w:szCs w:val="24"/>
              </w:rPr>
              <w:t>о</w:t>
            </w:r>
            <w:r w:rsidRPr="002A012C">
              <w:rPr>
                <w:sz w:val="24"/>
                <w:szCs w:val="24"/>
              </w:rPr>
              <w:t>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9 463,33</w:t>
            </w:r>
          </w:p>
        </w:tc>
        <w:tc>
          <w:tcPr>
            <w:tcW w:w="1705"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9 463,33</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624"/>
        </w:trPr>
        <w:tc>
          <w:tcPr>
            <w:tcW w:w="4553"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Публикация в СМИ (Закупка товаров, работ и услуг для государственных (м</w:t>
            </w:r>
            <w:r w:rsidRPr="002A012C">
              <w:rPr>
                <w:sz w:val="24"/>
                <w:szCs w:val="24"/>
              </w:rPr>
              <w:t>у</w:t>
            </w:r>
            <w:r w:rsidRPr="002A012C">
              <w:rPr>
                <w:sz w:val="24"/>
                <w:szCs w:val="24"/>
              </w:rPr>
              <w:t>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1 593,60</w:t>
            </w:r>
          </w:p>
        </w:tc>
        <w:tc>
          <w:tcPr>
            <w:tcW w:w="1705"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1 593,60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248"/>
        </w:trPr>
        <w:tc>
          <w:tcPr>
            <w:tcW w:w="4553"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Предоставление банных услуг по помы</w:t>
            </w:r>
            <w:r w:rsidRPr="002A012C">
              <w:rPr>
                <w:sz w:val="24"/>
                <w:szCs w:val="24"/>
              </w:rPr>
              <w:t>в</w:t>
            </w:r>
            <w:r w:rsidRPr="002A012C">
              <w:rPr>
                <w:sz w:val="24"/>
                <w:szCs w:val="24"/>
              </w:rPr>
              <w:t>ке граждан в целях обеспечения насел</w:t>
            </w:r>
            <w:r w:rsidRPr="002A012C">
              <w:rPr>
                <w:sz w:val="24"/>
                <w:szCs w:val="24"/>
              </w:rPr>
              <w:t>е</w:t>
            </w:r>
            <w:r w:rsidRPr="002A012C">
              <w:rPr>
                <w:sz w:val="24"/>
                <w:szCs w:val="24"/>
              </w:rPr>
              <w:t>ния Комсомольского городского посел</w:t>
            </w:r>
            <w:r w:rsidRPr="002A012C">
              <w:rPr>
                <w:sz w:val="24"/>
                <w:szCs w:val="24"/>
              </w:rPr>
              <w:t>е</w:t>
            </w:r>
            <w:r w:rsidRPr="002A012C">
              <w:rPr>
                <w:sz w:val="24"/>
                <w:szCs w:val="24"/>
              </w:rPr>
              <w:t>ния (Закупка товаров, работ и услуг для государственных (мун</w:t>
            </w:r>
            <w:r w:rsidRPr="002A012C">
              <w:rPr>
                <w:sz w:val="24"/>
                <w:szCs w:val="24"/>
              </w:rPr>
              <w:t>и</w:t>
            </w:r>
            <w:r w:rsidRPr="002A012C">
              <w:rPr>
                <w:sz w:val="24"/>
                <w:szCs w:val="24"/>
              </w:rPr>
              <w:t>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3 510 000,00</w:t>
            </w:r>
          </w:p>
        </w:tc>
        <w:tc>
          <w:tcPr>
            <w:tcW w:w="1705"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3 445 000,00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98%</w:t>
            </w:r>
          </w:p>
        </w:tc>
      </w:tr>
      <w:tr w:rsidR="009E2A37" w:rsidRPr="002A012C" w:rsidTr="009E2A37">
        <w:trPr>
          <w:trHeight w:val="624"/>
        </w:trPr>
        <w:tc>
          <w:tcPr>
            <w:tcW w:w="4553"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Прочие мероприятия (Закупка тов</w:t>
            </w:r>
            <w:r w:rsidRPr="002A012C">
              <w:rPr>
                <w:sz w:val="24"/>
                <w:szCs w:val="24"/>
              </w:rPr>
              <w:t>а</w:t>
            </w:r>
            <w:r w:rsidRPr="002A012C">
              <w:rPr>
                <w:sz w:val="24"/>
                <w:szCs w:val="24"/>
              </w:rPr>
              <w:t>ров, работ и услуг для государственных (м</w:t>
            </w:r>
            <w:r w:rsidRPr="002A012C">
              <w:rPr>
                <w:sz w:val="24"/>
                <w:szCs w:val="24"/>
              </w:rPr>
              <w:t>у</w:t>
            </w:r>
            <w:r w:rsidRPr="002A012C">
              <w:rPr>
                <w:sz w:val="24"/>
                <w:szCs w:val="24"/>
              </w:rPr>
              <w:t>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04 2 01 20950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1 585 008,25</w:t>
            </w:r>
          </w:p>
        </w:tc>
        <w:tc>
          <w:tcPr>
            <w:tcW w:w="1705"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1 585 008,25</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560"/>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lastRenderedPageBreak/>
              <w:t>Ремонт, содержание и техническое обслуживание  объектов коммунал</w:t>
            </w:r>
            <w:r w:rsidRPr="002A012C">
              <w:rPr>
                <w:sz w:val="24"/>
                <w:szCs w:val="24"/>
              </w:rPr>
              <w:t>ь</w:t>
            </w:r>
            <w:r w:rsidRPr="002A012C">
              <w:rPr>
                <w:sz w:val="24"/>
                <w:szCs w:val="24"/>
              </w:rPr>
              <w:t>ного хозяйства муниципального имущества Комсомольского горо</w:t>
            </w:r>
            <w:r w:rsidRPr="002A012C">
              <w:rPr>
                <w:sz w:val="24"/>
                <w:szCs w:val="24"/>
              </w:rPr>
              <w:t>д</w:t>
            </w:r>
            <w:r w:rsidRPr="002A012C">
              <w:rPr>
                <w:sz w:val="24"/>
                <w:szCs w:val="24"/>
              </w:rPr>
              <w:t>ского поселения   (Закупка товаров, работ и услуг для обе</w:t>
            </w:r>
            <w:r w:rsidRPr="002A012C">
              <w:rPr>
                <w:sz w:val="24"/>
                <w:szCs w:val="24"/>
              </w:rPr>
              <w:t>с</w:t>
            </w:r>
            <w:r w:rsidRPr="002A012C">
              <w:rPr>
                <w:sz w:val="24"/>
                <w:szCs w:val="24"/>
              </w:rPr>
              <w:t>печения государственных (муниципал</w:t>
            </w:r>
            <w:r w:rsidRPr="002A012C">
              <w:rPr>
                <w:sz w:val="24"/>
                <w:szCs w:val="24"/>
              </w:rPr>
              <w:t>ь</w:t>
            </w:r>
            <w:r w:rsidRPr="002A012C">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320 660,47</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303 126,68</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95%</w:t>
            </w:r>
          </w:p>
        </w:tc>
      </w:tr>
      <w:tr w:rsidR="009E2A37" w:rsidRPr="002A012C" w:rsidTr="009E2A37">
        <w:trPr>
          <w:trHeight w:val="1248"/>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Выполнение работ по актуализации схем теплоснабжения, водоснабжения и вод</w:t>
            </w:r>
            <w:r w:rsidRPr="002A012C">
              <w:rPr>
                <w:sz w:val="24"/>
                <w:szCs w:val="24"/>
              </w:rPr>
              <w:t>о</w:t>
            </w:r>
            <w:r w:rsidRPr="002A012C">
              <w:rPr>
                <w:sz w:val="24"/>
                <w:szCs w:val="24"/>
              </w:rPr>
              <w:t>отведения г.Комсомольск на период 2015-2026 г.г. (Закупка товаров, работ и услуг для обеспеч</w:t>
            </w:r>
            <w:r w:rsidRPr="002A012C">
              <w:rPr>
                <w:sz w:val="24"/>
                <w:szCs w:val="24"/>
              </w:rPr>
              <w:t>е</w:t>
            </w:r>
            <w:r w:rsidRPr="002A012C">
              <w:rPr>
                <w:sz w:val="24"/>
                <w:szCs w:val="24"/>
              </w:rPr>
              <w:t>ния государственных (муниципал</w:t>
            </w:r>
            <w:r w:rsidRPr="002A012C">
              <w:rPr>
                <w:sz w:val="24"/>
                <w:szCs w:val="24"/>
              </w:rPr>
              <w:t>ь</w:t>
            </w:r>
            <w:r w:rsidRPr="002A012C">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41 650,00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41 650,00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248"/>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Строительство, капитальный ремонт, текущий ремонт артезианских скв</w:t>
            </w:r>
            <w:r w:rsidRPr="002A012C">
              <w:rPr>
                <w:sz w:val="24"/>
                <w:szCs w:val="24"/>
              </w:rPr>
              <w:t>а</w:t>
            </w:r>
            <w:r w:rsidRPr="002A012C">
              <w:rPr>
                <w:sz w:val="24"/>
                <w:szCs w:val="24"/>
              </w:rPr>
              <w:t>жин, расположенных на территории КГП (З</w:t>
            </w:r>
            <w:r w:rsidRPr="002A012C">
              <w:rPr>
                <w:sz w:val="24"/>
                <w:szCs w:val="24"/>
              </w:rPr>
              <w:t>а</w:t>
            </w:r>
            <w:r w:rsidRPr="002A012C">
              <w:rPr>
                <w:sz w:val="24"/>
                <w:szCs w:val="24"/>
              </w:rPr>
              <w:t>купка товаров, работ и услуг для государственных (муниципал</w:t>
            </w:r>
            <w:r w:rsidRPr="002A012C">
              <w:rPr>
                <w:sz w:val="24"/>
                <w:szCs w:val="24"/>
              </w:rPr>
              <w:t>ь</w:t>
            </w:r>
            <w:r w:rsidRPr="002A012C">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04 3 04 20860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2 700 000,00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2 700 000,00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36"/>
        </w:trPr>
        <w:tc>
          <w:tcPr>
            <w:tcW w:w="4553"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Реализация мероприятий по модерниз</w:t>
            </w:r>
            <w:r w:rsidRPr="002A012C">
              <w:rPr>
                <w:sz w:val="24"/>
                <w:szCs w:val="24"/>
              </w:rPr>
              <w:t>а</w:t>
            </w:r>
            <w:r w:rsidRPr="002A012C">
              <w:rPr>
                <w:sz w:val="24"/>
                <w:szCs w:val="24"/>
              </w:rPr>
              <w:t>ции объектов коммунальной инфраструктуры (Закупка товаров, р</w:t>
            </w:r>
            <w:r w:rsidRPr="002A012C">
              <w:rPr>
                <w:sz w:val="24"/>
                <w:szCs w:val="24"/>
              </w:rPr>
              <w:t>а</w:t>
            </w:r>
            <w:r w:rsidRPr="002A012C">
              <w:rPr>
                <w:sz w:val="24"/>
                <w:szCs w:val="24"/>
              </w:rPr>
              <w:t>бот и услуг для государственных (м</w:t>
            </w:r>
            <w:r w:rsidRPr="002A012C">
              <w:rPr>
                <w:sz w:val="24"/>
                <w:szCs w:val="24"/>
              </w:rPr>
              <w:t>у</w:t>
            </w:r>
            <w:r w:rsidRPr="002A012C">
              <w:rPr>
                <w:sz w:val="24"/>
                <w:szCs w:val="24"/>
              </w:rPr>
              <w:t>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02</w:t>
            </w:r>
          </w:p>
        </w:tc>
        <w:tc>
          <w:tcPr>
            <w:tcW w:w="1820"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717 771,42</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681 599,80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95%</w:t>
            </w:r>
          </w:p>
        </w:tc>
      </w:tr>
      <w:tr w:rsidR="009E2A37" w:rsidRPr="002A012C" w:rsidTr="009E2A37">
        <w:trPr>
          <w:trHeight w:val="2184"/>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Транспортные расходы на оказание услуг по перевозке  умерших граждан, зарег</w:t>
            </w:r>
            <w:r w:rsidRPr="002A012C">
              <w:rPr>
                <w:sz w:val="24"/>
                <w:szCs w:val="24"/>
              </w:rPr>
              <w:t>и</w:t>
            </w:r>
            <w:r w:rsidRPr="002A012C">
              <w:rPr>
                <w:sz w:val="24"/>
                <w:szCs w:val="24"/>
              </w:rPr>
              <w:t>стрированных на территории Комсомол</w:t>
            </w:r>
            <w:r w:rsidRPr="002A012C">
              <w:rPr>
                <w:sz w:val="24"/>
                <w:szCs w:val="24"/>
              </w:rPr>
              <w:t>ь</w:t>
            </w:r>
            <w:r w:rsidRPr="002A012C">
              <w:rPr>
                <w:sz w:val="24"/>
                <w:szCs w:val="24"/>
              </w:rPr>
              <w:t>ского городского поселения, не востреб</w:t>
            </w:r>
            <w:r w:rsidRPr="002A012C">
              <w:rPr>
                <w:sz w:val="24"/>
                <w:szCs w:val="24"/>
              </w:rPr>
              <w:t>о</w:t>
            </w:r>
            <w:r w:rsidRPr="002A012C">
              <w:rPr>
                <w:sz w:val="24"/>
                <w:szCs w:val="24"/>
              </w:rPr>
              <w:t>ванных и не имеющих  родственников автом</w:t>
            </w:r>
            <w:r w:rsidRPr="002A012C">
              <w:rPr>
                <w:sz w:val="24"/>
                <w:szCs w:val="24"/>
              </w:rPr>
              <w:t>о</w:t>
            </w:r>
            <w:r w:rsidRPr="002A012C">
              <w:rPr>
                <w:sz w:val="24"/>
                <w:szCs w:val="24"/>
              </w:rPr>
              <w:t>бильным транспортом из морга г. Иваново после проведения судебно-медицинской экспертизы в г. Комс</w:t>
            </w:r>
            <w:r w:rsidRPr="002A012C">
              <w:rPr>
                <w:sz w:val="24"/>
                <w:szCs w:val="24"/>
              </w:rPr>
              <w:t>о</w:t>
            </w:r>
            <w:r w:rsidRPr="002A012C">
              <w:rPr>
                <w:sz w:val="24"/>
                <w:szCs w:val="24"/>
              </w:rPr>
              <w:t>мольск (Закупка товаров, работ и у</w:t>
            </w:r>
            <w:r w:rsidRPr="002A012C">
              <w:rPr>
                <w:sz w:val="24"/>
                <w:szCs w:val="24"/>
              </w:rPr>
              <w:t>с</w:t>
            </w:r>
            <w:r w:rsidRPr="002A012C">
              <w:rPr>
                <w:sz w:val="24"/>
                <w:szCs w:val="24"/>
              </w:rPr>
              <w:t>луг для государственных (муниц</w:t>
            </w:r>
            <w:r w:rsidRPr="002A012C">
              <w:rPr>
                <w:sz w:val="24"/>
                <w:szCs w:val="24"/>
              </w:rPr>
              <w:t>и</w:t>
            </w:r>
            <w:r w:rsidRPr="002A012C">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28 350,00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17 010,00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60%</w:t>
            </w:r>
          </w:p>
        </w:tc>
      </w:tr>
      <w:tr w:rsidR="009E2A37" w:rsidRPr="002A012C" w:rsidTr="009E2A37">
        <w:trPr>
          <w:trHeight w:val="1872"/>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lastRenderedPageBreak/>
              <w:t>Транспортные расходы по перевозке не востребованных умерших граждан, зарегистрированных на территории Комс</w:t>
            </w:r>
            <w:r w:rsidRPr="002A012C">
              <w:rPr>
                <w:sz w:val="24"/>
                <w:szCs w:val="24"/>
              </w:rPr>
              <w:t>о</w:t>
            </w:r>
            <w:r w:rsidRPr="002A012C">
              <w:rPr>
                <w:sz w:val="24"/>
                <w:szCs w:val="24"/>
              </w:rPr>
              <w:t>мольского городского поселения, автомобильным транспо</w:t>
            </w:r>
            <w:r w:rsidRPr="002A012C">
              <w:rPr>
                <w:sz w:val="24"/>
                <w:szCs w:val="24"/>
              </w:rPr>
              <w:t>р</w:t>
            </w:r>
            <w:r w:rsidRPr="002A012C">
              <w:rPr>
                <w:sz w:val="24"/>
                <w:szCs w:val="24"/>
              </w:rPr>
              <w:t>том для проведения судебно-медицинской экспертизы (З</w:t>
            </w:r>
            <w:r w:rsidRPr="002A012C">
              <w:rPr>
                <w:sz w:val="24"/>
                <w:szCs w:val="24"/>
              </w:rPr>
              <w:t>а</w:t>
            </w:r>
            <w:r w:rsidRPr="002A012C">
              <w:rPr>
                <w:sz w:val="24"/>
                <w:szCs w:val="24"/>
              </w:rPr>
              <w:t>купка товаров, работ и услуг для госуда</w:t>
            </w:r>
            <w:r w:rsidRPr="002A012C">
              <w:rPr>
                <w:sz w:val="24"/>
                <w:szCs w:val="24"/>
              </w:rPr>
              <w:t>р</w:t>
            </w:r>
            <w:r w:rsidRPr="002A012C">
              <w:rPr>
                <w:sz w:val="24"/>
                <w:szCs w:val="24"/>
              </w:rPr>
              <w:t>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02</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44 9 00 20970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5 670,00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5 670,00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2184"/>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Реализация проектов развития террит</w:t>
            </w:r>
            <w:r w:rsidRPr="002A012C">
              <w:rPr>
                <w:sz w:val="24"/>
                <w:szCs w:val="24"/>
              </w:rPr>
              <w:t>о</w:t>
            </w:r>
            <w:r w:rsidRPr="002A012C">
              <w:rPr>
                <w:sz w:val="24"/>
                <w:szCs w:val="24"/>
              </w:rPr>
              <w:t>рий муниципальных образований Ив</w:t>
            </w:r>
            <w:r w:rsidRPr="002A012C">
              <w:rPr>
                <w:sz w:val="24"/>
                <w:szCs w:val="24"/>
              </w:rPr>
              <w:t>а</w:t>
            </w:r>
            <w:r w:rsidRPr="002A012C">
              <w:rPr>
                <w:sz w:val="24"/>
                <w:szCs w:val="24"/>
              </w:rPr>
              <w:t>новской области, основанных на местных инициативах (инициати</w:t>
            </w:r>
            <w:r w:rsidRPr="002A012C">
              <w:rPr>
                <w:sz w:val="24"/>
                <w:szCs w:val="24"/>
              </w:rPr>
              <w:t>в</w:t>
            </w:r>
            <w:r w:rsidRPr="002A012C">
              <w:rPr>
                <w:sz w:val="24"/>
                <w:szCs w:val="24"/>
              </w:rPr>
              <w:t>ных проектов) (Благоустройство дв</w:t>
            </w:r>
            <w:r w:rsidRPr="002A012C">
              <w:rPr>
                <w:sz w:val="24"/>
                <w:szCs w:val="24"/>
              </w:rPr>
              <w:t>о</w:t>
            </w:r>
            <w:r w:rsidRPr="002A012C">
              <w:rPr>
                <w:sz w:val="24"/>
                <w:szCs w:val="24"/>
              </w:rPr>
              <w:t>ровой территории мног</w:t>
            </w:r>
            <w:r w:rsidRPr="002A012C">
              <w:rPr>
                <w:sz w:val="24"/>
                <w:szCs w:val="24"/>
              </w:rPr>
              <w:t>о</w:t>
            </w:r>
            <w:r w:rsidRPr="002A012C">
              <w:rPr>
                <w:sz w:val="24"/>
                <w:szCs w:val="24"/>
              </w:rPr>
              <w:t>квартирного дома, расположенного по адресу: г. Комсомольск, ул. Люлина, д. 34, д.34а, «Наш двор - наша забота») (З</w:t>
            </w:r>
            <w:r w:rsidRPr="002A012C">
              <w:rPr>
                <w:sz w:val="24"/>
                <w:szCs w:val="24"/>
              </w:rPr>
              <w:t>а</w:t>
            </w:r>
            <w:r w:rsidRPr="002A012C">
              <w:rPr>
                <w:sz w:val="24"/>
                <w:szCs w:val="24"/>
              </w:rPr>
              <w:t>купка товаров, работ и услуг для госуда</w:t>
            </w:r>
            <w:r w:rsidRPr="002A012C">
              <w:rPr>
                <w:sz w:val="24"/>
                <w:szCs w:val="24"/>
              </w:rPr>
              <w:t>р</w:t>
            </w:r>
            <w:r w:rsidRPr="002A012C">
              <w:rPr>
                <w:sz w:val="24"/>
                <w:szCs w:val="24"/>
              </w:rPr>
              <w:t>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01 1 F2 S5101</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926 019,10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926 019,10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872"/>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Реализация проектов развития террит</w:t>
            </w:r>
            <w:r w:rsidRPr="002A012C">
              <w:rPr>
                <w:sz w:val="24"/>
                <w:szCs w:val="24"/>
              </w:rPr>
              <w:t>о</w:t>
            </w:r>
            <w:r w:rsidRPr="002A012C">
              <w:rPr>
                <w:sz w:val="24"/>
                <w:szCs w:val="24"/>
              </w:rPr>
              <w:t>рий муниципальных образований Ив</w:t>
            </w:r>
            <w:r w:rsidRPr="002A012C">
              <w:rPr>
                <w:sz w:val="24"/>
                <w:szCs w:val="24"/>
              </w:rPr>
              <w:t>а</w:t>
            </w:r>
            <w:r w:rsidRPr="002A012C">
              <w:rPr>
                <w:sz w:val="24"/>
                <w:szCs w:val="24"/>
              </w:rPr>
              <w:t>новской области, основанных на местных инициативах (инициати</w:t>
            </w:r>
            <w:r w:rsidRPr="002A012C">
              <w:rPr>
                <w:sz w:val="24"/>
                <w:szCs w:val="24"/>
              </w:rPr>
              <w:t>в</w:t>
            </w:r>
            <w:r w:rsidRPr="002A012C">
              <w:rPr>
                <w:sz w:val="24"/>
                <w:szCs w:val="24"/>
              </w:rPr>
              <w:t>ных проектов) (Благоустройство дв</w:t>
            </w:r>
            <w:r w:rsidRPr="002A012C">
              <w:rPr>
                <w:sz w:val="24"/>
                <w:szCs w:val="24"/>
              </w:rPr>
              <w:t>о</w:t>
            </w:r>
            <w:r w:rsidRPr="002A012C">
              <w:rPr>
                <w:sz w:val="24"/>
                <w:szCs w:val="24"/>
              </w:rPr>
              <w:t>ровой территории по адресу: г. Комсомольск, ул. 2-й Луг</w:t>
            </w:r>
            <w:r w:rsidRPr="002A012C">
              <w:rPr>
                <w:sz w:val="24"/>
                <w:szCs w:val="24"/>
              </w:rPr>
              <w:t>о</w:t>
            </w:r>
            <w:r w:rsidRPr="002A012C">
              <w:rPr>
                <w:sz w:val="24"/>
                <w:szCs w:val="24"/>
              </w:rPr>
              <w:t>вой пер., д.2; ул. Чайковского, д.21) (З</w:t>
            </w:r>
            <w:r w:rsidRPr="002A012C">
              <w:rPr>
                <w:sz w:val="24"/>
                <w:szCs w:val="24"/>
              </w:rPr>
              <w:t>а</w:t>
            </w:r>
            <w:r w:rsidRPr="002A012C">
              <w:rPr>
                <w:sz w:val="24"/>
                <w:szCs w:val="24"/>
              </w:rPr>
              <w:t>купка товаров, работ и услуг для государстве</w:t>
            </w:r>
            <w:r w:rsidRPr="002A012C">
              <w:rPr>
                <w:sz w:val="24"/>
                <w:szCs w:val="24"/>
              </w:rPr>
              <w:t>н</w:t>
            </w:r>
            <w:r w:rsidRPr="002A012C">
              <w:rPr>
                <w:sz w:val="24"/>
                <w:szCs w:val="24"/>
              </w:rPr>
              <w:t>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01 1 F2 S5102</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926 419,05</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926 419,05</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044"/>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Реализация проектов развития террит</w:t>
            </w:r>
            <w:r w:rsidRPr="002A012C">
              <w:rPr>
                <w:sz w:val="24"/>
                <w:szCs w:val="24"/>
              </w:rPr>
              <w:t>о</w:t>
            </w:r>
            <w:r w:rsidRPr="002A012C">
              <w:rPr>
                <w:sz w:val="24"/>
                <w:szCs w:val="24"/>
              </w:rPr>
              <w:t>рий муниципальных образований Ив</w:t>
            </w:r>
            <w:r w:rsidRPr="002A012C">
              <w:rPr>
                <w:sz w:val="24"/>
                <w:szCs w:val="24"/>
              </w:rPr>
              <w:t>а</w:t>
            </w:r>
            <w:r w:rsidRPr="002A012C">
              <w:rPr>
                <w:sz w:val="24"/>
                <w:szCs w:val="24"/>
              </w:rPr>
              <w:t>новской области, основанных на местных инициативах (инициати</w:t>
            </w:r>
            <w:r w:rsidRPr="002A012C">
              <w:rPr>
                <w:sz w:val="24"/>
                <w:szCs w:val="24"/>
              </w:rPr>
              <w:t>в</w:t>
            </w:r>
            <w:r w:rsidRPr="002A012C">
              <w:rPr>
                <w:sz w:val="24"/>
                <w:szCs w:val="24"/>
              </w:rPr>
              <w:t xml:space="preserve">ных </w:t>
            </w:r>
            <w:r w:rsidRPr="002A012C">
              <w:rPr>
                <w:sz w:val="24"/>
                <w:szCs w:val="24"/>
              </w:rPr>
              <w:lastRenderedPageBreak/>
              <w:t>проектов) (Благоустройство дв</w:t>
            </w:r>
            <w:r w:rsidRPr="002A012C">
              <w:rPr>
                <w:sz w:val="24"/>
                <w:szCs w:val="24"/>
              </w:rPr>
              <w:t>о</w:t>
            </w:r>
            <w:r w:rsidRPr="002A012C">
              <w:rPr>
                <w:sz w:val="24"/>
                <w:szCs w:val="24"/>
              </w:rPr>
              <w:t>ровой территории по адресу: г. Комсомольск, ул. Первома</w:t>
            </w:r>
            <w:r w:rsidRPr="002A012C">
              <w:rPr>
                <w:sz w:val="24"/>
                <w:szCs w:val="24"/>
              </w:rPr>
              <w:t>й</w:t>
            </w:r>
            <w:r w:rsidRPr="002A012C">
              <w:rPr>
                <w:sz w:val="24"/>
                <w:szCs w:val="24"/>
              </w:rPr>
              <w:t>ская, д.11) (Закупка товаров, работ и у</w:t>
            </w:r>
            <w:r w:rsidRPr="002A012C">
              <w:rPr>
                <w:sz w:val="24"/>
                <w:szCs w:val="24"/>
              </w:rPr>
              <w:t>с</w:t>
            </w:r>
            <w:r w:rsidRPr="002A012C">
              <w:rPr>
                <w:sz w:val="24"/>
                <w:szCs w:val="24"/>
              </w:rPr>
              <w:t>луг для государственных (муниципал</w:t>
            </w:r>
            <w:r w:rsidRPr="002A012C">
              <w:rPr>
                <w:sz w:val="24"/>
                <w:szCs w:val="24"/>
              </w:rPr>
              <w:t>ь</w:t>
            </w:r>
            <w:r w:rsidRPr="002A012C">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01 1 F2 S5103</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647 952,73</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647 952,73</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0"/>
        </w:trPr>
        <w:tc>
          <w:tcPr>
            <w:tcW w:w="4553"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lastRenderedPageBreak/>
              <w:t>Разработка проектно-сметной (сме</w:t>
            </w:r>
            <w:r w:rsidRPr="002A012C">
              <w:rPr>
                <w:sz w:val="24"/>
                <w:szCs w:val="24"/>
              </w:rPr>
              <w:t>т</w:t>
            </w:r>
            <w:r w:rsidRPr="002A012C">
              <w:rPr>
                <w:sz w:val="24"/>
                <w:szCs w:val="24"/>
              </w:rPr>
              <w:t>ной) документации по благоустройству общ</w:t>
            </w:r>
            <w:r w:rsidRPr="002A012C">
              <w:rPr>
                <w:sz w:val="24"/>
                <w:szCs w:val="24"/>
              </w:rPr>
              <w:t>е</w:t>
            </w:r>
            <w:r w:rsidRPr="002A012C">
              <w:rPr>
                <w:sz w:val="24"/>
                <w:szCs w:val="24"/>
              </w:rPr>
              <w:t>ственной территории, проведение гос</w:t>
            </w:r>
            <w:r w:rsidRPr="002A012C">
              <w:rPr>
                <w:sz w:val="24"/>
                <w:szCs w:val="24"/>
              </w:rPr>
              <w:t>у</w:t>
            </w:r>
            <w:r w:rsidRPr="002A012C">
              <w:rPr>
                <w:sz w:val="24"/>
                <w:szCs w:val="24"/>
              </w:rPr>
              <w:t>дарственной экспертизы и авторского надзора  (Закупка тов</w:t>
            </w:r>
            <w:r w:rsidRPr="002A012C">
              <w:rPr>
                <w:sz w:val="24"/>
                <w:szCs w:val="24"/>
              </w:rPr>
              <w:t>а</w:t>
            </w:r>
            <w:r w:rsidRPr="002A012C">
              <w:rPr>
                <w:sz w:val="24"/>
                <w:szCs w:val="24"/>
              </w:rPr>
              <w:t>ров, работ и услуг для государстве</w:t>
            </w:r>
            <w:r w:rsidRPr="002A012C">
              <w:rPr>
                <w:sz w:val="24"/>
                <w:szCs w:val="24"/>
              </w:rPr>
              <w:t>н</w:t>
            </w:r>
            <w:r w:rsidRPr="002A012C">
              <w:rPr>
                <w:sz w:val="24"/>
                <w:szCs w:val="24"/>
              </w:rPr>
              <w:t>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1 451 063,88</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1 420 040,00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98%</w:t>
            </w:r>
          </w:p>
        </w:tc>
      </w:tr>
      <w:tr w:rsidR="009E2A37" w:rsidRPr="002A012C" w:rsidTr="009E2A37">
        <w:trPr>
          <w:trHeight w:val="936"/>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Реализация программ формирования современной городской среды (Закупка товаров, работ и услуг для обеспечения государственных  (м</w:t>
            </w:r>
            <w:r w:rsidRPr="002A012C">
              <w:rPr>
                <w:sz w:val="24"/>
                <w:szCs w:val="24"/>
              </w:rPr>
              <w:t>у</w:t>
            </w:r>
            <w:r w:rsidRPr="002A012C">
              <w:rPr>
                <w:sz w:val="24"/>
                <w:szCs w:val="24"/>
              </w:rPr>
              <w:t>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01 2 F2 55550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1 052 631,58</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1 005 021,54</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95%</w:t>
            </w:r>
          </w:p>
        </w:tc>
      </w:tr>
      <w:tr w:rsidR="009E2A37" w:rsidRPr="002A012C" w:rsidTr="009E2A37">
        <w:trPr>
          <w:trHeight w:val="1032"/>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Оплата за электроэнергию уличного освещения на территории Комсомольского городского поселения (З</w:t>
            </w:r>
            <w:r w:rsidRPr="002A012C">
              <w:rPr>
                <w:sz w:val="24"/>
                <w:szCs w:val="24"/>
              </w:rPr>
              <w:t>а</w:t>
            </w:r>
            <w:r w:rsidRPr="002A012C">
              <w:rPr>
                <w:sz w:val="24"/>
                <w:szCs w:val="24"/>
              </w:rPr>
              <w:t>купка товаров, работ и услуг для государственных (м</w:t>
            </w:r>
            <w:r w:rsidRPr="002A012C">
              <w:rPr>
                <w:sz w:val="24"/>
                <w:szCs w:val="24"/>
              </w:rPr>
              <w:t>у</w:t>
            </w:r>
            <w:r w:rsidRPr="002A012C">
              <w:rPr>
                <w:sz w:val="24"/>
                <w:szCs w:val="24"/>
              </w:rPr>
              <w:t>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7 128 513,70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5 181 905,15</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73%</w:t>
            </w:r>
          </w:p>
        </w:tc>
      </w:tr>
      <w:tr w:rsidR="009E2A37" w:rsidRPr="002A012C" w:rsidTr="009E2A37">
        <w:trPr>
          <w:trHeight w:val="1560"/>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Содержание, ремонт, капитальный р</w:t>
            </w:r>
            <w:r w:rsidRPr="002A012C">
              <w:rPr>
                <w:sz w:val="24"/>
                <w:szCs w:val="24"/>
              </w:rPr>
              <w:t>е</w:t>
            </w:r>
            <w:r w:rsidRPr="002A012C">
              <w:rPr>
                <w:sz w:val="24"/>
                <w:szCs w:val="24"/>
              </w:rPr>
              <w:t>монт, строительство, разработка ПСД на строительство сетей уличн</w:t>
            </w:r>
            <w:r w:rsidRPr="002A012C">
              <w:rPr>
                <w:sz w:val="24"/>
                <w:szCs w:val="24"/>
              </w:rPr>
              <w:t>о</w:t>
            </w:r>
            <w:r w:rsidRPr="002A012C">
              <w:rPr>
                <w:sz w:val="24"/>
                <w:szCs w:val="24"/>
              </w:rPr>
              <w:t>го освещения на территории Комсомольского городского поселения (З</w:t>
            </w:r>
            <w:r w:rsidRPr="002A012C">
              <w:rPr>
                <w:sz w:val="24"/>
                <w:szCs w:val="24"/>
              </w:rPr>
              <w:t>а</w:t>
            </w:r>
            <w:r w:rsidRPr="002A012C">
              <w:rPr>
                <w:sz w:val="24"/>
                <w:szCs w:val="24"/>
              </w:rPr>
              <w:t>купка товаров, работ и услуг для обеспечения государственных (мун</w:t>
            </w:r>
            <w:r w:rsidRPr="002A012C">
              <w:rPr>
                <w:sz w:val="24"/>
                <w:szCs w:val="24"/>
              </w:rPr>
              <w:t>и</w:t>
            </w:r>
            <w:r w:rsidRPr="002A012C">
              <w:rPr>
                <w:sz w:val="24"/>
                <w:szCs w:val="24"/>
              </w:rPr>
              <w:t>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871 507,20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784 911,20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90%</w:t>
            </w:r>
          </w:p>
        </w:tc>
      </w:tr>
      <w:tr w:rsidR="009E2A37" w:rsidRPr="002A012C" w:rsidTr="009E2A37">
        <w:trPr>
          <w:trHeight w:val="936"/>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Мероприятия по благоустройству и озеленению территории Комсомол</w:t>
            </w:r>
            <w:r w:rsidRPr="002A012C">
              <w:rPr>
                <w:sz w:val="24"/>
                <w:szCs w:val="24"/>
              </w:rPr>
              <w:t>ь</w:t>
            </w:r>
            <w:r w:rsidRPr="002A012C">
              <w:rPr>
                <w:sz w:val="24"/>
                <w:szCs w:val="24"/>
              </w:rPr>
              <w:t xml:space="preserve">ского городского поселения (Закупка товаров, работ и услуг для государственных </w:t>
            </w:r>
            <w:r w:rsidRPr="002A012C">
              <w:rPr>
                <w:sz w:val="24"/>
                <w:szCs w:val="24"/>
              </w:rPr>
              <w:lastRenderedPageBreak/>
              <w:t>(м</w:t>
            </w:r>
            <w:r w:rsidRPr="002A012C">
              <w:rPr>
                <w:sz w:val="24"/>
                <w:szCs w:val="24"/>
              </w:rPr>
              <w:t>у</w:t>
            </w:r>
            <w:r w:rsidRPr="002A012C">
              <w:rPr>
                <w:sz w:val="24"/>
                <w:szCs w:val="24"/>
              </w:rPr>
              <w:t>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2 412 231,53</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2 345 866,59</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97%</w:t>
            </w:r>
          </w:p>
        </w:tc>
      </w:tr>
      <w:tr w:rsidR="009E2A37" w:rsidRPr="002A012C" w:rsidTr="009E2A37">
        <w:trPr>
          <w:trHeight w:val="936"/>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lastRenderedPageBreak/>
              <w:t>Содержание кладбищ Комсомольск</w:t>
            </w:r>
            <w:r w:rsidRPr="002A012C">
              <w:rPr>
                <w:sz w:val="24"/>
                <w:szCs w:val="24"/>
              </w:rPr>
              <w:t>о</w:t>
            </w:r>
            <w:r w:rsidRPr="002A012C">
              <w:rPr>
                <w:sz w:val="24"/>
                <w:szCs w:val="24"/>
              </w:rPr>
              <w:t>го городского поселения (Закупка товаров, работ и услуг для государственных (м</w:t>
            </w:r>
            <w:r w:rsidRPr="002A012C">
              <w:rPr>
                <w:sz w:val="24"/>
                <w:szCs w:val="24"/>
              </w:rPr>
              <w:t>у</w:t>
            </w:r>
            <w:r w:rsidRPr="002A012C">
              <w:rPr>
                <w:sz w:val="24"/>
                <w:szCs w:val="24"/>
              </w:rPr>
              <w:t>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457 296,09</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432 713,32</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95%</w:t>
            </w:r>
          </w:p>
        </w:tc>
      </w:tr>
      <w:tr w:rsidR="009E2A37" w:rsidRPr="002A012C" w:rsidTr="009E2A37">
        <w:trPr>
          <w:trHeight w:val="1248"/>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Санитарная очистка территории, уборка несанкционированных свалок и мусора на территории Комсомол</w:t>
            </w:r>
            <w:r w:rsidRPr="002A012C">
              <w:rPr>
                <w:sz w:val="24"/>
                <w:szCs w:val="24"/>
              </w:rPr>
              <w:t>ь</w:t>
            </w:r>
            <w:r w:rsidRPr="002A012C">
              <w:rPr>
                <w:sz w:val="24"/>
                <w:szCs w:val="24"/>
              </w:rPr>
              <w:t>ского городского поселения (Закупка товаров, работ и услуг для государственных (муниципал</w:t>
            </w:r>
            <w:r w:rsidRPr="002A012C">
              <w:rPr>
                <w:sz w:val="24"/>
                <w:szCs w:val="24"/>
              </w:rPr>
              <w:t>ь</w:t>
            </w:r>
            <w:r w:rsidRPr="002A012C">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3 200 000,00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3 153 043,40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99%</w:t>
            </w:r>
          </w:p>
        </w:tc>
      </w:tr>
      <w:tr w:rsidR="009E2A37" w:rsidRPr="002A012C" w:rsidTr="009E2A37">
        <w:trPr>
          <w:trHeight w:val="90"/>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Содержание дождеприемных коло</w:t>
            </w:r>
            <w:r w:rsidRPr="002A012C">
              <w:rPr>
                <w:sz w:val="24"/>
                <w:szCs w:val="24"/>
              </w:rPr>
              <w:t>д</w:t>
            </w:r>
            <w:r w:rsidRPr="002A012C">
              <w:rPr>
                <w:sz w:val="24"/>
                <w:szCs w:val="24"/>
              </w:rPr>
              <w:t>цев, водоотводных канав Комсомол</w:t>
            </w:r>
            <w:r w:rsidRPr="002A012C">
              <w:rPr>
                <w:sz w:val="24"/>
                <w:szCs w:val="24"/>
              </w:rPr>
              <w:t>ь</w:t>
            </w:r>
            <w:r w:rsidRPr="002A012C">
              <w:rPr>
                <w:sz w:val="24"/>
                <w:szCs w:val="24"/>
              </w:rPr>
              <w:t>ского городского поселения  (Закупка товаров, работ и услуг для государственных (м</w:t>
            </w:r>
            <w:r w:rsidRPr="002A012C">
              <w:rPr>
                <w:sz w:val="24"/>
                <w:szCs w:val="24"/>
              </w:rPr>
              <w:t>у</w:t>
            </w:r>
            <w:r w:rsidRPr="002A012C">
              <w:rPr>
                <w:sz w:val="24"/>
                <w:szCs w:val="24"/>
              </w:rPr>
              <w:t>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103 406,63</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103 217,57</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36"/>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Содержание парков на территории Ко</w:t>
            </w:r>
            <w:r w:rsidRPr="002A012C">
              <w:rPr>
                <w:sz w:val="24"/>
                <w:szCs w:val="24"/>
              </w:rPr>
              <w:t>м</w:t>
            </w:r>
            <w:r w:rsidRPr="002A012C">
              <w:rPr>
                <w:sz w:val="24"/>
                <w:szCs w:val="24"/>
              </w:rPr>
              <w:t>сомольского городского поселения  (З</w:t>
            </w:r>
            <w:r w:rsidRPr="002A012C">
              <w:rPr>
                <w:sz w:val="24"/>
                <w:szCs w:val="24"/>
              </w:rPr>
              <w:t>а</w:t>
            </w:r>
            <w:r w:rsidRPr="002A012C">
              <w:rPr>
                <w:sz w:val="24"/>
                <w:szCs w:val="24"/>
              </w:rPr>
              <w:t>купка товаров, работ и услуг для государственных (муниципал</w:t>
            </w:r>
            <w:r w:rsidRPr="002A012C">
              <w:rPr>
                <w:sz w:val="24"/>
                <w:szCs w:val="24"/>
              </w:rPr>
              <w:t>ь</w:t>
            </w:r>
            <w:r w:rsidRPr="002A012C">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242 400,00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237 441,40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98%</w:t>
            </w:r>
          </w:p>
        </w:tc>
      </w:tr>
      <w:tr w:rsidR="009E2A37" w:rsidRPr="002A012C" w:rsidTr="009E2A37">
        <w:trPr>
          <w:trHeight w:val="1248"/>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Установка, содержание, текущий р</w:t>
            </w:r>
            <w:r w:rsidRPr="002A012C">
              <w:rPr>
                <w:sz w:val="24"/>
                <w:szCs w:val="24"/>
              </w:rPr>
              <w:t>е</w:t>
            </w:r>
            <w:r w:rsidRPr="002A012C">
              <w:rPr>
                <w:sz w:val="24"/>
                <w:szCs w:val="24"/>
              </w:rPr>
              <w:t>монт  детских площадок, скамеек и урн на те</w:t>
            </w:r>
            <w:r w:rsidRPr="002A012C">
              <w:rPr>
                <w:sz w:val="24"/>
                <w:szCs w:val="24"/>
              </w:rPr>
              <w:t>р</w:t>
            </w:r>
            <w:r w:rsidRPr="002A012C">
              <w:rPr>
                <w:sz w:val="24"/>
                <w:szCs w:val="24"/>
              </w:rPr>
              <w:t>ритории Комсомольского городского поселения (Закупка тов</w:t>
            </w:r>
            <w:r w:rsidRPr="002A012C">
              <w:rPr>
                <w:sz w:val="24"/>
                <w:szCs w:val="24"/>
              </w:rPr>
              <w:t>а</w:t>
            </w:r>
            <w:r w:rsidRPr="002A012C">
              <w:rPr>
                <w:sz w:val="24"/>
                <w:szCs w:val="24"/>
              </w:rPr>
              <w:t>ров, работ и услуг для государстве</w:t>
            </w:r>
            <w:r w:rsidRPr="002A012C">
              <w:rPr>
                <w:sz w:val="24"/>
                <w:szCs w:val="24"/>
              </w:rPr>
              <w:t>н</w:t>
            </w:r>
            <w:r w:rsidRPr="002A012C">
              <w:rPr>
                <w:sz w:val="24"/>
                <w:szCs w:val="24"/>
              </w:rPr>
              <w:t>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154 725,00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103 407,24</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67%</w:t>
            </w:r>
          </w:p>
        </w:tc>
      </w:tr>
      <w:tr w:rsidR="009E2A37" w:rsidRPr="002A012C" w:rsidTr="009E2A37">
        <w:trPr>
          <w:trHeight w:val="936"/>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Текущий ремонт и содержание памятн</w:t>
            </w:r>
            <w:r w:rsidRPr="002A012C">
              <w:rPr>
                <w:sz w:val="24"/>
                <w:szCs w:val="24"/>
              </w:rPr>
              <w:t>и</w:t>
            </w:r>
            <w:r w:rsidRPr="002A012C">
              <w:rPr>
                <w:sz w:val="24"/>
                <w:szCs w:val="24"/>
              </w:rPr>
              <w:t>ков воинам погибшим в ВОВ (Закупка товаров, работ и услуг для государстве</w:t>
            </w:r>
            <w:r w:rsidRPr="002A012C">
              <w:rPr>
                <w:sz w:val="24"/>
                <w:szCs w:val="24"/>
              </w:rPr>
              <w:t>н</w:t>
            </w:r>
            <w:r w:rsidRPr="002A012C">
              <w:rPr>
                <w:sz w:val="24"/>
                <w:szCs w:val="24"/>
              </w:rPr>
              <w:t>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390 862,05</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390 862,05</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36"/>
        </w:trPr>
        <w:tc>
          <w:tcPr>
            <w:tcW w:w="4553"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lastRenderedPageBreak/>
              <w:t>Текущий ремонт и содержание мо</w:t>
            </w:r>
            <w:r w:rsidRPr="002A012C">
              <w:rPr>
                <w:sz w:val="24"/>
                <w:szCs w:val="24"/>
              </w:rPr>
              <w:t>с</w:t>
            </w:r>
            <w:r w:rsidRPr="002A012C">
              <w:rPr>
                <w:sz w:val="24"/>
                <w:szCs w:val="24"/>
              </w:rPr>
              <w:t>тов  Комсомольского городского п</w:t>
            </w:r>
            <w:r w:rsidRPr="002A012C">
              <w:rPr>
                <w:sz w:val="24"/>
                <w:szCs w:val="24"/>
              </w:rPr>
              <w:t>о</w:t>
            </w:r>
            <w:r w:rsidRPr="002A012C">
              <w:rPr>
                <w:sz w:val="24"/>
                <w:szCs w:val="24"/>
              </w:rPr>
              <w:t>селения  (Закупка товаров, работ и услуг для государственных (муниц</w:t>
            </w:r>
            <w:r w:rsidRPr="002A012C">
              <w:rPr>
                <w:sz w:val="24"/>
                <w:szCs w:val="24"/>
              </w:rPr>
              <w:t>и</w:t>
            </w:r>
            <w:r w:rsidRPr="002A012C">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109 681,33</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109 680,92</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36"/>
        </w:trPr>
        <w:tc>
          <w:tcPr>
            <w:tcW w:w="4553" w:type="dxa"/>
            <w:tcBorders>
              <w:top w:val="nil"/>
              <w:left w:val="single" w:sz="8" w:space="0" w:color="auto"/>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Акарицидная обработка территории Комсомольского городского поселения (З</w:t>
            </w:r>
            <w:r w:rsidRPr="002A012C">
              <w:rPr>
                <w:sz w:val="24"/>
                <w:szCs w:val="24"/>
              </w:rPr>
              <w:t>а</w:t>
            </w:r>
            <w:r w:rsidRPr="002A012C">
              <w:rPr>
                <w:sz w:val="24"/>
                <w:szCs w:val="24"/>
              </w:rPr>
              <w:t>купка товаров, работ и услуг для государственных (муниципал</w:t>
            </w:r>
            <w:r w:rsidRPr="002A012C">
              <w:rPr>
                <w:sz w:val="24"/>
                <w:szCs w:val="24"/>
              </w:rPr>
              <w:t>ь</w:t>
            </w:r>
            <w:r w:rsidRPr="002A012C">
              <w:rPr>
                <w:sz w:val="24"/>
                <w:szCs w:val="24"/>
              </w:rPr>
              <w:t>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8 250,30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8 250,30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36"/>
        </w:trPr>
        <w:tc>
          <w:tcPr>
            <w:tcW w:w="4553" w:type="dxa"/>
            <w:tcBorders>
              <w:top w:val="single" w:sz="4" w:space="0" w:color="auto"/>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Прочие мероприятия по благоустро</w:t>
            </w:r>
            <w:r w:rsidRPr="002A012C">
              <w:rPr>
                <w:sz w:val="24"/>
                <w:szCs w:val="24"/>
              </w:rPr>
              <w:t>й</w:t>
            </w:r>
            <w:r w:rsidRPr="002A012C">
              <w:rPr>
                <w:sz w:val="24"/>
                <w:szCs w:val="24"/>
              </w:rPr>
              <w:t>ству на территории Комсомольского городского поселения (Закупка тов</w:t>
            </w:r>
            <w:r w:rsidRPr="002A012C">
              <w:rPr>
                <w:sz w:val="24"/>
                <w:szCs w:val="24"/>
              </w:rPr>
              <w:t>а</w:t>
            </w:r>
            <w:r w:rsidRPr="002A012C">
              <w:rPr>
                <w:sz w:val="24"/>
                <w:szCs w:val="24"/>
              </w:rPr>
              <w:t>ров, работ и услуг для государственных (муниц</w:t>
            </w:r>
            <w:r w:rsidRPr="002A012C">
              <w:rPr>
                <w:sz w:val="24"/>
                <w:szCs w:val="24"/>
              </w:rPr>
              <w:t>и</w:t>
            </w:r>
            <w:r w:rsidRPr="002A012C">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2 640 351,12</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2 507 502,42</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95%</w:t>
            </w:r>
          </w:p>
        </w:tc>
      </w:tr>
      <w:tr w:rsidR="009E2A37" w:rsidRPr="002A012C" w:rsidTr="009E2A37">
        <w:trPr>
          <w:trHeight w:val="90"/>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Обработка территории Комсомол</w:t>
            </w:r>
            <w:r w:rsidRPr="002A012C">
              <w:rPr>
                <w:sz w:val="24"/>
                <w:szCs w:val="24"/>
              </w:rPr>
              <w:t>ь</w:t>
            </w:r>
            <w:r w:rsidRPr="002A012C">
              <w:rPr>
                <w:sz w:val="24"/>
                <w:szCs w:val="24"/>
              </w:rPr>
              <w:t>ского городского поселения от борщевика Сосновского (Закупка тов</w:t>
            </w:r>
            <w:r w:rsidRPr="002A012C">
              <w:rPr>
                <w:sz w:val="24"/>
                <w:szCs w:val="24"/>
              </w:rPr>
              <w:t>а</w:t>
            </w:r>
            <w:r w:rsidRPr="002A012C">
              <w:rPr>
                <w:sz w:val="24"/>
                <w:szCs w:val="24"/>
              </w:rPr>
              <w:t>ров, работ и услуг для государстве</w:t>
            </w:r>
            <w:r w:rsidRPr="002A012C">
              <w:rPr>
                <w:sz w:val="24"/>
                <w:szCs w:val="24"/>
              </w:rPr>
              <w:t>н</w:t>
            </w:r>
            <w:r w:rsidRPr="002A012C">
              <w:rPr>
                <w:sz w:val="24"/>
                <w:szCs w:val="24"/>
              </w:rPr>
              <w:t>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40 000,00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40 000,00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248"/>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Содержание, текущий ремонт, строител</w:t>
            </w:r>
            <w:r w:rsidRPr="002A012C">
              <w:rPr>
                <w:sz w:val="24"/>
                <w:szCs w:val="24"/>
              </w:rPr>
              <w:t>ь</w:t>
            </w:r>
            <w:r w:rsidRPr="002A012C">
              <w:rPr>
                <w:sz w:val="24"/>
                <w:szCs w:val="24"/>
              </w:rPr>
              <w:t>ство колодцев и артезианских скважин Комсомольского городского поселения (Закупка товаров, работ и услуг для государственных (муниц</w:t>
            </w:r>
            <w:r w:rsidRPr="002A012C">
              <w:rPr>
                <w:sz w:val="24"/>
                <w:szCs w:val="24"/>
              </w:rPr>
              <w:t>и</w:t>
            </w:r>
            <w:r w:rsidRPr="002A012C">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03</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363 803,00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337 850,54</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93%</w:t>
            </w:r>
          </w:p>
        </w:tc>
      </w:tr>
      <w:tr w:rsidR="009E2A37" w:rsidRPr="002A012C" w:rsidTr="009E2A37">
        <w:trPr>
          <w:trHeight w:val="1704"/>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Создание комфортной городской среды в малых городах и исторических поселениях-победителях Вс</w:t>
            </w:r>
            <w:r w:rsidRPr="002A012C">
              <w:rPr>
                <w:sz w:val="24"/>
                <w:szCs w:val="24"/>
              </w:rPr>
              <w:t>е</w:t>
            </w:r>
            <w:r w:rsidRPr="002A012C">
              <w:rPr>
                <w:sz w:val="24"/>
                <w:szCs w:val="24"/>
              </w:rPr>
              <w:t>российского конкурса лучших прое</w:t>
            </w:r>
            <w:r w:rsidRPr="002A012C">
              <w:rPr>
                <w:sz w:val="24"/>
                <w:szCs w:val="24"/>
              </w:rPr>
              <w:t>к</w:t>
            </w:r>
            <w:r w:rsidRPr="002A012C">
              <w:rPr>
                <w:sz w:val="24"/>
                <w:szCs w:val="24"/>
              </w:rPr>
              <w:t>тов создания комфортной городской среды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05</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01 2 F2 54240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2 351 525,00</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2 351 525,00</w:t>
            </w:r>
          </w:p>
        </w:tc>
        <w:tc>
          <w:tcPr>
            <w:tcW w:w="1505"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296"/>
        </w:trPr>
        <w:tc>
          <w:tcPr>
            <w:tcW w:w="4553"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lastRenderedPageBreak/>
              <w:t>Пенсионное обеспечение, замеща</w:t>
            </w:r>
            <w:r w:rsidRPr="002A012C">
              <w:rPr>
                <w:sz w:val="24"/>
                <w:szCs w:val="24"/>
              </w:rPr>
              <w:t>в</w:t>
            </w:r>
            <w:r w:rsidRPr="002A012C">
              <w:rPr>
                <w:sz w:val="24"/>
                <w:szCs w:val="24"/>
              </w:rPr>
              <w:t>ших выборные муниципальные должности и муниципальные должности муниципальной службы Ко</w:t>
            </w:r>
            <w:r w:rsidRPr="002A012C">
              <w:rPr>
                <w:sz w:val="24"/>
                <w:szCs w:val="24"/>
              </w:rPr>
              <w:t>м</w:t>
            </w:r>
            <w:r w:rsidRPr="002A012C">
              <w:rPr>
                <w:sz w:val="24"/>
                <w:szCs w:val="24"/>
              </w:rPr>
              <w:t>сомольского городского поселения (Социальное обеспечение и иные в</w:t>
            </w:r>
            <w:r w:rsidRPr="002A012C">
              <w:rPr>
                <w:sz w:val="24"/>
                <w:szCs w:val="24"/>
              </w:rPr>
              <w:t>ы</w:t>
            </w:r>
            <w:r w:rsidRPr="002A012C">
              <w:rPr>
                <w:sz w:val="24"/>
                <w:szCs w:val="24"/>
              </w:rPr>
              <w:t>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10</w:t>
            </w:r>
          </w:p>
        </w:tc>
        <w:tc>
          <w:tcPr>
            <w:tcW w:w="107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w:t>
            </w:r>
          </w:p>
        </w:tc>
        <w:tc>
          <w:tcPr>
            <w:tcW w:w="1820"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300</w:t>
            </w:r>
          </w:p>
        </w:tc>
        <w:tc>
          <w:tcPr>
            <w:tcW w:w="1636"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42 248,64</w:t>
            </w:r>
          </w:p>
        </w:tc>
        <w:tc>
          <w:tcPr>
            <w:tcW w:w="17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38 119,12</w:t>
            </w:r>
          </w:p>
        </w:tc>
        <w:tc>
          <w:tcPr>
            <w:tcW w:w="1505" w:type="dxa"/>
            <w:tcBorders>
              <w:top w:val="nil"/>
              <w:left w:val="nil"/>
              <w:bottom w:val="nil"/>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90%</w:t>
            </w:r>
          </w:p>
        </w:tc>
      </w:tr>
      <w:tr w:rsidR="009E2A37" w:rsidRPr="002A012C" w:rsidTr="009E2A37">
        <w:trPr>
          <w:trHeight w:val="324"/>
        </w:trPr>
        <w:tc>
          <w:tcPr>
            <w:tcW w:w="455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E2A37" w:rsidRPr="002A012C" w:rsidRDefault="009E2A37" w:rsidP="009E2A37">
            <w:pPr>
              <w:rPr>
                <w:b/>
                <w:bCs/>
                <w:sz w:val="24"/>
                <w:szCs w:val="24"/>
              </w:rPr>
            </w:pPr>
            <w:r w:rsidRPr="002A012C">
              <w:rPr>
                <w:b/>
                <w:bCs/>
                <w:sz w:val="24"/>
                <w:szCs w:val="24"/>
              </w:rPr>
              <w:t>Всего</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9E2A37" w:rsidRPr="002A012C" w:rsidRDefault="009E2A37" w:rsidP="009E2A37">
            <w:pPr>
              <w:rPr>
                <w:sz w:val="24"/>
                <w:szCs w:val="24"/>
              </w:rPr>
            </w:pPr>
            <w:r w:rsidRPr="002A012C">
              <w:rPr>
                <w:sz w:val="24"/>
                <w:szCs w:val="24"/>
              </w:rPr>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9E2A37" w:rsidRPr="002A012C" w:rsidRDefault="009E2A37" w:rsidP="009E2A37">
            <w:pPr>
              <w:rPr>
                <w:sz w:val="24"/>
                <w:szCs w:val="24"/>
              </w:rPr>
            </w:pPr>
            <w:r w:rsidRPr="002A012C">
              <w:rPr>
                <w:sz w:val="24"/>
                <w:szCs w:val="24"/>
              </w:rPr>
              <w:t> </w:t>
            </w:r>
          </w:p>
        </w:tc>
        <w:tc>
          <w:tcPr>
            <w:tcW w:w="1074" w:type="dxa"/>
            <w:tcBorders>
              <w:top w:val="single" w:sz="8" w:space="0" w:color="auto"/>
              <w:left w:val="nil"/>
              <w:bottom w:val="single" w:sz="8" w:space="0" w:color="auto"/>
              <w:right w:val="single" w:sz="4" w:space="0" w:color="auto"/>
            </w:tcBorders>
            <w:shd w:val="clear" w:color="auto" w:fill="auto"/>
            <w:noWrap/>
            <w:vAlign w:val="center"/>
            <w:hideMark/>
          </w:tcPr>
          <w:p w:rsidR="009E2A37" w:rsidRPr="002A012C" w:rsidRDefault="009E2A37" w:rsidP="009E2A37">
            <w:pPr>
              <w:rPr>
                <w:sz w:val="24"/>
                <w:szCs w:val="24"/>
              </w:rPr>
            </w:pPr>
            <w:r w:rsidRPr="002A012C">
              <w:rPr>
                <w:sz w:val="24"/>
                <w:szCs w:val="24"/>
              </w:rPr>
              <w:t> </w:t>
            </w:r>
          </w:p>
        </w:tc>
        <w:tc>
          <w:tcPr>
            <w:tcW w:w="1820" w:type="dxa"/>
            <w:tcBorders>
              <w:top w:val="single" w:sz="8" w:space="0" w:color="auto"/>
              <w:left w:val="nil"/>
              <w:bottom w:val="single" w:sz="8" w:space="0" w:color="auto"/>
              <w:right w:val="single" w:sz="4" w:space="0" w:color="auto"/>
            </w:tcBorders>
            <w:shd w:val="clear" w:color="auto" w:fill="auto"/>
            <w:noWrap/>
            <w:vAlign w:val="center"/>
            <w:hideMark/>
          </w:tcPr>
          <w:p w:rsidR="009E2A37" w:rsidRPr="002A012C" w:rsidRDefault="009E2A37" w:rsidP="009E2A37">
            <w:pPr>
              <w:rPr>
                <w:sz w:val="24"/>
                <w:szCs w:val="24"/>
              </w:rPr>
            </w:pPr>
            <w:r w:rsidRPr="002A012C">
              <w:rPr>
                <w:sz w:val="24"/>
                <w:szCs w:val="24"/>
              </w:rPr>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9E2A37" w:rsidRPr="002A012C" w:rsidRDefault="009E2A37" w:rsidP="009E2A37">
            <w:pPr>
              <w:rPr>
                <w:sz w:val="24"/>
                <w:szCs w:val="24"/>
              </w:rPr>
            </w:pPr>
            <w:r w:rsidRPr="002A012C">
              <w:rPr>
                <w:sz w:val="24"/>
                <w:szCs w:val="24"/>
              </w:rPr>
              <w:t> </w:t>
            </w:r>
          </w:p>
        </w:tc>
        <w:tc>
          <w:tcPr>
            <w:tcW w:w="1636" w:type="dxa"/>
            <w:tcBorders>
              <w:top w:val="single" w:sz="8" w:space="0" w:color="auto"/>
              <w:left w:val="nil"/>
              <w:bottom w:val="single" w:sz="8" w:space="0" w:color="auto"/>
              <w:right w:val="single" w:sz="8"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97 733 952,54</w:t>
            </w:r>
          </w:p>
        </w:tc>
        <w:tc>
          <w:tcPr>
            <w:tcW w:w="170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86 245 999,73</w:t>
            </w:r>
          </w:p>
        </w:tc>
        <w:tc>
          <w:tcPr>
            <w:tcW w:w="1505" w:type="dxa"/>
            <w:tcBorders>
              <w:top w:val="single" w:sz="8" w:space="0" w:color="auto"/>
              <w:left w:val="nil"/>
              <w:bottom w:val="single" w:sz="8" w:space="0" w:color="auto"/>
              <w:right w:val="single" w:sz="8"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88%</w:t>
            </w:r>
          </w:p>
        </w:tc>
      </w:tr>
    </w:tbl>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tbl>
      <w:tblPr>
        <w:tblW w:w="15417" w:type="dxa"/>
        <w:tblInd w:w="88" w:type="dxa"/>
        <w:tblLook w:val="04A0"/>
      </w:tblPr>
      <w:tblGrid>
        <w:gridCol w:w="7675"/>
        <w:gridCol w:w="1843"/>
        <w:gridCol w:w="1058"/>
        <w:gridCol w:w="1600"/>
        <w:gridCol w:w="1736"/>
        <w:gridCol w:w="1505"/>
      </w:tblGrid>
      <w:tr w:rsidR="009E2A37" w:rsidRPr="002A012C" w:rsidTr="009E2A37">
        <w:trPr>
          <w:trHeight w:val="315"/>
        </w:trPr>
        <w:tc>
          <w:tcPr>
            <w:tcW w:w="7675" w:type="dxa"/>
            <w:tcBorders>
              <w:top w:val="nil"/>
              <w:left w:val="nil"/>
              <w:bottom w:val="nil"/>
              <w:right w:val="nil"/>
            </w:tcBorders>
            <w:shd w:val="clear" w:color="000000" w:fill="FFFFFF"/>
            <w:vAlign w:val="bottom"/>
            <w:hideMark/>
          </w:tcPr>
          <w:p w:rsidR="009E2A37" w:rsidRPr="002A012C" w:rsidRDefault="009E2A37" w:rsidP="009E2A37">
            <w:pPr>
              <w:rPr>
                <w:sz w:val="24"/>
                <w:szCs w:val="24"/>
              </w:rPr>
            </w:pPr>
            <w:bookmarkStart w:id="6" w:name="RANGE!A1:F136"/>
            <w:r w:rsidRPr="002A012C">
              <w:rPr>
                <w:sz w:val="24"/>
                <w:szCs w:val="24"/>
              </w:rPr>
              <w:t> </w:t>
            </w:r>
            <w:bookmarkEnd w:id="6"/>
          </w:p>
        </w:tc>
        <w:tc>
          <w:tcPr>
            <w:tcW w:w="1843"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1058" w:type="dxa"/>
            <w:tcBorders>
              <w:top w:val="nil"/>
              <w:left w:val="nil"/>
              <w:bottom w:val="nil"/>
              <w:right w:val="nil"/>
            </w:tcBorders>
            <w:shd w:val="clear" w:color="000000" w:fill="FFFFFF"/>
            <w:vAlign w:val="center"/>
            <w:hideMark/>
          </w:tcPr>
          <w:p w:rsidR="009E2A37" w:rsidRPr="002A012C" w:rsidRDefault="009E2A37" w:rsidP="009E2A37">
            <w:pPr>
              <w:rPr>
                <w:sz w:val="24"/>
                <w:szCs w:val="24"/>
              </w:rPr>
            </w:pPr>
            <w:r w:rsidRPr="002A012C">
              <w:rPr>
                <w:sz w:val="24"/>
                <w:szCs w:val="24"/>
              </w:rPr>
              <w:t> </w:t>
            </w:r>
          </w:p>
        </w:tc>
        <w:tc>
          <w:tcPr>
            <w:tcW w:w="4841" w:type="dxa"/>
            <w:gridSpan w:val="3"/>
            <w:tcBorders>
              <w:top w:val="nil"/>
              <w:left w:val="nil"/>
              <w:bottom w:val="nil"/>
              <w:right w:val="nil"/>
            </w:tcBorders>
            <w:shd w:val="clear" w:color="000000" w:fill="FFFFFF"/>
            <w:vAlign w:val="center"/>
            <w:hideMark/>
          </w:tcPr>
          <w:p w:rsidR="009E2A37" w:rsidRPr="002A012C" w:rsidRDefault="009E2A37" w:rsidP="009E2A37">
            <w:pPr>
              <w:jc w:val="right"/>
              <w:rPr>
                <w:b/>
                <w:bCs/>
                <w:sz w:val="24"/>
                <w:szCs w:val="24"/>
              </w:rPr>
            </w:pPr>
            <w:r w:rsidRPr="002A012C">
              <w:rPr>
                <w:b/>
                <w:bCs/>
                <w:sz w:val="24"/>
                <w:szCs w:val="24"/>
              </w:rPr>
              <w:t xml:space="preserve">Приложение №3 </w:t>
            </w:r>
          </w:p>
        </w:tc>
      </w:tr>
      <w:tr w:rsidR="009E2A37" w:rsidRPr="002A012C" w:rsidTr="009E2A37">
        <w:trPr>
          <w:trHeight w:val="648"/>
        </w:trPr>
        <w:tc>
          <w:tcPr>
            <w:tcW w:w="7675" w:type="dxa"/>
            <w:tcBorders>
              <w:top w:val="nil"/>
              <w:left w:val="nil"/>
              <w:bottom w:val="nil"/>
              <w:right w:val="nil"/>
            </w:tcBorders>
            <w:shd w:val="clear" w:color="000000" w:fill="FFFFFF"/>
            <w:vAlign w:val="bottom"/>
            <w:hideMark/>
          </w:tcPr>
          <w:p w:rsidR="009E2A37" w:rsidRPr="002A012C" w:rsidRDefault="009E2A37" w:rsidP="009E2A37">
            <w:pPr>
              <w:rPr>
                <w:sz w:val="24"/>
                <w:szCs w:val="24"/>
              </w:rPr>
            </w:pPr>
            <w:r w:rsidRPr="002A012C">
              <w:rPr>
                <w:sz w:val="24"/>
                <w:szCs w:val="24"/>
              </w:rPr>
              <w:t> </w:t>
            </w:r>
          </w:p>
        </w:tc>
        <w:tc>
          <w:tcPr>
            <w:tcW w:w="1843"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1058" w:type="dxa"/>
            <w:tcBorders>
              <w:top w:val="nil"/>
              <w:left w:val="nil"/>
              <w:bottom w:val="nil"/>
              <w:right w:val="nil"/>
            </w:tcBorders>
            <w:shd w:val="clear" w:color="000000" w:fill="FFFFFF"/>
            <w:vAlign w:val="center"/>
            <w:hideMark/>
          </w:tcPr>
          <w:p w:rsidR="009E2A37" w:rsidRPr="002A012C" w:rsidRDefault="009E2A37" w:rsidP="009E2A37">
            <w:pPr>
              <w:rPr>
                <w:sz w:val="24"/>
                <w:szCs w:val="24"/>
              </w:rPr>
            </w:pPr>
            <w:r w:rsidRPr="002A012C">
              <w:rPr>
                <w:sz w:val="24"/>
                <w:szCs w:val="24"/>
              </w:rPr>
              <w:t> </w:t>
            </w:r>
          </w:p>
        </w:tc>
        <w:tc>
          <w:tcPr>
            <w:tcW w:w="4841" w:type="dxa"/>
            <w:gridSpan w:val="3"/>
            <w:tcBorders>
              <w:top w:val="nil"/>
              <w:left w:val="nil"/>
              <w:bottom w:val="nil"/>
              <w:right w:val="nil"/>
            </w:tcBorders>
            <w:shd w:val="clear" w:color="000000" w:fill="FFFFFF"/>
            <w:vAlign w:val="center"/>
            <w:hideMark/>
          </w:tcPr>
          <w:p w:rsidR="009E2A37" w:rsidRPr="002A012C" w:rsidRDefault="009E2A37" w:rsidP="009E2A37">
            <w:pPr>
              <w:jc w:val="right"/>
              <w:rPr>
                <w:sz w:val="24"/>
                <w:szCs w:val="24"/>
              </w:rPr>
            </w:pPr>
            <w:r w:rsidRPr="002A012C">
              <w:rPr>
                <w:sz w:val="24"/>
                <w:szCs w:val="24"/>
              </w:rPr>
              <w:t>к решению Совета                                                               Комсомольского городского поселения</w:t>
            </w:r>
          </w:p>
        </w:tc>
      </w:tr>
      <w:tr w:rsidR="009E2A37" w:rsidRPr="002A012C" w:rsidTr="009E2A37">
        <w:trPr>
          <w:trHeight w:val="315"/>
        </w:trPr>
        <w:tc>
          <w:tcPr>
            <w:tcW w:w="7675" w:type="dxa"/>
            <w:tcBorders>
              <w:top w:val="nil"/>
              <w:left w:val="nil"/>
              <w:bottom w:val="nil"/>
              <w:right w:val="nil"/>
            </w:tcBorders>
            <w:shd w:val="clear" w:color="000000" w:fill="FFFFFF"/>
            <w:vAlign w:val="bottom"/>
            <w:hideMark/>
          </w:tcPr>
          <w:p w:rsidR="009E2A37" w:rsidRPr="002A012C" w:rsidRDefault="009E2A37" w:rsidP="009E2A37">
            <w:pPr>
              <w:rPr>
                <w:sz w:val="24"/>
                <w:szCs w:val="24"/>
              </w:rPr>
            </w:pPr>
            <w:r w:rsidRPr="002A012C">
              <w:rPr>
                <w:sz w:val="24"/>
                <w:szCs w:val="24"/>
              </w:rPr>
              <w:t> </w:t>
            </w:r>
          </w:p>
        </w:tc>
        <w:tc>
          <w:tcPr>
            <w:tcW w:w="1843"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1058" w:type="dxa"/>
            <w:tcBorders>
              <w:top w:val="nil"/>
              <w:left w:val="nil"/>
              <w:bottom w:val="nil"/>
              <w:right w:val="nil"/>
            </w:tcBorders>
            <w:shd w:val="clear" w:color="000000" w:fill="FFFFFF"/>
            <w:vAlign w:val="center"/>
            <w:hideMark/>
          </w:tcPr>
          <w:p w:rsidR="009E2A37" w:rsidRPr="002A012C" w:rsidRDefault="009E2A37" w:rsidP="009E2A37">
            <w:pPr>
              <w:rPr>
                <w:sz w:val="24"/>
                <w:szCs w:val="24"/>
              </w:rPr>
            </w:pPr>
            <w:r w:rsidRPr="002A012C">
              <w:rPr>
                <w:sz w:val="24"/>
                <w:szCs w:val="24"/>
              </w:rPr>
              <w:t> </w:t>
            </w:r>
          </w:p>
        </w:tc>
        <w:tc>
          <w:tcPr>
            <w:tcW w:w="4841" w:type="dxa"/>
            <w:gridSpan w:val="3"/>
            <w:tcBorders>
              <w:top w:val="nil"/>
              <w:left w:val="nil"/>
              <w:bottom w:val="nil"/>
              <w:right w:val="nil"/>
            </w:tcBorders>
            <w:shd w:val="clear" w:color="000000" w:fill="FFFFFF"/>
            <w:vAlign w:val="center"/>
            <w:hideMark/>
          </w:tcPr>
          <w:p w:rsidR="009E2A37" w:rsidRPr="002A012C" w:rsidRDefault="009E2A37" w:rsidP="009E2A37">
            <w:pPr>
              <w:jc w:val="right"/>
              <w:rPr>
                <w:sz w:val="24"/>
                <w:szCs w:val="24"/>
              </w:rPr>
            </w:pPr>
            <w:r w:rsidRPr="002A012C">
              <w:rPr>
                <w:sz w:val="24"/>
                <w:szCs w:val="24"/>
              </w:rPr>
              <w:t>от 13.04.</w:t>
            </w:r>
            <w:r w:rsidRPr="002A012C">
              <w:rPr>
                <w:sz w:val="24"/>
                <w:szCs w:val="24"/>
                <w:u w:val="single"/>
              </w:rPr>
              <w:t>2023 г.</w:t>
            </w:r>
            <w:r w:rsidRPr="002A012C">
              <w:rPr>
                <w:sz w:val="24"/>
                <w:szCs w:val="24"/>
              </w:rPr>
              <w:t xml:space="preserve"> № 160</w:t>
            </w:r>
          </w:p>
        </w:tc>
      </w:tr>
      <w:tr w:rsidR="009E2A37" w:rsidRPr="002A012C" w:rsidTr="009E2A37">
        <w:trPr>
          <w:trHeight w:val="315"/>
        </w:trPr>
        <w:tc>
          <w:tcPr>
            <w:tcW w:w="7675" w:type="dxa"/>
            <w:tcBorders>
              <w:top w:val="nil"/>
              <w:left w:val="nil"/>
              <w:bottom w:val="nil"/>
              <w:right w:val="nil"/>
            </w:tcBorders>
            <w:shd w:val="clear" w:color="000000" w:fill="FFFFFF"/>
            <w:vAlign w:val="bottom"/>
            <w:hideMark/>
          </w:tcPr>
          <w:p w:rsidR="009E2A37" w:rsidRPr="002A012C" w:rsidRDefault="009E2A37" w:rsidP="009E2A37">
            <w:pPr>
              <w:rPr>
                <w:sz w:val="24"/>
                <w:szCs w:val="24"/>
              </w:rPr>
            </w:pPr>
            <w:r w:rsidRPr="002A012C">
              <w:rPr>
                <w:sz w:val="24"/>
                <w:szCs w:val="24"/>
              </w:rPr>
              <w:t> </w:t>
            </w:r>
          </w:p>
        </w:tc>
        <w:tc>
          <w:tcPr>
            <w:tcW w:w="1843" w:type="dxa"/>
            <w:tcBorders>
              <w:top w:val="nil"/>
              <w:left w:val="nil"/>
              <w:bottom w:val="nil"/>
              <w:right w:val="nil"/>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 </w:t>
            </w:r>
          </w:p>
        </w:tc>
        <w:tc>
          <w:tcPr>
            <w:tcW w:w="1058" w:type="dxa"/>
            <w:tcBorders>
              <w:top w:val="nil"/>
              <w:left w:val="nil"/>
              <w:bottom w:val="nil"/>
              <w:right w:val="nil"/>
            </w:tcBorders>
            <w:shd w:val="clear" w:color="000000" w:fill="FFFFFF"/>
            <w:vAlign w:val="center"/>
            <w:hideMark/>
          </w:tcPr>
          <w:p w:rsidR="009E2A37" w:rsidRPr="002A012C" w:rsidRDefault="009E2A37" w:rsidP="009E2A37">
            <w:pPr>
              <w:rPr>
                <w:sz w:val="24"/>
                <w:szCs w:val="24"/>
              </w:rPr>
            </w:pPr>
            <w:r w:rsidRPr="002A012C">
              <w:rPr>
                <w:sz w:val="24"/>
                <w:szCs w:val="24"/>
              </w:rPr>
              <w:t> </w:t>
            </w:r>
          </w:p>
        </w:tc>
        <w:tc>
          <w:tcPr>
            <w:tcW w:w="1600" w:type="dxa"/>
            <w:tcBorders>
              <w:top w:val="nil"/>
              <w:left w:val="nil"/>
              <w:bottom w:val="nil"/>
              <w:right w:val="nil"/>
            </w:tcBorders>
            <w:shd w:val="clear" w:color="000000" w:fill="FFFFFF"/>
            <w:vAlign w:val="center"/>
            <w:hideMark/>
          </w:tcPr>
          <w:p w:rsidR="009E2A37" w:rsidRPr="002A012C" w:rsidRDefault="009E2A37" w:rsidP="009E2A37">
            <w:pPr>
              <w:jc w:val="right"/>
              <w:rPr>
                <w:sz w:val="24"/>
                <w:szCs w:val="24"/>
              </w:rPr>
            </w:pPr>
            <w:r w:rsidRPr="002A012C">
              <w:rPr>
                <w:sz w:val="24"/>
                <w:szCs w:val="24"/>
              </w:rPr>
              <w:t> </w:t>
            </w:r>
          </w:p>
        </w:tc>
        <w:tc>
          <w:tcPr>
            <w:tcW w:w="1736" w:type="dxa"/>
            <w:tcBorders>
              <w:top w:val="nil"/>
              <w:left w:val="nil"/>
              <w:bottom w:val="nil"/>
              <w:right w:val="nil"/>
            </w:tcBorders>
            <w:shd w:val="clear" w:color="000000" w:fill="FFFFFF"/>
            <w:vAlign w:val="center"/>
            <w:hideMark/>
          </w:tcPr>
          <w:p w:rsidR="009E2A37" w:rsidRPr="002A012C" w:rsidRDefault="009E2A37" w:rsidP="009E2A37">
            <w:pPr>
              <w:jc w:val="right"/>
              <w:rPr>
                <w:sz w:val="24"/>
                <w:szCs w:val="24"/>
              </w:rPr>
            </w:pPr>
            <w:r w:rsidRPr="002A012C">
              <w:rPr>
                <w:sz w:val="24"/>
                <w:szCs w:val="24"/>
              </w:rPr>
              <w:t> </w:t>
            </w:r>
          </w:p>
        </w:tc>
        <w:tc>
          <w:tcPr>
            <w:tcW w:w="1505" w:type="dxa"/>
            <w:tcBorders>
              <w:top w:val="nil"/>
              <w:left w:val="nil"/>
              <w:bottom w:val="nil"/>
              <w:right w:val="nil"/>
            </w:tcBorders>
            <w:shd w:val="clear" w:color="000000" w:fill="FFFFFF"/>
            <w:vAlign w:val="center"/>
            <w:hideMark/>
          </w:tcPr>
          <w:p w:rsidR="009E2A37" w:rsidRPr="002A012C" w:rsidRDefault="009E2A37" w:rsidP="009E2A37">
            <w:pPr>
              <w:jc w:val="right"/>
              <w:rPr>
                <w:sz w:val="24"/>
                <w:szCs w:val="24"/>
              </w:rPr>
            </w:pPr>
            <w:r w:rsidRPr="002A012C">
              <w:rPr>
                <w:sz w:val="24"/>
                <w:szCs w:val="24"/>
              </w:rPr>
              <w:t> </w:t>
            </w:r>
          </w:p>
        </w:tc>
      </w:tr>
      <w:tr w:rsidR="009E2A37" w:rsidRPr="002A012C" w:rsidTr="009E2A37">
        <w:trPr>
          <w:trHeight w:val="1260"/>
        </w:trPr>
        <w:tc>
          <w:tcPr>
            <w:tcW w:w="15417" w:type="dxa"/>
            <w:gridSpan w:val="6"/>
            <w:tcBorders>
              <w:top w:val="nil"/>
              <w:left w:val="nil"/>
              <w:bottom w:val="nil"/>
              <w:right w:val="nil"/>
            </w:tcBorders>
            <w:shd w:val="clear" w:color="auto" w:fill="auto"/>
            <w:hideMark/>
          </w:tcPr>
          <w:p w:rsidR="009E2A37" w:rsidRPr="002A012C" w:rsidRDefault="009E2A37" w:rsidP="009E2A37">
            <w:pPr>
              <w:jc w:val="center"/>
              <w:rPr>
                <w:b/>
                <w:bCs/>
                <w:sz w:val="24"/>
                <w:szCs w:val="24"/>
              </w:rPr>
            </w:pPr>
            <w:r w:rsidRPr="002A012C">
              <w:rPr>
                <w:b/>
                <w:bCs/>
                <w:sz w:val="24"/>
                <w:szCs w:val="24"/>
              </w:rPr>
              <w:t>Расходы бюджета Комсомольского городского поселения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w:t>
            </w:r>
            <w:r w:rsidRPr="002A012C">
              <w:rPr>
                <w:b/>
                <w:bCs/>
                <w:sz w:val="24"/>
                <w:szCs w:val="24"/>
              </w:rPr>
              <w:t>о</w:t>
            </w:r>
            <w:r w:rsidRPr="002A012C">
              <w:rPr>
                <w:b/>
                <w:bCs/>
                <w:sz w:val="24"/>
                <w:szCs w:val="24"/>
              </w:rPr>
              <w:t>селения за 2022 год</w:t>
            </w:r>
          </w:p>
        </w:tc>
      </w:tr>
      <w:tr w:rsidR="009E2A37" w:rsidRPr="002A012C" w:rsidTr="009E2A37">
        <w:trPr>
          <w:trHeight w:val="324"/>
        </w:trPr>
        <w:tc>
          <w:tcPr>
            <w:tcW w:w="7675" w:type="dxa"/>
            <w:tcBorders>
              <w:top w:val="nil"/>
              <w:left w:val="nil"/>
              <w:bottom w:val="nil"/>
              <w:right w:val="nil"/>
            </w:tcBorders>
            <w:shd w:val="clear" w:color="000000" w:fill="FFFFFF"/>
            <w:vAlign w:val="center"/>
            <w:hideMark/>
          </w:tcPr>
          <w:p w:rsidR="009E2A37" w:rsidRPr="002A012C" w:rsidRDefault="009E2A37" w:rsidP="009E2A37">
            <w:pPr>
              <w:jc w:val="center"/>
              <w:rPr>
                <w:b/>
                <w:bCs/>
                <w:sz w:val="24"/>
                <w:szCs w:val="24"/>
              </w:rPr>
            </w:pPr>
            <w:r w:rsidRPr="002A012C">
              <w:rPr>
                <w:b/>
                <w:bCs/>
                <w:sz w:val="24"/>
                <w:szCs w:val="24"/>
              </w:rPr>
              <w:t> </w:t>
            </w:r>
          </w:p>
        </w:tc>
        <w:tc>
          <w:tcPr>
            <w:tcW w:w="1843" w:type="dxa"/>
            <w:tcBorders>
              <w:top w:val="nil"/>
              <w:left w:val="nil"/>
              <w:bottom w:val="nil"/>
              <w:right w:val="nil"/>
            </w:tcBorders>
            <w:shd w:val="clear" w:color="000000" w:fill="FFFFFF"/>
            <w:vAlign w:val="center"/>
            <w:hideMark/>
          </w:tcPr>
          <w:p w:rsidR="009E2A37" w:rsidRPr="002A012C" w:rsidRDefault="009E2A37" w:rsidP="009E2A37">
            <w:pPr>
              <w:jc w:val="center"/>
              <w:rPr>
                <w:b/>
                <w:bCs/>
                <w:sz w:val="24"/>
                <w:szCs w:val="24"/>
              </w:rPr>
            </w:pPr>
            <w:r w:rsidRPr="002A012C">
              <w:rPr>
                <w:b/>
                <w:bCs/>
                <w:sz w:val="24"/>
                <w:szCs w:val="24"/>
              </w:rPr>
              <w:t> </w:t>
            </w:r>
          </w:p>
        </w:tc>
        <w:tc>
          <w:tcPr>
            <w:tcW w:w="1058" w:type="dxa"/>
            <w:tcBorders>
              <w:top w:val="nil"/>
              <w:left w:val="nil"/>
              <w:bottom w:val="nil"/>
              <w:right w:val="nil"/>
            </w:tcBorders>
            <w:shd w:val="clear" w:color="000000" w:fill="FFFFFF"/>
            <w:vAlign w:val="center"/>
            <w:hideMark/>
          </w:tcPr>
          <w:p w:rsidR="009E2A37" w:rsidRPr="002A012C" w:rsidRDefault="009E2A37" w:rsidP="009E2A37">
            <w:pPr>
              <w:jc w:val="center"/>
              <w:rPr>
                <w:b/>
                <w:bCs/>
                <w:sz w:val="24"/>
                <w:szCs w:val="24"/>
              </w:rPr>
            </w:pPr>
            <w:r w:rsidRPr="002A012C">
              <w:rPr>
                <w:b/>
                <w:bCs/>
                <w:sz w:val="24"/>
                <w:szCs w:val="24"/>
              </w:rPr>
              <w:t> </w:t>
            </w:r>
          </w:p>
        </w:tc>
        <w:tc>
          <w:tcPr>
            <w:tcW w:w="1600" w:type="dxa"/>
            <w:tcBorders>
              <w:top w:val="nil"/>
              <w:left w:val="nil"/>
              <w:bottom w:val="nil"/>
              <w:right w:val="nil"/>
            </w:tcBorders>
            <w:shd w:val="clear" w:color="000000" w:fill="FFFFFF"/>
            <w:vAlign w:val="center"/>
            <w:hideMark/>
          </w:tcPr>
          <w:p w:rsidR="009E2A37" w:rsidRPr="002A012C" w:rsidRDefault="009E2A37" w:rsidP="009E2A37">
            <w:pPr>
              <w:jc w:val="center"/>
              <w:rPr>
                <w:b/>
                <w:bCs/>
                <w:sz w:val="24"/>
                <w:szCs w:val="24"/>
              </w:rPr>
            </w:pPr>
            <w:r w:rsidRPr="002A012C">
              <w:rPr>
                <w:b/>
                <w:bCs/>
                <w:sz w:val="24"/>
                <w:szCs w:val="24"/>
              </w:rPr>
              <w:t> </w:t>
            </w:r>
          </w:p>
        </w:tc>
        <w:tc>
          <w:tcPr>
            <w:tcW w:w="1736" w:type="dxa"/>
            <w:tcBorders>
              <w:top w:val="nil"/>
              <w:left w:val="nil"/>
              <w:bottom w:val="nil"/>
              <w:right w:val="nil"/>
            </w:tcBorders>
            <w:shd w:val="clear" w:color="000000" w:fill="FFFFFF"/>
            <w:vAlign w:val="center"/>
            <w:hideMark/>
          </w:tcPr>
          <w:p w:rsidR="009E2A37" w:rsidRPr="002A012C" w:rsidRDefault="009E2A37" w:rsidP="009E2A37">
            <w:pPr>
              <w:jc w:val="center"/>
              <w:rPr>
                <w:b/>
                <w:bCs/>
                <w:sz w:val="24"/>
                <w:szCs w:val="24"/>
              </w:rPr>
            </w:pPr>
            <w:r w:rsidRPr="002A012C">
              <w:rPr>
                <w:b/>
                <w:bCs/>
                <w:sz w:val="24"/>
                <w:szCs w:val="24"/>
              </w:rPr>
              <w:t> </w:t>
            </w:r>
          </w:p>
        </w:tc>
        <w:tc>
          <w:tcPr>
            <w:tcW w:w="1505" w:type="dxa"/>
            <w:tcBorders>
              <w:top w:val="nil"/>
              <w:left w:val="nil"/>
              <w:bottom w:val="nil"/>
              <w:right w:val="nil"/>
            </w:tcBorders>
            <w:shd w:val="clear" w:color="000000" w:fill="FFFFFF"/>
            <w:vAlign w:val="center"/>
            <w:hideMark/>
          </w:tcPr>
          <w:p w:rsidR="009E2A37" w:rsidRPr="002A012C" w:rsidRDefault="009E2A37" w:rsidP="009E2A37">
            <w:pPr>
              <w:jc w:val="center"/>
              <w:rPr>
                <w:b/>
                <w:bCs/>
                <w:sz w:val="24"/>
                <w:szCs w:val="24"/>
              </w:rPr>
            </w:pPr>
            <w:r w:rsidRPr="002A012C">
              <w:rPr>
                <w:b/>
                <w:bCs/>
                <w:sz w:val="24"/>
                <w:szCs w:val="24"/>
              </w:rPr>
              <w:t> </w:t>
            </w:r>
          </w:p>
        </w:tc>
      </w:tr>
      <w:tr w:rsidR="009E2A37" w:rsidRPr="002A012C" w:rsidTr="009E2A37">
        <w:trPr>
          <w:trHeight w:val="948"/>
        </w:trPr>
        <w:tc>
          <w:tcPr>
            <w:tcW w:w="767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Наименование</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Целевая                    статья</w:t>
            </w:r>
          </w:p>
        </w:tc>
        <w:tc>
          <w:tcPr>
            <w:tcW w:w="1058" w:type="dxa"/>
            <w:tcBorders>
              <w:top w:val="single" w:sz="8" w:space="0" w:color="auto"/>
              <w:left w:val="nil"/>
              <w:bottom w:val="single" w:sz="8" w:space="0" w:color="auto"/>
              <w:right w:val="single" w:sz="4"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Вид                      расх</w:t>
            </w:r>
            <w:r w:rsidRPr="002A012C">
              <w:rPr>
                <w:b/>
                <w:bCs/>
                <w:sz w:val="24"/>
                <w:szCs w:val="24"/>
              </w:rPr>
              <w:t>о</w:t>
            </w:r>
            <w:r w:rsidRPr="002A012C">
              <w:rPr>
                <w:b/>
                <w:bCs/>
                <w:sz w:val="24"/>
                <w:szCs w:val="24"/>
              </w:rPr>
              <w:t>да</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Утвержд</w:t>
            </w:r>
            <w:r w:rsidRPr="002A012C">
              <w:rPr>
                <w:b/>
                <w:bCs/>
                <w:sz w:val="24"/>
                <w:szCs w:val="24"/>
              </w:rPr>
              <w:t>е</w:t>
            </w:r>
            <w:r w:rsidRPr="002A012C">
              <w:rPr>
                <w:b/>
                <w:bCs/>
                <w:sz w:val="24"/>
                <w:szCs w:val="24"/>
              </w:rPr>
              <w:t>но,   руб.</w:t>
            </w:r>
          </w:p>
        </w:tc>
        <w:tc>
          <w:tcPr>
            <w:tcW w:w="173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Кассовое исполн</w:t>
            </w:r>
            <w:r w:rsidRPr="002A012C">
              <w:rPr>
                <w:b/>
                <w:bCs/>
                <w:sz w:val="24"/>
                <w:szCs w:val="24"/>
              </w:rPr>
              <w:t>е</w:t>
            </w:r>
            <w:r w:rsidRPr="002A012C">
              <w:rPr>
                <w:b/>
                <w:bCs/>
                <w:sz w:val="24"/>
                <w:szCs w:val="24"/>
              </w:rPr>
              <w:t>ние,   руб.</w:t>
            </w:r>
          </w:p>
        </w:tc>
        <w:tc>
          <w:tcPr>
            <w:tcW w:w="150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                 исполн</w:t>
            </w:r>
            <w:r w:rsidRPr="002A012C">
              <w:rPr>
                <w:b/>
                <w:bCs/>
                <w:sz w:val="24"/>
                <w:szCs w:val="24"/>
              </w:rPr>
              <w:t>е</w:t>
            </w:r>
            <w:r w:rsidRPr="002A012C">
              <w:rPr>
                <w:b/>
                <w:bCs/>
                <w:sz w:val="24"/>
                <w:szCs w:val="24"/>
              </w:rPr>
              <w:t>ния</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000000" w:fill="F2DDDC"/>
            <w:vAlign w:val="center"/>
            <w:hideMark/>
          </w:tcPr>
          <w:p w:rsidR="009E2A37" w:rsidRPr="002A012C" w:rsidRDefault="009E2A37" w:rsidP="009E2A37">
            <w:pPr>
              <w:rPr>
                <w:b/>
                <w:bCs/>
                <w:sz w:val="24"/>
                <w:szCs w:val="24"/>
              </w:rPr>
            </w:pPr>
            <w:r w:rsidRPr="002A012C">
              <w:rPr>
                <w:b/>
                <w:bCs/>
                <w:sz w:val="24"/>
                <w:szCs w:val="24"/>
              </w:rPr>
              <w:t>Муниципальная программа "Формирование современной городской среды на территории Ко</w:t>
            </w:r>
            <w:r w:rsidRPr="002A012C">
              <w:rPr>
                <w:b/>
                <w:bCs/>
                <w:sz w:val="24"/>
                <w:szCs w:val="24"/>
              </w:rPr>
              <w:t>м</w:t>
            </w:r>
            <w:r w:rsidRPr="002A012C">
              <w:rPr>
                <w:b/>
                <w:bCs/>
                <w:sz w:val="24"/>
                <w:szCs w:val="24"/>
              </w:rPr>
              <w:t>сомольского городского поселения на 2018-2024 годы"</w:t>
            </w:r>
          </w:p>
        </w:tc>
        <w:tc>
          <w:tcPr>
            <w:tcW w:w="1843" w:type="dxa"/>
            <w:tcBorders>
              <w:top w:val="nil"/>
              <w:left w:val="nil"/>
              <w:bottom w:val="single" w:sz="4" w:space="0" w:color="auto"/>
              <w:right w:val="single" w:sz="4" w:space="0" w:color="auto"/>
            </w:tcBorders>
            <w:shd w:val="clear" w:color="000000" w:fill="F2DDDC"/>
            <w:vAlign w:val="center"/>
            <w:hideMark/>
          </w:tcPr>
          <w:p w:rsidR="009E2A37" w:rsidRPr="002A012C" w:rsidRDefault="009E2A37" w:rsidP="009E2A37">
            <w:pPr>
              <w:jc w:val="center"/>
              <w:rPr>
                <w:b/>
                <w:bCs/>
                <w:sz w:val="24"/>
                <w:szCs w:val="24"/>
              </w:rPr>
            </w:pPr>
            <w:r w:rsidRPr="002A012C">
              <w:rPr>
                <w:b/>
                <w:bCs/>
                <w:sz w:val="24"/>
                <w:szCs w:val="24"/>
              </w:rPr>
              <w:t>01 0 00 00000</w:t>
            </w:r>
          </w:p>
        </w:tc>
        <w:tc>
          <w:tcPr>
            <w:tcW w:w="1058" w:type="dxa"/>
            <w:tcBorders>
              <w:top w:val="nil"/>
              <w:left w:val="nil"/>
              <w:bottom w:val="single" w:sz="4" w:space="0" w:color="auto"/>
              <w:right w:val="single" w:sz="4" w:space="0" w:color="auto"/>
            </w:tcBorders>
            <w:shd w:val="clear" w:color="000000" w:fill="F2DDDC"/>
            <w:vAlign w:val="center"/>
            <w:hideMark/>
          </w:tcPr>
          <w:p w:rsidR="009E2A37" w:rsidRPr="002A012C" w:rsidRDefault="009E2A37" w:rsidP="009E2A37">
            <w:pPr>
              <w:jc w:val="center"/>
              <w:rPr>
                <w:b/>
                <w:bCs/>
                <w:sz w:val="24"/>
                <w:szCs w:val="24"/>
              </w:rPr>
            </w:pPr>
            <w:r w:rsidRPr="002A012C">
              <w:rPr>
                <w:b/>
                <w:bCs/>
                <w:sz w:val="24"/>
                <w:szCs w:val="24"/>
              </w:rPr>
              <w:t> </w:t>
            </w:r>
          </w:p>
        </w:tc>
        <w:tc>
          <w:tcPr>
            <w:tcW w:w="1600" w:type="dxa"/>
            <w:tcBorders>
              <w:top w:val="nil"/>
              <w:left w:val="nil"/>
              <w:bottom w:val="single" w:sz="4" w:space="0" w:color="auto"/>
              <w:right w:val="single" w:sz="8" w:space="0" w:color="auto"/>
            </w:tcBorders>
            <w:shd w:val="clear" w:color="000000" w:fill="F2DDDC"/>
            <w:vAlign w:val="center"/>
            <w:hideMark/>
          </w:tcPr>
          <w:p w:rsidR="009E2A37" w:rsidRPr="002A012C" w:rsidRDefault="009E2A37" w:rsidP="009E2A37">
            <w:pPr>
              <w:jc w:val="center"/>
              <w:rPr>
                <w:b/>
                <w:bCs/>
                <w:sz w:val="24"/>
                <w:szCs w:val="24"/>
              </w:rPr>
            </w:pPr>
            <w:r w:rsidRPr="002A012C">
              <w:rPr>
                <w:b/>
                <w:bCs/>
                <w:sz w:val="24"/>
                <w:szCs w:val="24"/>
              </w:rPr>
              <w:t>7 355 611,34</w:t>
            </w:r>
          </w:p>
        </w:tc>
        <w:tc>
          <w:tcPr>
            <w:tcW w:w="1736" w:type="dxa"/>
            <w:tcBorders>
              <w:top w:val="nil"/>
              <w:left w:val="single" w:sz="4" w:space="0" w:color="auto"/>
              <w:bottom w:val="single" w:sz="4" w:space="0" w:color="auto"/>
              <w:right w:val="single" w:sz="8" w:space="0" w:color="auto"/>
            </w:tcBorders>
            <w:shd w:val="clear" w:color="000000" w:fill="F2DDDC"/>
            <w:vAlign w:val="center"/>
            <w:hideMark/>
          </w:tcPr>
          <w:p w:rsidR="009E2A37" w:rsidRPr="002A012C" w:rsidRDefault="009E2A37" w:rsidP="009E2A37">
            <w:pPr>
              <w:jc w:val="center"/>
              <w:rPr>
                <w:b/>
                <w:bCs/>
                <w:sz w:val="24"/>
                <w:szCs w:val="24"/>
              </w:rPr>
            </w:pPr>
            <w:r w:rsidRPr="002A012C">
              <w:rPr>
                <w:b/>
                <w:bCs/>
                <w:sz w:val="24"/>
                <w:szCs w:val="24"/>
              </w:rPr>
              <w:t>7 276 977,42</w:t>
            </w:r>
          </w:p>
        </w:tc>
        <w:tc>
          <w:tcPr>
            <w:tcW w:w="1505" w:type="dxa"/>
            <w:tcBorders>
              <w:top w:val="nil"/>
              <w:left w:val="single" w:sz="4" w:space="0" w:color="auto"/>
              <w:bottom w:val="single" w:sz="4" w:space="0" w:color="auto"/>
              <w:right w:val="single" w:sz="8" w:space="0" w:color="auto"/>
            </w:tcBorders>
            <w:shd w:val="clear" w:color="000000" w:fill="F2DDDC"/>
            <w:vAlign w:val="center"/>
            <w:hideMark/>
          </w:tcPr>
          <w:p w:rsidR="009E2A37" w:rsidRPr="002A012C" w:rsidRDefault="009E2A37" w:rsidP="009E2A37">
            <w:pPr>
              <w:jc w:val="center"/>
              <w:rPr>
                <w:b/>
                <w:bCs/>
                <w:sz w:val="24"/>
                <w:szCs w:val="24"/>
              </w:rPr>
            </w:pPr>
            <w:r w:rsidRPr="002A012C">
              <w:rPr>
                <w:b/>
                <w:bCs/>
                <w:sz w:val="24"/>
                <w:szCs w:val="24"/>
              </w:rPr>
              <w:t>99%</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pPr>
              <w:rPr>
                <w:b/>
                <w:bCs/>
                <w:i/>
                <w:iCs/>
                <w:sz w:val="24"/>
                <w:szCs w:val="24"/>
              </w:rPr>
            </w:pPr>
            <w:r w:rsidRPr="002A012C">
              <w:rPr>
                <w:b/>
                <w:bCs/>
                <w:i/>
                <w:iCs/>
                <w:sz w:val="24"/>
                <w:szCs w:val="24"/>
              </w:rPr>
              <w:t>Подпрограмма "Благоустройство дворовых территорий Комс</w:t>
            </w:r>
            <w:r w:rsidRPr="002A012C">
              <w:rPr>
                <w:b/>
                <w:bCs/>
                <w:i/>
                <w:iCs/>
                <w:sz w:val="24"/>
                <w:szCs w:val="24"/>
              </w:rPr>
              <w:t>о</w:t>
            </w:r>
            <w:r w:rsidRPr="002A012C">
              <w:rPr>
                <w:b/>
                <w:bCs/>
                <w:i/>
                <w:iCs/>
                <w:sz w:val="24"/>
                <w:szCs w:val="24"/>
              </w:rPr>
              <w:t>мольского городского поселения"</w:t>
            </w:r>
          </w:p>
        </w:tc>
        <w:tc>
          <w:tcPr>
            <w:tcW w:w="1843"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b/>
                <w:bCs/>
                <w:i/>
                <w:iCs/>
                <w:sz w:val="24"/>
                <w:szCs w:val="24"/>
              </w:rPr>
            </w:pPr>
            <w:r w:rsidRPr="002A012C">
              <w:rPr>
                <w:b/>
                <w:bCs/>
                <w:i/>
                <w:iCs/>
                <w:sz w:val="24"/>
                <w:szCs w:val="24"/>
              </w:rPr>
              <w:t>01 1 00 00000</w:t>
            </w:r>
          </w:p>
        </w:tc>
        <w:tc>
          <w:tcPr>
            <w:tcW w:w="1058"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b/>
                <w:bCs/>
                <w:i/>
                <w:iCs/>
                <w:sz w:val="24"/>
                <w:szCs w:val="24"/>
              </w:rPr>
            </w:pPr>
            <w:r w:rsidRPr="002A012C">
              <w:rPr>
                <w:b/>
                <w:bCs/>
                <w:i/>
                <w:iCs/>
                <w:sz w:val="24"/>
                <w:szCs w:val="24"/>
              </w:rPr>
              <w:t> </w:t>
            </w:r>
          </w:p>
        </w:tc>
        <w:tc>
          <w:tcPr>
            <w:tcW w:w="1600" w:type="dxa"/>
            <w:tcBorders>
              <w:top w:val="nil"/>
              <w:left w:val="nil"/>
              <w:bottom w:val="single" w:sz="4" w:space="0" w:color="auto"/>
              <w:right w:val="single" w:sz="8" w:space="0" w:color="auto"/>
            </w:tcBorders>
            <w:shd w:val="clear" w:color="000000" w:fill="FFFFFF"/>
            <w:vAlign w:val="center"/>
            <w:hideMark/>
          </w:tcPr>
          <w:p w:rsidR="009E2A37" w:rsidRPr="002A012C" w:rsidRDefault="009E2A37" w:rsidP="009E2A37">
            <w:pPr>
              <w:jc w:val="center"/>
              <w:rPr>
                <w:b/>
                <w:bCs/>
                <w:i/>
                <w:iCs/>
                <w:sz w:val="24"/>
                <w:szCs w:val="24"/>
              </w:rPr>
            </w:pPr>
            <w:r w:rsidRPr="002A012C">
              <w:rPr>
                <w:b/>
                <w:bCs/>
                <w:i/>
                <w:iCs/>
                <w:sz w:val="24"/>
                <w:szCs w:val="24"/>
              </w:rPr>
              <w:t>2 500 390,88</w:t>
            </w:r>
          </w:p>
        </w:tc>
        <w:tc>
          <w:tcPr>
            <w:tcW w:w="1736" w:type="dxa"/>
            <w:tcBorders>
              <w:top w:val="nil"/>
              <w:left w:val="single" w:sz="4" w:space="0" w:color="auto"/>
              <w:bottom w:val="single" w:sz="4" w:space="0" w:color="auto"/>
              <w:right w:val="single" w:sz="8" w:space="0" w:color="auto"/>
            </w:tcBorders>
            <w:shd w:val="clear" w:color="000000" w:fill="FFFFFF"/>
            <w:vAlign w:val="center"/>
            <w:hideMark/>
          </w:tcPr>
          <w:p w:rsidR="009E2A37" w:rsidRPr="002A012C" w:rsidRDefault="009E2A37" w:rsidP="009E2A37">
            <w:pPr>
              <w:jc w:val="center"/>
              <w:rPr>
                <w:b/>
                <w:bCs/>
                <w:i/>
                <w:iCs/>
                <w:sz w:val="24"/>
                <w:szCs w:val="24"/>
              </w:rPr>
            </w:pPr>
            <w:r w:rsidRPr="002A012C">
              <w:rPr>
                <w:b/>
                <w:bCs/>
                <w:i/>
                <w:iCs/>
                <w:sz w:val="24"/>
                <w:szCs w:val="24"/>
              </w:rPr>
              <w:t>2 500 390,88</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9E2A37" w:rsidRPr="002A012C" w:rsidRDefault="009E2A37" w:rsidP="009E2A37">
            <w:pPr>
              <w:jc w:val="center"/>
              <w:rPr>
                <w:b/>
                <w:bCs/>
                <w:i/>
                <w:iCs/>
                <w:sz w:val="24"/>
                <w:szCs w:val="24"/>
              </w:rPr>
            </w:pPr>
            <w:r w:rsidRPr="002A012C">
              <w:rPr>
                <w:b/>
                <w:bCs/>
                <w:i/>
                <w:iCs/>
                <w:sz w:val="24"/>
                <w:szCs w:val="24"/>
              </w:rPr>
              <w:t>100%</w:t>
            </w:r>
          </w:p>
        </w:tc>
      </w:tr>
      <w:tr w:rsidR="009E2A37" w:rsidRPr="002A012C" w:rsidTr="009E2A37">
        <w:trPr>
          <w:trHeight w:val="312"/>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pPr>
              <w:rPr>
                <w:i/>
                <w:iCs/>
                <w:sz w:val="24"/>
                <w:szCs w:val="24"/>
              </w:rPr>
            </w:pPr>
            <w:r w:rsidRPr="002A012C">
              <w:rPr>
                <w:i/>
                <w:iCs/>
                <w:sz w:val="24"/>
                <w:szCs w:val="24"/>
              </w:rPr>
              <w:t>Региональный проект "Формирование комфортной городской среды"</w:t>
            </w:r>
          </w:p>
        </w:tc>
        <w:tc>
          <w:tcPr>
            <w:tcW w:w="1843"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i/>
                <w:iCs/>
                <w:sz w:val="24"/>
                <w:szCs w:val="24"/>
              </w:rPr>
            </w:pPr>
            <w:r w:rsidRPr="002A012C">
              <w:rPr>
                <w:i/>
                <w:iCs/>
                <w:sz w:val="24"/>
                <w:szCs w:val="24"/>
              </w:rPr>
              <w:t>01 1 F2 00000</w:t>
            </w:r>
          </w:p>
        </w:tc>
        <w:tc>
          <w:tcPr>
            <w:tcW w:w="1058"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000000" w:fill="FFFFFF"/>
            <w:vAlign w:val="center"/>
            <w:hideMark/>
          </w:tcPr>
          <w:p w:rsidR="009E2A37" w:rsidRPr="002A012C" w:rsidRDefault="009E2A37" w:rsidP="009E2A37">
            <w:pPr>
              <w:jc w:val="center"/>
              <w:rPr>
                <w:i/>
                <w:iCs/>
                <w:sz w:val="24"/>
                <w:szCs w:val="24"/>
              </w:rPr>
            </w:pPr>
            <w:r w:rsidRPr="002A012C">
              <w:rPr>
                <w:i/>
                <w:iCs/>
                <w:sz w:val="24"/>
                <w:szCs w:val="24"/>
              </w:rPr>
              <w:t>2 500 390,88</w:t>
            </w:r>
          </w:p>
        </w:tc>
        <w:tc>
          <w:tcPr>
            <w:tcW w:w="1736" w:type="dxa"/>
            <w:tcBorders>
              <w:top w:val="nil"/>
              <w:left w:val="single" w:sz="4" w:space="0" w:color="auto"/>
              <w:bottom w:val="single" w:sz="4" w:space="0" w:color="auto"/>
              <w:right w:val="single" w:sz="8" w:space="0" w:color="auto"/>
            </w:tcBorders>
            <w:shd w:val="clear" w:color="000000" w:fill="FFFFFF"/>
            <w:vAlign w:val="center"/>
            <w:hideMark/>
          </w:tcPr>
          <w:p w:rsidR="009E2A37" w:rsidRPr="002A012C" w:rsidRDefault="009E2A37" w:rsidP="009E2A37">
            <w:pPr>
              <w:jc w:val="center"/>
              <w:rPr>
                <w:i/>
                <w:iCs/>
                <w:sz w:val="24"/>
                <w:szCs w:val="24"/>
              </w:rPr>
            </w:pPr>
            <w:r w:rsidRPr="002A012C">
              <w:rPr>
                <w:i/>
                <w:iCs/>
                <w:sz w:val="24"/>
                <w:szCs w:val="24"/>
              </w:rPr>
              <w:t>2 500 390,88</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9E2A37" w:rsidRPr="002A012C" w:rsidRDefault="009E2A37" w:rsidP="009E2A37">
            <w:pPr>
              <w:jc w:val="center"/>
              <w:rPr>
                <w:i/>
                <w:iCs/>
                <w:sz w:val="24"/>
                <w:szCs w:val="24"/>
              </w:rPr>
            </w:pPr>
            <w:r w:rsidRPr="002A012C">
              <w:rPr>
                <w:i/>
                <w:iCs/>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 xml:space="preserve">Реализация проектов развития территорий муниципальных образований Ивановской области, основанных на местных инициативах </w:t>
            </w:r>
            <w:r w:rsidRPr="002A012C">
              <w:rPr>
                <w:sz w:val="24"/>
                <w:szCs w:val="24"/>
              </w:rPr>
              <w:lastRenderedPageBreak/>
              <w:t>(инициативных проектов) (Благоустройство дворовой территории многоквартирного дома, расположенного по адресу: г. Комсомольск, ул. Люлина, д. 34, д.34а, «Наш двор - наша забота») (Закупка товаров, работ и услуг для госуда</w:t>
            </w:r>
            <w:r w:rsidRPr="002A012C">
              <w:rPr>
                <w:sz w:val="24"/>
                <w:szCs w:val="24"/>
              </w:rPr>
              <w:t>р</w:t>
            </w:r>
            <w:r w:rsidRPr="002A012C">
              <w:rPr>
                <w:sz w:val="24"/>
                <w:szCs w:val="24"/>
              </w:rPr>
              <w:t>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sz w:val="24"/>
                <w:szCs w:val="24"/>
              </w:rPr>
            </w:pPr>
            <w:r w:rsidRPr="002A012C">
              <w:rPr>
                <w:sz w:val="24"/>
                <w:szCs w:val="24"/>
              </w:rPr>
              <w:lastRenderedPageBreak/>
              <w:t>01 1 F2 S5101</w:t>
            </w:r>
          </w:p>
        </w:tc>
        <w:tc>
          <w:tcPr>
            <w:tcW w:w="1058"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926 019,10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926 019,10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59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2-й Луговой пер., д.2; ул. Ча</w:t>
            </w:r>
            <w:r w:rsidRPr="002A012C">
              <w:rPr>
                <w:sz w:val="24"/>
                <w:szCs w:val="24"/>
              </w:rPr>
              <w:t>й</w:t>
            </w:r>
            <w:r w:rsidRPr="002A012C">
              <w:rPr>
                <w:sz w:val="24"/>
                <w:szCs w:val="24"/>
              </w:rPr>
              <w:t>ковского, д.21)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sz w:val="24"/>
                <w:szCs w:val="24"/>
              </w:rPr>
            </w:pPr>
            <w:r w:rsidRPr="002A012C">
              <w:rPr>
                <w:sz w:val="24"/>
                <w:szCs w:val="24"/>
              </w:rPr>
              <w:t>01 1 F2 S5102</w:t>
            </w:r>
          </w:p>
        </w:tc>
        <w:tc>
          <w:tcPr>
            <w:tcW w:w="1058"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926 419,05</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926 419,05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Первомайская, д.11) (Закупка товаров, работ и услуг для государственных (муниц</w:t>
            </w:r>
            <w:r w:rsidRPr="002A012C">
              <w:rPr>
                <w:sz w:val="24"/>
                <w:szCs w:val="24"/>
              </w:rPr>
              <w:t>и</w:t>
            </w:r>
            <w:r w:rsidRPr="002A012C">
              <w:rPr>
                <w:sz w:val="24"/>
                <w:szCs w:val="24"/>
              </w:rPr>
              <w:t>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sz w:val="24"/>
                <w:szCs w:val="24"/>
              </w:rPr>
            </w:pPr>
            <w:r w:rsidRPr="002A012C">
              <w:rPr>
                <w:sz w:val="24"/>
                <w:szCs w:val="24"/>
              </w:rPr>
              <w:t>01 1 F2 S5103</w:t>
            </w:r>
          </w:p>
        </w:tc>
        <w:tc>
          <w:tcPr>
            <w:tcW w:w="1058"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647 952,73</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647 952,73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auto" w:fill="auto"/>
            <w:vAlign w:val="center"/>
            <w:hideMark/>
          </w:tcPr>
          <w:p w:rsidR="009E2A37" w:rsidRPr="002A012C" w:rsidRDefault="009E2A37" w:rsidP="009E2A37">
            <w:pPr>
              <w:rPr>
                <w:b/>
                <w:bCs/>
                <w:i/>
                <w:iCs/>
                <w:sz w:val="24"/>
                <w:szCs w:val="24"/>
              </w:rPr>
            </w:pPr>
            <w:r w:rsidRPr="002A012C">
              <w:rPr>
                <w:b/>
                <w:bCs/>
                <w:i/>
                <w:iCs/>
                <w:sz w:val="24"/>
                <w:szCs w:val="24"/>
              </w:rPr>
              <w:t>Подпрограмма "Благоустройство общественных территорий Комсомольского городского посел</w:t>
            </w:r>
            <w:r w:rsidRPr="002A012C">
              <w:rPr>
                <w:b/>
                <w:bCs/>
                <w:i/>
                <w:iCs/>
                <w:sz w:val="24"/>
                <w:szCs w:val="24"/>
              </w:rPr>
              <w:t>е</w:t>
            </w:r>
            <w:r w:rsidRPr="002A012C">
              <w:rPr>
                <w:b/>
                <w:bCs/>
                <w:i/>
                <w:iCs/>
                <w:sz w:val="24"/>
                <w:szCs w:val="24"/>
              </w:rPr>
              <w:t>ния"</w:t>
            </w:r>
          </w:p>
        </w:tc>
        <w:tc>
          <w:tcPr>
            <w:tcW w:w="1843"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b/>
                <w:bCs/>
                <w:i/>
                <w:iCs/>
                <w:sz w:val="24"/>
                <w:szCs w:val="24"/>
              </w:rPr>
            </w:pPr>
            <w:r w:rsidRPr="002A012C">
              <w:rPr>
                <w:b/>
                <w:bCs/>
                <w:i/>
                <w:iCs/>
                <w:sz w:val="24"/>
                <w:szCs w:val="24"/>
              </w:rPr>
              <w:t>01 2 00 00000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b/>
                <w:bCs/>
                <w:i/>
                <w:iCs/>
                <w:sz w:val="24"/>
                <w:szCs w:val="24"/>
              </w:rPr>
            </w:pPr>
            <w:r w:rsidRPr="002A012C">
              <w:rPr>
                <w:b/>
                <w:bCs/>
                <w:i/>
                <w:iCs/>
                <w:sz w:val="24"/>
                <w:szCs w:val="24"/>
              </w:rPr>
              <w:t> </w:t>
            </w:r>
          </w:p>
        </w:tc>
        <w:tc>
          <w:tcPr>
            <w:tcW w:w="1600"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b/>
                <w:bCs/>
                <w:i/>
                <w:iCs/>
                <w:sz w:val="24"/>
                <w:szCs w:val="24"/>
              </w:rPr>
            </w:pPr>
            <w:r w:rsidRPr="002A012C">
              <w:rPr>
                <w:b/>
                <w:bCs/>
                <w:i/>
                <w:iCs/>
                <w:sz w:val="24"/>
                <w:szCs w:val="24"/>
              </w:rPr>
              <w:t>4 855 220,46</w:t>
            </w:r>
          </w:p>
        </w:tc>
        <w:tc>
          <w:tcPr>
            <w:tcW w:w="1736"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b/>
                <w:bCs/>
                <w:i/>
                <w:iCs/>
                <w:sz w:val="24"/>
                <w:szCs w:val="24"/>
              </w:rPr>
            </w:pPr>
            <w:r w:rsidRPr="002A012C">
              <w:rPr>
                <w:b/>
                <w:bCs/>
                <w:i/>
                <w:iCs/>
                <w:sz w:val="24"/>
                <w:szCs w:val="24"/>
              </w:rPr>
              <w:t>4 776 586,54</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b/>
                <w:bCs/>
                <w:i/>
                <w:iCs/>
                <w:sz w:val="24"/>
                <w:szCs w:val="24"/>
              </w:rPr>
            </w:pPr>
            <w:r w:rsidRPr="002A012C">
              <w:rPr>
                <w:b/>
                <w:bCs/>
                <w:i/>
                <w:iCs/>
                <w:sz w:val="24"/>
                <w:szCs w:val="24"/>
              </w:rPr>
              <w:t>98%</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vAlign w:val="center"/>
            <w:hideMark/>
          </w:tcPr>
          <w:p w:rsidR="009E2A37" w:rsidRPr="002A012C" w:rsidRDefault="009E2A37" w:rsidP="009E2A37">
            <w:pPr>
              <w:rPr>
                <w:i/>
                <w:iCs/>
                <w:sz w:val="24"/>
                <w:szCs w:val="24"/>
              </w:rPr>
            </w:pPr>
            <w:r w:rsidRPr="002A012C">
              <w:rPr>
                <w:i/>
                <w:iCs/>
                <w:sz w:val="24"/>
                <w:szCs w:val="24"/>
              </w:rPr>
              <w:t>Основное мероприятие "Обеспечение мероприятий по формированию современной городской среды, благоустройство общественных терр</w:t>
            </w:r>
            <w:r w:rsidRPr="002A012C">
              <w:rPr>
                <w:i/>
                <w:iCs/>
                <w:sz w:val="24"/>
                <w:szCs w:val="24"/>
              </w:rPr>
              <w:t>и</w:t>
            </w:r>
            <w:r w:rsidRPr="002A012C">
              <w:rPr>
                <w:i/>
                <w:iCs/>
                <w:sz w:val="24"/>
                <w:szCs w:val="24"/>
              </w:rPr>
              <w:t>торий"</w:t>
            </w:r>
          </w:p>
        </w:tc>
        <w:tc>
          <w:tcPr>
            <w:tcW w:w="1843"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01 2 01 00000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1 451 063,88</w:t>
            </w:r>
          </w:p>
        </w:tc>
        <w:tc>
          <w:tcPr>
            <w:tcW w:w="1736"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1 420 040,00</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98%</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w:t>
            </w:r>
            <w:r w:rsidRPr="002A012C">
              <w:rPr>
                <w:sz w:val="24"/>
                <w:szCs w:val="24"/>
              </w:rPr>
              <w:t>ь</w:t>
            </w:r>
            <w:r w:rsidRPr="002A012C">
              <w:rPr>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01 2 01 20720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1 451 063,88</w:t>
            </w:r>
          </w:p>
        </w:tc>
        <w:tc>
          <w:tcPr>
            <w:tcW w:w="1736"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1 420 040,00</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98%</w:t>
            </w:r>
          </w:p>
        </w:tc>
      </w:tr>
      <w:tr w:rsidR="009E2A37" w:rsidRPr="002A012C" w:rsidTr="009E2A37">
        <w:trPr>
          <w:trHeight w:val="3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Региональный проект "Формирование современной городской среды"</w:t>
            </w:r>
          </w:p>
        </w:tc>
        <w:tc>
          <w:tcPr>
            <w:tcW w:w="1843"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01 2 F2 00000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3 404 156,58</w:t>
            </w:r>
          </w:p>
        </w:tc>
        <w:tc>
          <w:tcPr>
            <w:tcW w:w="1736"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3 356 546,54</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99%</w:t>
            </w:r>
          </w:p>
        </w:tc>
      </w:tr>
      <w:tr w:rsidR="009E2A37" w:rsidRPr="002A012C" w:rsidTr="009E2A37">
        <w:trPr>
          <w:trHeight w:val="17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w:t>
            </w:r>
            <w:r w:rsidRPr="002A012C">
              <w:rPr>
                <w:sz w:val="24"/>
                <w:szCs w:val="24"/>
              </w:rPr>
              <w:t>и</w:t>
            </w:r>
            <w:r w:rsidRPr="002A012C">
              <w:rPr>
                <w:sz w:val="24"/>
                <w:szCs w:val="24"/>
              </w:rPr>
              <w:t>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01 2 F2 54240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2 351 525,00</w:t>
            </w:r>
          </w:p>
        </w:tc>
        <w:tc>
          <w:tcPr>
            <w:tcW w:w="1736"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2 351 525,00</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Реализация программ формирования современной городской среды (Закупка товаров, работ и услуг для обеспечения государственных  (мун</w:t>
            </w:r>
            <w:r w:rsidRPr="002A012C">
              <w:rPr>
                <w:sz w:val="24"/>
                <w:szCs w:val="24"/>
              </w:rPr>
              <w:t>и</w:t>
            </w:r>
            <w:r w:rsidRPr="002A012C">
              <w:rPr>
                <w:sz w:val="24"/>
                <w:szCs w:val="24"/>
              </w:rPr>
              <w:t>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01 2 F2 55550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1 052 631,58</w:t>
            </w:r>
          </w:p>
        </w:tc>
        <w:tc>
          <w:tcPr>
            <w:tcW w:w="1736"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1 005 021,54</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95%</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000000" w:fill="F2DDDC"/>
            <w:vAlign w:val="center"/>
            <w:hideMark/>
          </w:tcPr>
          <w:p w:rsidR="009E2A37" w:rsidRPr="002A012C" w:rsidRDefault="009E2A37" w:rsidP="009E2A37">
            <w:pPr>
              <w:rPr>
                <w:b/>
                <w:bCs/>
                <w:sz w:val="24"/>
                <w:szCs w:val="24"/>
              </w:rPr>
            </w:pPr>
            <w:r w:rsidRPr="002A012C">
              <w:rPr>
                <w:b/>
                <w:bCs/>
                <w:sz w:val="24"/>
                <w:szCs w:val="24"/>
              </w:rPr>
              <w:lastRenderedPageBreak/>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w:t>
            </w:r>
            <w:r w:rsidRPr="002A012C">
              <w:rPr>
                <w:b/>
                <w:bCs/>
                <w:sz w:val="24"/>
                <w:szCs w:val="24"/>
              </w:rPr>
              <w:t>д</w:t>
            </w:r>
            <w:r w:rsidRPr="002A012C">
              <w:rPr>
                <w:b/>
                <w:bCs/>
                <w:sz w:val="24"/>
                <w:szCs w:val="24"/>
              </w:rPr>
              <w:t>ного и техногенного характера в границах населенных пунктов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vAlign w:val="center"/>
            <w:hideMark/>
          </w:tcPr>
          <w:p w:rsidR="009E2A37" w:rsidRPr="002A012C" w:rsidRDefault="009E2A37" w:rsidP="009E2A37">
            <w:pPr>
              <w:jc w:val="center"/>
              <w:rPr>
                <w:b/>
                <w:bCs/>
                <w:sz w:val="24"/>
                <w:szCs w:val="24"/>
              </w:rPr>
            </w:pPr>
            <w:r w:rsidRPr="002A012C">
              <w:rPr>
                <w:b/>
                <w:bCs/>
                <w:sz w:val="24"/>
                <w:szCs w:val="24"/>
              </w:rPr>
              <w:t>02 0 00 00000</w:t>
            </w:r>
          </w:p>
        </w:tc>
        <w:tc>
          <w:tcPr>
            <w:tcW w:w="1058" w:type="dxa"/>
            <w:tcBorders>
              <w:top w:val="nil"/>
              <w:left w:val="nil"/>
              <w:bottom w:val="single" w:sz="4" w:space="0" w:color="auto"/>
              <w:right w:val="single" w:sz="4" w:space="0" w:color="auto"/>
            </w:tcBorders>
            <w:shd w:val="clear" w:color="000000" w:fill="F2DDDC"/>
            <w:vAlign w:val="center"/>
            <w:hideMark/>
          </w:tcPr>
          <w:p w:rsidR="009E2A37" w:rsidRPr="002A012C" w:rsidRDefault="009E2A37" w:rsidP="009E2A37">
            <w:pPr>
              <w:jc w:val="center"/>
              <w:rPr>
                <w:b/>
                <w:bCs/>
                <w:sz w:val="24"/>
                <w:szCs w:val="24"/>
              </w:rPr>
            </w:pPr>
            <w:r w:rsidRPr="002A012C">
              <w:rPr>
                <w:b/>
                <w:bCs/>
                <w:sz w:val="24"/>
                <w:szCs w:val="24"/>
              </w:rPr>
              <w:t> </w:t>
            </w:r>
          </w:p>
        </w:tc>
        <w:tc>
          <w:tcPr>
            <w:tcW w:w="1600" w:type="dxa"/>
            <w:tcBorders>
              <w:top w:val="nil"/>
              <w:left w:val="nil"/>
              <w:bottom w:val="single" w:sz="4" w:space="0" w:color="auto"/>
              <w:right w:val="single" w:sz="8" w:space="0" w:color="auto"/>
            </w:tcBorders>
            <w:shd w:val="clear" w:color="000000" w:fill="F2DDDC"/>
            <w:vAlign w:val="center"/>
            <w:hideMark/>
          </w:tcPr>
          <w:p w:rsidR="009E2A37" w:rsidRPr="002A012C" w:rsidRDefault="009E2A37" w:rsidP="009E2A37">
            <w:pPr>
              <w:jc w:val="center"/>
              <w:rPr>
                <w:b/>
                <w:bCs/>
                <w:sz w:val="24"/>
                <w:szCs w:val="24"/>
              </w:rPr>
            </w:pPr>
            <w:r w:rsidRPr="002A012C">
              <w:rPr>
                <w:b/>
                <w:bCs/>
                <w:sz w:val="24"/>
                <w:szCs w:val="24"/>
              </w:rPr>
              <w:t>160 853,89</w:t>
            </w:r>
          </w:p>
        </w:tc>
        <w:tc>
          <w:tcPr>
            <w:tcW w:w="1736" w:type="dxa"/>
            <w:tcBorders>
              <w:top w:val="nil"/>
              <w:left w:val="single" w:sz="4" w:space="0" w:color="auto"/>
              <w:bottom w:val="single" w:sz="4" w:space="0" w:color="auto"/>
              <w:right w:val="single" w:sz="8" w:space="0" w:color="auto"/>
            </w:tcBorders>
            <w:shd w:val="clear" w:color="000000" w:fill="F2DDDC"/>
            <w:vAlign w:val="center"/>
            <w:hideMark/>
          </w:tcPr>
          <w:p w:rsidR="009E2A37" w:rsidRPr="002A012C" w:rsidRDefault="009E2A37" w:rsidP="009E2A37">
            <w:pPr>
              <w:jc w:val="center"/>
              <w:rPr>
                <w:b/>
                <w:bCs/>
                <w:sz w:val="24"/>
                <w:szCs w:val="24"/>
              </w:rPr>
            </w:pPr>
            <w:r w:rsidRPr="002A012C">
              <w:rPr>
                <w:b/>
                <w:bCs/>
                <w:sz w:val="24"/>
                <w:szCs w:val="24"/>
              </w:rPr>
              <w:t>152 520,52</w:t>
            </w:r>
          </w:p>
        </w:tc>
        <w:tc>
          <w:tcPr>
            <w:tcW w:w="1505" w:type="dxa"/>
            <w:tcBorders>
              <w:top w:val="nil"/>
              <w:left w:val="single" w:sz="4" w:space="0" w:color="auto"/>
              <w:bottom w:val="single" w:sz="4" w:space="0" w:color="auto"/>
              <w:right w:val="single" w:sz="8" w:space="0" w:color="auto"/>
            </w:tcBorders>
            <w:shd w:val="clear" w:color="000000" w:fill="F2DDDC"/>
            <w:vAlign w:val="center"/>
            <w:hideMark/>
          </w:tcPr>
          <w:p w:rsidR="009E2A37" w:rsidRPr="002A012C" w:rsidRDefault="009E2A37" w:rsidP="009E2A37">
            <w:pPr>
              <w:jc w:val="center"/>
              <w:rPr>
                <w:b/>
                <w:bCs/>
                <w:sz w:val="24"/>
                <w:szCs w:val="24"/>
              </w:rPr>
            </w:pPr>
            <w:r w:rsidRPr="002A012C">
              <w:rPr>
                <w:b/>
                <w:bCs/>
                <w:sz w:val="24"/>
                <w:szCs w:val="24"/>
              </w:rPr>
              <w:t>95%</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pPr>
              <w:rPr>
                <w:b/>
                <w:bCs/>
                <w:i/>
                <w:iCs/>
                <w:sz w:val="24"/>
                <w:szCs w:val="24"/>
              </w:rPr>
            </w:pPr>
            <w:r w:rsidRPr="002A012C">
              <w:rPr>
                <w:b/>
                <w:bCs/>
                <w:i/>
                <w:iCs/>
                <w:sz w:val="24"/>
                <w:szCs w:val="24"/>
              </w:rPr>
              <w:t>Подпрограмма "Обеспечение первичных мер пожарной безопасн</w:t>
            </w:r>
            <w:r w:rsidRPr="002A012C">
              <w:rPr>
                <w:b/>
                <w:bCs/>
                <w:i/>
                <w:iCs/>
                <w:sz w:val="24"/>
                <w:szCs w:val="24"/>
              </w:rPr>
              <w:t>о</w:t>
            </w:r>
            <w:r w:rsidRPr="002A012C">
              <w:rPr>
                <w:b/>
                <w:bCs/>
                <w:i/>
                <w:iCs/>
                <w:sz w:val="24"/>
                <w:szCs w:val="24"/>
              </w:rPr>
              <w:t>сти в границах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b/>
                <w:bCs/>
                <w:i/>
                <w:iCs/>
                <w:sz w:val="24"/>
                <w:szCs w:val="24"/>
              </w:rPr>
            </w:pPr>
            <w:r w:rsidRPr="002A012C">
              <w:rPr>
                <w:b/>
                <w:bCs/>
                <w:i/>
                <w:iCs/>
                <w:sz w:val="24"/>
                <w:szCs w:val="24"/>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b/>
                <w:bCs/>
                <w:i/>
                <w:iCs/>
                <w:sz w:val="24"/>
                <w:szCs w:val="24"/>
              </w:rPr>
            </w:pPr>
            <w:r w:rsidRPr="002A012C">
              <w:rPr>
                <w:b/>
                <w:bCs/>
                <w:i/>
                <w:iCs/>
                <w:sz w:val="24"/>
                <w:szCs w:val="24"/>
              </w:rPr>
              <w:t> </w:t>
            </w:r>
          </w:p>
        </w:tc>
        <w:tc>
          <w:tcPr>
            <w:tcW w:w="1600"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b/>
                <w:bCs/>
                <w:i/>
                <w:iCs/>
                <w:sz w:val="24"/>
                <w:szCs w:val="24"/>
              </w:rPr>
            </w:pPr>
            <w:r w:rsidRPr="002A012C">
              <w:rPr>
                <w:b/>
                <w:bCs/>
                <w:i/>
                <w:iCs/>
                <w:sz w:val="24"/>
                <w:szCs w:val="24"/>
              </w:rPr>
              <w:t>160 853,89</w:t>
            </w:r>
          </w:p>
        </w:tc>
        <w:tc>
          <w:tcPr>
            <w:tcW w:w="1736"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b/>
                <w:bCs/>
                <w:i/>
                <w:iCs/>
                <w:sz w:val="24"/>
                <w:szCs w:val="24"/>
              </w:rPr>
            </w:pPr>
            <w:r w:rsidRPr="002A012C">
              <w:rPr>
                <w:b/>
                <w:bCs/>
                <w:i/>
                <w:iCs/>
                <w:sz w:val="24"/>
                <w:szCs w:val="24"/>
              </w:rPr>
              <w:t>152 520,52</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b/>
                <w:bCs/>
                <w:i/>
                <w:iCs/>
                <w:sz w:val="24"/>
                <w:szCs w:val="24"/>
              </w:rPr>
            </w:pPr>
            <w:r w:rsidRPr="002A012C">
              <w:rPr>
                <w:b/>
                <w:bCs/>
                <w:i/>
                <w:iCs/>
                <w:sz w:val="24"/>
                <w:szCs w:val="24"/>
              </w:rPr>
              <w:t>95%</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pPr>
              <w:rPr>
                <w:i/>
                <w:iCs/>
                <w:sz w:val="24"/>
                <w:szCs w:val="24"/>
              </w:rPr>
            </w:pPr>
            <w:r w:rsidRPr="002A012C">
              <w:rPr>
                <w:i/>
                <w:iCs/>
                <w:sz w:val="24"/>
                <w:szCs w:val="24"/>
              </w:rPr>
              <w:t>Основное мероприятие "Обеспечение надлежащего состояния источников противопожарного вод</w:t>
            </w:r>
            <w:r w:rsidRPr="002A012C">
              <w:rPr>
                <w:i/>
                <w:iCs/>
                <w:sz w:val="24"/>
                <w:szCs w:val="24"/>
              </w:rPr>
              <w:t>о</w:t>
            </w:r>
            <w:r w:rsidRPr="002A012C">
              <w:rPr>
                <w:i/>
                <w:iCs/>
                <w:sz w:val="24"/>
                <w:szCs w:val="24"/>
              </w:rPr>
              <w:t>снабжения"</w:t>
            </w:r>
          </w:p>
        </w:tc>
        <w:tc>
          <w:tcPr>
            <w:tcW w:w="1843"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160 853,89</w:t>
            </w:r>
          </w:p>
        </w:tc>
        <w:tc>
          <w:tcPr>
            <w:tcW w:w="1736"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152 520,52</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i/>
                <w:iCs/>
                <w:sz w:val="24"/>
                <w:szCs w:val="24"/>
              </w:rPr>
            </w:pPr>
            <w:r w:rsidRPr="002A012C">
              <w:rPr>
                <w:i/>
                <w:iCs/>
                <w:sz w:val="24"/>
                <w:szCs w:val="24"/>
              </w:rPr>
              <w:t>95%</w:t>
            </w:r>
          </w:p>
        </w:tc>
      </w:tr>
      <w:tr w:rsidR="009E2A37" w:rsidRPr="002A012C" w:rsidTr="009E2A37">
        <w:trPr>
          <w:trHeight w:val="79"/>
        </w:trPr>
        <w:tc>
          <w:tcPr>
            <w:tcW w:w="7675" w:type="dxa"/>
            <w:tcBorders>
              <w:top w:val="nil"/>
              <w:left w:val="single" w:sz="8" w:space="0" w:color="auto"/>
              <w:bottom w:val="single" w:sz="4" w:space="0" w:color="auto"/>
              <w:right w:val="nil"/>
            </w:tcBorders>
            <w:shd w:val="clear" w:color="auto" w:fill="auto"/>
            <w:hideMark/>
          </w:tcPr>
          <w:p w:rsidR="009E2A37" w:rsidRPr="002A012C" w:rsidRDefault="009E2A37" w:rsidP="009E2A37">
            <w:pPr>
              <w:rPr>
                <w:sz w:val="24"/>
                <w:szCs w:val="24"/>
              </w:rPr>
            </w:pPr>
            <w:r w:rsidRPr="002A012C">
              <w:rPr>
                <w:sz w:val="24"/>
                <w:szCs w:val="24"/>
              </w:rPr>
              <w:t>Прочие мероприятия в области первичных мер п</w:t>
            </w:r>
            <w:r w:rsidRPr="002A012C">
              <w:rPr>
                <w:sz w:val="24"/>
                <w:szCs w:val="24"/>
              </w:rPr>
              <w:t>о</w:t>
            </w:r>
            <w:r w:rsidRPr="002A012C">
              <w:rPr>
                <w:sz w:val="24"/>
                <w:szCs w:val="24"/>
              </w:rPr>
              <w:t>жарной безопасности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02 3 01 20940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160 853,89</w:t>
            </w:r>
          </w:p>
        </w:tc>
        <w:tc>
          <w:tcPr>
            <w:tcW w:w="1736"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152 520,52</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9E2A37" w:rsidRPr="002A012C" w:rsidRDefault="009E2A37" w:rsidP="009E2A37">
            <w:pPr>
              <w:jc w:val="center"/>
              <w:rPr>
                <w:sz w:val="24"/>
                <w:szCs w:val="24"/>
              </w:rPr>
            </w:pPr>
            <w:r w:rsidRPr="002A012C">
              <w:rPr>
                <w:sz w:val="24"/>
                <w:szCs w:val="24"/>
              </w:rPr>
              <w:t>95%</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000000" w:fill="F2DDDC"/>
            <w:hideMark/>
          </w:tcPr>
          <w:p w:rsidR="009E2A37" w:rsidRPr="002A012C" w:rsidRDefault="009E2A37" w:rsidP="009E2A37">
            <w:pPr>
              <w:rPr>
                <w:b/>
                <w:bCs/>
                <w:sz w:val="24"/>
                <w:szCs w:val="24"/>
              </w:rPr>
            </w:pPr>
            <w:r w:rsidRPr="002A012C">
              <w:rPr>
                <w:b/>
                <w:bCs/>
                <w:sz w:val="24"/>
                <w:szCs w:val="24"/>
              </w:rPr>
              <w:t>Муниципальная программа "Дорожная деятельность в отношении автомобильных дорог общего пользования Комсомольского городского посел</w:t>
            </w:r>
            <w:r w:rsidRPr="002A012C">
              <w:rPr>
                <w:b/>
                <w:bCs/>
                <w:sz w:val="24"/>
                <w:szCs w:val="24"/>
              </w:rPr>
              <w:t>е</w:t>
            </w:r>
            <w:r w:rsidRPr="002A012C">
              <w:rPr>
                <w:b/>
                <w:bCs/>
                <w:sz w:val="24"/>
                <w:szCs w:val="24"/>
              </w:rPr>
              <w:t>ния"</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03 0 00 00000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27 037 937,14</w:t>
            </w:r>
          </w:p>
        </w:tc>
        <w:tc>
          <w:tcPr>
            <w:tcW w:w="1736"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22 929 328,06</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85%</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Подпрограмма "Дорожная деятельность в отношении автомобильных дорог  общего пользования Комсомольского городского пос</w:t>
            </w:r>
            <w:r w:rsidRPr="002A012C">
              <w:rPr>
                <w:b/>
                <w:bCs/>
                <w:i/>
                <w:iCs/>
                <w:sz w:val="24"/>
                <w:szCs w:val="24"/>
              </w:rPr>
              <w:t>е</w:t>
            </w:r>
            <w:r w:rsidRPr="002A012C">
              <w:rPr>
                <w:b/>
                <w:bCs/>
                <w:i/>
                <w:iCs/>
                <w:sz w:val="24"/>
                <w:szCs w:val="24"/>
              </w:rPr>
              <w:t>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26 394 180,13</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22 289 571,05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84%</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Основное  мероприятие "Содержание автомобильных дорог  общего пользования Комсомольского г</w:t>
            </w:r>
            <w:r w:rsidRPr="002A012C">
              <w:rPr>
                <w:i/>
                <w:iCs/>
                <w:sz w:val="24"/>
                <w:szCs w:val="24"/>
              </w:rPr>
              <w:t>о</w:t>
            </w:r>
            <w:r w:rsidRPr="002A012C">
              <w:rPr>
                <w:i/>
                <w:iCs/>
                <w:sz w:val="24"/>
                <w:szCs w:val="24"/>
              </w:rPr>
              <w:t>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3 156 000,39</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3 096 312,38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98%</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Мероприятия по содержанию, грейдерованию  автомобильных дорог  общего  пользования Комсомол</w:t>
            </w:r>
            <w:r w:rsidRPr="002A012C">
              <w:rPr>
                <w:sz w:val="24"/>
                <w:szCs w:val="24"/>
              </w:rPr>
              <w:t>ь</w:t>
            </w:r>
            <w:r w:rsidRPr="002A012C">
              <w:rPr>
                <w:sz w:val="24"/>
                <w:szCs w:val="24"/>
              </w:rPr>
              <w:t>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3 156 000,39</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3 096 312,38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98%</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Основное мероприятие " Капитальный ремонт, ремонт и грейдерование автомобильных дорог общего пользования Комсомольского горо</w:t>
            </w:r>
            <w:r w:rsidRPr="002A012C">
              <w:rPr>
                <w:i/>
                <w:iCs/>
                <w:sz w:val="24"/>
                <w:szCs w:val="24"/>
              </w:rPr>
              <w:t>д</w:t>
            </w:r>
            <w:r w:rsidRPr="002A012C">
              <w:rPr>
                <w:i/>
                <w:iCs/>
                <w:sz w:val="24"/>
                <w:szCs w:val="24"/>
              </w:rPr>
              <w:t>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339 977,34</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339 737,11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100%</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Капитальный ремонт, ремонт автомобильных дорог общего пользования Комсомольского городского поселения (Закупка товаров, работ и услуг для госуда</w:t>
            </w:r>
            <w:r w:rsidRPr="002A012C">
              <w:rPr>
                <w:sz w:val="24"/>
                <w:szCs w:val="24"/>
              </w:rPr>
              <w:t>р</w:t>
            </w:r>
            <w:r w:rsidRPr="002A012C">
              <w:rPr>
                <w:sz w:val="24"/>
                <w:szCs w:val="24"/>
              </w:rPr>
              <w:t>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339 977,34</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339 737,11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Основное мероприятие "Дорожный фонд от поступления доходов от уплаты акцизов на нефтепроду</w:t>
            </w:r>
            <w:r w:rsidRPr="002A012C">
              <w:rPr>
                <w:i/>
                <w:iCs/>
                <w:sz w:val="24"/>
                <w:szCs w:val="24"/>
              </w:rPr>
              <w:t>к</w:t>
            </w:r>
            <w:r w:rsidRPr="002A012C">
              <w:rPr>
                <w:i/>
                <w:iCs/>
                <w:sz w:val="24"/>
                <w:szCs w:val="24"/>
              </w:rPr>
              <w:t>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22 898 202,40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18 853 521,56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82%</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lastRenderedPageBreak/>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w:t>
            </w:r>
            <w:r w:rsidRPr="002A012C">
              <w:rPr>
                <w:sz w:val="24"/>
                <w:szCs w:val="24"/>
              </w:rPr>
              <w:t>и</w:t>
            </w:r>
            <w:r w:rsidRPr="002A012C">
              <w:rPr>
                <w:sz w:val="24"/>
                <w:szCs w:val="24"/>
              </w:rPr>
              <w:t>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1 182 880,00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1 181 881,13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445"/>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w:t>
            </w:r>
            <w:r w:rsidRPr="002A012C">
              <w:rPr>
                <w:sz w:val="24"/>
                <w:szCs w:val="24"/>
              </w:rPr>
              <w:t>п</w:t>
            </w:r>
            <w:r w:rsidRPr="002A012C">
              <w:rPr>
                <w:sz w:val="24"/>
                <w:szCs w:val="24"/>
              </w:rPr>
              <w:t>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2 678 469,60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2 644 279,20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99%</w:t>
            </w:r>
          </w:p>
        </w:tc>
      </w:tr>
      <w:tr w:rsidR="009E2A37" w:rsidRPr="002A012C" w:rsidTr="009E2A37">
        <w:trPr>
          <w:trHeight w:val="99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Финансовое обеспечение дорожной деятельности на автомобильных дорогах общего пользования местного значения (Закупка товаров, работ и услуг для гос</w:t>
            </w:r>
            <w:r w:rsidRPr="002A012C">
              <w:rPr>
                <w:sz w:val="24"/>
                <w:szCs w:val="24"/>
              </w:rPr>
              <w:t>у</w:t>
            </w:r>
            <w:r w:rsidRPr="002A012C">
              <w:rPr>
                <w:sz w:val="24"/>
                <w:szCs w:val="24"/>
              </w:rPr>
              <w:t>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03 1 04 S8600</w:t>
            </w:r>
          </w:p>
        </w:tc>
        <w:tc>
          <w:tcPr>
            <w:tcW w:w="1058"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19 036 852,80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15 027 361,23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79%</w:t>
            </w:r>
          </w:p>
        </w:tc>
      </w:tr>
      <w:tr w:rsidR="009E2A37" w:rsidRPr="002A012C" w:rsidTr="009E2A37">
        <w:trPr>
          <w:trHeight w:val="3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Подпрограмма "Безопасность дорожного движ</w:t>
            </w:r>
            <w:r w:rsidRPr="002A012C">
              <w:rPr>
                <w:b/>
                <w:bCs/>
                <w:i/>
                <w:iCs/>
                <w:sz w:val="24"/>
                <w:szCs w:val="24"/>
              </w:rPr>
              <w:t>е</w:t>
            </w:r>
            <w:r w:rsidRPr="002A012C">
              <w:rPr>
                <w:b/>
                <w:bCs/>
                <w:i/>
                <w:iCs/>
                <w:sz w:val="24"/>
                <w:szCs w:val="24"/>
              </w:rPr>
              <w:t xml:space="preserve">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643 757,01</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639 757,01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99%</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Основное мероприятие "Профилактика и организ</w:t>
            </w:r>
            <w:r w:rsidRPr="002A012C">
              <w:rPr>
                <w:i/>
                <w:iCs/>
                <w:sz w:val="24"/>
                <w:szCs w:val="24"/>
              </w:rPr>
              <w:t>а</w:t>
            </w:r>
            <w:r w:rsidRPr="002A012C">
              <w:rPr>
                <w:i/>
                <w:iCs/>
                <w:sz w:val="24"/>
                <w:szCs w:val="24"/>
              </w:rPr>
              <w:t>ция безопасности дорожного движения"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643 757,01</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639 757,01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99%</w:t>
            </w:r>
          </w:p>
        </w:tc>
      </w:tr>
      <w:tr w:rsidR="009E2A37" w:rsidRPr="002A012C" w:rsidTr="009E2A37">
        <w:trPr>
          <w:trHeight w:val="960"/>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Мероприятия по профилактике  и организации  безопасности дорожного движения  на территории Ко</w:t>
            </w:r>
            <w:r w:rsidRPr="002A012C">
              <w:rPr>
                <w:sz w:val="24"/>
                <w:szCs w:val="24"/>
              </w:rPr>
              <w:t>м</w:t>
            </w:r>
            <w:r w:rsidRPr="002A012C">
              <w:rPr>
                <w:sz w:val="24"/>
                <w:szCs w:val="24"/>
              </w:rPr>
              <w:t>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643 757,01</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639 757,01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99%</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000000" w:fill="F2DDDC"/>
            <w:hideMark/>
          </w:tcPr>
          <w:p w:rsidR="009E2A37" w:rsidRPr="002A012C" w:rsidRDefault="009E2A37" w:rsidP="009E2A37">
            <w:pPr>
              <w:rPr>
                <w:b/>
                <w:bCs/>
                <w:sz w:val="24"/>
                <w:szCs w:val="24"/>
              </w:rPr>
            </w:pPr>
            <w:r w:rsidRPr="002A012C">
              <w:rPr>
                <w:b/>
                <w:bCs/>
                <w:sz w:val="24"/>
                <w:szCs w:val="24"/>
              </w:rPr>
              <w:t>Муниципальная программа "Обеспечение насел</w:t>
            </w:r>
            <w:r w:rsidRPr="002A012C">
              <w:rPr>
                <w:b/>
                <w:bCs/>
                <w:sz w:val="24"/>
                <w:szCs w:val="24"/>
              </w:rPr>
              <w:t>е</w:t>
            </w:r>
            <w:r w:rsidRPr="002A012C">
              <w:rPr>
                <w:b/>
                <w:bCs/>
                <w:sz w:val="24"/>
                <w:szCs w:val="24"/>
              </w:rPr>
              <w:t>ния объектами инженерной инфраструктуры и услугами жилищно-коммунального хозяйства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04 0 00 00000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10 993 275,08</w:t>
            </w:r>
          </w:p>
        </w:tc>
        <w:tc>
          <w:tcPr>
            <w:tcW w:w="1736"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10 678 814,86</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97%</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Подпрограмма  "Содержание муниципального жилищного фонда и иных полномочий органов местного самоуправления в соответс</w:t>
            </w:r>
            <w:r w:rsidRPr="002A012C">
              <w:rPr>
                <w:b/>
                <w:bCs/>
                <w:i/>
                <w:iCs/>
                <w:sz w:val="24"/>
                <w:szCs w:val="24"/>
              </w:rPr>
              <w:t>т</w:t>
            </w:r>
            <w:r w:rsidRPr="002A012C">
              <w:rPr>
                <w:b/>
                <w:bCs/>
                <w:i/>
                <w:iCs/>
                <w:sz w:val="24"/>
                <w:szCs w:val="24"/>
              </w:rPr>
              <w:t xml:space="preserve">вии с жилищным законодательством"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2 118 184,94</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1 922 430,13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91%</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Основное мероприятие  "Содержание муниципального жилищного фонда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2 118 184,94</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1 922 430,13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91%</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Содержание муниципального жилищного фонда  Комсомольского городского поселения   (Закупка товаров, работ и услуг для государственных (муниц</w:t>
            </w:r>
            <w:r w:rsidRPr="002A012C">
              <w:rPr>
                <w:sz w:val="24"/>
                <w:szCs w:val="24"/>
              </w:rPr>
              <w:t>и</w:t>
            </w:r>
            <w:r w:rsidRPr="002A012C">
              <w:rPr>
                <w:sz w:val="24"/>
                <w:szCs w:val="24"/>
              </w:rPr>
              <w:t>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2 118 184,94</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1 922 430,13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91%</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pPr>
              <w:rPr>
                <w:b/>
                <w:bCs/>
                <w:i/>
                <w:iCs/>
                <w:sz w:val="24"/>
                <w:szCs w:val="24"/>
              </w:rPr>
            </w:pPr>
            <w:r w:rsidRPr="002A012C">
              <w:rPr>
                <w:b/>
                <w:bCs/>
                <w:i/>
                <w:iCs/>
                <w:sz w:val="24"/>
                <w:szCs w:val="24"/>
              </w:rPr>
              <w:t xml:space="preserve">Подпрограмма "Создание условий для обеспечения населения </w:t>
            </w:r>
            <w:r w:rsidRPr="002A012C">
              <w:rPr>
                <w:b/>
                <w:bCs/>
                <w:i/>
                <w:iCs/>
                <w:sz w:val="24"/>
                <w:szCs w:val="24"/>
              </w:rPr>
              <w:lastRenderedPageBreak/>
              <w:t>Комсомольского городского поселения услугами бытового обслужив</w:t>
            </w:r>
            <w:r w:rsidRPr="002A012C">
              <w:rPr>
                <w:b/>
                <w:bCs/>
                <w:i/>
                <w:iCs/>
                <w:sz w:val="24"/>
                <w:szCs w:val="24"/>
              </w:rPr>
              <w:t>а</w:t>
            </w:r>
            <w:r w:rsidRPr="002A012C">
              <w:rPr>
                <w:b/>
                <w:bCs/>
                <w:i/>
                <w:iCs/>
                <w:sz w:val="24"/>
                <w:szCs w:val="24"/>
              </w:rPr>
              <w:t xml:space="preserve">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lastRenderedPageBreak/>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5 095 008,25</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5 030 008,25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99%</w:t>
            </w:r>
          </w:p>
        </w:tc>
      </w:tr>
      <w:tr w:rsidR="009E2A37" w:rsidRPr="002A012C" w:rsidTr="009E2A37">
        <w:trPr>
          <w:trHeight w:val="68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lastRenderedPageBreak/>
              <w:t>Основное мероприятие  "Создание условий для обеспечения населения Комсомольского городского поселения услугами бытового обслужив</w:t>
            </w:r>
            <w:r w:rsidRPr="002A012C">
              <w:rPr>
                <w:i/>
                <w:iCs/>
                <w:sz w:val="24"/>
                <w:szCs w:val="24"/>
              </w:rPr>
              <w:t>а</w:t>
            </w:r>
            <w:r w:rsidRPr="002A012C">
              <w:rPr>
                <w:i/>
                <w:iCs/>
                <w:sz w:val="24"/>
                <w:szCs w:val="24"/>
              </w:rPr>
              <w:t xml:space="preserve">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5 095 008,25</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5 030 008,25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99%</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Предоставление банных услуг по помывке граждан в целях обеспечения населения Комсомольского горо</w:t>
            </w:r>
            <w:r w:rsidRPr="002A012C">
              <w:rPr>
                <w:sz w:val="24"/>
                <w:szCs w:val="24"/>
              </w:rPr>
              <w:t>д</w:t>
            </w:r>
            <w:r w:rsidRPr="002A012C">
              <w:rPr>
                <w:sz w:val="24"/>
                <w:szCs w:val="24"/>
              </w:rPr>
              <w:t>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3 510 000,00</w:t>
            </w:r>
          </w:p>
        </w:tc>
        <w:tc>
          <w:tcPr>
            <w:tcW w:w="1736"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3 445 000,00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98%</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Прочие мероприятия (Закупка товаров, работ и услуг для государстве</w:t>
            </w:r>
            <w:r w:rsidRPr="002A012C">
              <w:rPr>
                <w:sz w:val="24"/>
                <w:szCs w:val="24"/>
              </w:rPr>
              <w:t>н</w:t>
            </w:r>
            <w:r w:rsidRPr="002A012C">
              <w:rPr>
                <w:sz w:val="24"/>
                <w:szCs w:val="24"/>
              </w:rPr>
              <w:t>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04 2 01 20950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1 585 008,25</w:t>
            </w:r>
          </w:p>
        </w:tc>
        <w:tc>
          <w:tcPr>
            <w:tcW w:w="1736"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1 585 008,25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72"/>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Подпрограмма  "Реализация мероприятий по организации в границах Комсомольского городского п</w:t>
            </w:r>
            <w:r w:rsidRPr="002A012C">
              <w:rPr>
                <w:b/>
                <w:bCs/>
                <w:i/>
                <w:iCs/>
                <w:sz w:val="24"/>
                <w:szCs w:val="24"/>
              </w:rPr>
              <w:t>о</w:t>
            </w:r>
            <w:r w:rsidRPr="002A012C">
              <w:rPr>
                <w:b/>
                <w:bCs/>
                <w:i/>
                <w:iCs/>
                <w:sz w:val="24"/>
                <w:szCs w:val="24"/>
              </w:rPr>
              <w:t xml:space="preserve">селения электро-, тепло-, газо-, водоснабжения населения и водоотведения"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3 780 081,89</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3 726 376,48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99%</w:t>
            </w:r>
          </w:p>
        </w:tc>
      </w:tr>
      <w:tr w:rsidR="009E2A37" w:rsidRPr="002A012C" w:rsidTr="009E2A37">
        <w:trPr>
          <w:trHeight w:val="936"/>
        </w:trPr>
        <w:tc>
          <w:tcPr>
            <w:tcW w:w="7675" w:type="dxa"/>
            <w:tcBorders>
              <w:top w:val="nil"/>
              <w:left w:val="single" w:sz="8" w:space="0" w:color="auto"/>
              <w:bottom w:val="nil"/>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Основное мероприятие  "Ремонт, содержание и техническое обслуживание   объектов коммунального хозяйства муниципального имущества Комсомол</w:t>
            </w:r>
            <w:r w:rsidRPr="002A012C">
              <w:rPr>
                <w:i/>
                <w:iCs/>
                <w:sz w:val="24"/>
                <w:szCs w:val="24"/>
              </w:rPr>
              <w:t>ь</w:t>
            </w:r>
            <w:r w:rsidRPr="002A012C">
              <w:rPr>
                <w:i/>
                <w:iCs/>
                <w:sz w:val="24"/>
                <w:szCs w:val="24"/>
              </w:rPr>
              <w:t>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320 660,47</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303 126,68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95%</w:t>
            </w:r>
          </w:p>
        </w:tc>
      </w:tr>
      <w:tr w:rsidR="009E2A37" w:rsidRPr="002A012C" w:rsidTr="009E2A37">
        <w:trPr>
          <w:trHeight w:val="1248"/>
        </w:trPr>
        <w:tc>
          <w:tcPr>
            <w:tcW w:w="7675" w:type="dxa"/>
            <w:tcBorders>
              <w:top w:val="single" w:sz="4" w:space="0" w:color="auto"/>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w:t>
            </w:r>
            <w:r w:rsidRPr="002A012C">
              <w:rPr>
                <w:sz w:val="24"/>
                <w:szCs w:val="24"/>
              </w:rPr>
              <w:t>н</w:t>
            </w:r>
            <w:r w:rsidRPr="002A012C">
              <w:rPr>
                <w:sz w:val="24"/>
                <w:szCs w:val="24"/>
              </w:rPr>
              <w:t>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320 660,47</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303 126,68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95%</w:t>
            </w:r>
          </w:p>
        </w:tc>
      </w:tr>
      <w:tr w:rsidR="009E2A37" w:rsidRPr="002A012C" w:rsidTr="009E2A37">
        <w:trPr>
          <w:trHeight w:val="624"/>
        </w:trPr>
        <w:tc>
          <w:tcPr>
            <w:tcW w:w="7675"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Основное мероприятие "Выполнение работ по акту</w:t>
            </w:r>
            <w:r w:rsidRPr="002A012C">
              <w:rPr>
                <w:i/>
                <w:iCs/>
                <w:sz w:val="24"/>
                <w:szCs w:val="24"/>
              </w:rPr>
              <w:t>а</w:t>
            </w:r>
            <w:r w:rsidRPr="002A012C">
              <w:rPr>
                <w:i/>
                <w:iCs/>
                <w:sz w:val="24"/>
                <w:szCs w:val="24"/>
              </w:rPr>
              <w:t>лизации схемы теплоснабжения г. Комсомольск на период 2015-2026 г.г."</w:t>
            </w:r>
          </w:p>
        </w:tc>
        <w:tc>
          <w:tcPr>
            <w:tcW w:w="1843" w:type="dxa"/>
            <w:tcBorders>
              <w:top w:val="nil"/>
              <w:left w:val="nil"/>
              <w:bottom w:val="single" w:sz="4" w:space="0" w:color="auto"/>
              <w:right w:val="nil"/>
            </w:tcBorders>
            <w:shd w:val="clear" w:color="000000" w:fill="FFFFFF"/>
            <w:noWrap/>
            <w:vAlign w:val="center"/>
            <w:hideMark/>
          </w:tcPr>
          <w:p w:rsidR="009E2A37" w:rsidRPr="002A012C" w:rsidRDefault="009E2A37" w:rsidP="009E2A37">
            <w:pPr>
              <w:jc w:val="center"/>
              <w:rPr>
                <w:i/>
                <w:iCs/>
                <w:sz w:val="24"/>
                <w:szCs w:val="24"/>
              </w:rPr>
            </w:pPr>
            <w:r w:rsidRPr="002A012C">
              <w:rPr>
                <w:i/>
                <w:iCs/>
                <w:sz w:val="24"/>
                <w:szCs w:val="24"/>
              </w:rPr>
              <w:t>04 3 03 00000</w:t>
            </w:r>
          </w:p>
        </w:tc>
        <w:tc>
          <w:tcPr>
            <w:tcW w:w="1058" w:type="dxa"/>
            <w:tcBorders>
              <w:top w:val="nil"/>
              <w:left w:val="single" w:sz="4" w:space="0" w:color="auto"/>
              <w:bottom w:val="single" w:sz="4" w:space="0" w:color="auto"/>
              <w:right w:val="single" w:sz="4" w:space="0" w:color="auto"/>
            </w:tcBorders>
            <w:shd w:val="clear" w:color="000000" w:fill="FFFFFF"/>
            <w:noWrap/>
            <w:vAlign w:val="bottom"/>
            <w:hideMark/>
          </w:tcPr>
          <w:p w:rsidR="009E2A37" w:rsidRPr="002A012C" w:rsidRDefault="009E2A37" w:rsidP="009E2A37">
            <w:pPr>
              <w:rPr>
                <w:i/>
                <w:iCs/>
                <w:sz w:val="24"/>
                <w:szCs w:val="24"/>
              </w:rPr>
            </w:pPr>
            <w:r w:rsidRPr="002A012C">
              <w:rPr>
                <w:i/>
                <w:iCs/>
                <w:sz w:val="24"/>
                <w:szCs w:val="24"/>
              </w:rPr>
              <w:t> </w:t>
            </w:r>
          </w:p>
        </w:tc>
        <w:tc>
          <w:tcPr>
            <w:tcW w:w="1600" w:type="dxa"/>
            <w:tcBorders>
              <w:top w:val="nil"/>
              <w:left w:val="nil"/>
              <w:bottom w:val="single" w:sz="4" w:space="0" w:color="auto"/>
              <w:right w:val="nil"/>
            </w:tcBorders>
            <w:shd w:val="clear" w:color="000000" w:fill="FFFFFF"/>
            <w:noWrap/>
            <w:vAlign w:val="center"/>
            <w:hideMark/>
          </w:tcPr>
          <w:p w:rsidR="009E2A37" w:rsidRPr="002A012C" w:rsidRDefault="009E2A37" w:rsidP="009E2A37">
            <w:pPr>
              <w:jc w:val="center"/>
              <w:rPr>
                <w:i/>
                <w:iCs/>
                <w:sz w:val="24"/>
                <w:szCs w:val="24"/>
              </w:rPr>
            </w:pPr>
            <w:r w:rsidRPr="002A012C">
              <w:rPr>
                <w:i/>
                <w:iCs/>
                <w:sz w:val="24"/>
                <w:szCs w:val="24"/>
              </w:rPr>
              <w:t>41 650,00</w:t>
            </w:r>
          </w:p>
        </w:tc>
        <w:tc>
          <w:tcPr>
            <w:tcW w:w="1736" w:type="dxa"/>
            <w:tcBorders>
              <w:top w:val="nil"/>
              <w:left w:val="single" w:sz="4" w:space="0" w:color="auto"/>
              <w:bottom w:val="single" w:sz="4" w:space="0" w:color="auto"/>
              <w:right w:val="single" w:sz="4" w:space="0" w:color="auto"/>
            </w:tcBorders>
            <w:shd w:val="clear" w:color="000000" w:fill="FFFFFF"/>
            <w:noWrap/>
            <w:vAlign w:val="center"/>
            <w:hideMark/>
          </w:tcPr>
          <w:p w:rsidR="009E2A37" w:rsidRPr="002A012C" w:rsidRDefault="009E2A37" w:rsidP="009E2A37">
            <w:pPr>
              <w:jc w:val="center"/>
              <w:rPr>
                <w:i/>
                <w:iCs/>
                <w:sz w:val="24"/>
                <w:szCs w:val="24"/>
              </w:rPr>
            </w:pPr>
            <w:r w:rsidRPr="002A012C">
              <w:rPr>
                <w:i/>
                <w:iCs/>
                <w:sz w:val="24"/>
                <w:szCs w:val="24"/>
              </w:rPr>
              <w:t>41 650,00</w:t>
            </w:r>
          </w:p>
        </w:tc>
        <w:tc>
          <w:tcPr>
            <w:tcW w:w="1505" w:type="dxa"/>
            <w:tcBorders>
              <w:top w:val="nil"/>
              <w:left w:val="nil"/>
              <w:bottom w:val="single" w:sz="4" w:space="0" w:color="auto"/>
              <w:right w:val="nil"/>
            </w:tcBorders>
            <w:shd w:val="clear" w:color="000000" w:fill="FFFFFF"/>
            <w:noWrap/>
            <w:vAlign w:val="center"/>
            <w:hideMark/>
          </w:tcPr>
          <w:p w:rsidR="009E2A37" w:rsidRPr="002A012C" w:rsidRDefault="009E2A37" w:rsidP="009E2A37">
            <w:pPr>
              <w:jc w:val="center"/>
              <w:rPr>
                <w:i/>
                <w:iCs/>
                <w:sz w:val="24"/>
                <w:szCs w:val="24"/>
              </w:rPr>
            </w:pPr>
            <w:r w:rsidRPr="002A012C">
              <w:rPr>
                <w:i/>
                <w:iCs/>
                <w:sz w:val="24"/>
                <w:szCs w:val="24"/>
              </w:rPr>
              <w:t>100%</w:t>
            </w:r>
          </w:p>
        </w:tc>
      </w:tr>
      <w:tr w:rsidR="009E2A37" w:rsidRPr="002A012C" w:rsidTr="009E2A37">
        <w:trPr>
          <w:trHeight w:val="972"/>
        </w:trPr>
        <w:tc>
          <w:tcPr>
            <w:tcW w:w="7675"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w:t>
            </w:r>
            <w:r w:rsidRPr="002A012C">
              <w:rPr>
                <w:sz w:val="24"/>
                <w:szCs w:val="24"/>
              </w:rPr>
              <w:t>ь</w:t>
            </w:r>
            <w:r w:rsidRPr="002A012C">
              <w:rPr>
                <w:sz w:val="24"/>
                <w:szCs w:val="24"/>
              </w:rPr>
              <w:t>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41 650,00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41 650,00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79"/>
        </w:trPr>
        <w:tc>
          <w:tcPr>
            <w:tcW w:w="7675" w:type="dxa"/>
            <w:tcBorders>
              <w:top w:val="nil"/>
              <w:left w:val="nil"/>
              <w:bottom w:val="nil"/>
              <w:right w:val="nil"/>
            </w:tcBorders>
            <w:shd w:val="clear" w:color="auto" w:fill="auto"/>
            <w:vAlign w:val="bottom"/>
            <w:hideMark/>
          </w:tcPr>
          <w:p w:rsidR="009E2A37" w:rsidRPr="002A012C" w:rsidRDefault="009E2A37" w:rsidP="009E2A37">
            <w:pPr>
              <w:rPr>
                <w:i/>
                <w:iCs/>
                <w:sz w:val="24"/>
                <w:szCs w:val="24"/>
              </w:rPr>
            </w:pPr>
            <w:r w:rsidRPr="002A012C">
              <w:rPr>
                <w:i/>
                <w:iCs/>
                <w:sz w:val="24"/>
                <w:szCs w:val="24"/>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w:t>
            </w:r>
            <w:r w:rsidRPr="002A012C">
              <w:rPr>
                <w:i/>
                <w:iCs/>
                <w:sz w:val="24"/>
                <w:szCs w:val="24"/>
              </w:rPr>
              <w:t>у</w:t>
            </w:r>
            <w:r w:rsidRPr="002A012C">
              <w:rPr>
                <w:i/>
                <w:iCs/>
                <w:sz w:val="24"/>
                <w:szCs w:val="24"/>
              </w:rPr>
              <w:t>ментации»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04 3 04 00000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2 700 000,00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2 700 000,00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100%</w:t>
            </w:r>
          </w:p>
        </w:tc>
      </w:tr>
      <w:tr w:rsidR="009E2A37" w:rsidRPr="002A012C" w:rsidTr="009E2A37">
        <w:trPr>
          <w:trHeight w:val="79"/>
        </w:trPr>
        <w:tc>
          <w:tcPr>
            <w:tcW w:w="7675" w:type="dxa"/>
            <w:tcBorders>
              <w:top w:val="single" w:sz="4" w:space="0" w:color="auto"/>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 xml:space="preserve">Строительство, капитальный ремонт, текущий ремонт артезианских </w:t>
            </w:r>
            <w:r w:rsidRPr="002A012C">
              <w:rPr>
                <w:sz w:val="24"/>
                <w:szCs w:val="24"/>
              </w:rPr>
              <w:lastRenderedPageBreak/>
              <w:t>скважин, расположенных на территории КГП (Закупка товаров, работ и услуг для государс</w:t>
            </w:r>
            <w:r w:rsidRPr="002A012C">
              <w:rPr>
                <w:sz w:val="24"/>
                <w:szCs w:val="24"/>
              </w:rPr>
              <w:t>т</w:t>
            </w:r>
            <w:r w:rsidRPr="002A012C">
              <w:rPr>
                <w:sz w:val="24"/>
                <w:szCs w:val="24"/>
              </w:rPr>
              <w:t>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lastRenderedPageBreak/>
              <w:t>04 3 04 20860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2 700 000,00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2 700 000,00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79"/>
        </w:trPr>
        <w:tc>
          <w:tcPr>
            <w:tcW w:w="7675" w:type="dxa"/>
            <w:tcBorders>
              <w:top w:val="nil"/>
              <w:left w:val="nil"/>
              <w:bottom w:val="nil"/>
              <w:right w:val="nil"/>
            </w:tcBorders>
            <w:shd w:val="clear" w:color="auto" w:fill="auto"/>
            <w:vAlign w:val="bottom"/>
            <w:hideMark/>
          </w:tcPr>
          <w:p w:rsidR="009E2A37" w:rsidRPr="002A012C" w:rsidRDefault="009E2A37" w:rsidP="009E2A37">
            <w:pPr>
              <w:rPr>
                <w:i/>
                <w:iCs/>
                <w:sz w:val="24"/>
                <w:szCs w:val="24"/>
              </w:rPr>
            </w:pPr>
            <w:r w:rsidRPr="002A012C">
              <w:rPr>
                <w:i/>
                <w:iCs/>
                <w:sz w:val="24"/>
                <w:szCs w:val="24"/>
              </w:rPr>
              <w:lastRenderedPageBreak/>
              <w:t>Основное мероприятие «Реализация мероприятий по модернизации объектов коммунальной инфрастру</w:t>
            </w:r>
            <w:r w:rsidRPr="002A012C">
              <w:rPr>
                <w:i/>
                <w:iCs/>
                <w:sz w:val="24"/>
                <w:szCs w:val="24"/>
              </w:rPr>
              <w:t>к</w:t>
            </w:r>
            <w:r w:rsidRPr="002A012C">
              <w:rPr>
                <w:i/>
                <w:iCs/>
                <w:sz w:val="24"/>
                <w:szCs w:val="24"/>
              </w:rPr>
              <w:t>туры»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04 3 07 00000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717 771,42</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681 599,80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95%</w:t>
            </w:r>
          </w:p>
        </w:tc>
      </w:tr>
      <w:tr w:rsidR="009E2A37" w:rsidRPr="002A012C" w:rsidTr="009E2A37">
        <w:trPr>
          <w:trHeight w:val="79"/>
        </w:trPr>
        <w:tc>
          <w:tcPr>
            <w:tcW w:w="7675" w:type="dxa"/>
            <w:tcBorders>
              <w:top w:val="single" w:sz="4" w:space="0" w:color="auto"/>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Реализация мероприятий по модернизации объектов коммунальной и</w:t>
            </w:r>
            <w:r w:rsidRPr="002A012C">
              <w:rPr>
                <w:sz w:val="24"/>
                <w:szCs w:val="24"/>
              </w:rPr>
              <w:t>н</w:t>
            </w:r>
            <w:r w:rsidRPr="002A012C">
              <w:rPr>
                <w:sz w:val="24"/>
                <w:szCs w:val="24"/>
              </w:rPr>
              <w:t>фраструктуры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717 771,42</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681 599,80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95%</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000000" w:fill="F2DDDC"/>
            <w:vAlign w:val="bottom"/>
            <w:hideMark/>
          </w:tcPr>
          <w:p w:rsidR="009E2A37" w:rsidRPr="002A012C" w:rsidRDefault="009E2A37" w:rsidP="009E2A37">
            <w:pPr>
              <w:rPr>
                <w:b/>
                <w:bCs/>
                <w:sz w:val="24"/>
                <w:szCs w:val="24"/>
              </w:rPr>
            </w:pPr>
            <w:r w:rsidRPr="002A012C">
              <w:rPr>
                <w:b/>
                <w:bCs/>
                <w:sz w:val="24"/>
                <w:szCs w:val="24"/>
              </w:rPr>
              <w:t>Муниципальная программа "Благоустройство муниципального образования "Комсомольское городское поселение Комсомольского муниципал</w:t>
            </w:r>
            <w:r w:rsidRPr="002A012C">
              <w:rPr>
                <w:b/>
                <w:bCs/>
                <w:sz w:val="24"/>
                <w:szCs w:val="24"/>
              </w:rPr>
              <w:t>ь</w:t>
            </w:r>
            <w:r w:rsidRPr="002A012C">
              <w:rPr>
                <w:b/>
                <w:bCs/>
                <w:sz w:val="24"/>
                <w:szCs w:val="24"/>
              </w:rPr>
              <w:t>ного района Ивановской области"</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05 0 00 00000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18 123 027,95</w:t>
            </w:r>
          </w:p>
        </w:tc>
        <w:tc>
          <w:tcPr>
            <w:tcW w:w="1736"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15 736 652,10</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87%</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Подпрограмма  "Организация уличного электроснабжения на территории Комсомольского горо</w:t>
            </w:r>
            <w:r w:rsidRPr="002A012C">
              <w:rPr>
                <w:b/>
                <w:bCs/>
                <w:i/>
                <w:iCs/>
                <w:sz w:val="24"/>
                <w:szCs w:val="24"/>
              </w:rPr>
              <w:t>д</w:t>
            </w:r>
            <w:r w:rsidRPr="002A012C">
              <w:rPr>
                <w:b/>
                <w:bCs/>
                <w:i/>
                <w:iCs/>
                <w:sz w:val="24"/>
                <w:szCs w:val="24"/>
              </w:rPr>
              <w:t>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8 000 020,90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5 966 816,35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75%</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Основное мероприятие "Организация уличного электроснабжения на территории Комсомольского г</w:t>
            </w:r>
            <w:r w:rsidRPr="002A012C">
              <w:rPr>
                <w:i/>
                <w:iCs/>
                <w:sz w:val="24"/>
                <w:szCs w:val="24"/>
              </w:rPr>
              <w:t>о</w:t>
            </w:r>
            <w:r w:rsidRPr="002A012C">
              <w:rPr>
                <w:i/>
                <w:iCs/>
                <w:sz w:val="24"/>
                <w:szCs w:val="24"/>
              </w:rPr>
              <w:t>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8 000 020,90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5 966 816,35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75%</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Оплата за электроэнергию уличного освещения на территории Комс</w:t>
            </w:r>
            <w:r w:rsidRPr="002A012C">
              <w:rPr>
                <w:sz w:val="24"/>
                <w:szCs w:val="24"/>
              </w:rPr>
              <w:t>о</w:t>
            </w:r>
            <w:r w:rsidRPr="002A012C">
              <w:rPr>
                <w:sz w:val="24"/>
                <w:szCs w:val="24"/>
              </w:rPr>
              <w:t>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7 128 513,70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5 181 905,15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73%</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w:t>
            </w:r>
            <w:r w:rsidRPr="002A012C">
              <w:rPr>
                <w:sz w:val="24"/>
                <w:szCs w:val="24"/>
              </w:rPr>
              <w:t>т</w:t>
            </w:r>
            <w:r w:rsidRPr="002A012C">
              <w:rPr>
                <w:sz w:val="24"/>
                <w:szCs w:val="24"/>
              </w:rPr>
              <w:t>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871 507,20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784 911,20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90%</w:t>
            </w:r>
          </w:p>
        </w:tc>
      </w:tr>
      <w:tr w:rsidR="009E2A37" w:rsidRPr="002A012C" w:rsidTr="009E2A37">
        <w:trPr>
          <w:trHeight w:val="672"/>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Подпрограмма "Организация благоустройства и озеленение терр</w:t>
            </w:r>
            <w:r w:rsidRPr="002A012C">
              <w:rPr>
                <w:b/>
                <w:bCs/>
                <w:i/>
                <w:iCs/>
                <w:sz w:val="24"/>
                <w:szCs w:val="24"/>
              </w:rPr>
              <w:t>и</w:t>
            </w:r>
            <w:r w:rsidRPr="002A012C">
              <w:rPr>
                <w:b/>
                <w:bCs/>
                <w:i/>
                <w:iCs/>
                <w:sz w:val="24"/>
                <w:szCs w:val="24"/>
              </w:rPr>
              <w:t>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2 412 231,53</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2 345 866,59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97%</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Основное мероприятие "Организация благоустройства и озеленение территории Комсомольского горо</w:t>
            </w:r>
            <w:r w:rsidRPr="002A012C">
              <w:rPr>
                <w:i/>
                <w:iCs/>
                <w:sz w:val="24"/>
                <w:szCs w:val="24"/>
              </w:rPr>
              <w:t>д</w:t>
            </w:r>
            <w:r w:rsidRPr="002A012C">
              <w:rPr>
                <w:i/>
                <w:iCs/>
                <w:sz w:val="24"/>
                <w:szCs w:val="24"/>
              </w:rPr>
              <w:t>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2 412 231,53</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2 345 866,59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97%</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Мероприятия по благоустройству и озеленению территории Комсомольского городского поселения (З</w:t>
            </w:r>
            <w:r w:rsidRPr="002A012C">
              <w:rPr>
                <w:sz w:val="24"/>
                <w:szCs w:val="24"/>
              </w:rPr>
              <w:t>а</w:t>
            </w:r>
            <w:r w:rsidRPr="002A012C">
              <w:rPr>
                <w:sz w:val="24"/>
                <w:szCs w:val="24"/>
              </w:rPr>
              <w:t>купка товаров, работ и услуг для государственных и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2 412 231,53</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2 345 866,59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97%</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457 296,09</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432 713,32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95%</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lastRenderedPageBreak/>
              <w:t>Основное мероприятие "Организация ритуальных услуг и содержание мест захоронения на территории Комсомольского городского посел</w:t>
            </w:r>
            <w:r w:rsidRPr="002A012C">
              <w:rPr>
                <w:i/>
                <w:iCs/>
                <w:sz w:val="24"/>
                <w:szCs w:val="24"/>
              </w:rPr>
              <w:t>е</w:t>
            </w:r>
            <w:r w:rsidRPr="002A012C">
              <w:rPr>
                <w:i/>
                <w:iCs/>
                <w:sz w:val="24"/>
                <w:szCs w:val="24"/>
              </w:rPr>
              <w:t>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457 296,09</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432 713,32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95%</w:t>
            </w:r>
          </w:p>
        </w:tc>
      </w:tr>
      <w:tr w:rsidR="009E2A37" w:rsidRPr="002A012C" w:rsidTr="009E2A37">
        <w:trPr>
          <w:trHeight w:val="68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Содержание кладбищ Комсомольского городского поселения (Закупка товаров, работ и услуг для гос</w:t>
            </w:r>
            <w:r w:rsidRPr="002A012C">
              <w:rPr>
                <w:sz w:val="24"/>
                <w:szCs w:val="24"/>
              </w:rPr>
              <w:t>у</w:t>
            </w:r>
            <w:r w:rsidRPr="002A012C">
              <w:rPr>
                <w:sz w:val="24"/>
                <w:szCs w:val="24"/>
              </w:rPr>
              <w:t>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457 296,09</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432 713,32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95%</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pPr>
              <w:rPr>
                <w:b/>
                <w:bCs/>
                <w:i/>
                <w:iCs/>
                <w:sz w:val="24"/>
                <w:szCs w:val="24"/>
              </w:rPr>
            </w:pPr>
            <w:r w:rsidRPr="002A012C">
              <w:rPr>
                <w:b/>
                <w:bCs/>
                <w:i/>
                <w:iCs/>
                <w:sz w:val="24"/>
                <w:szCs w:val="24"/>
              </w:rPr>
              <w:t>Подпрограмма  "Ликвидация несанкционированных свалок и уборка мусора на территории Комсомол</w:t>
            </w:r>
            <w:r w:rsidRPr="002A012C">
              <w:rPr>
                <w:b/>
                <w:bCs/>
                <w:i/>
                <w:iCs/>
                <w:sz w:val="24"/>
                <w:szCs w:val="24"/>
              </w:rPr>
              <w:t>ь</w:t>
            </w:r>
            <w:r w:rsidRPr="002A012C">
              <w:rPr>
                <w:b/>
                <w:bCs/>
                <w:i/>
                <w:iCs/>
                <w:sz w:val="24"/>
                <w:szCs w:val="24"/>
              </w:rPr>
              <w:t xml:space="preserve">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3 200 000,00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3 153 043,40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99%</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Основное мероприятие "Ликвидация несанкционированных свалок и уборка мусора на территории Ко</w:t>
            </w:r>
            <w:r w:rsidRPr="002A012C">
              <w:rPr>
                <w:i/>
                <w:iCs/>
                <w:sz w:val="24"/>
                <w:szCs w:val="24"/>
              </w:rPr>
              <w:t>м</w:t>
            </w:r>
            <w:r w:rsidRPr="002A012C">
              <w:rPr>
                <w:i/>
                <w:iCs/>
                <w:sz w:val="24"/>
                <w:szCs w:val="24"/>
              </w:rPr>
              <w:t xml:space="preserve">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3 200 000,00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3 153 043,40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99%</w:t>
            </w:r>
          </w:p>
        </w:tc>
      </w:tr>
      <w:tr w:rsidR="009E2A37" w:rsidRPr="002A012C" w:rsidTr="009E2A37">
        <w:trPr>
          <w:trHeight w:val="99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Санитарная очистка территории, уборка несанкционированных свалок и мусора на территории Комс</w:t>
            </w:r>
            <w:r w:rsidRPr="002A012C">
              <w:rPr>
                <w:sz w:val="24"/>
                <w:szCs w:val="24"/>
              </w:rPr>
              <w:t>о</w:t>
            </w:r>
            <w:r w:rsidRPr="002A012C">
              <w:rPr>
                <w:sz w:val="24"/>
                <w:szCs w:val="24"/>
              </w:rPr>
              <w:t>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3 200 000,00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3 153 043,40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99%</w:t>
            </w:r>
          </w:p>
        </w:tc>
      </w:tr>
      <w:tr w:rsidR="009E2A37" w:rsidRPr="002A012C" w:rsidTr="009E2A37">
        <w:trPr>
          <w:trHeight w:val="672"/>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Подпрограмма "Прочие мероприятия по благоустройству на территории Комсомольского городск</w:t>
            </w:r>
            <w:r w:rsidRPr="002A012C">
              <w:rPr>
                <w:b/>
                <w:bCs/>
                <w:i/>
                <w:iCs/>
                <w:sz w:val="24"/>
                <w:szCs w:val="24"/>
              </w:rPr>
              <w:t>о</w:t>
            </w:r>
            <w:r w:rsidRPr="002A012C">
              <w:rPr>
                <w:b/>
                <w:bCs/>
                <w:i/>
                <w:iCs/>
                <w:sz w:val="24"/>
                <w:szCs w:val="24"/>
              </w:rPr>
              <w:t xml:space="preserve">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3 689 676,43</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3 500 361,90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95%</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Основное мероприятие "Прочие мероприятия по благоустройству на территории Комсомольского горо</w:t>
            </w:r>
            <w:r w:rsidRPr="002A012C">
              <w:rPr>
                <w:i/>
                <w:iCs/>
                <w:sz w:val="24"/>
                <w:szCs w:val="24"/>
              </w:rPr>
              <w:t>д</w:t>
            </w:r>
            <w:r w:rsidRPr="002A012C">
              <w:rPr>
                <w:i/>
                <w:iCs/>
                <w:sz w:val="24"/>
                <w:szCs w:val="24"/>
              </w:rPr>
              <w:t xml:space="preserve">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3 689 676,43</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3 500 361,90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95%</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Содержание дождеприемных колодцев, водоотводных канав Комсомольского городского поселения  (Закупка товаров, работ и услуг для государственных (мун</w:t>
            </w:r>
            <w:r w:rsidRPr="002A012C">
              <w:rPr>
                <w:sz w:val="24"/>
                <w:szCs w:val="24"/>
              </w:rPr>
              <w:t>и</w:t>
            </w:r>
            <w:r w:rsidRPr="002A012C">
              <w:rPr>
                <w:sz w:val="24"/>
                <w:szCs w:val="24"/>
              </w:rPr>
              <w:t>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103 406,63</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103 217,57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Содержание  парков на территории Комсомольского городского поселения (Закупка товаров, работ и услуг для государственных (муниц</w:t>
            </w:r>
            <w:r w:rsidRPr="002A012C">
              <w:rPr>
                <w:sz w:val="24"/>
                <w:szCs w:val="24"/>
              </w:rPr>
              <w:t>и</w:t>
            </w:r>
            <w:r w:rsidRPr="002A012C">
              <w:rPr>
                <w:sz w:val="24"/>
                <w:szCs w:val="24"/>
              </w:rPr>
              <w:t>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242 400,00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237 441,40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98%</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Установка, содержание, текущий ремонт  детских площадок, скамеек и урн на территории Комсомольского городского поселения (Закупка т</w:t>
            </w:r>
            <w:r w:rsidRPr="002A012C">
              <w:rPr>
                <w:sz w:val="24"/>
                <w:szCs w:val="24"/>
              </w:rPr>
              <w:t>о</w:t>
            </w:r>
            <w:r w:rsidRPr="002A012C">
              <w:rPr>
                <w:sz w:val="24"/>
                <w:szCs w:val="24"/>
              </w:rPr>
              <w:t>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154 725,00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103 407,24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67%</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Текущий ремонт и содержание памятников воинам, погибшим ВОВ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390 862,05</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390 862,05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lastRenderedPageBreak/>
              <w:t>Текущий ремонт и содержание мостов  Комсомольского городского поселения  (Закупка товаров, работ и услуг для государственных (мун</w:t>
            </w:r>
            <w:r w:rsidRPr="002A012C">
              <w:rPr>
                <w:sz w:val="24"/>
                <w:szCs w:val="24"/>
              </w:rPr>
              <w:t>и</w:t>
            </w:r>
            <w:r w:rsidRPr="002A012C">
              <w:rPr>
                <w:sz w:val="24"/>
                <w:szCs w:val="24"/>
              </w:rPr>
              <w:t>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109 681,33</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109 680,92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36"/>
        </w:trPr>
        <w:tc>
          <w:tcPr>
            <w:tcW w:w="7675" w:type="dxa"/>
            <w:tcBorders>
              <w:top w:val="nil"/>
              <w:left w:val="single" w:sz="8" w:space="0" w:color="auto"/>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Акарицидная обработка территории Комсомольского городского поселения (Закупка товаров, работ и услуг для государственных (муниц</w:t>
            </w:r>
            <w:r w:rsidRPr="002A012C">
              <w:rPr>
                <w:sz w:val="24"/>
                <w:szCs w:val="24"/>
              </w:rPr>
              <w:t>и</w:t>
            </w:r>
            <w:r w:rsidRPr="002A012C">
              <w:rPr>
                <w:sz w:val="24"/>
                <w:szCs w:val="24"/>
              </w:rPr>
              <w:t>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8 250,30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8 250,30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36"/>
        </w:trPr>
        <w:tc>
          <w:tcPr>
            <w:tcW w:w="7675" w:type="dxa"/>
            <w:tcBorders>
              <w:top w:val="single" w:sz="4" w:space="0" w:color="auto"/>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Прочие мероприятия по благоустройству на территории Комсомольского городского поселения (Закупка товаров, работ и услуг для государственных (муниц</w:t>
            </w:r>
            <w:r w:rsidRPr="002A012C">
              <w:rPr>
                <w:sz w:val="24"/>
                <w:szCs w:val="24"/>
              </w:rPr>
              <w:t>и</w:t>
            </w:r>
            <w:r w:rsidRPr="002A012C">
              <w:rPr>
                <w:sz w:val="24"/>
                <w:szCs w:val="24"/>
              </w:rPr>
              <w:t>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2 640 351,12</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2 507 502,42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95%</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Обработка территории Комсомольского городского поселения от борщевика Сосновского (Закупка товаров, работ и услуг для государственных (муниципал</w:t>
            </w:r>
            <w:r w:rsidRPr="002A012C">
              <w:rPr>
                <w:sz w:val="24"/>
                <w:szCs w:val="24"/>
              </w:rPr>
              <w:t>ь</w:t>
            </w:r>
            <w:r w:rsidRPr="002A012C">
              <w:rPr>
                <w:sz w:val="24"/>
                <w:szCs w:val="24"/>
              </w:rPr>
              <w:t>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40 000,00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Подпрограмма "Организация водоснабжения населения на терр</w:t>
            </w:r>
            <w:r w:rsidRPr="002A012C">
              <w:rPr>
                <w:b/>
                <w:bCs/>
                <w:i/>
                <w:iCs/>
                <w:sz w:val="24"/>
                <w:szCs w:val="24"/>
              </w:rPr>
              <w:t>и</w:t>
            </w:r>
            <w:r w:rsidRPr="002A012C">
              <w:rPr>
                <w:b/>
                <w:bCs/>
                <w:i/>
                <w:iCs/>
                <w:sz w:val="24"/>
                <w:szCs w:val="24"/>
              </w:rPr>
              <w:t xml:space="preserve">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05 6 00 00000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363 803,00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337 850,54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93%</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 xml:space="preserve">Основное мероприятие "Организация водоснабжения населения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05 6 01 00000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363 803,00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337 850,54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93%</w:t>
            </w:r>
          </w:p>
        </w:tc>
      </w:tr>
      <w:tr w:rsidR="009E2A37" w:rsidRPr="002A012C" w:rsidTr="009E2A37">
        <w:trPr>
          <w:trHeight w:val="9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Содержание, текущий ремонт, строительство колодцев и артезианских скважин на территории Комс</w:t>
            </w:r>
            <w:r w:rsidRPr="002A012C">
              <w:rPr>
                <w:sz w:val="24"/>
                <w:szCs w:val="24"/>
              </w:rPr>
              <w:t>о</w:t>
            </w:r>
            <w:r w:rsidRPr="002A012C">
              <w:rPr>
                <w:sz w:val="24"/>
                <w:szCs w:val="24"/>
              </w:rPr>
              <w:t>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363 803,00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337 850,54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93%</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000000" w:fill="DBEEF3"/>
            <w:hideMark/>
          </w:tcPr>
          <w:p w:rsidR="009E2A37" w:rsidRPr="002A012C" w:rsidRDefault="009E2A37" w:rsidP="009E2A37">
            <w:pPr>
              <w:rPr>
                <w:b/>
                <w:bCs/>
                <w:sz w:val="24"/>
                <w:szCs w:val="24"/>
              </w:rPr>
            </w:pPr>
            <w:r w:rsidRPr="002A012C">
              <w:rPr>
                <w:b/>
                <w:bCs/>
                <w:sz w:val="24"/>
                <w:szCs w:val="24"/>
              </w:rPr>
              <w:t>Муниципальная программа "Культура  Комсомольского городск</w:t>
            </w:r>
            <w:r w:rsidRPr="002A012C">
              <w:rPr>
                <w:b/>
                <w:bCs/>
                <w:sz w:val="24"/>
                <w:szCs w:val="24"/>
              </w:rPr>
              <w:t>о</w:t>
            </w:r>
            <w:r w:rsidRPr="002A012C">
              <w:rPr>
                <w:b/>
                <w:bCs/>
                <w:sz w:val="24"/>
                <w:szCs w:val="24"/>
              </w:rPr>
              <w:t>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DBEEF3"/>
            <w:noWrap/>
            <w:vAlign w:val="center"/>
            <w:hideMark/>
          </w:tcPr>
          <w:p w:rsidR="009E2A37" w:rsidRPr="002A012C" w:rsidRDefault="009E2A37" w:rsidP="009E2A37">
            <w:pPr>
              <w:jc w:val="center"/>
              <w:rPr>
                <w:b/>
                <w:bCs/>
                <w:sz w:val="24"/>
                <w:szCs w:val="24"/>
              </w:rPr>
            </w:pPr>
            <w:r w:rsidRPr="002A012C">
              <w:rPr>
                <w:b/>
                <w:bCs/>
                <w:sz w:val="24"/>
                <w:szCs w:val="24"/>
              </w:rPr>
              <w:t>06 0 00 00000</w:t>
            </w:r>
          </w:p>
        </w:tc>
        <w:tc>
          <w:tcPr>
            <w:tcW w:w="1058" w:type="dxa"/>
            <w:tcBorders>
              <w:top w:val="nil"/>
              <w:left w:val="nil"/>
              <w:bottom w:val="single" w:sz="4" w:space="0" w:color="auto"/>
              <w:right w:val="single" w:sz="4" w:space="0" w:color="auto"/>
            </w:tcBorders>
            <w:shd w:val="clear" w:color="000000" w:fill="DBEEF3"/>
            <w:noWrap/>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000000" w:fill="DBEEF3"/>
            <w:noWrap/>
            <w:vAlign w:val="center"/>
            <w:hideMark/>
          </w:tcPr>
          <w:p w:rsidR="009E2A37" w:rsidRPr="002A012C" w:rsidRDefault="009E2A37" w:rsidP="009E2A37">
            <w:pPr>
              <w:jc w:val="center"/>
              <w:rPr>
                <w:b/>
                <w:bCs/>
                <w:sz w:val="24"/>
                <w:szCs w:val="24"/>
              </w:rPr>
            </w:pPr>
            <w:r w:rsidRPr="002A012C">
              <w:rPr>
                <w:b/>
                <w:bCs/>
                <w:sz w:val="24"/>
                <w:szCs w:val="24"/>
              </w:rPr>
              <w:t>27 317 586,68</w:t>
            </w:r>
          </w:p>
        </w:tc>
        <w:tc>
          <w:tcPr>
            <w:tcW w:w="1736" w:type="dxa"/>
            <w:tcBorders>
              <w:top w:val="nil"/>
              <w:left w:val="single" w:sz="4" w:space="0" w:color="auto"/>
              <w:bottom w:val="single" w:sz="4" w:space="0" w:color="auto"/>
              <w:right w:val="single" w:sz="8" w:space="0" w:color="auto"/>
            </w:tcBorders>
            <w:shd w:val="clear" w:color="000000" w:fill="DBEEF3"/>
            <w:noWrap/>
            <w:vAlign w:val="center"/>
            <w:hideMark/>
          </w:tcPr>
          <w:p w:rsidR="009E2A37" w:rsidRPr="002A012C" w:rsidRDefault="009E2A37" w:rsidP="009E2A37">
            <w:pPr>
              <w:jc w:val="center"/>
              <w:rPr>
                <w:b/>
                <w:bCs/>
                <w:sz w:val="24"/>
                <w:szCs w:val="24"/>
              </w:rPr>
            </w:pPr>
            <w:r w:rsidRPr="002A012C">
              <w:rPr>
                <w:b/>
                <w:bCs/>
                <w:sz w:val="24"/>
                <w:szCs w:val="24"/>
              </w:rPr>
              <w:t>27 274 293,41</w:t>
            </w:r>
          </w:p>
        </w:tc>
        <w:tc>
          <w:tcPr>
            <w:tcW w:w="1505" w:type="dxa"/>
            <w:tcBorders>
              <w:top w:val="nil"/>
              <w:left w:val="single" w:sz="4" w:space="0" w:color="auto"/>
              <w:bottom w:val="single" w:sz="4" w:space="0" w:color="auto"/>
              <w:right w:val="single" w:sz="8" w:space="0" w:color="auto"/>
            </w:tcBorders>
            <w:shd w:val="clear" w:color="000000" w:fill="DBEEF3"/>
            <w:noWrap/>
            <w:vAlign w:val="center"/>
            <w:hideMark/>
          </w:tcPr>
          <w:p w:rsidR="009E2A37" w:rsidRPr="002A012C" w:rsidRDefault="009E2A37" w:rsidP="009E2A37">
            <w:pPr>
              <w:jc w:val="center"/>
              <w:rPr>
                <w:b/>
                <w:bCs/>
                <w:sz w:val="24"/>
                <w:szCs w:val="24"/>
              </w:rPr>
            </w:pPr>
            <w:r w:rsidRPr="002A012C">
              <w:rPr>
                <w:b/>
                <w:bCs/>
                <w:sz w:val="24"/>
                <w:szCs w:val="24"/>
              </w:rPr>
              <w:t>100%</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Подпрограмма "Организация культурно-досугового обслуживания населения Комсомольского городск</w:t>
            </w:r>
            <w:r w:rsidRPr="002A012C">
              <w:rPr>
                <w:b/>
                <w:bCs/>
                <w:i/>
                <w:iCs/>
                <w:sz w:val="24"/>
                <w:szCs w:val="24"/>
              </w:rPr>
              <w:t>о</w:t>
            </w:r>
            <w:r w:rsidRPr="002A012C">
              <w:rPr>
                <w:b/>
                <w:bCs/>
                <w:i/>
                <w:iCs/>
                <w:sz w:val="24"/>
                <w:szCs w:val="24"/>
              </w:rPr>
              <w:t>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19 889 962,47</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19 869 133,46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100%</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t>Основное мероприятие "Организация культурно-досугового обслуж</w:t>
            </w:r>
            <w:r w:rsidRPr="002A012C">
              <w:rPr>
                <w:i/>
                <w:iCs/>
                <w:sz w:val="24"/>
                <w:szCs w:val="24"/>
              </w:rPr>
              <w:t>и</w:t>
            </w:r>
            <w:r w:rsidRPr="002A012C">
              <w:rPr>
                <w:i/>
                <w:iCs/>
                <w:sz w:val="24"/>
                <w:szCs w:val="24"/>
              </w:rPr>
              <w:t xml:space="preserve">вания населения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14 363 568,79</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14 342 739,78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w:t>
            </w:r>
            <w:r w:rsidRPr="002A012C">
              <w:rPr>
                <w:sz w:val="24"/>
                <w:szCs w:val="24"/>
              </w:rPr>
              <w:t>ж</w:t>
            </w:r>
            <w:r w:rsidRPr="002A012C">
              <w:rPr>
                <w:sz w:val="24"/>
                <w:szCs w:val="24"/>
              </w:rPr>
              <w:t>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14 363 568,79</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14 342 739,78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i/>
                <w:iCs/>
                <w:sz w:val="24"/>
                <w:szCs w:val="24"/>
              </w:rPr>
            </w:pPr>
            <w:r w:rsidRPr="002A012C">
              <w:rPr>
                <w:i/>
                <w:iCs/>
                <w:sz w:val="24"/>
                <w:szCs w:val="24"/>
              </w:rPr>
              <w:lastRenderedPageBreak/>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w:t>
            </w:r>
            <w:r w:rsidRPr="002A012C">
              <w:rPr>
                <w:i/>
                <w:iCs/>
                <w:sz w:val="24"/>
                <w:szCs w:val="24"/>
              </w:rPr>
              <w:t>с</w:t>
            </w:r>
            <w:r w:rsidRPr="002A012C">
              <w:rPr>
                <w:i/>
                <w:iCs/>
                <w:sz w:val="24"/>
                <w:szCs w:val="24"/>
              </w:rPr>
              <w:t>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06 1 02 00000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2 842 209,00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2 842 209,00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w:t>
            </w:r>
            <w:r w:rsidRPr="002A012C">
              <w:rPr>
                <w:sz w:val="24"/>
                <w:szCs w:val="24"/>
              </w:rPr>
              <w:t>ж</w:t>
            </w:r>
            <w:r w:rsidRPr="002A012C">
              <w:rPr>
                <w:sz w:val="24"/>
                <w:szCs w:val="24"/>
              </w:rPr>
              <w:t>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2 700 099,00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2 700 099,00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24"/>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Расходы,  связанные с поэтапным доведением средней заработной пл</w:t>
            </w:r>
            <w:r w:rsidRPr="002A012C">
              <w:rPr>
                <w:sz w:val="24"/>
                <w:szCs w:val="24"/>
              </w:rPr>
              <w:t>а</w:t>
            </w:r>
            <w:r w:rsidRPr="002A012C">
              <w:rPr>
                <w:sz w:val="24"/>
                <w:szCs w:val="24"/>
              </w:rPr>
              <w:t>ты работникам культуры муниципальных учреждений культуры до средней заработной платы в Ивановской области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142 110,00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142 110,00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72"/>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i/>
                <w:iCs/>
                <w:sz w:val="24"/>
                <w:szCs w:val="24"/>
              </w:rPr>
            </w:pPr>
            <w:r w:rsidRPr="002A012C">
              <w:rPr>
                <w:i/>
                <w:iCs/>
                <w:sz w:val="24"/>
                <w:szCs w:val="24"/>
              </w:rPr>
              <w:t>Основное мероприятие "Содержание работников младшего обслуж</w:t>
            </w:r>
            <w:r w:rsidRPr="002A012C">
              <w:rPr>
                <w:i/>
                <w:iCs/>
                <w:sz w:val="24"/>
                <w:szCs w:val="24"/>
              </w:rPr>
              <w:t>и</w:t>
            </w:r>
            <w:r w:rsidRPr="002A012C">
              <w:rPr>
                <w:i/>
                <w:iCs/>
                <w:sz w:val="24"/>
                <w:szCs w:val="24"/>
              </w:rPr>
              <w:t>вающего персонала МКУ "Центр обслуживания учреждений культуры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i/>
                <w:iCs/>
                <w:sz w:val="24"/>
                <w:szCs w:val="24"/>
              </w:rPr>
            </w:pPr>
            <w:r w:rsidRPr="002A012C">
              <w:rPr>
                <w:i/>
                <w:iCs/>
                <w:sz w:val="24"/>
                <w:szCs w:val="24"/>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2 584 184,68</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2 584 184,68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both"/>
              <w:rPr>
                <w:sz w:val="24"/>
                <w:szCs w:val="24"/>
              </w:rPr>
            </w:pPr>
            <w:r w:rsidRPr="002A012C">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w:t>
            </w:r>
            <w:r w:rsidRPr="002A012C">
              <w:rPr>
                <w:sz w:val="24"/>
                <w:szCs w:val="24"/>
              </w:rPr>
              <w:t>ж</w:t>
            </w:r>
            <w:r w:rsidRPr="002A012C">
              <w:rPr>
                <w:sz w:val="24"/>
                <w:szCs w:val="24"/>
              </w:rPr>
              <w:t>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2 584 184,68</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2 584 184,68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both"/>
              <w:rPr>
                <w:i/>
                <w:iCs/>
                <w:sz w:val="24"/>
                <w:szCs w:val="24"/>
              </w:rPr>
            </w:pPr>
            <w:r w:rsidRPr="002A012C">
              <w:rPr>
                <w:i/>
                <w:iCs/>
                <w:sz w:val="24"/>
                <w:szCs w:val="24"/>
              </w:rPr>
              <w:t>Основное мероприятие "Обеспечение деятельности МКУ "Центр о</w:t>
            </w:r>
            <w:r w:rsidRPr="002A012C">
              <w:rPr>
                <w:i/>
                <w:iCs/>
                <w:sz w:val="24"/>
                <w:szCs w:val="24"/>
              </w:rPr>
              <w:t>б</w:t>
            </w:r>
            <w:r w:rsidRPr="002A012C">
              <w:rPr>
                <w:i/>
                <w:iCs/>
                <w:sz w:val="24"/>
                <w:szCs w:val="24"/>
              </w:rPr>
              <w:t>служивания учреждений культуры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i/>
                <w:iCs/>
                <w:sz w:val="24"/>
                <w:szCs w:val="24"/>
              </w:rPr>
            </w:pPr>
            <w:r w:rsidRPr="002A012C">
              <w:rPr>
                <w:i/>
                <w:iCs/>
                <w:sz w:val="24"/>
                <w:szCs w:val="24"/>
              </w:rPr>
              <w:t>06 1 06 00000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100 000,00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100 000,00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w:t>
            </w:r>
            <w:r w:rsidRPr="002A012C">
              <w:rPr>
                <w:sz w:val="24"/>
                <w:szCs w:val="24"/>
              </w:rPr>
              <w:t>ж</w:t>
            </w:r>
            <w:r w:rsidRPr="002A012C">
              <w:rPr>
                <w:sz w:val="24"/>
                <w:szCs w:val="24"/>
              </w:rPr>
              <w:t>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100 000,00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sz w:val="24"/>
                <w:szCs w:val="24"/>
              </w:rPr>
            </w:pPr>
            <w:r w:rsidRPr="002A012C">
              <w:rPr>
                <w:b/>
                <w:bCs/>
                <w:i/>
                <w:iCs/>
                <w:sz w:val="24"/>
                <w:szCs w:val="24"/>
              </w:rPr>
              <w:t>Подпрограмма "Библиотечное обслуживание населения, комплектование и обеспечение сохранности библиотечных фондов библи</w:t>
            </w:r>
            <w:r w:rsidRPr="002A012C">
              <w:rPr>
                <w:b/>
                <w:bCs/>
                <w:i/>
                <w:iCs/>
                <w:sz w:val="24"/>
                <w:szCs w:val="24"/>
              </w:rPr>
              <w:t>о</w:t>
            </w:r>
            <w:r w:rsidRPr="002A012C">
              <w:rPr>
                <w:b/>
                <w:bCs/>
                <w:i/>
                <w:iCs/>
                <w:sz w:val="24"/>
                <w:szCs w:val="24"/>
              </w:rPr>
              <w:t xml:space="preserve">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6 929 931,24</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6 907 466,98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sz w:val="24"/>
                <w:szCs w:val="24"/>
              </w:rPr>
            </w:pPr>
            <w:r w:rsidRPr="002A012C">
              <w:rPr>
                <w:i/>
                <w:iCs/>
                <w:sz w:val="24"/>
                <w:szCs w:val="24"/>
              </w:rPr>
              <w:lastRenderedPageBreak/>
              <w:t>Основное мероприятие   "Библиотечное обслуживание населения, комплектование и обеспечение сохранности библиотечных фондов би</w:t>
            </w:r>
            <w:r w:rsidRPr="002A012C">
              <w:rPr>
                <w:i/>
                <w:iCs/>
                <w:sz w:val="24"/>
                <w:szCs w:val="24"/>
              </w:rPr>
              <w:t>б</w:t>
            </w:r>
            <w:r w:rsidRPr="002A012C">
              <w:rPr>
                <w:i/>
                <w:iCs/>
                <w:sz w:val="24"/>
                <w:szCs w:val="24"/>
              </w:rPr>
              <w:t xml:space="preserve">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5 271 975,24</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5 249 510,98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100%</w:t>
            </w:r>
          </w:p>
        </w:tc>
      </w:tr>
      <w:tr w:rsidR="009E2A37" w:rsidRPr="002A012C" w:rsidTr="009E2A37">
        <w:trPr>
          <w:trHeight w:val="189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w:t>
            </w:r>
            <w:r w:rsidRPr="002A012C">
              <w:rPr>
                <w:sz w:val="24"/>
                <w:szCs w:val="24"/>
              </w:rPr>
              <w:t>с</w:t>
            </w:r>
            <w:r w:rsidRPr="002A012C">
              <w:rPr>
                <w:sz w:val="24"/>
                <w:szCs w:val="24"/>
              </w:rPr>
              <w:t>ферты)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5 271 975,24</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5 249 510,98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i/>
                <w:iCs/>
                <w:sz w:val="24"/>
                <w:szCs w:val="24"/>
              </w:rPr>
            </w:pPr>
            <w:r w:rsidRPr="002A012C">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w:t>
            </w:r>
            <w:r w:rsidRPr="002A012C">
              <w:rPr>
                <w:i/>
                <w:iCs/>
                <w:sz w:val="24"/>
                <w:szCs w:val="24"/>
              </w:rPr>
              <w:t>с</w:t>
            </w:r>
            <w:r w:rsidRPr="002A012C">
              <w:rPr>
                <w:i/>
                <w:iCs/>
                <w:sz w:val="24"/>
                <w:szCs w:val="24"/>
              </w:rPr>
              <w:t>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i/>
                <w:iCs/>
                <w:sz w:val="24"/>
                <w:szCs w:val="24"/>
              </w:rPr>
            </w:pPr>
            <w:r w:rsidRPr="002A012C">
              <w:rPr>
                <w:i/>
                <w:iCs/>
                <w:sz w:val="24"/>
                <w:szCs w:val="24"/>
              </w:rPr>
              <w:t>06 2 02 00000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1 657 956,00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1 657 956,00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100%</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w:t>
            </w:r>
            <w:r w:rsidRPr="002A012C">
              <w:rPr>
                <w:sz w:val="24"/>
                <w:szCs w:val="24"/>
              </w:rPr>
              <w:t>ж</w:t>
            </w:r>
            <w:r w:rsidRPr="002A012C">
              <w:rPr>
                <w:sz w:val="24"/>
                <w:szCs w:val="24"/>
              </w:rPr>
              <w:t>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06 2 02 80340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1 575 058,00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1 575 058,00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sz w:val="24"/>
                <w:szCs w:val="24"/>
              </w:rPr>
            </w:pPr>
            <w:r w:rsidRPr="002A012C">
              <w:rPr>
                <w:sz w:val="24"/>
                <w:szCs w:val="24"/>
              </w:rPr>
              <w:t>Расходы,  связанные с поэтапным доведением средней заработной пл</w:t>
            </w:r>
            <w:r w:rsidRPr="002A012C">
              <w:rPr>
                <w:sz w:val="24"/>
                <w:szCs w:val="24"/>
              </w:rPr>
              <w:t>а</w:t>
            </w:r>
            <w:r w:rsidRPr="002A012C">
              <w:rPr>
                <w:sz w:val="24"/>
                <w:szCs w:val="24"/>
              </w:rPr>
              <w:t>ты работникам культуры муниципальных учреждений культуры до средней заработной платы в Ивановской области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82 898,00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82 898,00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008"/>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pPr>
              <w:jc w:val="both"/>
              <w:rPr>
                <w:b/>
                <w:bCs/>
                <w:i/>
                <w:iCs/>
                <w:sz w:val="24"/>
                <w:szCs w:val="24"/>
              </w:rPr>
            </w:pPr>
            <w:r w:rsidRPr="002A012C">
              <w:rPr>
                <w:b/>
                <w:bCs/>
                <w:i/>
                <w:iCs/>
                <w:sz w:val="24"/>
                <w:szCs w:val="24"/>
              </w:rPr>
              <w:t>Подпрограмма "Организация и осуществление мероприятий по работе с детьми и молодежью в Комсомольском городском посел</w:t>
            </w:r>
            <w:r w:rsidRPr="002A012C">
              <w:rPr>
                <w:b/>
                <w:bCs/>
                <w:i/>
                <w:iCs/>
                <w:sz w:val="24"/>
                <w:szCs w:val="24"/>
              </w:rPr>
              <w:t>е</w:t>
            </w:r>
            <w:r w:rsidRPr="002A012C">
              <w:rPr>
                <w:b/>
                <w:bCs/>
                <w:i/>
                <w:iCs/>
                <w:sz w:val="24"/>
                <w:szCs w:val="24"/>
              </w:rPr>
              <w:t>нии"</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b/>
                <w:bCs/>
                <w:i/>
                <w:iCs/>
                <w:sz w:val="24"/>
                <w:szCs w:val="24"/>
              </w:rPr>
            </w:pPr>
            <w:r w:rsidRPr="002A012C">
              <w:rPr>
                <w:b/>
                <w:bCs/>
                <w:i/>
                <w:iCs/>
                <w:sz w:val="24"/>
                <w:szCs w:val="24"/>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489 692,97</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489 692,97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100%</w:t>
            </w:r>
          </w:p>
        </w:tc>
      </w:tr>
      <w:tr w:rsidR="009E2A37" w:rsidRPr="002A012C" w:rsidTr="009E2A37">
        <w:trPr>
          <w:trHeight w:val="312"/>
        </w:trPr>
        <w:tc>
          <w:tcPr>
            <w:tcW w:w="7675" w:type="dxa"/>
            <w:tcBorders>
              <w:top w:val="nil"/>
              <w:left w:val="single" w:sz="8" w:space="0" w:color="auto"/>
              <w:bottom w:val="single" w:sz="4" w:space="0" w:color="auto"/>
              <w:right w:val="single" w:sz="4" w:space="0" w:color="auto"/>
            </w:tcBorders>
            <w:shd w:val="clear" w:color="000000" w:fill="FFFFFF"/>
            <w:noWrap/>
            <w:vAlign w:val="bottom"/>
            <w:hideMark/>
          </w:tcPr>
          <w:p w:rsidR="009E2A37" w:rsidRPr="002A012C" w:rsidRDefault="009E2A37" w:rsidP="009E2A37">
            <w:pPr>
              <w:jc w:val="both"/>
              <w:rPr>
                <w:i/>
                <w:iCs/>
                <w:sz w:val="24"/>
                <w:szCs w:val="24"/>
              </w:rPr>
            </w:pPr>
            <w:r w:rsidRPr="002A012C">
              <w:rPr>
                <w:i/>
                <w:iCs/>
                <w:sz w:val="24"/>
                <w:szCs w:val="24"/>
              </w:rPr>
              <w:t>Основное мероприятие "Временная летняя зан</w:t>
            </w:r>
            <w:r w:rsidRPr="002A012C">
              <w:rPr>
                <w:i/>
                <w:iCs/>
                <w:sz w:val="24"/>
                <w:szCs w:val="24"/>
              </w:rPr>
              <w:t>я</w:t>
            </w:r>
            <w:r w:rsidRPr="002A012C">
              <w:rPr>
                <w:i/>
                <w:iCs/>
                <w:sz w:val="24"/>
                <w:szCs w:val="24"/>
              </w:rPr>
              <w:t>тость подростков"</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i/>
                <w:iCs/>
                <w:sz w:val="24"/>
                <w:szCs w:val="24"/>
              </w:rPr>
            </w:pPr>
            <w:r w:rsidRPr="002A012C">
              <w:rPr>
                <w:i/>
                <w:iCs/>
                <w:sz w:val="24"/>
                <w:szCs w:val="24"/>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489 692,97</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489 692,97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000000" w:fill="FFFFFF"/>
            <w:noWrap/>
            <w:vAlign w:val="bottom"/>
            <w:hideMark/>
          </w:tcPr>
          <w:p w:rsidR="009E2A37" w:rsidRPr="002A012C" w:rsidRDefault="009E2A37" w:rsidP="009E2A37">
            <w:pPr>
              <w:jc w:val="both"/>
              <w:rPr>
                <w:sz w:val="24"/>
                <w:szCs w:val="24"/>
              </w:rPr>
            </w:pPr>
            <w:r w:rsidRPr="002A012C">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w:t>
            </w:r>
            <w:r w:rsidRPr="002A012C">
              <w:rPr>
                <w:sz w:val="24"/>
                <w:szCs w:val="24"/>
              </w:rPr>
              <w:t>я</w:t>
            </w:r>
            <w:r w:rsidRPr="002A012C">
              <w:rPr>
                <w:sz w:val="24"/>
                <w:szCs w:val="24"/>
              </w:rPr>
              <w:t>де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489 692,97</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489 692,97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000000" w:fill="FFFFFF"/>
            <w:noWrap/>
            <w:vAlign w:val="bottom"/>
            <w:hideMark/>
          </w:tcPr>
          <w:p w:rsidR="009E2A37" w:rsidRPr="002A012C" w:rsidRDefault="009E2A37" w:rsidP="009E2A37">
            <w:pPr>
              <w:jc w:val="both"/>
              <w:rPr>
                <w:b/>
                <w:bCs/>
                <w:i/>
                <w:iCs/>
                <w:sz w:val="24"/>
                <w:szCs w:val="24"/>
              </w:rPr>
            </w:pPr>
            <w:r w:rsidRPr="002A012C">
              <w:rPr>
                <w:b/>
                <w:bCs/>
                <w:i/>
                <w:iCs/>
                <w:sz w:val="24"/>
                <w:szCs w:val="24"/>
              </w:rPr>
              <w:t xml:space="preserve">Подпрограмма "Развитие физической культуры и спорта </w:t>
            </w:r>
            <w:r w:rsidRPr="002A012C">
              <w:rPr>
                <w:b/>
                <w:bCs/>
                <w:i/>
                <w:iCs/>
                <w:sz w:val="24"/>
                <w:szCs w:val="24"/>
              </w:rPr>
              <w:lastRenderedPageBreak/>
              <w:t>Комсомольского городского поселения Ко</w:t>
            </w:r>
            <w:r w:rsidRPr="002A012C">
              <w:rPr>
                <w:b/>
                <w:bCs/>
                <w:i/>
                <w:iCs/>
                <w:sz w:val="24"/>
                <w:szCs w:val="24"/>
              </w:rPr>
              <w:t>м</w:t>
            </w:r>
            <w:r w:rsidRPr="002A012C">
              <w:rPr>
                <w:b/>
                <w:bCs/>
                <w:i/>
                <w:iCs/>
                <w:sz w:val="24"/>
                <w:szCs w:val="24"/>
              </w:rPr>
              <w:t>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b/>
                <w:bCs/>
                <w:i/>
                <w:iCs/>
                <w:sz w:val="24"/>
                <w:szCs w:val="24"/>
              </w:rPr>
            </w:pPr>
            <w:r w:rsidRPr="002A012C">
              <w:rPr>
                <w:b/>
                <w:bCs/>
                <w:i/>
                <w:iCs/>
                <w:sz w:val="24"/>
                <w:szCs w:val="24"/>
              </w:rPr>
              <w:lastRenderedPageBreak/>
              <w:t>06 4 00 00000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8 000,00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8 000,00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100%</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000000" w:fill="FFFFFF"/>
            <w:noWrap/>
            <w:vAlign w:val="bottom"/>
            <w:hideMark/>
          </w:tcPr>
          <w:p w:rsidR="009E2A37" w:rsidRPr="002A012C" w:rsidRDefault="009E2A37" w:rsidP="009E2A37">
            <w:pPr>
              <w:jc w:val="both"/>
              <w:rPr>
                <w:i/>
                <w:iCs/>
                <w:sz w:val="24"/>
                <w:szCs w:val="24"/>
              </w:rPr>
            </w:pPr>
            <w:r w:rsidRPr="002A012C">
              <w:rPr>
                <w:i/>
                <w:iCs/>
                <w:sz w:val="24"/>
                <w:szCs w:val="24"/>
              </w:rPr>
              <w:lastRenderedPageBreak/>
              <w:t>Основное мероприятие "Организация и проведение спортивно-массовых мероприятий для развития фи</w:t>
            </w:r>
            <w:r w:rsidRPr="002A012C">
              <w:rPr>
                <w:i/>
                <w:iCs/>
                <w:sz w:val="24"/>
                <w:szCs w:val="24"/>
              </w:rPr>
              <w:t>з</w:t>
            </w:r>
            <w:r w:rsidRPr="002A012C">
              <w:rPr>
                <w:i/>
                <w:iCs/>
                <w:sz w:val="24"/>
                <w:szCs w:val="24"/>
              </w:rPr>
              <w:t>культуры и спорта"</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i/>
                <w:iCs/>
                <w:sz w:val="24"/>
                <w:szCs w:val="24"/>
              </w:rPr>
            </w:pPr>
            <w:r w:rsidRPr="002A012C">
              <w:rPr>
                <w:i/>
                <w:iCs/>
                <w:sz w:val="24"/>
                <w:szCs w:val="24"/>
              </w:rPr>
              <w:t>06 4 01  00000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8 000,00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8 000,00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sz w:val="24"/>
                <w:szCs w:val="24"/>
              </w:rPr>
            </w:pPr>
            <w:r w:rsidRPr="002A012C">
              <w:rPr>
                <w:i/>
                <w:iCs/>
                <w:sz w:val="24"/>
                <w:szCs w:val="24"/>
              </w:rPr>
              <w:t>100%</w:t>
            </w:r>
          </w:p>
        </w:tc>
      </w:tr>
      <w:tr w:rsidR="009E2A37" w:rsidRPr="002A012C" w:rsidTr="009E2A37">
        <w:trPr>
          <w:trHeight w:val="271"/>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w:t>
            </w:r>
            <w:r w:rsidRPr="002A012C">
              <w:rPr>
                <w:sz w:val="24"/>
                <w:szCs w:val="24"/>
              </w:rPr>
              <w:t>т</w:t>
            </w:r>
            <w:r w:rsidRPr="002A012C">
              <w:rPr>
                <w:sz w:val="24"/>
                <w:szCs w:val="24"/>
              </w:rPr>
              <w:t>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8 000,00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000000" w:fill="F2DDDC"/>
            <w:hideMark/>
          </w:tcPr>
          <w:p w:rsidR="009E2A37" w:rsidRPr="002A012C" w:rsidRDefault="009E2A37" w:rsidP="009E2A37">
            <w:pPr>
              <w:rPr>
                <w:b/>
                <w:bCs/>
                <w:i/>
                <w:iCs/>
                <w:sz w:val="24"/>
                <w:szCs w:val="24"/>
              </w:rPr>
            </w:pPr>
            <w:r w:rsidRPr="002A012C">
              <w:rPr>
                <w:b/>
                <w:bCs/>
                <w:i/>
                <w:iCs/>
                <w:sz w:val="24"/>
                <w:szCs w:val="24"/>
              </w:rPr>
              <w:t>Непрограммные направления деятельности  Комсомольского горо</w:t>
            </w:r>
            <w:r w:rsidRPr="002A012C">
              <w:rPr>
                <w:b/>
                <w:bCs/>
                <w:i/>
                <w:iCs/>
                <w:sz w:val="24"/>
                <w:szCs w:val="24"/>
              </w:rPr>
              <w:t>д</w:t>
            </w:r>
            <w:r w:rsidRPr="002A012C">
              <w:rPr>
                <w:b/>
                <w:bCs/>
                <w:i/>
                <w:iCs/>
                <w:sz w:val="24"/>
                <w:szCs w:val="24"/>
              </w:rPr>
              <w:t>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40 0 00 00000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4 985 876,99</w:t>
            </w:r>
          </w:p>
        </w:tc>
        <w:tc>
          <w:tcPr>
            <w:tcW w:w="1736"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860 994,68</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17%</w:t>
            </w:r>
          </w:p>
        </w:tc>
      </w:tr>
      <w:tr w:rsidR="009E2A37" w:rsidRPr="002A012C" w:rsidTr="009E2A37">
        <w:trPr>
          <w:trHeight w:val="3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40 9 00 00000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sz w:val="24"/>
                <w:szCs w:val="24"/>
              </w:rPr>
            </w:pPr>
            <w:r w:rsidRPr="002A012C">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4 985 876,99</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860 994,68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17%</w:t>
            </w:r>
          </w:p>
        </w:tc>
      </w:tr>
      <w:tr w:rsidR="009E2A37" w:rsidRPr="002A012C" w:rsidTr="009E2A37">
        <w:trPr>
          <w:trHeight w:val="281"/>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w:t>
            </w:r>
            <w:r w:rsidRPr="002A012C">
              <w:rPr>
                <w:sz w:val="24"/>
                <w:szCs w:val="24"/>
              </w:rPr>
              <w:t>а</w:t>
            </w:r>
            <w:r w:rsidRPr="002A012C">
              <w:rPr>
                <w:sz w:val="24"/>
                <w:szCs w:val="24"/>
              </w:rPr>
              <w:t>тельствам общества с ограниченной ответственностью "Тепловик"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4 035 012,34</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w:t>
            </w:r>
          </w:p>
        </w:tc>
      </w:tr>
      <w:tr w:rsidR="009E2A37" w:rsidRPr="002A012C" w:rsidTr="009E2A37">
        <w:trPr>
          <w:trHeight w:val="1560"/>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Иные межбюджетные трансферты из бюджетов г</w:t>
            </w:r>
            <w:r w:rsidRPr="002A012C">
              <w:rPr>
                <w:sz w:val="24"/>
                <w:szCs w:val="24"/>
              </w:rPr>
              <w:t>о</w:t>
            </w:r>
            <w:r w:rsidRPr="002A012C">
              <w:rPr>
                <w:sz w:val="24"/>
                <w:szCs w:val="24"/>
              </w:rPr>
              <w:t>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639 800,00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639 800,00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Изготовление актов обследования жилых домов Комсомольского городского поселения (Закупка товаров, работ и услуг для государстве</w:t>
            </w:r>
            <w:r w:rsidRPr="002A012C">
              <w:rPr>
                <w:sz w:val="24"/>
                <w:szCs w:val="24"/>
              </w:rPr>
              <w:t>н</w:t>
            </w:r>
            <w:r w:rsidRPr="002A012C">
              <w:rPr>
                <w:sz w:val="24"/>
                <w:szCs w:val="24"/>
              </w:rPr>
              <w:t>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99 000,00</w:t>
            </w:r>
          </w:p>
        </w:tc>
        <w:tc>
          <w:tcPr>
            <w:tcW w:w="1736"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99 000,00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Оценка недвижимости, признание прав и регулирование отношений Комсомольского городского посел</w:t>
            </w:r>
            <w:r w:rsidRPr="002A012C">
              <w:rPr>
                <w:sz w:val="24"/>
                <w:szCs w:val="24"/>
              </w:rPr>
              <w:t>е</w:t>
            </w:r>
            <w:r w:rsidRPr="002A012C">
              <w:rPr>
                <w:sz w:val="24"/>
                <w:szCs w:val="24"/>
              </w:rPr>
              <w:t>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136 143,56</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46 273,59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34%</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lastRenderedPageBreak/>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w:t>
            </w:r>
            <w:r w:rsidRPr="002A012C">
              <w:rPr>
                <w:sz w:val="24"/>
                <w:szCs w:val="24"/>
              </w:rPr>
              <w:t>ь</w:t>
            </w:r>
            <w:r w:rsidRPr="002A012C">
              <w:rPr>
                <w:sz w:val="24"/>
                <w:szCs w:val="24"/>
              </w:rPr>
              <w:t>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25 921,09</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25 921,09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w:t>
            </w:r>
            <w:r w:rsidRPr="002A012C">
              <w:rPr>
                <w:sz w:val="24"/>
                <w:szCs w:val="24"/>
              </w:rPr>
              <w:t>д</w:t>
            </w:r>
            <w:r w:rsidRPr="002A012C">
              <w:rPr>
                <w:sz w:val="24"/>
                <w:szCs w:val="24"/>
              </w:rPr>
              <w:t>жетные ассигнования)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50 000,00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324"/>
        </w:trPr>
        <w:tc>
          <w:tcPr>
            <w:tcW w:w="7675" w:type="dxa"/>
            <w:tcBorders>
              <w:top w:val="nil"/>
              <w:left w:val="single" w:sz="8" w:space="0" w:color="auto"/>
              <w:bottom w:val="single" w:sz="4" w:space="0" w:color="auto"/>
              <w:right w:val="single" w:sz="4" w:space="0" w:color="auto"/>
            </w:tcBorders>
            <w:shd w:val="clear" w:color="000000" w:fill="F2DDDC"/>
            <w:vAlign w:val="bottom"/>
            <w:hideMark/>
          </w:tcPr>
          <w:p w:rsidR="009E2A37" w:rsidRPr="002A012C" w:rsidRDefault="009E2A37" w:rsidP="009E2A37">
            <w:pPr>
              <w:rPr>
                <w:b/>
                <w:bCs/>
                <w:i/>
                <w:iCs/>
                <w:sz w:val="24"/>
                <w:szCs w:val="24"/>
              </w:rPr>
            </w:pPr>
            <w:r w:rsidRPr="002A012C">
              <w:rPr>
                <w:b/>
                <w:bCs/>
                <w:i/>
                <w:iCs/>
                <w:sz w:val="24"/>
                <w:szCs w:val="24"/>
              </w:rPr>
              <w:t>Мероприятия по землеустройству и землепольз</w:t>
            </w:r>
            <w:r w:rsidRPr="002A012C">
              <w:rPr>
                <w:b/>
                <w:bCs/>
                <w:i/>
                <w:iCs/>
                <w:sz w:val="24"/>
                <w:szCs w:val="24"/>
              </w:rPr>
              <w:t>о</w:t>
            </w:r>
            <w:r w:rsidRPr="002A012C">
              <w:rPr>
                <w:b/>
                <w:bCs/>
                <w:i/>
                <w:iCs/>
                <w:sz w:val="24"/>
                <w:szCs w:val="24"/>
              </w:rPr>
              <w:t>ванию</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41 0 00 00000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472 232,46</w:t>
            </w:r>
          </w:p>
        </w:tc>
        <w:tc>
          <w:tcPr>
            <w:tcW w:w="1736"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194 228,96</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41%</w:t>
            </w:r>
          </w:p>
        </w:tc>
      </w:tr>
      <w:tr w:rsidR="009E2A37" w:rsidRPr="002A012C" w:rsidTr="009E2A37">
        <w:trPr>
          <w:trHeight w:val="312"/>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pPr>
              <w:rPr>
                <w:b/>
                <w:bCs/>
                <w:sz w:val="24"/>
                <w:szCs w:val="24"/>
              </w:rPr>
            </w:pPr>
            <w:r w:rsidRPr="002A012C">
              <w:rPr>
                <w:b/>
                <w:bCs/>
                <w:sz w:val="24"/>
                <w:szCs w:val="24"/>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41 9 00 00000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472 232,46</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194 228,96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41%</w:t>
            </w:r>
          </w:p>
        </w:tc>
      </w:tr>
      <w:tr w:rsidR="009E2A37" w:rsidRPr="002A012C" w:rsidTr="009E2A37">
        <w:trPr>
          <w:trHeight w:val="1560"/>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w:t>
            </w:r>
            <w:r w:rsidRPr="002A012C">
              <w:rPr>
                <w:sz w:val="24"/>
                <w:szCs w:val="24"/>
              </w:rPr>
              <w:t>и</w:t>
            </w:r>
            <w:r w:rsidRPr="002A012C">
              <w:rPr>
                <w:sz w:val="24"/>
                <w:szCs w:val="24"/>
              </w:rPr>
              <w:t>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263 532,46</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194 228,96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74%</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w:t>
            </w:r>
            <w:r w:rsidRPr="002A012C">
              <w:rPr>
                <w:sz w:val="24"/>
                <w:szCs w:val="24"/>
              </w:rPr>
              <w:t>н</w:t>
            </w:r>
            <w:r w:rsidRPr="002A012C">
              <w:rPr>
                <w:sz w:val="24"/>
                <w:szCs w:val="24"/>
              </w:rPr>
              <w:t>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208 700,00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0%</w:t>
            </w:r>
          </w:p>
        </w:tc>
      </w:tr>
      <w:tr w:rsidR="009E2A37" w:rsidRPr="002A012C" w:rsidTr="009E2A37">
        <w:trPr>
          <w:trHeight w:val="324"/>
        </w:trPr>
        <w:tc>
          <w:tcPr>
            <w:tcW w:w="7675" w:type="dxa"/>
            <w:tcBorders>
              <w:top w:val="nil"/>
              <w:left w:val="single" w:sz="8" w:space="0" w:color="auto"/>
              <w:bottom w:val="single" w:sz="4" w:space="0" w:color="auto"/>
              <w:right w:val="single" w:sz="4" w:space="0" w:color="auto"/>
            </w:tcBorders>
            <w:shd w:val="clear" w:color="000000" w:fill="F2DDDC"/>
            <w:hideMark/>
          </w:tcPr>
          <w:p w:rsidR="009E2A37" w:rsidRPr="002A012C" w:rsidRDefault="009E2A37" w:rsidP="009E2A37">
            <w:pPr>
              <w:rPr>
                <w:b/>
                <w:bCs/>
                <w:i/>
                <w:iCs/>
                <w:sz w:val="24"/>
                <w:szCs w:val="24"/>
              </w:rPr>
            </w:pPr>
            <w:r w:rsidRPr="002A012C">
              <w:rPr>
                <w:b/>
                <w:bCs/>
                <w:i/>
                <w:iCs/>
                <w:sz w:val="24"/>
                <w:szCs w:val="24"/>
              </w:rPr>
              <w:t>Пенсионное  обеспечение, социальное обеспечение  населения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42 0 00 00000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42 248,64</w:t>
            </w:r>
          </w:p>
        </w:tc>
        <w:tc>
          <w:tcPr>
            <w:tcW w:w="1736"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38 119,12</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90%</w:t>
            </w:r>
          </w:p>
        </w:tc>
      </w:tr>
      <w:tr w:rsidR="009E2A37" w:rsidRPr="002A012C" w:rsidTr="009E2A37">
        <w:trPr>
          <w:trHeight w:val="312"/>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42 248,64</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38 119,12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90%</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jc w:val="both"/>
              <w:rPr>
                <w:sz w:val="24"/>
                <w:szCs w:val="24"/>
              </w:rPr>
            </w:pPr>
            <w:r w:rsidRPr="002A012C">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w:t>
            </w:r>
            <w:r w:rsidRPr="002A012C">
              <w:rPr>
                <w:sz w:val="24"/>
                <w:szCs w:val="24"/>
              </w:rPr>
              <w:t>о</w:t>
            </w:r>
            <w:r w:rsidRPr="002A012C">
              <w:rPr>
                <w:sz w:val="24"/>
                <w:szCs w:val="24"/>
              </w:rPr>
              <w:t>родского поселения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42 248,64</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38 119,12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90%</w:t>
            </w:r>
          </w:p>
        </w:tc>
      </w:tr>
      <w:tr w:rsidR="009E2A37" w:rsidRPr="002A012C" w:rsidTr="009E2A37">
        <w:trPr>
          <w:trHeight w:val="324"/>
        </w:trPr>
        <w:tc>
          <w:tcPr>
            <w:tcW w:w="7675" w:type="dxa"/>
            <w:tcBorders>
              <w:top w:val="nil"/>
              <w:left w:val="single" w:sz="8" w:space="0" w:color="auto"/>
              <w:bottom w:val="single" w:sz="4" w:space="0" w:color="auto"/>
              <w:right w:val="single" w:sz="4" w:space="0" w:color="auto"/>
            </w:tcBorders>
            <w:shd w:val="clear" w:color="000000" w:fill="F2DDDC"/>
            <w:hideMark/>
          </w:tcPr>
          <w:p w:rsidR="009E2A37" w:rsidRPr="002A012C" w:rsidRDefault="009E2A37" w:rsidP="009E2A37">
            <w:pPr>
              <w:rPr>
                <w:b/>
                <w:bCs/>
                <w:i/>
                <w:iCs/>
                <w:sz w:val="24"/>
                <w:szCs w:val="24"/>
              </w:rPr>
            </w:pPr>
            <w:r w:rsidRPr="002A012C">
              <w:rPr>
                <w:b/>
                <w:bCs/>
                <w:i/>
                <w:iCs/>
                <w:sz w:val="24"/>
                <w:szCs w:val="24"/>
              </w:rPr>
              <w:t>Транспортные расходы</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44 0 00 00000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sz w:val="24"/>
                <w:szCs w:val="24"/>
              </w:rPr>
            </w:pPr>
            <w:r w:rsidRPr="002A012C">
              <w:rPr>
                <w:b/>
                <w:bCs/>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34 020,00</w:t>
            </w:r>
          </w:p>
        </w:tc>
        <w:tc>
          <w:tcPr>
            <w:tcW w:w="1736"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22 680,00</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67%</w:t>
            </w:r>
          </w:p>
        </w:tc>
      </w:tr>
      <w:tr w:rsidR="009E2A37" w:rsidRPr="002A012C" w:rsidTr="009E2A37">
        <w:trPr>
          <w:trHeight w:val="312"/>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44 9 00 00000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34 020,00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22 680,00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67%</w:t>
            </w:r>
          </w:p>
        </w:tc>
      </w:tr>
      <w:tr w:rsidR="009E2A37" w:rsidRPr="002A012C" w:rsidTr="009E2A37">
        <w:trPr>
          <w:trHeight w:val="547"/>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 xml:space="preserve">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w:t>
            </w:r>
            <w:r w:rsidRPr="002A012C">
              <w:rPr>
                <w:sz w:val="24"/>
                <w:szCs w:val="24"/>
              </w:rPr>
              <w:lastRenderedPageBreak/>
              <w:t>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w:t>
            </w:r>
            <w:r w:rsidRPr="002A012C">
              <w:rPr>
                <w:sz w:val="24"/>
                <w:szCs w:val="24"/>
              </w:rPr>
              <w:t>р</w:t>
            </w:r>
            <w:r w:rsidRPr="002A012C">
              <w:rPr>
                <w:sz w:val="24"/>
                <w:szCs w:val="24"/>
              </w:rPr>
              <w:t>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lastRenderedPageBreak/>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28 350,00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17 010,00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60%</w:t>
            </w:r>
          </w:p>
        </w:tc>
      </w:tr>
      <w:tr w:rsidR="009E2A37" w:rsidRPr="002A012C" w:rsidTr="009E2A37">
        <w:trPr>
          <w:trHeight w:val="7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lastRenderedPageBreak/>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w:t>
            </w:r>
            <w:r w:rsidRPr="002A012C">
              <w:rPr>
                <w:sz w:val="24"/>
                <w:szCs w:val="24"/>
              </w:rPr>
              <w:t>р</w:t>
            </w:r>
            <w:r w:rsidRPr="002A012C">
              <w:rPr>
                <w:sz w:val="24"/>
                <w:szCs w:val="24"/>
              </w:rPr>
              <w:t>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44 9 00 20970</w:t>
            </w:r>
          </w:p>
        </w:tc>
        <w:tc>
          <w:tcPr>
            <w:tcW w:w="1058" w:type="dxa"/>
            <w:tcBorders>
              <w:top w:val="nil"/>
              <w:left w:val="nil"/>
              <w:bottom w:val="nil"/>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5 670,00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5 670,00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324"/>
        </w:trPr>
        <w:tc>
          <w:tcPr>
            <w:tcW w:w="7675" w:type="dxa"/>
            <w:tcBorders>
              <w:top w:val="nil"/>
              <w:left w:val="single" w:sz="8" w:space="0" w:color="auto"/>
              <w:bottom w:val="single" w:sz="4" w:space="0" w:color="auto"/>
              <w:right w:val="single" w:sz="4" w:space="0" w:color="auto"/>
            </w:tcBorders>
            <w:shd w:val="clear" w:color="000000" w:fill="F2DDDC"/>
            <w:hideMark/>
          </w:tcPr>
          <w:p w:rsidR="009E2A37" w:rsidRPr="002A012C" w:rsidRDefault="009E2A37" w:rsidP="009E2A37">
            <w:pPr>
              <w:rPr>
                <w:b/>
                <w:bCs/>
                <w:i/>
                <w:iCs/>
                <w:sz w:val="24"/>
                <w:szCs w:val="24"/>
              </w:rPr>
            </w:pPr>
            <w:r w:rsidRPr="002A012C">
              <w:rPr>
                <w:b/>
                <w:bCs/>
                <w:i/>
                <w:iCs/>
                <w:sz w:val="24"/>
                <w:szCs w:val="24"/>
              </w:rPr>
              <w:t>Иные не программные направления деятельности</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46 0 00 00000</w:t>
            </w:r>
          </w:p>
        </w:tc>
        <w:tc>
          <w:tcPr>
            <w:tcW w:w="1058" w:type="dxa"/>
            <w:tcBorders>
              <w:top w:val="single" w:sz="4" w:space="0" w:color="auto"/>
              <w:left w:val="nil"/>
              <w:bottom w:val="nil"/>
              <w:right w:val="single" w:sz="4" w:space="0" w:color="auto"/>
            </w:tcBorders>
            <w:shd w:val="clear" w:color="000000" w:fill="F2DDDC"/>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1 211 282,37</w:t>
            </w:r>
          </w:p>
        </w:tc>
        <w:tc>
          <w:tcPr>
            <w:tcW w:w="1736"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1 081 390,60</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sz w:val="24"/>
                <w:szCs w:val="24"/>
              </w:rPr>
            </w:pPr>
            <w:r w:rsidRPr="002A012C">
              <w:rPr>
                <w:b/>
                <w:bCs/>
                <w:i/>
                <w:iCs/>
                <w:sz w:val="24"/>
                <w:szCs w:val="24"/>
              </w:rPr>
              <w:t>89%</w:t>
            </w:r>
          </w:p>
        </w:tc>
      </w:tr>
      <w:tr w:rsidR="009E2A37" w:rsidRPr="002A012C" w:rsidTr="009E2A37">
        <w:trPr>
          <w:trHeight w:val="312"/>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1 211 282,37</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1 081 390,60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89%</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Публикация в СМИ (Закупка товаров, работ и услуг для государстве</w:t>
            </w:r>
            <w:r w:rsidRPr="002A012C">
              <w:rPr>
                <w:sz w:val="24"/>
                <w:szCs w:val="24"/>
              </w:rPr>
              <w:t>н</w:t>
            </w:r>
            <w:r w:rsidRPr="002A012C">
              <w:rPr>
                <w:sz w:val="24"/>
                <w:szCs w:val="24"/>
              </w:rPr>
              <w:t>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46 9 00 20070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1 593,60</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1 593,60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Оплата членских взносов в ассоциацию "Совет муниципальных образ</w:t>
            </w:r>
            <w:r w:rsidRPr="002A012C">
              <w:rPr>
                <w:sz w:val="24"/>
                <w:szCs w:val="24"/>
              </w:rPr>
              <w:t>о</w:t>
            </w:r>
            <w:r w:rsidRPr="002A012C">
              <w:rPr>
                <w:sz w:val="24"/>
                <w:szCs w:val="24"/>
              </w:rPr>
              <w:t>ваний Ивановской области  (Иные бюджетные ассигнования)</w:t>
            </w:r>
          </w:p>
        </w:tc>
        <w:tc>
          <w:tcPr>
            <w:tcW w:w="1843" w:type="dxa"/>
            <w:tcBorders>
              <w:top w:val="nil"/>
              <w:left w:val="nil"/>
              <w:bottom w:val="nil"/>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46 9 00 20430</w:t>
            </w:r>
          </w:p>
        </w:tc>
        <w:tc>
          <w:tcPr>
            <w:tcW w:w="1058" w:type="dxa"/>
            <w:tcBorders>
              <w:top w:val="nil"/>
              <w:left w:val="nil"/>
              <w:bottom w:val="nil"/>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800</w:t>
            </w:r>
          </w:p>
        </w:tc>
        <w:tc>
          <w:tcPr>
            <w:tcW w:w="1600" w:type="dxa"/>
            <w:tcBorders>
              <w:top w:val="nil"/>
              <w:left w:val="nil"/>
              <w:bottom w:val="nil"/>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23 934,00</w:t>
            </w:r>
          </w:p>
        </w:tc>
        <w:tc>
          <w:tcPr>
            <w:tcW w:w="1736" w:type="dxa"/>
            <w:tcBorders>
              <w:top w:val="nil"/>
              <w:left w:val="single" w:sz="4" w:space="0" w:color="auto"/>
              <w:bottom w:val="nil"/>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23 934,00</w:t>
            </w:r>
          </w:p>
        </w:tc>
        <w:tc>
          <w:tcPr>
            <w:tcW w:w="1505" w:type="dxa"/>
            <w:tcBorders>
              <w:top w:val="nil"/>
              <w:left w:val="single" w:sz="4" w:space="0" w:color="auto"/>
              <w:bottom w:val="nil"/>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pPr>
              <w:rPr>
                <w:sz w:val="24"/>
                <w:szCs w:val="24"/>
              </w:rPr>
            </w:pPr>
            <w:r w:rsidRPr="002A012C">
              <w:rPr>
                <w:sz w:val="24"/>
                <w:szCs w:val="24"/>
              </w:rPr>
              <w:t>Развитие и использование информационных технологий (Закупка товаров, работ и услуг для государстве</w:t>
            </w:r>
            <w:r w:rsidRPr="002A012C">
              <w:rPr>
                <w:sz w:val="24"/>
                <w:szCs w:val="24"/>
              </w:rPr>
              <w:t>н</w:t>
            </w:r>
            <w:r w:rsidRPr="002A012C">
              <w:rPr>
                <w:sz w:val="24"/>
                <w:szCs w:val="24"/>
              </w:rPr>
              <w:t>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single" w:sz="4" w:space="0" w:color="auto"/>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3 900,00</w:t>
            </w:r>
          </w:p>
        </w:tc>
        <w:tc>
          <w:tcPr>
            <w:tcW w:w="17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3 900,00</w:t>
            </w:r>
          </w:p>
        </w:tc>
        <w:tc>
          <w:tcPr>
            <w:tcW w:w="1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660"/>
        </w:trPr>
        <w:tc>
          <w:tcPr>
            <w:tcW w:w="7675" w:type="dxa"/>
            <w:tcBorders>
              <w:top w:val="nil"/>
              <w:left w:val="single" w:sz="8" w:space="0" w:color="auto"/>
              <w:bottom w:val="single" w:sz="4" w:space="0" w:color="auto"/>
              <w:right w:val="single" w:sz="4" w:space="0" w:color="auto"/>
            </w:tcBorders>
            <w:shd w:val="clear" w:color="000000" w:fill="FFFFFF"/>
            <w:noWrap/>
            <w:hideMark/>
          </w:tcPr>
          <w:p w:rsidR="009E2A37" w:rsidRPr="002A012C" w:rsidRDefault="009E2A37" w:rsidP="009E2A37">
            <w:pPr>
              <w:jc w:val="both"/>
              <w:rPr>
                <w:sz w:val="24"/>
                <w:szCs w:val="24"/>
              </w:rPr>
            </w:pPr>
            <w:r w:rsidRPr="002A012C">
              <w:rPr>
                <w:sz w:val="24"/>
                <w:szCs w:val="24"/>
              </w:rPr>
              <w:t>Расходы на приобретение и содержание систем видеонаблюдения (З</w:t>
            </w:r>
            <w:r w:rsidRPr="002A012C">
              <w:rPr>
                <w:sz w:val="24"/>
                <w:szCs w:val="24"/>
              </w:rPr>
              <w:t>а</w:t>
            </w:r>
            <w:r w:rsidRPr="002A012C">
              <w:rPr>
                <w:sz w:val="24"/>
                <w:szCs w:val="24"/>
              </w:rPr>
              <w:t>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979 758,29</w:t>
            </w:r>
          </w:p>
        </w:tc>
        <w:tc>
          <w:tcPr>
            <w:tcW w:w="1736"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946 462,04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97%</w:t>
            </w:r>
          </w:p>
        </w:tc>
      </w:tr>
      <w:tr w:rsidR="009E2A37" w:rsidRPr="002A012C" w:rsidTr="009E2A37">
        <w:trPr>
          <w:trHeight w:val="79"/>
        </w:trPr>
        <w:tc>
          <w:tcPr>
            <w:tcW w:w="7675" w:type="dxa"/>
            <w:tcBorders>
              <w:top w:val="nil"/>
              <w:left w:val="single" w:sz="8" w:space="0" w:color="auto"/>
              <w:bottom w:val="single" w:sz="4" w:space="0" w:color="auto"/>
              <w:right w:val="nil"/>
            </w:tcBorders>
            <w:shd w:val="clear" w:color="000000" w:fill="FFFFFF"/>
            <w:vAlign w:val="center"/>
            <w:hideMark/>
          </w:tcPr>
          <w:p w:rsidR="009E2A37" w:rsidRPr="002A012C" w:rsidRDefault="009E2A37" w:rsidP="009E2A37">
            <w:pPr>
              <w:rPr>
                <w:sz w:val="24"/>
                <w:szCs w:val="24"/>
              </w:rPr>
            </w:pPr>
            <w:r w:rsidRPr="002A012C">
              <w:rPr>
                <w:sz w:val="24"/>
                <w:szCs w:val="24"/>
              </w:rPr>
              <w:t>Расходы на приобретение и содержание имущества казны Комсомольского городского поселения  (Закупка товаров, работ и услуг для государственных (мун</w:t>
            </w:r>
            <w:r w:rsidRPr="002A012C">
              <w:rPr>
                <w:sz w:val="24"/>
                <w:szCs w:val="24"/>
              </w:rPr>
              <w:t>и</w:t>
            </w:r>
            <w:r w:rsidRPr="002A012C">
              <w:rPr>
                <w:sz w:val="24"/>
                <w:szCs w:val="24"/>
              </w:rPr>
              <w:t>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160 096,19</w:t>
            </w:r>
          </w:p>
        </w:tc>
        <w:tc>
          <w:tcPr>
            <w:tcW w:w="1736"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63 500,96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40%</w:t>
            </w:r>
          </w:p>
        </w:tc>
      </w:tr>
      <w:tr w:rsidR="009E2A37" w:rsidRPr="002A012C" w:rsidTr="009E2A37">
        <w:trPr>
          <w:trHeight w:val="1572"/>
        </w:trPr>
        <w:tc>
          <w:tcPr>
            <w:tcW w:w="7675" w:type="dxa"/>
            <w:tcBorders>
              <w:top w:val="nil"/>
              <w:left w:val="single" w:sz="8" w:space="0" w:color="auto"/>
              <w:bottom w:val="single" w:sz="4" w:space="0" w:color="auto"/>
              <w:right w:val="nil"/>
            </w:tcBorders>
            <w:shd w:val="clear" w:color="000000" w:fill="FFFFFF"/>
            <w:vAlign w:val="center"/>
            <w:hideMark/>
          </w:tcPr>
          <w:p w:rsidR="009E2A37" w:rsidRPr="002A012C" w:rsidRDefault="009E2A37" w:rsidP="009E2A37">
            <w:pPr>
              <w:rPr>
                <w:sz w:val="24"/>
                <w:szCs w:val="24"/>
              </w:rPr>
            </w:pPr>
            <w:r w:rsidRPr="002A012C">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w:t>
            </w:r>
            <w:r w:rsidRPr="002A012C">
              <w:rPr>
                <w:sz w:val="24"/>
                <w:szCs w:val="24"/>
              </w:rPr>
              <w:t>ь</w:t>
            </w:r>
            <w:r w:rsidRPr="002A012C">
              <w:rPr>
                <w:sz w:val="24"/>
                <w:szCs w:val="24"/>
              </w:rPr>
              <w:t>ных) нужд)</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2"/>
                <w:szCs w:val="22"/>
              </w:rPr>
            </w:pPr>
            <w:r w:rsidRPr="002A012C">
              <w:rPr>
                <w:sz w:val="22"/>
                <w:szCs w:val="22"/>
              </w:rPr>
              <w:t>200</w:t>
            </w:r>
          </w:p>
        </w:tc>
        <w:tc>
          <w:tcPr>
            <w:tcW w:w="1600"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42 000,29</w:t>
            </w:r>
          </w:p>
        </w:tc>
        <w:tc>
          <w:tcPr>
            <w:tcW w:w="1736"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42 000,00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9E2A37" w:rsidRPr="002A012C" w:rsidRDefault="009E2A37" w:rsidP="009E2A37">
            <w:pPr>
              <w:jc w:val="center"/>
              <w:rPr>
                <w:sz w:val="24"/>
                <w:szCs w:val="24"/>
              </w:rPr>
            </w:pPr>
            <w:r w:rsidRPr="002A012C">
              <w:rPr>
                <w:sz w:val="24"/>
                <w:szCs w:val="24"/>
              </w:rPr>
              <w:t>100%</w:t>
            </w:r>
          </w:p>
        </w:tc>
      </w:tr>
      <w:tr w:rsidR="009E2A37" w:rsidRPr="002A012C" w:rsidTr="009E2A37">
        <w:trPr>
          <w:trHeight w:val="324"/>
        </w:trPr>
        <w:tc>
          <w:tcPr>
            <w:tcW w:w="7675"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Всего</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9E2A37" w:rsidRPr="002A012C" w:rsidRDefault="009E2A37" w:rsidP="009E2A37">
            <w:pPr>
              <w:jc w:val="center"/>
              <w:rPr>
                <w:sz w:val="24"/>
                <w:szCs w:val="24"/>
              </w:rPr>
            </w:pPr>
            <w:r w:rsidRPr="002A012C">
              <w:rPr>
                <w:sz w:val="24"/>
                <w:szCs w:val="24"/>
              </w:rPr>
              <w:t> </w:t>
            </w:r>
          </w:p>
        </w:tc>
        <w:tc>
          <w:tcPr>
            <w:tcW w:w="1058" w:type="dxa"/>
            <w:tcBorders>
              <w:top w:val="single" w:sz="8" w:space="0" w:color="auto"/>
              <w:left w:val="nil"/>
              <w:bottom w:val="single" w:sz="8" w:space="0" w:color="auto"/>
              <w:right w:val="nil"/>
            </w:tcBorders>
            <w:shd w:val="clear" w:color="auto" w:fill="auto"/>
            <w:noWrap/>
            <w:vAlign w:val="bottom"/>
            <w:hideMark/>
          </w:tcPr>
          <w:p w:rsidR="009E2A37" w:rsidRPr="002A012C" w:rsidRDefault="009E2A37" w:rsidP="009E2A37">
            <w:pPr>
              <w:rPr>
                <w:sz w:val="22"/>
                <w:szCs w:val="22"/>
              </w:rPr>
            </w:pPr>
            <w:r w:rsidRPr="002A012C">
              <w:rPr>
                <w:sz w:val="22"/>
                <w:szCs w:val="22"/>
              </w:rPr>
              <w:t> </w:t>
            </w:r>
          </w:p>
        </w:tc>
        <w:tc>
          <w:tcPr>
            <w:tcW w:w="160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97 733 952,54</w:t>
            </w:r>
          </w:p>
        </w:tc>
        <w:tc>
          <w:tcPr>
            <w:tcW w:w="173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86 245 999,73</w:t>
            </w:r>
          </w:p>
        </w:tc>
        <w:tc>
          <w:tcPr>
            <w:tcW w:w="150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E2A37" w:rsidRPr="002A012C" w:rsidRDefault="009E2A37" w:rsidP="009E2A37">
            <w:pPr>
              <w:jc w:val="center"/>
              <w:rPr>
                <w:b/>
                <w:bCs/>
                <w:sz w:val="24"/>
                <w:szCs w:val="24"/>
              </w:rPr>
            </w:pPr>
            <w:r w:rsidRPr="002A012C">
              <w:rPr>
                <w:b/>
                <w:bCs/>
                <w:sz w:val="24"/>
                <w:szCs w:val="24"/>
              </w:rPr>
              <w:t>88%</w:t>
            </w:r>
          </w:p>
        </w:tc>
      </w:tr>
    </w:tbl>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tbl>
      <w:tblPr>
        <w:tblW w:w="15487" w:type="dxa"/>
        <w:tblInd w:w="91" w:type="dxa"/>
        <w:tblLook w:val="04A0"/>
      </w:tblPr>
      <w:tblGrid>
        <w:gridCol w:w="1351"/>
        <w:gridCol w:w="8447"/>
        <w:gridCol w:w="2089"/>
        <w:gridCol w:w="1978"/>
        <w:gridCol w:w="1622"/>
      </w:tblGrid>
      <w:tr w:rsidR="009E2A37" w:rsidRPr="002A012C" w:rsidTr="009E2A37">
        <w:trPr>
          <w:trHeight w:val="360"/>
        </w:trPr>
        <w:tc>
          <w:tcPr>
            <w:tcW w:w="1351" w:type="dxa"/>
            <w:tcBorders>
              <w:top w:val="nil"/>
              <w:left w:val="nil"/>
              <w:bottom w:val="nil"/>
              <w:right w:val="nil"/>
            </w:tcBorders>
            <w:shd w:val="clear" w:color="000000" w:fill="FFFFFF"/>
            <w:vAlign w:val="bottom"/>
            <w:hideMark/>
          </w:tcPr>
          <w:p w:rsidR="009E2A37" w:rsidRPr="002A012C" w:rsidRDefault="009E2A37" w:rsidP="009E2A37">
            <w:pPr>
              <w:rPr>
                <w:b/>
                <w:bCs/>
                <w:sz w:val="24"/>
                <w:szCs w:val="24"/>
              </w:rPr>
            </w:pPr>
            <w:r w:rsidRPr="002A012C">
              <w:rPr>
                <w:b/>
                <w:bCs/>
                <w:sz w:val="24"/>
                <w:szCs w:val="24"/>
              </w:rPr>
              <w:lastRenderedPageBreak/>
              <w:t> </w:t>
            </w:r>
          </w:p>
        </w:tc>
        <w:tc>
          <w:tcPr>
            <w:tcW w:w="8447" w:type="dxa"/>
            <w:tcBorders>
              <w:top w:val="nil"/>
              <w:left w:val="nil"/>
              <w:bottom w:val="nil"/>
              <w:right w:val="nil"/>
            </w:tcBorders>
            <w:shd w:val="clear" w:color="000000" w:fill="FFFFFF"/>
            <w:noWrap/>
            <w:vAlign w:val="bottom"/>
            <w:hideMark/>
          </w:tcPr>
          <w:p w:rsidR="009E2A37" w:rsidRPr="002A012C" w:rsidRDefault="009E2A37" w:rsidP="009E2A37">
            <w:pPr>
              <w:jc w:val="center"/>
              <w:rPr>
                <w:sz w:val="24"/>
                <w:szCs w:val="24"/>
              </w:rPr>
            </w:pPr>
            <w:r w:rsidRPr="002A012C">
              <w:rPr>
                <w:sz w:val="24"/>
                <w:szCs w:val="24"/>
              </w:rPr>
              <w:t> </w:t>
            </w:r>
          </w:p>
        </w:tc>
        <w:tc>
          <w:tcPr>
            <w:tcW w:w="5689" w:type="dxa"/>
            <w:gridSpan w:val="3"/>
            <w:tcBorders>
              <w:top w:val="nil"/>
              <w:left w:val="nil"/>
              <w:bottom w:val="nil"/>
              <w:right w:val="nil"/>
            </w:tcBorders>
            <w:shd w:val="clear" w:color="000000" w:fill="FFFFFF"/>
            <w:noWrap/>
            <w:vAlign w:val="bottom"/>
            <w:hideMark/>
          </w:tcPr>
          <w:p w:rsidR="009E2A37" w:rsidRPr="002A012C" w:rsidRDefault="009E2A37" w:rsidP="009E2A37">
            <w:pPr>
              <w:jc w:val="right"/>
              <w:rPr>
                <w:b/>
                <w:bCs/>
                <w:sz w:val="24"/>
                <w:szCs w:val="24"/>
              </w:rPr>
            </w:pPr>
            <w:r w:rsidRPr="002A012C">
              <w:rPr>
                <w:b/>
                <w:bCs/>
                <w:sz w:val="24"/>
                <w:szCs w:val="24"/>
              </w:rPr>
              <w:t>Приложение №4</w:t>
            </w:r>
          </w:p>
        </w:tc>
      </w:tr>
      <w:tr w:rsidR="009E2A37" w:rsidRPr="002A012C" w:rsidTr="009E2A37">
        <w:trPr>
          <w:trHeight w:val="360"/>
        </w:trPr>
        <w:tc>
          <w:tcPr>
            <w:tcW w:w="1351" w:type="dxa"/>
            <w:tcBorders>
              <w:top w:val="nil"/>
              <w:left w:val="nil"/>
              <w:bottom w:val="nil"/>
              <w:right w:val="nil"/>
            </w:tcBorders>
            <w:shd w:val="clear" w:color="000000" w:fill="FFFFFF"/>
            <w:vAlign w:val="bottom"/>
            <w:hideMark/>
          </w:tcPr>
          <w:p w:rsidR="009E2A37" w:rsidRPr="002A012C" w:rsidRDefault="009E2A37" w:rsidP="009E2A37">
            <w:pPr>
              <w:rPr>
                <w:b/>
                <w:bCs/>
                <w:sz w:val="24"/>
                <w:szCs w:val="24"/>
              </w:rPr>
            </w:pPr>
            <w:r w:rsidRPr="002A012C">
              <w:rPr>
                <w:b/>
                <w:bCs/>
                <w:sz w:val="24"/>
                <w:szCs w:val="24"/>
              </w:rPr>
              <w:t> </w:t>
            </w:r>
          </w:p>
        </w:tc>
        <w:tc>
          <w:tcPr>
            <w:tcW w:w="8447" w:type="dxa"/>
            <w:tcBorders>
              <w:top w:val="nil"/>
              <w:left w:val="nil"/>
              <w:bottom w:val="nil"/>
              <w:right w:val="nil"/>
            </w:tcBorders>
            <w:shd w:val="clear" w:color="000000" w:fill="FFFFFF"/>
            <w:noWrap/>
            <w:vAlign w:val="bottom"/>
            <w:hideMark/>
          </w:tcPr>
          <w:p w:rsidR="009E2A37" w:rsidRPr="002A012C" w:rsidRDefault="009E2A37" w:rsidP="009E2A37">
            <w:pPr>
              <w:jc w:val="center"/>
              <w:rPr>
                <w:sz w:val="24"/>
                <w:szCs w:val="24"/>
              </w:rPr>
            </w:pPr>
            <w:r w:rsidRPr="002A012C">
              <w:rPr>
                <w:sz w:val="24"/>
                <w:szCs w:val="24"/>
              </w:rPr>
              <w:t> </w:t>
            </w:r>
          </w:p>
        </w:tc>
        <w:tc>
          <w:tcPr>
            <w:tcW w:w="5689" w:type="dxa"/>
            <w:gridSpan w:val="3"/>
            <w:tcBorders>
              <w:top w:val="nil"/>
              <w:left w:val="nil"/>
              <w:bottom w:val="nil"/>
              <w:right w:val="nil"/>
            </w:tcBorders>
            <w:shd w:val="clear" w:color="000000" w:fill="FFFFFF"/>
            <w:noWrap/>
            <w:vAlign w:val="bottom"/>
            <w:hideMark/>
          </w:tcPr>
          <w:p w:rsidR="009E2A37" w:rsidRPr="002A012C" w:rsidRDefault="009E2A37" w:rsidP="009E2A37">
            <w:pPr>
              <w:jc w:val="right"/>
              <w:rPr>
                <w:sz w:val="24"/>
                <w:szCs w:val="24"/>
              </w:rPr>
            </w:pPr>
            <w:r w:rsidRPr="002A012C">
              <w:rPr>
                <w:sz w:val="24"/>
                <w:szCs w:val="24"/>
              </w:rPr>
              <w:t>к решению Совета</w:t>
            </w:r>
          </w:p>
        </w:tc>
      </w:tr>
      <w:tr w:rsidR="009E2A37" w:rsidRPr="002A012C" w:rsidTr="009E2A37">
        <w:trPr>
          <w:trHeight w:val="360"/>
        </w:trPr>
        <w:tc>
          <w:tcPr>
            <w:tcW w:w="1351" w:type="dxa"/>
            <w:tcBorders>
              <w:top w:val="nil"/>
              <w:left w:val="nil"/>
              <w:bottom w:val="nil"/>
              <w:right w:val="nil"/>
            </w:tcBorders>
            <w:shd w:val="clear" w:color="000000" w:fill="FFFFFF"/>
            <w:vAlign w:val="bottom"/>
            <w:hideMark/>
          </w:tcPr>
          <w:p w:rsidR="009E2A37" w:rsidRPr="002A012C" w:rsidRDefault="009E2A37" w:rsidP="009E2A37">
            <w:pPr>
              <w:rPr>
                <w:b/>
                <w:bCs/>
                <w:sz w:val="24"/>
                <w:szCs w:val="24"/>
              </w:rPr>
            </w:pPr>
            <w:r w:rsidRPr="002A012C">
              <w:rPr>
                <w:b/>
                <w:bCs/>
                <w:sz w:val="24"/>
                <w:szCs w:val="24"/>
              </w:rPr>
              <w:t> </w:t>
            </w:r>
          </w:p>
        </w:tc>
        <w:tc>
          <w:tcPr>
            <w:tcW w:w="8447" w:type="dxa"/>
            <w:tcBorders>
              <w:top w:val="nil"/>
              <w:left w:val="nil"/>
              <w:bottom w:val="nil"/>
              <w:right w:val="nil"/>
            </w:tcBorders>
            <w:shd w:val="clear" w:color="000000" w:fill="FFFFFF"/>
            <w:noWrap/>
            <w:vAlign w:val="bottom"/>
            <w:hideMark/>
          </w:tcPr>
          <w:p w:rsidR="009E2A37" w:rsidRPr="002A012C" w:rsidRDefault="009E2A37" w:rsidP="009E2A37">
            <w:pPr>
              <w:jc w:val="center"/>
              <w:rPr>
                <w:sz w:val="24"/>
                <w:szCs w:val="24"/>
              </w:rPr>
            </w:pPr>
            <w:r w:rsidRPr="002A012C">
              <w:rPr>
                <w:sz w:val="24"/>
                <w:szCs w:val="24"/>
              </w:rPr>
              <w:t> </w:t>
            </w:r>
          </w:p>
        </w:tc>
        <w:tc>
          <w:tcPr>
            <w:tcW w:w="5689" w:type="dxa"/>
            <w:gridSpan w:val="3"/>
            <w:tcBorders>
              <w:top w:val="nil"/>
              <w:left w:val="nil"/>
              <w:bottom w:val="nil"/>
              <w:right w:val="nil"/>
            </w:tcBorders>
            <w:shd w:val="clear" w:color="000000" w:fill="FFFFFF"/>
            <w:noWrap/>
            <w:vAlign w:val="bottom"/>
            <w:hideMark/>
          </w:tcPr>
          <w:p w:rsidR="009E2A37" w:rsidRPr="002A012C" w:rsidRDefault="009E2A37" w:rsidP="009E2A37">
            <w:pPr>
              <w:jc w:val="right"/>
              <w:rPr>
                <w:sz w:val="24"/>
                <w:szCs w:val="24"/>
              </w:rPr>
            </w:pPr>
            <w:r w:rsidRPr="002A012C">
              <w:rPr>
                <w:sz w:val="24"/>
                <w:szCs w:val="24"/>
              </w:rPr>
              <w:t xml:space="preserve"> Комсомольского городского поселения</w:t>
            </w:r>
          </w:p>
        </w:tc>
      </w:tr>
      <w:tr w:rsidR="009E2A37" w:rsidRPr="002A012C" w:rsidTr="009E2A37">
        <w:trPr>
          <w:trHeight w:val="360"/>
        </w:trPr>
        <w:tc>
          <w:tcPr>
            <w:tcW w:w="1351" w:type="dxa"/>
            <w:tcBorders>
              <w:top w:val="nil"/>
              <w:left w:val="nil"/>
              <w:bottom w:val="nil"/>
              <w:right w:val="nil"/>
            </w:tcBorders>
            <w:shd w:val="clear" w:color="000000" w:fill="FFFFFF"/>
            <w:vAlign w:val="bottom"/>
            <w:hideMark/>
          </w:tcPr>
          <w:p w:rsidR="009E2A37" w:rsidRPr="002A012C" w:rsidRDefault="009E2A37" w:rsidP="009E2A37">
            <w:pPr>
              <w:rPr>
                <w:b/>
                <w:bCs/>
                <w:sz w:val="24"/>
                <w:szCs w:val="24"/>
              </w:rPr>
            </w:pPr>
            <w:r w:rsidRPr="002A012C">
              <w:rPr>
                <w:b/>
                <w:bCs/>
                <w:sz w:val="24"/>
                <w:szCs w:val="24"/>
              </w:rPr>
              <w:t> </w:t>
            </w:r>
          </w:p>
        </w:tc>
        <w:tc>
          <w:tcPr>
            <w:tcW w:w="8447" w:type="dxa"/>
            <w:tcBorders>
              <w:top w:val="nil"/>
              <w:left w:val="nil"/>
              <w:bottom w:val="nil"/>
              <w:right w:val="nil"/>
            </w:tcBorders>
            <w:shd w:val="clear" w:color="000000" w:fill="FFFFFF"/>
            <w:noWrap/>
            <w:vAlign w:val="bottom"/>
            <w:hideMark/>
          </w:tcPr>
          <w:p w:rsidR="009E2A37" w:rsidRPr="002A012C" w:rsidRDefault="009E2A37" w:rsidP="009E2A37">
            <w:pPr>
              <w:jc w:val="center"/>
              <w:rPr>
                <w:sz w:val="24"/>
                <w:szCs w:val="24"/>
              </w:rPr>
            </w:pPr>
            <w:r w:rsidRPr="002A012C">
              <w:rPr>
                <w:sz w:val="24"/>
                <w:szCs w:val="24"/>
              </w:rPr>
              <w:t> </w:t>
            </w:r>
          </w:p>
        </w:tc>
        <w:tc>
          <w:tcPr>
            <w:tcW w:w="5689" w:type="dxa"/>
            <w:gridSpan w:val="3"/>
            <w:tcBorders>
              <w:top w:val="nil"/>
              <w:left w:val="nil"/>
              <w:bottom w:val="nil"/>
              <w:right w:val="nil"/>
            </w:tcBorders>
            <w:shd w:val="clear" w:color="000000" w:fill="FFFFFF"/>
            <w:noWrap/>
            <w:vAlign w:val="bottom"/>
            <w:hideMark/>
          </w:tcPr>
          <w:p w:rsidR="009E2A37" w:rsidRPr="002A012C" w:rsidRDefault="009E2A37" w:rsidP="009E2A37">
            <w:pPr>
              <w:jc w:val="right"/>
              <w:rPr>
                <w:sz w:val="24"/>
                <w:szCs w:val="24"/>
              </w:rPr>
            </w:pPr>
            <w:r w:rsidRPr="002A012C">
              <w:rPr>
                <w:sz w:val="24"/>
                <w:szCs w:val="24"/>
              </w:rPr>
              <w:t>от 13.04.</w:t>
            </w:r>
            <w:r w:rsidRPr="002A012C">
              <w:rPr>
                <w:sz w:val="24"/>
                <w:szCs w:val="24"/>
                <w:u w:val="single"/>
              </w:rPr>
              <w:t>2023</w:t>
            </w:r>
            <w:r w:rsidRPr="002A012C">
              <w:rPr>
                <w:sz w:val="24"/>
                <w:szCs w:val="24"/>
              </w:rPr>
              <w:t xml:space="preserve">  №160</w:t>
            </w:r>
          </w:p>
        </w:tc>
      </w:tr>
      <w:tr w:rsidR="009E2A37" w:rsidRPr="002A012C" w:rsidTr="009E2A37">
        <w:trPr>
          <w:trHeight w:val="360"/>
        </w:trPr>
        <w:tc>
          <w:tcPr>
            <w:tcW w:w="1351" w:type="dxa"/>
            <w:tcBorders>
              <w:top w:val="nil"/>
              <w:left w:val="nil"/>
              <w:bottom w:val="nil"/>
              <w:right w:val="nil"/>
            </w:tcBorders>
            <w:shd w:val="clear" w:color="000000" w:fill="FFFFFF"/>
            <w:vAlign w:val="bottom"/>
            <w:hideMark/>
          </w:tcPr>
          <w:p w:rsidR="009E2A37" w:rsidRPr="002A012C" w:rsidRDefault="009E2A37" w:rsidP="009E2A37">
            <w:pPr>
              <w:rPr>
                <w:sz w:val="24"/>
                <w:szCs w:val="24"/>
              </w:rPr>
            </w:pPr>
            <w:r w:rsidRPr="002A012C">
              <w:rPr>
                <w:sz w:val="24"/>
                <w:szCs w:val="24"/>
              </w:rPr>
              <w:t> </w:t>
            </w:r>
          </w:p>
        </w:tc>
        <w:tc>
          <w:tcPr>
            <w:tcW w:w="8447" w:type="dxa"/>
            <w:tcBorders>
              <w:top w:val="nil"/>
              <w:left w:val="nil"/>
              <w:bottom w:val="nil"/>
              <w:right w:val="nil"/>
            </w:tcBorders>
            <w:shd w:val="clear" w:color="000000" w:fill="FFFFFF"/>
            <w:noWrap/>
            <w:vAlign w:val="bottom"/>
            <w:hideMark/>
          </w:tcPr>
          <w:p w:rsidR="009E2A37" w:rsidRPr="002A012C" w:rsidRDefault="009E2A37" w:rsidP="009E2A37">
            <w:pPr>
              <w:jc w:val="center"/>
              <w:rPr>
                <w:sz w:val="24"/>
                <w:szCs w:val="24"/>
              </w:rPr>
            </w:pPr>
            <w:r w:rsidRPr="002A012C">
              <w:rPr>
                <w:sz w:val="24"/>
                <w:szCs w:val="24"/>
              </w:rPr>
              <w:t> </w:t>
            </w:r>
          </w:p>
        </w:tc>
        <w:tc>
          <w:tcPr>
            <w:tcW w:w="2089" w:type="dxa"/>
            <w:tcBorders>
              <w:top w:val="nil"/>
              <w:left w:val="nil"/>
              <w:bottom w:val="nil"/>
              <w:right w:val="nil"/>
            </w:tcBorders>
            <w:shd w:val="clear" w:color="000000" w:fill="FFFFFF"/>
            <w:noWrap/>
            <w:vAlign w:val="bottom"/>
            <w:hideMark/>
          </w:tcPr>
          <w:p w:rsidR="009E2A37" w:rsidRPr="002A012C" w:rsidRDefault="009E2A37" w:rsidP="009E2A37">
            <w:pPr>
              <w:jc w:val="center"/>
              <w:rPr>
                <w:sz w:val="24"/>
                <w:szCs w:val="24"/>
              </w:rPr>
            </w:pPr>
            <w:r w:rsidRPr="002A012C">
              <w:rPr>
                <w:sz w:val="24"/>
                <w:szCs w:val="24"/>
              </w:rPr>
              <w:t> </w:t>
            </w:r>
          </w:p>
        </w:tc>
        <w:tc>
          <w:tcPr>
            <w:tcW w:w="1978" w:type="dxa"/>
            <w:tcBorders>
              <w:top w:val="nil"/>
              <w:left w:val="nil"/>
              <w:bottom w:val="nil"/>
              <w:right w:val="nil"/>
            </w:tcBorders>
            <w:shd w:val="clear" w:color="000000" w:fill="FFFFFF"/>
            <w:noWrap/>
            <w:vAlign w:val="bottom"/>
            <w:hideMark/>
          </w:tcPr>
          <w:p w:rsidR="009E2A37" w:rsidRPr="002A012C" w:rsidRDefault="009E2A37" w:rsidP="009E2A37">
            <w:pPr>
              <w:jc w:val="center"/>
              <w:rPr>
                <w:sz w:val="24"/>
                <w:szCs w:val="24"/>
              </w:rPr>
            </w:pPr>
            <w:r w:rsidRPr="002A012C">
              <w:rPr>
                <w:sz w:val="24"/>
                <w:szCs w:val="24"/>
              </w:rPr>
              <w:t> </w:t>
            </w:r>
          </w:p>
        </w:tc>
        <w:tc>
          <w:tcPr>
            <w:tcW w:w="1622" w:type="dxa"/>
            <w:tcBorders>
              <w:top w:val="nil"/>
              <w:left w:val="nil"/>
              <w:bottom w:val="nil"/>
              <w:right w:val="nil"/>
            </w:tcBorders>
            <w:shd w:val="clear" w:color="000000" w:fill="FFFFFF"/>
            <w:noWrap/>
            <w:vAlign w:val="bottom"/>
            <w:hideMark/>
          </w:tcPr>
          <w:p w:rsidR="009E2A37" w:rsidRPr="002A012C" w:rsidRDefault="009E2A37" w:rsidP="009E2A37">
            <w:pPr>
              <w:jc w:val="center"/>
              <w:rPr>
                <w:sz w:val="24"/>
                <w:szCs w:val="24"/>
              </w:rPr>
            </w:pPr>
            <w:r w:rsidRPr="002A012C">
              <w:rPr>
                <w:sz w:val="24"/>
                <w:szCs w:val="24"/>
              </w:rPr>
              <w:t> </w:t>
            </w:r>
          </w:p>
        </w:tc>
      </w:tr>
      <w:tr w:rsidR="009E2A37" w:rsidRPr="002A012C" w:rsidTr="009E2A37">
        <w:trPr>
          <w:trHeight w:val="639"/>
        </w:trPr>
        <w:tc>
          <w:tcPr>
            <w:tcW w:w="15487" w:type="dxa"/>
            <w:gridSpan w:val="5"/>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Расходы бюджета Комсомольского городского поселения по разделам и подразделам классификации расходов бюджетов за 2022 год</w:t>
            </w:r>
          </w:p>
        </w:tc>
      </w:tr>
      <w:tr w:rsidR="009E2A37" w:rsidRPr="002A012C" w:rsidTr="009E2A37">
        <w:trPr>
          <w:trHeight w:val="372"/>
        </w:trPr>
        <w:tc>
          <w:tcPr>
            <w:tcW w:w="1351" w:type="dxa"/>
            <w:tcBorders>
              <w:top w:val="nil"/>
              <w:left w:val="nil"/>
              <w:bottom w:val="nil"/>
              <w:right w:val="nil"/>
            </w:tcBorders>
            <w:shd w:val="clear" w:color="auto" w:fill="auto"/>
            <w:noWrap/>
            <w:vAlign w:val="bottom"/>
            <w:hideMark/>
          </w:tcPr>
          <w:p w:rsidR="009E2A37" w:rsidRPr="002A012C" w:rsidRDefault="009E2A37" w:rsidP="009E2A37">
            <w:pPr>
              <w:jc w:val="center"/>
              <w:rPr>
                <w:sz w:val="24"/>
                <w:szCs w:val="24"/>
              </w:rPr>
            </w:pPr>
          </w:p>
        </w:tc>
        <w:tc>
          <w:tcPr>
            <w:tcW w:w="8447"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89" w:type="dxa"/>
            <w:tcBorders>
              <w:top w:val="nil"/>
              <w:left w:val="nil"/>
              <w:bottom w:val="nil"/>
              <w:right w:val="nil"/>
            </w:tcBorders>
            <w:shd w:val="clear" w:color="auto" w:fill="auto"/>
            <w:noWrap/>
            <w:vAlign w:val="bottom"/>
            <w:hideMark/>
          </w:tcPr>
          <w:p w:rsidR="009E2A37" w:rsidRPr="002A012C" w:rsidRDefault="009E2A37" w:rsidP="009E2A37">
            <w:pPr>
              <w:rPr>
                <w:sz w:val="24"/>
                <w:szCs w:val="24"/>
              </w:rPr>
            </w:pPr>
          </w:p>
        </w:tc>
        <w:tc>
          <w:tcPr>
            <w:tcW w:w="1978" w:type="dxa"/>
            <w:tcBorders>
              <w:top w:val="nil"/>
              <w:left w:val="nil"/>
              <w:bottom w:val="nil"/>
              <w:right w:val="nil"/>
            </w:tcBorders>
            <w:shd w:val="clear" w:color="auto" w:fill="auto"/>
            <w:noWrap/>
            <w:vAlign w:val="bottom"/>
            <w:hideMark/>
          </w:tcPr>
          <w:p w:rsidR="009E2A37" w:rsidRPr="002A012C" w:rsidRDefault="009E2A37" w:rsidP="009E2A37">
            <w:pPr>
              <w:rPr>
                <w:sz w:val="24"/>
                <w:szCs w:val="24"/>
              </w:rPr>
            </w:pPr>
          </w:p>
        </w:tc>
        <w:tc>
          <w:tcPr>
            <w:tcW w:w="1622" w:type="dxa"/>
            <w:tcBorders>
              <w:top w:val="nil"/>
              <w:left w:val="nil"/>
              <w:bottom w:val="nil"/>
              <w:right w:val="nil"/>
            </w:tcBorders>
            <w:shd w:val="clear" w:color="auto" w:fill="auto"/>
            <w:noWrap/>
            <w:vAlign w:val="bottom"/>
            <w:hideMark/>
          </w:tcPr>
          <w:p w:rsidR="009E2A37" w:rsidRPr="002A012C" w:rsidRDefault="009E2A37" w:rsidP="009E2A37">
            <w:pPr>
              <w:rPr>
                <w:sz w:val="24"/>
                <w:szCs w:val="24"/>
              </w:rPr>
            </w:pPr>
          </w:p>
        </w:tc>
      </w:tr>
      <w:tr w:rsidR="009E2A37" w:rsidRPr="002A012C" w:rsidTr="009E2A37">
        <w:trPr>
          <w:trHeight w:val="372"/>
        </w:trPr>
        <w:tc>
          <w:tcPr>
            <w:tcW w:w="1351" w:type="dxa"/>
            <w:vMerge w:val="restart"/>
            <w:tcBorders>
              <w:top w:val="single" w:sz="8" w:space="0" w:color="auto"/>
              <w:left w:val="single" w:sz="8" w:space="0" w:color="auto"/>
              <w:bottom w:val="nil"/>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Раздел, подра</w:t>
            </w:r>
            <w:r w:rsidRPr="002A012C">
              <w:rPr>
                <w:b/>
                <w:bCs/>
                <w:sz w:val="24"/>
                <w:szCs w:val="24"/>
              </w:rPr>
              <w:t>з</w:t>
            </w:r>
            <w:r w:rsidRPr="002A012C">
              <w:rPr>
                <w:b/>
                <w:bCs/>
                <w:sz w:val="24"/>
                <w:szCs w:val="24"/>
              </w:rPr>
              <w:t>дел</w:t>
            </w:r>
          </w:p>
        </w:tc>
        <w:tc>
          <w:tcPr>
            <w:tcW w:w="8447" w:type="dxa"/>
            <w:vMerge w:val="restart"/>
            <w:tcBorders>
              <w:top w:val="single" w:sz="8" w:space="0" w:color="auto"/>
              <w:left w:val="single" w:sz="8" w:space="0" w:color="auto"/>
              <w:bottom w:val="nil"/>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Наименование показателя</w:t>
            </w:r>
          </w:p>
        </w:tc>
        <w:tc>
          <w:tcPr>
            <w:tcW w:w="5689" w:type="dxa"/>
            <w:gridSpan w:val="3"/>
            <w:tcBorders>
              <w:top w:val="single" w:sz="8" w:space="0" w:color="auto"/>
              <w:left w:val="nil"/>
              <w:bottom w:val="nil"/>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Сумма (руб.)</w:t>
            </w:r>
          </w:p>
        </w:tc>
      </w:tr>
      <w:tr w:rsidR="009E2A37" w:rsidRPr="002A012C" w:rsidTr="009E2A37">
        <w:trPr>
          <w:trHeight w:val="69"/>
        </w:trPr>
        <w:tc>
          <w:tcPr>
            <w:tcW w:w="1351" w:type="dxa"/>
            <w:vMerge/>
            <w:tcBorders>
              <w:top w:val="single" w:sz="8" w:space="0" w:color="auto"/>
              <w:left w:val="single" w:sz="8" w:space="0" w:color="auto"/>
              <w:bottom w:val="nil"/>
              <w:right w:val="single" w:sz="8" w:space="0" w:color="auto"/>
            </w:tcBorders>
            <w:vAlign w:val="center"/>
            <w:hideMark/>
          </w:tcPr>
          <w:p w:rsidR="009E2A37" w:rsidRPr="002A012C" w:rsidRDefault="009E2A37" w:rsidP="009E2A37">
            <w:pPr>
              <w:rPr>
                <w:b/>
                <w:bCs/>
                <w:sz w:val="24"/>
                <w:szCs w:val="24"/>
              </w:rPr>
            </w:pPr>
          </w:p>
        </w:tc>
        <w:tc>
          <w:tcPr>
            <w:tcW w:w="8447" w:type="dxa"/>
            <w:vMerge/>
            <w:tcBorders>
              <w:top w:val="single" w:sz="8" w:space="0" w:color="auto"/>
              <w:left w:val="single" w:sz="8" w:space="0" w:color="auto"/>
              <w:bottom w:val="nil"/>
              <w:right w:val="single" w:sz="8" w:space="0" w:color="auto"/>
            </w:tcBorders>
            <w:vAlign w:val="center"/>
            <w:hideMark/>
          </w:tcPr>
          <w:p w:rsidR="009E2A37" w:rsidRPr="002A012C" w:rsidRDefault="009E2A37" w:rsidP="009E2A37">
            <w:pPr>
              <w:rPr>
                <w:b/>
                <w:bCs/>
                <w:sz w:val="24"/>
                <w:szCs w:val="24"/>
              </w:rPr>
            </w:pPr>
          </w:p>
        </w:tc>
        <w:tc>
          <w:tcPr>
            <w:tcW w:w="2089" w:type="dxa"/>
            <w:tcBorders>
              <w:top w:val="single" w:sz="8" w:space="0" w:color="auto"/>
              <w:left w:val="nil"/>
              <w:bottom w:val="nil"/>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План</w:t>
            </w:r>
          </w:p>
        </w:tc>
        <w:tc>
          <w:tcPr>
            <w:tcW w:w="1978" w:type="dxa"/>
            <w:tcBorders>
              <w:top w:val="single" w:sz="8" w:space="0" w:color="auto"/>
              <w:left w:val="nil"/>
              <w:bottom w:val="nil"/>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Кассовое и</w:t>
            </w:r>
            <w:r w:rsidRPr="002A012C">
              <w:rPr>
                <w:b/>
                <w:bCs/>
                <w:sz w:val="24"/>
                <w:szCs w:val="24"/>
              </w:rPr>
              <w:t>с</w:t>
            </w:r>
            <w:r w:rsidRPr="002A012C">
              <w:rPr>
                <w:b/>
                <w:bCs/>
                <w:sz w:val="24"/>
                <w:szCs w:val="24"/>
              </w:rPr>
              <w:t>полнение</w:t>
            </w:r>
          </w:p>
        </w:tc>
        <w:tc>
          <w:tcPr>
            <w:tcW w:w="1622" w:type="dxa"/>
            <w:tcBorders>
              <w:top w:val="single" w:sz="8" w:space="0" w:color="auto"/>
              <w:left w:val="nil"/>
              <w:bottom w:val="nil"/>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 выполн</w:t>
            </w:r>
            <w:r w:rsidRPr="002A012C">
              <w:rPr>
                <w:b/>
                <w:bCs/>
                <w:sz w:val="24"/>
                <w:szCs w:val="24"/>
              </w:rPr>
              <w:t>е</w:t>
            </w:r>
            <w:r w:rsidRPr="002A012C">
              <w:rPr>
                <w:b/>
                <w:bCs/>
                <w:sz w:val="24"/>
                <w:szCs w:val="24"/>
              </w:rPr>
              <w:t>ния</w:t>
            </w:r>
          </w:p>
        </w:tc>
      </w:tr>
      <w:tr w:rsidR="009E2A37" w:rsidRPr="002A012C" w:rsidTr="009E2A37">
        <w:trPr>
          <w:trHeight w:val="360"/>
        </w:trPr>
        <w:tc>
          <w:tcPr>
            <w:tcW w:w="135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sz w:val="24"/>
                <w:szCs w:val="24"/>
              </w:rPr>
            </w:pPr>
            <w:r w:rsidRPr="002A012C">
              <w:rPr>
                <w:b/>
                <w:bCs/>
                <w:sz w:val="24"/>
                <w:szCs w:val="24"/>
              </w:rPr>
              <w:t>`0100</w:t>
            </w:r>
          </w:p>
        </w:tc>
        <w:tc>
          <w:tcPr>
            <w:tcW w:w="8447" w:type="dxa"/>
            <w:tcBorders>
              <w:top w:val="single" w:sz="8" w:space="0" w:color="auto"/>
              <w:left w:val="nil"/>
              <w:bottom w:val="single" w:sz="4" w:space="0" w:color="auto"/>
              <w:right w:val="nil"/>
            </w:tcBorders>
            <w:shd w:val="clear" w:color="auto" w:fill="auto"/>
            <w:vAlign w:val="bottom"/>
            <w:hideMark/>
          </w:tcPr>
          <w:p w:rsidR="009E2A37" w:rsidRPr="002A012C" w:rsidRDefault="009E2A37" w:rsidP="009E2A37">
            <w:pPr>
              <w:rPr>
                <w:b/>
                <w:bCs/>
                <w:sz w:val="24"/>
                <w:szCs w:val="24"/>
              </w:rPr>
            </w:pPr>
            <w:r w:rsidRPr="002A012C">
              <w:rPr>
                <w:b/>
                <w:bCs/>
                <w:sz w:val="24"/>
                <w:szCs w:val="24"/>
              </w:rPr>
              <w:t>Общегосударственные вопросы</w:t>
            </w:r>
          </w:p>
        </w:tc>
        <w:tc>
          <w:tcPr>
            <w:tcW w:w="208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4 634 243,85</w:t>
            </w:r>
          </w:p>
        </w:tc>
        <w:tc>
          <w:tcPr>
            <w:tcW w:w="19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204 066,31</w:t>
            </w:r>
          </w:p>
        </w:tc>
        <w:tc>
          <w:tcPr>
            <w:tcW w:w="1622" w:type="dxa"/>
            <w:tcBorders>
              <w:top w:val="single" w:sz="8" w:space="0" w:color="auto"/>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4%</w:t>
            </w:r>
          </w:p>
        </w:tc>
      </w:tr>
      <w:tr w:rsidR="009E2A37" w:rsidRPr="002A012C" w:rsidTr="009E2A37">
        <w:trPr>
          <w:trHeight w:val="372"/>
        </w:trPr>
        <w:tc>
          <w:tcPr>
            <w:tcW w:w="1351" w:type="dxa"/>
            <w:tcBorders>
              <w:top w:val="nil"/>
              <w:left w:val="single" w:sz="8" w:space="0" w:color="auto"/>
              <w:bottom w:val="single" w:sz="8" w:space="0" w:color="auto"/>
              <w:right w:val="single" w:sz="8" w:space="0" w:color="auto"/>
            </w:tcBorders>
            <w:shd w:val="clear" w:color="auto" w:fill="auto"/>
            <w:noWrap/>
            <w:vAlign w:val="bottom"/>
            <w:hideMark/>
          </w:tcPr>
          <w:p w:rsidR="009E2A37" w:rsidRPr="002A012C" w:rsidRDefault="009E2A37" w:rsidP="009E2A37">
            <w:pPr>
              <w:jc w:val="center"/>
              <w:rPr>
                <w:sz w:val="24"/>
                <w:szCs w:val="24"/>
              </w:rPr>
            </w:pPr>
            <w:r w:rsidRPr="002A012C">
              <w:rPr>
                <w:sz w:val="24"/>
                <w:szCs w:val="24"/>
              </w:rPr>
              <w:t>`0113</w:t>
            </w:r>
          </w:p>
        </w:tc>
        <w:tc>
          <w:tcPr>
            <w:tcW w:w="8447" w:type="dxa"/>
            <w:tcBorders>
              <w:top w:val="nil"/>
              <w:left w:val="nil"/>
              <w:bottom w:val="single" w:sz="8" w:space="0" w:color="auto"/>
              <w:right w:val="nil"/>
            </w:tcBorders>
            <w:shd w:val="clear" w:color="auto" w:fill="auto"/>
            <w:vAlign w:val="bottom"/>
            <w:hideMark/>
          </w:tcPr>
          <w:p w:rsidR="009E2A37" w:rsidRPr="002A012C" w:rsidRDefault="009E2A37" w:rsidP="009E2A37">
            <w:pPr>
              <w:rPr>
                <w:sz w:val="24"/>
                <w:szCs w:val="24"/>
              </w:rPr>
            </w:pPr>
            <w:r w:rsidRPr="002A012C">
              <w:rPr>
                <w:sz w:val="24"/>
                <w:szCs w:val="24"/>
              </w:rPr>
              <w:t>Другие общегосударственные вопросы</w:t>
            </w:r>
          </w:p>
        </w:tc>
        <w:tc>
          <w:tcPr>
            <w:tcW w:w="2089" w:type="dxa"/>
            <w:tcBorders>
              <w:top w:val="nil"/>
              <w:left w:val="single" w:sz="8" w:space="0" w:color="auto"/>
              <w:bottom w:val="single" w:sz="8"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4 634 243,85</w:t>
            </w:r>
          </w:p>
        </w:tc>
        <w:tc>
          <w:tcPr>
            <w:tcW w:w="1978" w:type="dxa"/>
            <w:tcBorders>
              <w:top w:val="nil"/>
              <w:left w:val="nil"/>
              <w:bottom w:val="single" w:sz="8"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204 066,31</w:t>
            </w:r>
          </w:p>
        </w:tc>
        <w:tc>
          <w:tcPr>
            <w:tcW w:w="1622"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4%</w:t>
            </w:r>
          </w:p>
        </w:tc>
      </w:tr>
      <w:tr w:rsidR="009E2A37" w:rsidRPr="002A012C" w:rsidTr="009E2A37">
        <w:trPr>
          <w:trHeight w:val="69"/>
        </w:trPr>
        <w:tc>
          <w:tcPr>
            <w:tcW w:w="1351"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sz w:val="24"/>
                <w:szCs w:val="24"/>
              </w:rPr>
            </w:pPr>
            <w:r w:rsidRPr="002A012C">
              <w:rPr>
                <w:b/>
                <w:bCs/>
                <w:sz w:val="24"/>
                <w:szCs w:val="24"/>
              </w:rPr>
              <w:t>`0300</w:t>
            </w:r>
          </w:p>
        </w:tc>
        <w:tc>
          <w:tcPr>
            <w:tcW w:w="8447" w:type="dxa"/>
            <w:tcBorders>
              <w:top w:val="nil"/>
              <w:left w:val="nil"/>
              <w:bottom w:val="single" w:sz="4" w:space="0" w:color="auto"/>
              <w:right w:val="nil"/>
            </w:tcBorders>
            <w:shd w:val="clear" w:color="auto" w:fill="auto"/>
            <w:vAlign w:val="bottom"/>
            <w:hideMark/>
          </w:tcPr>
          <w:p w:rsidR="009E2A37" w:rsidRPr="002A012C" w:rsidRDefault="009E2A37" w:rsidP="009E2A37">
            <w:pPr>
              <w:rPr>
                <w:b/>
                <w:bCs/>
                <w:sz w:val="24"/>
                <w:szCs w:val="24"/>
              </w:rPr>
            </w:pPr>
            <w:r w:rsidRPr="002A012C">
              <w:rPr>
                <w:b/>
                <w:bCs/>
                <w:sz w:val="24"/>
                <w:szCs w:val="24"/>
              </w:rPr>
              <w:t>Национальная безопасность и правоохранительная де</w:t>
            </w:r>
            <w:r w:rsidRPr="002A012C">
              <w:rPr>
                <w:b/>
                <w:bCs/>
                <w:sz w:val="24"/>
                <w:szCs w:val="24"/>
              </w:rPr>
              <w:t>я</w:t>
            </w:r>
            <w:r w:rsidRPr="002A012C">
              <w:rPr>
                <w:b/>
                <w:bCs/>
                <w:sz w:val="24"/>
                <w:szCs w:val="24"/>
              </w:rPr>
              <w:t>тельность</w:t>
            </w:r>
          </w:p>
        </w:tc>
        <w:tc>
          <w:tcPr>
            <w:tcW w:w="2089"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1 140 612,18</w:t>
            </w:r>
          </w:p>
        </w:tc>
        <w:tc>
          <w:tcPr>
            <w:tcW w:w="1978" w:type="dxa"/>
            <w:tcBorders>
              <w:top w:val="nil"/>
              <w:left w:val="nil"/>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1 098 982,56</w:t>
            </w:r>
          </w:p>
        </w:tc>
        <w:tc>
          <w:tcPr>
            <w:tcW w:w="1622" w:type="dxa"/>
            <w:tcBorders>
              <w:top w:val="single" w:sz="8" w:space="0" w:color="auto"/>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96%</w:t>
            </w:r>
          </w:p>
        </w:tc>
      </w:tr>
      <w:tr w:rsidR="009E2A37" w:rsidRPr="002A012C" w:rsidTr="009E2A37">
        <w:trPr>
          <w:trHeight w:val="79"/>
        </w:trPr>
        <w:tc>
          <w:tcPr>
            <w:tcW w:w="1351"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sz w:val="24"/>
                <w:szCs w:val="24"/>
              </w:rPr>
            </w:pPr>
            <w:r w:rsidRPr="002A012C">
              <w:rPr>
                <w:sz w:val="24"/>
                <w:szCs w:val="24"/>
              </w:rPr>
              <w:t>`0310</w:t>
            </w:r>
          </w:p>
        </w:tc>
        <w:tc>
          <w:tcPr>
            <w:tcW w:w="8447" w:type="dxa"/>
            <w:tcBorders>
              <w:top w:val="nil"/>
              <w:left w:val="nil"/>
              <w:bottom w:val="nil"/>
              <w:right w:val="nil"/>
            </w:tcBorders>
            <w:shd w:val="clear" w:color="auto" w:fill="auto"/>
            <w:vAlign w:val="bottom"/>
            <w:hideMark/>
          </w:tcPr>
          <w:p w:rsidR="009E2A37" w:rsidRPr="002A012C" w:rsidRDefault="009E2A37" w:rsidP="009E2A37">
            <w:pPr>
              <w:rPr>
                <w:color w:val="22272F"/>
                <w:sz w:val="24"/>
                <w:szCs w:val="24"/>
              </w:rPr>
            </w:pPr>
            <w:r w:rsidRPr="002A012C">
              <w:rPr>
                <w:color w:val="22272F"/>
                <w:sz w:val="24"/>
                <w:szCs w:val="24"/>
              </w:rPr>
              <w:t>Защита населения и территории от чрезвычайных ситуаций природного и техногенного характера, пожарная безопа</w:t>
            </w:r>
            <w:r w:rsidRPr="002A012C">
              <w:rPr>
                <w:color w:val="22272F"/>
                <w:sz w:val="24"/>
                <w:szCs w:val="24"/>
              </w:rPr>
              <w:t>с</w:t>
            </w:r>
            <w:r w:rsidRPr="002A012C">
              <w:rPr>
                <w:color w:val="22272F"/>
                <w:sz w:val="24"/>
                <w:szCs w:val="24"/>
              </w:rPr>
              <w:t>ность</w:t>
            </w:r>
          </w:p>
        </w:tc>
        <w:tc>
          <w:tcPr>
            <w:tcW w:w="2089"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rPr>
                <w:sz w:val="24"/>
                <w:szCs w:val="24"/>
              </w:rPr>
            </w:pPr>
            <w:r w:rsidRPr="002A012C">
              <w:rPr>
                <w:sz w:val="24"/>
                <w:szCs w:val="24"/>
              </w:rPr>
              <w:t>1 140 612,18</w:t>
            </w:r>
          </w:p>
        </w:tc>
        <w:tc>
          <w:tcPr>
            <w:tcW w:w="1978" w:type="dxa"/>
            <w:tcBorders>
              <w:top w:val="nil"/>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1 098 982,56</w:t>
            </w:r>
          </w:p>
        </w:tc>
        <w:tc>
          <w:tcPr>
            <w:tcW w:w="1622"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96%</w:t>
            </w:r>
          </w:p>
        </w:tc>
      </w:tr>
      <w:tr w:rsidR="009E2A37" w:rsidRPr="002A012C" w:rsidTr="009E2A37">
        <w:trPr>
          <w:trHeight w:val="360"/>
        </w:trPr>
        <w:tc>
          <w:tcPr>
            <w:tcW w:w="135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sz w:val="24"/>
                <w:szCs w:val="24"/>
              </w:rPr>
            </w:pPr>
            <w:r w:rsidRPr="002A012C">
              <w:rPr>
                <w:b/>
                <w:bCs/>
                <w:sz w:val="24"/>
                <w:szCs w:val="24"/>
              </w:rPr>
              <w:t>`0400</w:t>
            </w:r>
          </w:p>
        </w:tc>
        <w:tc>
          <w:tcPr>
            <w:tcW w:w="8447" w:type="dxa"/>
            <w:tcBorders>
              <w:top w:val="single" w:sz="8" w:space="0" w:color="auto"/>
              <w:left w:val="nil"/>
              <w:bottom w:val="single" w:sz="4" w:space="0" w:color="auto"/>
              <w:right w:val="nil"/>
            </w:tcBorders>
            <w:shd w:val="clear" w:color="auto" w:fill="auto"/>
            <w:vAlign w:val="bottom"/>
            <w:hideMark/>
          </w:tcPr>
          <w:p w:rsidR="009E2A37" w:rsidRPr="002A012C" w:rsidRDefault="009E2A37" w:rsidP="009E2A37">
            <w:pPr>
              <w:rPr>
                <w:b/>
                <w:bCs/>
                <w:sz w:val="24"/>
                <w:szCs w:val="24"/>
              </w:rPr>
            </w:pPr>
            <w:r w:rsidRPr="002A012C">
              <w:rPr>
                <w:b/>
                <w:bCs/>
                <w:sz w:val="24"/>
                <w:szCs w:val="24"/>
              </w:rPr>
              <w:t>Национальная экономика</w:t>
            </w:r>
          </w:p>
        </w:tc>
        <w:tc>
          <w:tcPr>
            <w:tcW w:w="2089" w:type="dxa"/>
            <w:tcBorders>
              <w:top w:val="single" w:sz="8" w:space="0" w:color="auto"/>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27 343 469,89</w:t>
            </w:r>
          </w:p>
        </w:tc>
        <w:tc>
          <w:tcPr>
            <w:tcW w:w="1978" w:type="dxa"/>
            <w:tcBorders>
              <w:top w:val="single" w:sz="8" w:space="0" w:color="auto"/>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23 165 557,02</w:t>
            </w:r>
          </w:p>
        </w:tc>
        <w:tc>
          <w:tcPr>
            <w:tcW w:w="162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85%</w:t>
            </w:r>
          </w:p>
        </w:tc>
      </w:tr>
      <w:tr w:rsidR="009E2A37" w:rsidRPr="002A012C" w:rsidTr="009E2A37">
        <w:trPr>
          <w:trHeight w:val="360"/>
        </w:trPr>
        <w:tc>
          <w:tcPr>
            <w:tcW w:w="1351"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jc w:val="center"/>
              <w:rPr>
                <w:sz w:val="24"/>
                <w:szCs w:val="24"/>
              </w:rPr>
            </w:pPr>
            <w:r w:rsidRPr="002A012C">
              <w:rPr>
                <w:sz w:val="24"/>
                <w:szCs w:val="24"/>
              </w:rPr>
              <w:t>`0405</w:t>
            </w:r>
          </w:p>
        </w:tc>
        <w:tc>
          <w:tcPr>
            <w:tcW w:w="8447" w:type="dxa"/>
            <w:tcBorders>
              <w:top w:val="nil"/>
              <w:left w:val="nil"/>
              <w:bottom w:val="single" w:sz="4" w:space="0" w:color="auto"/>
              <w:right w:val="nil"/>
            </w:tcBorders>
            <w:shd w:val="clear" w:color="auto" w:fill="auto"/>
            <w:hideMark/>
          </w:tcPr>
          <w:p w:rsidR="009E2A37" w:rsidRPr="002A012C" w:rsidRDefault="009E2A37" w:rsidP="009E2A37">
            <w:pPr>
              <w:jc w:val="both"/>
              <w:rPr>
                <w:sz w:val="24"/>
                <w:szCs w:val="24"/>
              </w:rPr>
            </w:pPr>
            <w:r w:rsidRPr="002A012C">
              <w:rPr>
                <w:sz w:val="24"/>
                <w:szCs w:val="24"/>
              </w:rPr>
              <w:t>Сельское хозяйство и рыболовство</w:t>
            </w:r>
          </w:p>
        </w:tc>
        <w:tc>
          <w:tcPr>
            <w:tcW w:w="2089"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jc w:val="right"/>
              <w:rPr>
                <w:sz w:val="24"/>
                <w:szCs w:val="24"/>
              </w:rPr>
            </w:pPr>
            <w:r w:rsidRPr="002A012C">
              <w:rPr>
                <w:sz w:val="24"/>
                <w:szCs w:val="24"/>
              </w:rPr>
              <w:t>42 000,29</w:t>
            </w:r>
          </w:p>
        </w:tc>
        <w:tc>
          <w:tcPr>
            <w:tcW w:w="1978" w:type="dxa"/>
            <w:tcBorders>
              <w:top w:val="nil"/>
              <w:left w:val="nil"/>
              <w:bottom w:val="single" w:sz="4" w:space="0" w:color="auto"/>
              <w:right w:val="single" w:sz="4" w:space="0" w:color="auto"/>
            </w:tcBorders>
            <w:shd w:val="clear" w:color="auto" w:fill="auto"/>
            <w:noWrap/>
            <w:hideMark/>
          </w:tcPr>
          <w:p w:rsidR="009E2A37" w:rsidRPr="002A012C" w:rsidRDefault="009E2A37" w:rsidP="009E2A37">
            <w:pPr>
              <w:jc w:val="right"/>
              <w:rPr>
                <w:sz w:val="24"/>
                <w:szCs w:val="24"/>
              </w:rPr>
            </w:pPr>
            <w:r w:rsidRPr="002A012C">
              <w:rPr>
                <w:sz w:val="24"/>
                <w:szCs w:val="24"/>
              </w:rPr>
              <w:t>42 000,00</w:t>
            </w:r>
          </w:p>
        </w:tc>
        <w:tc>
          <w:tcPr>
            <w:tcW w:w="1622" w:type="dxa"/>
            <w:tcBorders>
              <w:top w:val="nil"/>
              <w:left w:val="nil"/>
              <w:bottom w:val="single" w:sz="4" w:space="0" w:color="auto"/>
              <w:right w:val="single" w:sz="8" w:space="0" w:color="auto"/>
            </w:tcBorders>
            <w:shd w:val="clear" w:color="auto" w:fill="auto"/>
            <w:noWrap/>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360"/>
        </w:trPr>
        <w:tc>
          <w:tcPr>
            <w:tcW w:w="1351"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sz w:val="24"/>
                <w:szCs w:val="24"/>
              </w:rPr>
            </w:pPr>
            <w:r w:rsidRPr="002A012C">
              <w:rPr>
                <w:sz w:val="24"/>
                <w:szCs w:val="24"/>
              </w:rPr>
              <w:t>`0409</w:t>
            </w:r>
          </w:p>
        </w:tc>
        <w:tc>
          <w:tcPr>
            <w:tcW w:w="8447" w:type="dxa"/>
            <w:tcBorders>
              <w:top w:val="nil"/>
              <w:left w:val="nil"/>
              <w:bottom w:val="single" w:sz="4" w:space="0" w:color="auto"/>
              <w:right w:val="nil"/>
            </w:tcBorders>
            <w:shd w:val="clear" w:color="auto" w:fill="auto"/>
            <w:vAlign w:val="bottom"/>
            <w:hideMark/>
          </w:tcPr>
          <w:p w:rsidR="009E2A37" w:rsidRPr="002A012C" w:rsidRDefault="009E2A37" w:rsidP="009E2A37">
            <w:pPr>
              <w:rPr>
                <w:sz w:val="24"/>
                <w:szCs w:val="24"/>
              </w:rPr>
            </w:pPr>
            <w:r w:rsidRPr="002A012C">
              <w:rPr>
                <w:sz w:val="24"/>
                <w:szCs w:val="24"/>
              </w:rPr>
              <w:t>Дорожное хозяйство (дорожные фонды)</w:t>
            </w:r>
          </w:p>
        </w:tc>
        <w:tc>
          <w:tcPr>
            <w:tcW w:w="2089"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27 037 937,14</w:t>
            </w:r>
          </w:p>
        </w:tc>
        <w:tc>
          <w:tcPr>
            <w:tcW w:w="1978" w:type="dxa"/>
            <w:tcBorders>
              <w:top w:val="nil"/>
              <w:left w:val="nil"/>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22 929 328,06</w:t>
            </w:r>
          </w:p>
        </w:tc>
        <w:tc>
          <w:tcPr>
            <w:tcW w:w="1622"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85%</w:t>
            </w:r>
          </w:p>
        </w:tc>
      </w:tr>
      <w:tr w:rsidR="009E2A37" w:rsidRPr="002A012C" w:rsidTr="009E2A37">
        <w:trPr>
          <w:trHeight w:val="372"/>
        </w:trPr>
        <w:tc>
          <w:tcPr>
            <w:tcW w:w="1351" w:type="dxa"/>
            <w:tcBorders>
              <w:top w:val="nil"/>
              <w:left w:val="single" w:sz="8" w:space="0" w:color="auto"/>
              <w:bottom w:val="nil"/>
              <w:right w:val="single" w:sz="8" w:space="0" w:color="auto"/>
            </w:tcBorders>
            <w:shd w:val="clear" w:color="auto" w:fill="auto"/>
            <w:noWrap/>
            <w:vAlign w:val="bottom"/>
            <w:hideMark/>
          </w:tcPr>
          <w:p w:rsidR="009E2A37" w:rsidRPr="002A012C" w:rsidRDefault="009E2A37" w:rsidP="009E2A37">
            <w:pPr>
              <w:jc w:val="center"/>
              <w:rPr>
                <w:sz w:val="24"/>
                <w:szCs w:val="24"/>
              </w:rPr>
            </w:pPr>
            <w:r w:rsidRPr="002A012C">
              <w:rPr>
                <w:sz w:val="24"/>
                <w:szCs w:val="24"/>
              </w:rPr>
              <w:t>`0412</w:t>
            </w:r>
          </w:p>
        </w:tc>
        <w:tc>
          <w:tcPr>
            <w:tcW w:w="8447" w:type="dxa"/>
            <w:tcBorders>
              <w:top w:val="nil"/>
              <w:left w:val="nil"/>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Другие вопросы в области национальной экономики</w:t>
            </w:r>
          </w:p>
        </w:tc>
        <w:tc>
          <w:tcPr>
            <w:tcW w:w="2089" w:type="dxa"/>
            <w:tcBorders>
              <w:top w:val="nil"/>
              <w:left w:val="single" w:sz="8" w:space="0" w:color="auto"/>
              <w:bottom w:val="nil"/>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263 532,46</w:t>
            </w:r>
          </w:p>
        </w:tc>
        <w:tc>
          <w:tcPr>
            <w:tcW w:w="1978" w:type="dxa"/>
            <w:tcBorders>
              <w:top w:val="nil"/>
              <w:left w:val="nil"/>
              <w:bottom w:val="nil"/>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194 228,96</w:t>
            </w:r>
          </w:p>
        </w:tc>
        <w:tc>
          <w:tcPr>
            <w:tcW w:w="1622"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74%</w:t>
            </w:r>
          </w:p>
        </w:tc>
      </w:tr>
      <w:tr w:rsidR="009E2A37" w:rsidRPr="002A012C" w:rsidTr="009E2A37">
        <w:trPr>
          <w:trHeight w:val="360"/>
        </w:trPr>
        <w:tc>
          <w:tcPr>
            <w:tcW w:w="135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sz w:val="24"/>
                <w:szCs w:val="24"/>
              </w:rPr>
            </w:pPr>
            <w:r w:rsidRPr="002A012C">
              <w:rPr>
                <w:b/>
                <w:bCs/>
                <w:sz w:val="24"/>
                <w:szCs w:val="24"/>
              </w:rPr>
              <w:t>`0500</w:t>
            </w:r>
          </w:p>
        </w:tc>
        <w:tc>
          <w:tcPr>
            <w:tcW w:w="8447" w:type="dxa"/>
            <w:tcBorders>
              <w:top w:val="single" w:sz="8" w:space="0" w:color="auto"/>
              <w:left w:val="nil"/>
              <w:bottom w:val="single" w:sz="4" w:space="0" w:color="auto"/>
              <w:right w:val="nil"/>
            </w:tcBorders>
            <w:shd w:val="clear" w:color="auto" w:fill="auto"/>
            <w:vAlign w:val="bottom"/>
            <w:hideMark/>
          </w:tcPr>
          <w:p w:rsidR="009E2A37" w:rsidRPr="002A012C" w:rsidRDefault="009E2A37" w:rsidP="009E2A37">
            <w:pPr>
              <w:rPr>
                <w:b/>
                <w:bCs/>
                <w:sz w:val="24"/>
                <w:szCs w:val="24"/>
              </w:rPr>
            </w:pPr>
            <w:r w:rsidRPr="002A012C">
              <w:rPr>
                <w:b/>
                <w:bCs/>
                <w:sz w:val="24"/>
                <w:szCs w:val="24"/>
              </w:rPr>
              <w:t>Жилищно-коммунальное хозяйство</w:t>
            </w:r>
          </w:p>
        </w:tc>
        <w:tc>
          <w:tcPr>
            <w:tcW w:w="208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37 255 791,30</w:t>
            </w:r>
          </w:p>
        </w:tc>
        <w:tc>
          <w:tcPr>
            <w:tcW w:w="1978" w:type="dxa"/>
            <w:tcBorders>
              <w:top w:val="single" w:sz="8" w:space="0" w:color="auto"/>
              <w:left w:val="nil"/>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34 464 981,31</w:t>
            </w:r>
          </w:p>
        </w:tc>
        <w:tc>
          <w:tcPr>
            <w:tcW w:w="1622" w:type="dxa"/>
            <w:tcBorders>
              <w:top w:val="single" w:sz="8" w:space="0" w:color="auto"/>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93%</w:t>
            </w:r>
          </w:p>
        </w:tc>
      </w:tr>
      <w:tr w:rsidR="009E2A37" w:rsidRPr="002A012C" w:rsidTr="009E2A37">
        <w:trPr>
          <w:trHeight w:val="360"/>
        </w:trPr>
        <w:tc>
          <w:tcPr>
            <w:tcW w:w="1351"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sz w:val="24"/>
                <w:szCs w:val="24"/>
              </w:rPr>
            </w:pPr>
            <w:r w:rsidRPr="002A012C">
              <w:rPr>
                <w:sz w:val="24"/>
                <w:szCs w:val="24"/>
              </w:rPr>
              <w:t>`0501</w:t>
            </w:r>
          </w:p>
        </w:tc>
        <w:tc>
          <w:tcPr>
            <w:tcW w:w="8447" w:type="dxa"/>
            <w:tcBorders>
              <w:top w:val="nil"/>
              <w:left w:val="nil"/>
              <w:bottom w:val="single" w:sz="4" w:space="0" w:color="auto"/>
              <w:right w:val="nil"/>
            </w:tcBorders>
            <w:shd w:val="clear" w:color="auto" w:fill="auto"/>
            <w:vAlign w:val="bottom"/>
            <w:hideMark/>
          </w:tcPr>
          <w:p w:rsidR="009E2A37" w:rsidRPr="002A012C" w:rsidRDefault="009E2A37" w:rsidP="009E2A37">
            <w:pPr>
              <w:rPr>
                <w:sz w:val="24"/>
                <w:szCs w:val="24"/>
              </w:rPr>
            </w:pPr>
            <w:r w:rsidRPr="002A012C">
              <w:rPr>
                <w:sz w:val="24"/>
                <w:szCs w:val="24"/>
              </w:rPr>
              <w:t>Жилищное хозяйство</w:t>
            </w:r>
          </w:p>
        </w:tc>
        <w:tc>
          <w:tcPr>
            <w:tcW w:w="2089"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2 228 241,87</w:t>
            </w:r>
          </w:p>
        </w:tc>
        <w:tc>
          <w:tcPr>
            <w:tcW w:w="1978" w:type="dxa"/>
            <w:tcBorders>
              <w:top w:val="nil"/>
              <w:left w:val="nil"/>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2 032 487,06</w:t>
            </w:r>
          </w:p>
        </w:tc>
        <w:tc>
          <w:tcPr>
            <w:tcW w:w="1622"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91%</w:t>
            </w:r>
          </w:p>
        </w:tc>
      </w:tr>
      <w:tr w:rsidR="009E2A37" w:rsidRPr="002A012C" w:rsidTr="009E2A37">
        <w:trPr>
          <w:trHeight w:val="360"/>
        </w:trPr>
        <w:tc>
          <w:tcPr>
            <w:tcW w:w="1351"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sz w:val="24"/>
                <w:szCs w:val="24"/>
              </w:rPr>
            </w:pPr>
            <w:r w:rsidRPr="002A012C">
              <w:rPr>
                <w:sz w:val="24"/>
                <w:szCs w:val="24"/>
              </w:rPr>
              <w:t>`0502</w:t>
            </w:r>
          </w:p>
        </w:tc>
        <w:tc>
          <w:tcPr>
            <w:tcW w:w="8447" w:type="dxa"/>
            <w:tcBorders>
              <w:top w:val="nil"/>
              <w:left w:val="nil"/>
              <w:bottom w:val="single" w:sz="4" w:space="0" w:color="auto"/>
              <w:right w:val="nil"/>
            </w:tcBorders>
            <w:shd w:val="clear" w:color="auto" w:fill="auto"/>
            <w:vAlign w:val="bottom"/>
            <w:hideMark/>
          </w:tcPr>
          <w:p w:rsidR="009E2A37" w:rsidRPr="002A012C" w:rsidRDefault="009E2A37" w:rsidP="009E2A37">
            <w:pPr>
              <w:rPr>
                <w:sz w:val="24"/>
                <w:szCs w:val="24"/>
              </w:rPr>
            </w:pPr>
            <w:r w:rsidRPr="002A012C">
              <w:rPr>
                <w:sz w:val="24"/>
                <w:szCs w:val="24"/>
              </w:rPr>
              <w:t>Коммунальное хозяйство</w:t>
            </w:r>
          </w:p>
        </w:tc>
        <w:tc>
          <w:tcPr>
            <w:tcW w:w="2089"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8 909 110,14</w:t>
            </w:r>
          </w:p>
        </w:tc>
        <w:tc>
          <w:tcPr>
            <w:tcW w:w="1978" w:type="dxa"/>
            <w:tcBorders>
              <w:top w:val="nil"/>
              <w:left w:val="nil"/>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8 779 064,73</w:t>
            </w:r>
          </w:p>
        </w:tc>
        <w:tc>
          <w:tcPr>
            <w:tcW w:w="1622"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99%</w:t>
            </w:r>
          </w:p>
        </w:tc>
      </w:tr>
      <w:tr w:rsidR="009E2A37" w:rsidRPr="002A012C" w:rsidTr="009E2A37">
        <w:trPr>
          <w:trHeight w:val="360"/>
        </w:trPr>
        <w:tc>
          <w:tcPr>
            <w:tcW w:w="1351"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sz w:val="24"/>
                <w:szCs w:val="24"/>
              </w:rPr>
            </w:pPr>
            <w:r w:rsidRPr="002A012C">
              <w:rPr>
                <w:sz w:val="24"/>
                <w:szCs w:val="24"/>
              </w:rPr>
              <w:t>`0503</w:t>
            </w:r>
          </w:p>
        </w:tc>
        <w:tc>
          <w:tcPr>
            <w:tcW w:w="8447" w:type="dxa"/>
            <w:tcBorders>
              <w:top w:val="nil"/>
              <w:left w:val="nil"/>
              <w:bottom w:val="single" w:sz="4" w:space="0" w:color="auto"/>
              <w:right w:val="nil"/>
            </w:tcBorders>
            <w:shd w:val="clear" w:color="auto" w:fill="auto"/>
            <w:vAlign w:val="bottom"/>
            <w:hideMark/>
          </w:tcPr>
          <w:p w:rsidR="009E2A37" w:rsidRPr="002A012C" w:rsidRDefault="009E2A37" w:rsidP="009E2A37">
            <w:pPr>
              <w:rPr>
                <w:sz w:val="24"/>
                <w:szCs w:val="24"/>
              </w:rPr>
            </w:pPr>
            <w:r w:rsidRPr="002A012C">
              <w:rPr>
                <w:sz w:val="24"/>
                <w:szCs w:val="24"/>
              </w:rPr>
              <w:t>Благоустройство</w:t>
            </w:r>
          </w:p>
        </w:tc>
        <w:tc>
          <w:tcPr>
            <w:tcW w:w="2089"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23 766 914,29</w:t>
            </w:r>
          </w:p>
        </w:tc>
        <w:tc>
          <w:tcPr>
            <w:tcW w:w="1978" w:type="dxa"/>
            <w:tcBorders>
              <w:top w:val="nil"/>
              <w:left w:val="nil"/>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21 301 904,52</w:t>
            </w:r>
          </w:p>
        </w:tc>
        <w:tc>
          <w:tcPr>
            <w:tcW w:w="1622"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90%</w:t>
            </w:r>
          </w:p>
        </w:tc>
      </w:tr>
      <w:tr w:rsidR="009E2A37" w:rsidRPr="002A012C" w:rsidTr="009E2A37">
        <w:trPr>
          <w:trHeight w:val="399"/>
        </w:trPr>
        <w:tc>
          <w:tcPr>
            <w:tcW w:w="1351" w:type="dxa"/>
            <w:tcBorders>
              <w:top w:val="nil"/>
              <w:left w:val="single" w:sz="8" w:space="0" w:color="auto"/>
              <w:bottom w:val="single" w:sz="8" w:space="0" w:color="auto"/>
              <w:right w:val="single" w:sz="8" w:space="0" w:color="auto"/>
            </w:tcBorders>
            <w:shd w:val="clear" w:color="auto" w:fill="auto"/>
            <w:noWrap/>
            <w:vAlign w:val="bottom"/>
            <w:hideMark/>
          </w:tcPr>
          <w:p w:rsidR="009E2A37" w:rsidRPr="002A012C" w:rsidRDefault="009E2A37" w:rsidP="009E2A37">
            <w:pPr>
              <w:jc w:val="center"/>
              <w:rPr>
                <w:sz w:val="24"/>
                <w:szCs w:val="24"/>
              </w:rPr>
            </w:pPr>
            <w:r w:rsidRPr="002A012C">
              <w:rPr>
                <w:sz w:val="24"/>
                <w:szCs w:val="24"/>
              </w:rPr>
              <w:t>`0505</w:t>
            </w:r>
          </w:p>
        </w:tc>
        <w:tc>
          <w:tcPr>
            <w:tcW w:w="8447"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rPr>
                <w:sz w:val="24"/>
                <w:szCs w:val="24"/>
              </w:rPr>
            </w:pPr>
            <w:r w:rsidRPr="002A012C">
              <w:rPr>
                <w:sz w:val="24"/>
                <w:szCs w:val="24"/>
              </w:rPr>
              <w:t>Другие вопросы в области жилищно-коммунального хозя</w:t>
            </w:r>
            <w:r w:rsidRPr="002A012C">
              <w:rPr>
                <w:sz w:val="24"/>
                <w:szCs w:val="24"/>
              </w:rPr>
              <w:t>й</w:t>
            </w:r>
            <w:r w:rsidRPr="002A012C">
              <w:rPr>
                <w:sz w:val="24"/>
                <w:szCs w:val="24"/>
              </w:rPr>
              <w:t>ства</w:t>
            </w:r>
          </w:p>
        </w:tc>
        <w:tc>
          <w:tcPr>
            <w:tcW w:w="2089" w:type="dxa"/>
            <w:tcBorders>
              <w:top w:val="nil"/>
              <w:left w:val="nil"/>
              <w:bottom w:val="single" w:sz="8"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2 351 525,00</w:t>
            </w:r>
          </w:p>
        </w:tc>
        <w:tc>
          <w:tcPr>
            <w:tcW w:w="1978" w:type="dxa"/>
            <w:tcBorders>
              <w:top w:val="nil"/>
              <w:left w:val="nil"/>
              <w:bottom w:val="single" w:sz="8"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2 351 525,00</w:t>
            </w:r>
          </w:p>
        </w:tc>
        <w:tc>
          <w:tcPr>
            <w:tcW w:w="1622" w:type="dxa"/>
            <w:tcBorders>
              <w:top w:val="nil"/>
              <w:left w:val="nil"/>
              <w:bottom w:val="single" w:sz="8" w:space="0" w:color="auto"/>
              <w:right w:val="single" w:sz="8"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360"/>
        </w:trPr>
        <w:tc>
          <w:tcPr>
            <w:tcW w:w="1351"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sz w:val="24"/>
                <w:szCs w:val="24"/>
              </w:rPr>
            </w:pPr>
            <w:r w:rsidRPr="002A012C">
              <w:rPr>
                <w:b/>
                <w:bCs/>
                <w:sz w:val="24"/>
                <w:szCs w:val="24"/>
              </w:rPr>
              <w:t>`0700</w:t>
            </w:r>
          </w:p>
        </w:tc>
        <w:tc>
          <w:tcPr>
            <w:tcW w:w="8447" w:type="dxa"/>
            <w:tcBorders>
              <w:top w:val="nil"/>
              <w:left w:val="nil"/>
              <w:bottom w:val="single" w:sz="4" w:space="0" w:color="auto"/>
              <w:right w:val="nil"/>
            </w:tcBorders>
            <w:shd w:val="clear" w:color="auto" w:fill="auto"/>
            <w:vAlign w:val="bottom"/>
            <w:hideMark/>
          </w:tcPr>
          <w:p w:rsidR="009E2A37" w:rsidRPr="002A012C" w:rsidRDefault="009E2A37" w:rsidP="009E2A37">
            <w:pPr>
              <w:rPr>
                <w:b/>
                <w:bCs/>
                <w:sz w:val="24"/>
                <w:szCs w:val="24"/>
              </w:rPr>
            </w:pPr>
            <w:r w:rsidRPr="002A012C">
              <w:rPr>
                <w:b/>
                <w:bCs/>
                <w:sz w:val="24"/>
                <w:szCs w:val="24"/>
              </w:rPr>
              <w:t>Образование</w:t>
            </w:r>
          </w:p>
        </w:tc>
        <w:tc>
          <w:tcPr>
            <w:tcW w:w="2089"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489 692,97</w:t>
            </w:r>
          </w:p>
        </w:tc>
        <w:tc>
          <w:tcPr>
            <w:tcW w:w="1978" w:type="dxa"/>
            <w:tcBorders>
              <w:top w:val="nil"/>
              <w:left w:val="nil"/>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489 692,97</w:t>
            </w:r>
          </w:p>
        </w:tc>
        <w:tc>
          <w:tcPr>
            <w:tcW w:w="1622"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100%</w:t>
            </w:r>
          </w:p>
        </w:tc>
      </w:tr>
      <w:tr w:rsidR="009E2A37" w:rsidRPr="002A012C" w:rsidTr="009E2A37">
        <w:trPr>
          <w:trHeight w:val="372"/>
        </w:trPr>
        <w:tc>
          <w:tcPr>
            <w:tcW w:w="1351"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sz w:val="24"/>
                <w:szCs w:val="24"/>
              </w:rPr>
            </w:pPr>
            <w:r w:rsidRPr="002A012C">
              <w:rPr>
                <w:sz w:val="24"/>
                <w:szCs w:val="24"/>
              </w:rPr>
              <w:lastRenderedPageBreak/>
              <w:t>`0707</w:t>
            </w:r>
          </w:p>
        </w:tc>
        <w:tc>
          <w:tcPr>
            <w:tcW w:w="8447" w:type="dxa"/>
            <w:tcBorders>
              <w:top w:val="nil"/>
              <w:left w:val="nil"/>
              <w:bottom w:val="single" w:sz="8" w:space="0" w:color="auto"/>
              <w:right w:val="nil"/>
            </w:tcBorders>
            <w:shd w:val="clear" w:color="auto" w:fill="auto"/>
            <w:vAlign w:val="bottom"/>
            <w:hideMark/>
          </w:tcPr>
          <w:p w:rsidR="009E2A37" w:rsidRPr="002A012C" w:rsidRDefault="009E2A37" w:rsidP="009E2A37">
            <w:pPr>
              <w:rPr>
                <w:sz w:val="24"/>
                <w:szCs w:val="24"/>
              </w:rPr>
            </w:pPr>
            <w:r w:rsidRPr="002A012C">
              <w:rPr>
                <w:sz w:val="24"/>
                <w:szCs w:val="24"/>
              </w:rPr>
              <w:t>Молодежная политика</w:t>
            </w:r>
          </w:p>
        </w:tc>
        <w:tc>
          <w:tcPr>
            <w:tcW w:w="2089"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489 692,97</w:t>
            </w:r>
          </w:p>
        </w:tc>
        <w:tc>
          <w:tcPr>
            <w:tcW w:w="1978" w:type="dxa"/>
            <w:tcBorders>
              <w:top w:val="nil"/>
              <w:left w:val="nil"/>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489 692,97</w:t>
            </w:r>
          </w:p>
        </w:tc>
        <w:tc>
          <w:tcPr>
            <w:tcW w:w="1622"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360"/>
        </w:trPr>
        <w:tc>
          <w:tcPr>
            <w:tcW w:w="135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sz w:val="24"/>
                <w:szCs w:val="24"/>
              </w:rPr>
            </w:pPr>
            <w:r w:rsidRPr="002A012C">
              <w:rPr>
                <w:b/>
                <w:bCs/>
                <w:sz w:val="24"/>
                <w:szCs w:val="24"/>
              </w:rPr>
              <w:t>`0800</w:t>
            </w:r>
          </w:p>
        </w:tc>
        <w:tc>
          <w:tcPr>
            <w:tcW w:w="8447" w:type="dxa"/>
            <w:tcBorders>
              <w:top w:val="nil"/>
              <w:left w:val="nil"/>
              <w:bottom w:val="single" w:sz="4" w:space="0" w:color="auto"/>
              <w:right w:val="nil"/>
            </w:tcBorders>
            <w:shd w:val="clear" w:color="auto" w:fill="auto"/>
            <w:vAlign w:val="bottom"/>
            <w:hideMark/>
          </w:tcPr>
          <w:p w:rsidR="009E2A37" w:rsidRPr="002A012C" w:rsidRDefault="009E2A37" w:rsidP="009E2A37">
            <w:pPr>
              <w:rPr>
                <w:b/>
                <w:bCs/>
                <w:sz w:val="24"/>
                <w:szCs w:val="24"/>
              </w:rPr>
            </w:pPr>
            <w:r w:rsidRPr="002A012C">
              <w:rPr>
                <w:b/>
                <w:bCs/>
                <w:sz w:val="24"/>
                <w:szCs w:val="24"/>
              </w:rPr>
              <w:t xml:space="preserve">Культура, кинематография </w:t>
            </w:r>
          </w:p>
        </w:tc>
        <w:tc>
          <w:tcPr>
            <w:tcW w:w="208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26 819 893,71</w:t>
            </w:r>
          </w:p>
        </w:tc>
        <w:tc>
          <w:tcPr>
            <w:tcW w:w="19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26 776 600,44</w:t>
            </w:r>
          </w:p>
        </w:tc>
        <w:tc>
          <w:tcPr>
            <w:tcW w:w="1622" w:type="dxa"/>
            <w:tcBorders>
              <w:top w:val="single" w:sz="8" w:space="0" w:color="auto"/>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100%</w:t>
            </w:r>
          </w:p>
        </w:tc>
      </w:tr>
      <w:tr w:rsidR="009E2A37" w:rsidRPr="002A012C" w:rsidTr="009E2A37">
        <w:trPr>
          <w:trHeight w:val="360"/>
        </w:trPr>
        <w:tc>
          <w:tcPr>
            <w:tcW w:w="1351"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sz w:val="24"/>
                <w:szCs w:val="24"/>
              </w:rPr>
            </w:pPr>
            <w:r w:rsidRPr="002A012C">
              <w:rPr>
                <w:sz w:val="24"/>
                <w:szCs w:val="24"/>
              </w:rPr>
              <w:t>`0801</w:t>
            </w:r>
          </w:p>
        </w:tc>
        <w:tc>
          <w:tcPr>
            <w:tcW w:w="8447" w:type="dxa"/>
            <w:tcBorders>
              <w:top w:val="nil"/>
              <w:left w:val="nil"/>
              <w:bottom w:val="single" w:sz="4" w:space="0" w:color="auto"/>
              <w:right w:val="nil"/>
            </w:tcBorders>
            <w:shd w:val="clear" w:color="auto" w:fill="auto"/>
            <w:vAlign w:val="bottom"/>
            <w:hideMark/>
          </w:tcPr>
          <w:p w:rsidR="009E2A37" w:rsidRPr="002A012C" w:rsidRDefault="009E2A37" w:rsidP="009E2A37">
            <w:pPr>
              <w:rPr>
                <w:sz w:val="24"/>
                <w:szCs w:val="24"/>
              </w:rPr>
            </w:pPr>
            <w:r w:rsidRPr="002A012C">
              <w:rPr>
                <w:sz w:val="24"/>
                <w:szCs w:val="24"/>
              </w:rPr>
              <w:t>Культура</w:t>
            </w:r>
          </w:p>
        </w:tc>
        <w:tc>
          <w:tcPr>
            <w:tcW w:w="2089"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24 135 709,03</w:t>
            </w:r>
          </w:p>
        </w:tc>
        <w:tc>
          <w:tcPr>
            <w:tcW w:w="1978" w:type="dxa"/>
            <w:tcBorders>
              <w:top w:val="nil"/>
              <w:left w:val="nil"/>
              <w:bottom w:val="single" w:sz="4"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24 092 415,76</w:t>
            </w:r>
          </w:p>
        </w:tc>
        <w:tc>
          <w:tcPr>
            <w:tcW w:w="1622"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372"/>
        </w:trPr>
        <w:tc>
          <w:tcPr>
            <w:tcW w:w="1351"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jc w:val="center"/>
              <w:rPr>
                <w:sz w:val="24"/>
                <w:szCs w:val="24"/>
              </w:rPr>
            </w:pPr>
            <w:r w:rsidRPr="002A012C">
              <w:rPr>
                <w:sz w:val="24"/>
                <w:szCs w:val="24"/>
              </w:rPr>
              <w:t>`0804</w:t>
            </w:r>
          </w:p>
        </w:tc>
        <w:tc>
          <w:tcPr>
            <w:tcW w:w="8447" w:type="dxa"/>
            <w:tcBorders>
              <w:top w:val="nil"/>
              <w:left w:val="nil"/>
              <w:bottom w:val="single" w:sz="4" w:space="0" w:color="auto"/>
              <w:right w:val="nil"/>
            </w:tcBorders>
            <w:shd w:val="clear" w:color="auto" w:fill="auto"/>
            <w:hideMark/>
          </w:tcPr>
          <w:p w:rsidR="009E2A37" w:rsidRPr="002A012C" w:rsidRDefault="009E2A37" w:rsidP="009E2A37">
            <w:pPr>
              <w:jc w:val="both"/>
              <w:rPr>
                <w:sz w:val="24"/>
                <w:szCs w:val="24"/>
              </w:rPr>
            </w:pPr>
            <w:r w:rsidRPr="002A012C">
              <w:rPr>
                <w:sz w:val="24"/>
                <w:szCs w:val="24"/>
              </w:rPr>
              <w:t>Другие вопросы в области культуры, кинематографии</w:t>
            </w:r>
          </w:p>
        </w:tc>
        <w:tc>
          <w:tcPr>
            <w:tcW w:w="2089"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jc w:val="right"/>
              <w:rPr>
                <w:sz w:val="24"/>
                <w:szCs w:val="24"/>
              </w:rPr>
            </w:pPr>
            <w:r w:rsidRPr="002A012C">
              <w:rPr>
                <w:sz w:val="24"/>
                <w:szCs w:val="24"/>
              </w:rPr>
              <w:t>2 684 184,68</w:t>
            </w:r>
          </w:p>
        </w:tc>
        <w:tc>
          <w:tcPr>
            <w:tcW w:w="1978" w:type="dxa"/>
            <w:tcBorders>
              <w:top w:val="nil"/>
              <w:left w:val="nil"/>
              <w:bottom w:val="single" w:sz="4" w:space="0" w:color="auto"/>
              <w:right w:val="single" w:sz="4" w:space="0" w:color="auto"/>
            </w:tcBorders>
            <w:shd w:val="clear" w:color="auto" w:fill="auto"/>
            <w:noWrap/>
            <w:hideMark/>
          </w:tcPr>
          <w:p w:rsidR="009E2A37" w:rsidRPr="002A012C" w:rsidRDefault="009E2A37" w:rsidP="009E2A37">
            <w:pPr>
              <w:jc w:val="right"/>
              <w:rPr>
                <w:sz w:val="24"/>
                <w:szCs w:val="24"/>
              </w:rPr>
            </w:pPr>
            <w:r w:rsidRPr="002A012C">
              <w:rPr>
                <w:sz w:val="24"/>
                <w:szCs w:val="24"/>
              </w:rPr>
              <w:t>2 684 184,68</w:t>
            </w:r>
          </w:p>
        </w:tc>
        <w:tc>
          <w:tcPr>
            <w:tcW w:w="1622" w:type="dxa"/>
            <w:tcBorders>
              <w:top w:val="nil"/>
              <w:left w:val="nil"/>
              <w:bottom w:val="single" w:sz="4" w:space="0" w:color="auto"/>
              <w:right w:val="single" w:sz="8" w:space="0" w:color="auto"/>
            </w:tcBorders>
            <w:shd w:val="clear" w:color="auto" w:fill="auto"/>
            <w:noWrap/>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360"/>
        </w:trPr>
        <w:tc>
          <w:tcPr>
            <w:tcW w:w="135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sz w:val="24"/>
                <w:szCs w:val="24"/>
              </w:rPr>
            </w:pPr>
            <w:r w:rsidRPr="002A012C">
              <w:rPr>
                <w:b/>
                <w:bCs/>
                <w:sz w:val="24"/>
                <w:szCs w:val="24"/>
              </w:rPr>
              <w:t>`1000</w:t>
            </w:r>
          </w:p>
        </w:tc>
        <w:tc>
          <w:tcPr>
            <w:tcW w:w="8447" w:type="dxa"/>
            <w:tcBorders>
              <w:top w:val="single" w:sz="8" w:space="0" w:color="auto"/>
              <w:left w:val="nil"/>
              <w:bottom w:val="single" w:sz="4" w:space="0" w:color="auto"/>
              <w:right w:val="nil"/>
            </w:tcBorders>
            <w:shd w:val="clear" w:color="auto" w:fill="auto"/>
            <w:vAlign w:val="bottom"/>
            <w:hideMark/>
          </w:tcPr>
          <w:p w:rsidR="009E2A37" w:rsidRPr="002A012C" w:rsidRDefault="009E2A37" w:rsidP="009E2A37">
            <w:pPr>
              <w:rPr>
                <w:b/>
                <w:bCs/>
                <w:sz w:val="24"/>
                <w:szCs w:val="24"/>
              </w:rPr>
            </w:pPr>
            <w:r w:rsidRPr="002A012C">
              <w:rPr>
                <w:b/>
                <w:bCs/>
                <w:sz w:val="24"/>
                <w:szCs w:val="24"/>
              </w:rPr>
              <w:t>Социальная политика</w:t>
            </w:r>
          </w:p>
        </w:tc>
        <w:tc>
          <w:tcPr>
            <w:tcW w:w="208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42 248,64</w:t>
            </w:r>
          </w:p>
        </w:tc>
        <w:tc>
          <w:tcPr>
            <w:tcW w:w="1978" w:type="dxa"/>
            <w:tcBorders>
              <w:top w:val="single" w:sz="8" w:space="0" w:color="auto"/>
              <w:left w:val="nil"/>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38 119,12</w:t>
            </w:r>
          </w:p>
        </w:tc>
        <w:tc>
          <w:tcPr>
            <w:tcW w:w="1622" w:type="dxa"/>
            <w:tcBorders>
              <w:top w:val="single" w:sz="8" w:space="0" w:color="auto"/>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90%</w:t>
            </w:r>
          </w:p>
        </w:tc>
      </w:tr>
      <w:tr w:rsidR="009E2A37" w:rsidRPr="002A012C" w:rsidTr="009E2A37">
        <w:trPr>
          <w:trHeight w:val="372"/>
        </w:trPr>
        <w:tc>
          <w:tcPr>
            <w:tcW w:w="1351" w:type="dxa"/>
            <w:tcBorders>
              <w:top w:val="nil"/>
              <w:left w:val="single" w:sz="8" w:space="0" w:color="auto"/>
              <w:bottom w:val="single" w:sz="8" w:space="0" w:color="auto"/>
              <w:right w:val="single" w:sz="8" w:space="0" w:color="auto"/>
            </w:tcBorders>
            <w:shd w:val="clear" w:color="auto" w:fill="auto"/>
            <w:noWrap/>
            <w:vAlign w:val="bottom"/>
            <w:hideMark/>
          </w:tcPr>
          <w:p w:rsidR="009E2A37" w:rsidRPr="002A012C" w:rsidRDefault="009E2A37" w:rsidP="009E2A37">
            <w:pPr>
              <w:jc w:val="center"/>
              <w:rPr>
                <w:sz w:val="24"/>
                <w:szCs w:val="24"/>
              </w:rPr>
            </w:pPr>
            <w:r w:rsidRPr="002A012C">
              <w:rPr>
                <w:sz w:val="24"/>
                <w:szCs w:val="24"/>
              </w:rPr>
              <w:t>`1001</w:t>
            </w:r>
          </w:p>
        </w:tc>
        <w:tc>
          <w:tcPr>
            <w:tcW w:w="8447" w:type="dxa"/>
            <w:tcBorders>
              <w:top w:val="nil"/>
              <w:left w:val="nil"/>
              <w:bottom w:val="single" w:sz="8" w:space="0" w:color="auto"/>
              <w:right w:val="nil"/>
            </w:tcBorders>
            <w:shd w:val="clear" w:color="auto" w:fill="auto"/>
            <w:vAlign w:val="bottom"/>
            <w:hideMark/>
          </w:tcPr>
          <w:p w:rsidR="009E2A37" w:rsidRPr="002A012C" w:rsidRDefault="009E2A37" w:rsidP="009E2A37">
            <w:pPr>
              <w:rPr>
                <w:sz w:val="24"/>
                <w:szCs w:val="24"/>
              </w:rPr>
            </w:pPr>
            <w:r w:rsidRPr="002A012C">
              <w:rPr>
                <w:sz w:val="24"/>
                <w:szCs w:val="24"/>
              </w:rPr>
              <w:t>Пенсионное обеспечение</w:t>
            </w:r>
          </w:p>
        </w:tc>
        <w:tc>
          <w:tcPr>
            <w:tcW w:w="2089" w:type="dxa"/>
            <w:tcBorders>
              <w:top w:val="nil"/>
              <w:left w:val="single" w:sz="8" w:space="0" w:color="auto"/>
              <w:bottom w:val="single" w:sz="8"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42 248,64</w:t>
            </w:r>
          </w:p>
        </w:tc>
        <w:tc>
          <w:tcPr>
            <w:tcW w:w="1978" w:type="dxa"/>
            <w:tcBorders>
              <w:top w:val="nil"/>
              <w:left w:val="nil"/>
              <w:bottom w:val="single" w:sz="8"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38 119,12</w:t>
            </w:r>
          </w:p>
        </w:tc>
        <w:tc>
          <w:tcPr>
            <w:tcW w:w="1622" w:type="dxa"/>
            <w:tcBorders>
              <w:top w:val="nil"/>
              <w:left w:val="nil"/>
              <w:bottom w:val="single" w:sz="8" w:space="0" w:color="auto"/>
              <w:right w:val="single" w:sz="8"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90%</w:t>
            </w:r>
          </w:p>
        </w:tc>
      </w:tr>
      <w:tr w:rsidR="009E2A37" w:rsidRPr="002A012C" w:rsidTr="009E2A37">
        <w:trPr>
          <w:trHeight w:val="360"/>
        </w:trPr>
        <w:tc>
          <w:tcPr>
            <w:tcW w:w="1351"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jc w:val="center"/>
              <w:rPr>
                <w:b/>
                <w:bCs/>
                <w:sz w:val="24"/>
                <w:szCs w:val="24"/>
              </w:rPr>
            </w:pPr>
            <w:r w:rsidRPr="002A012C">
              <w:rPr>
                <w:b/>
                <w:bCs/>
                <w:sz w:val="24"/>
                <w:szCs w:val="24"/>
              </w:rPr>
              <w:t>`1100</w:t>
            </w:r>
          </w:p>
        </w:tc>
        <w:tc>
          <w:tcPr>
            <w:tcW w:w="8447"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both"/>
              <w:rPr>
                <w:b/>
                <w:bCs/>
                <w:sz w:val="24"/>
                <w:szCs w:val="24"/>
              </w:rPr>
            </w:pPr>
            <w:r w:rsidRPr="002A012C">
              <w:rPr>
                <w:b/>
                <w:bCs/>
                <w:sz w:val="24"/>
                <w:szCs w:val="24"/>
              </w:rPr>
              <w:t>Физическая культура и спорт</w:t>
            </w:r>
          </w:p>
        </w:tc>
        <w:tc>
          <w:tcPr>
            <w:tcW w:w="2089"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8 000,00</w:t>
            </w:r>
          </w:p>
        </w:tc>
        <w:tc>
          <w:tcPr>
            <w:tcW w:w="1978"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8 000,00</w:t>
            </w:r>
          </w:p>
        </w:tc>
        <w:tc>
          <w:tcPr>
            <w:tcW w:w="1622"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100%</w:t>
            </w:r>
          </w:p>
        </w:tc>
      </w:tr>
      <w:tr w:rsidR="009E2A37" w:rsidRPr="002A012C" w:rsidTr="009E2A37">
        <w:trPr>
          <w:trHeight w:val="372"/>
        </w:trPr>
        <w:tc>
          <w:tcPr>
            <w:tcW w:w="1351" w:type="dxa"/>
            <w:tcBorders>
              <w:top w:val="nil"/>
              <w:left w:val="single" w:sz="8" w:space="0" w:color="auto"/>
              <w:bottom w:val="single" w:sz="8" w:space="0" w:color="auto"/>
              <w:right w:val="single" w:sz="4" w:space="0" w:color="auto"/>
            </w:tcBorders>
            <w:shd w:val="clear" w:color="auto" w:fill="auto"/>
            <w:noWrap/>
            <w:hideMark/>
          </w:tcPr>
          <w:p w:rsidR="009E2A37" w:rsidRPr="002A012C" w:rsidRDefault="009E2A37" w:rsidP="009E2A37">
            <w:pPr>
              <w:jc w:val="center"/>
              <w:rPr>
                <w:sz w:val="24"/>
                <w:szCs w:val="24"/>
              </w:rPr>
            </w:pPr>
            <w:r w:rsidRPr="002A012C">
              <w:rPr>
                <w:sz w:val="24"/>
                <w:szCs w:val="24"/>
              </w:rPr>
              <w:t>`1101</w:t>
            </w:r>
          </w:p>
        </w:tc>
        <w:tc>
          <w:tcPr>
            <w:tcW w:w="8447" w:type="dxa"/>
            <w:tcBorders>
              <w:top w:val="nil"/>
              <w:left w:val="nil"/>
              <w:bottom w:val="single" w:sz="8" w:space="0" w:color="auto"/>
              <w:right w:val="single" w:sz="4" w:space="0" w:color="auto"/>
            </w:tcBorders>
            <w:shd w:val="clear" w:color="auto" w:fill="auto"/>
            <w:hideMark/>
          </w:tcPr>
          <w:p w:rsidR="009E2A37" w:rsidRPr="002A012C" w:rsidRDefault="009E2A37" w:rsidP="009E2A37">
            <w:pPr>
              <w:jc w:val="both"/>
              <w:rPr>
                <w:sz w:val="24"/>
                <w:szCs w:val="24"/>
              </w:rPr>
            </w:pPr>
            <w:r w:rsidRPr="002A012C">
              <w:rPr>
                <w:sz w:val="24"/>
                <w:szCs w:val="24"/>
              </w:rPr>
              <w:t>Физическая культура</w:t>
            </w:r>
          </w:p>
        </w:tc>
        <w:tc>
          <w:tcPr>
            <w:tcW w:w="2089" w:type="dxa"/>
            <w:tcBorders>
              <w:top w:val="nil"/>
              <w:left w:val="single" w:sz="8" w:space="0" w:color="auto"/>
              <w:bottom w:val="single" w:sz="8"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8 000,00</w:t>
            </w:r>
          </w:p>
        </w:tc>
        <w:tc>
          <w:tcPr>
            <w:tcW w:w="1978" w:type="dxa"/>
            <w:tcBorders>
              <w:top w:val="nil"/>
              <w:left w:val="single" w:sz="8" w:space="0" w:color="auto"/>
              <w:bottom w:val="single" w:sz="8" w:space="0" w:color="auto"/>
              <w:right w:val="single" w:sz="4"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8 000,00</w:t>
            </w:r>
          </w:p>
        </w:tc>
        <w:tc>
          <w:tcPr>
            <w:tcW w:w="1622" w:type="dxa"/>
            <w:tcBorders>
              <w:top w:val="nil"/>
              <w:left w:val="nil"/>
              <w:bottom w:val="single" w:sz="8" w:space="0" w:color="auto"/>
              <w:right w:val="single" w:sz="8" w:space="0" w:color="auto"/>
            </w:tcBorders>
            <w:shd w:val="clear" w:color="auto" w:fill="auto"/>
            <w:noWrap/>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372"/>
        </w:trPr>
        <w:tc>
          <w:tcPr>
            <w:tcW w:w="13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2A37" w:rsidRPr="002A012C" w:rsidRDefault="009E2A37" w:rsidP="009E2A37">
            <w:pPr>
              <w:jc w:val="center"/>
              <w:rPr>
                <w:b/>
                <w:bCs/>
                <w:sz w:val="24"/>
                <w:szCs w:val="24"/>
              </w:rPr>
            </w:pPr>
            <w:r w:rsidRPr="002A012C">
              <w:rPr>
                <w:b/>
                <w:bCs/>
                <w:sz w:val="24"/>
                <w:szCs w:val="24"/>
              </w:rPr>
              <w:t> </w:t>
            </w:r>
          </w:p>
        </w:tc>
        <w:tc>
          <w:tcPr>
            <w:tcW w:w="8447" w:type="dxa"/>
            <w:tcBorders>
              <w:top w:val="nil"/>
              <w:left w:val="nil"/>
              <w:bottom w:val="single" w:sz="8" w:space="0" w:color="auto"/>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ВСЕГО</w:t>
            </w:r>
          </w:p>
        </w:tc>
        <w:tc>
          <w:tcPr>
            <w:tcW w:w="2089" w:type="dxa"/>
            <w:tcBorders>
              <w:top w:val="nil"/>
              <w:left w:val="single" w:sz="8" w:space="0" w:color="auto"/>
              <w:bottom w:val="single" w:sz="8" w:space="0" w:color="auto"/>
              <w:right w:val="single" w:sz="8" w:space="0" w:color="auto"/>
            </w:tcBorders>
            <w:shd w:val="clear" w:color="auto" w:fill="auto"/>
            <w:noWrap/>
            <w:vAlign w:val="bottom"/>
            <w:hideMark/>
          </w:tcPr>
          <w:p w:rsidR="009E2A37" w:rsidRPr="002A012C" w:rsidRDefault="009E2A37" w:rsidP="009E2A37">
            <w:pPr>
              <w:jc w:val="center"/>
              <w:rPr>
                <w:b/>
                <w:bCs/>
                <w:sz w:val="24"/>
                <w:szCs w:val="24"/>
              </w:rPr>
            </w:pPr>
            <w:r w:rsidRPr="002A012C">
              <w:rPr>
                <w:b/>
                <w:bCs/>
                <w:sz w:val="24"/>
                <w:szCs w:val="24"/>
              </w:rPr>
              <w:t>97 733 952,54</w:t>
            </w:r>
          </w:p>
        </w:tc>
        <w:tc>
          <w:tcPr>
            <w:tcW w:w="1978" w:type="dxa"/>
            <w:tcBorders>
              <w:top w:val="nil"/>
              <w:left w:val="nil"/>
              <w:bottom w:val="single" w:sz="8" w:space="0" w:color="auto"/>
              <w:right w:val="single" w:sz="8" w:space="0" w:color="auto"/>
            </w:tcBorders>
            <w:shd w:val="clear" w:color="auto" w:fill="auto"/>
            <w:noWrap/>
            <w:vAlign w:val="bottom"/>
            <w:hideMark/>
          </w:tcPr>
          <w:p w:rsidR="009E2A37" w:rsidRPr="002A012C" w:rsidRDefault="009E2A37" w:rsidP="009E2A37">
            <w:pPr>
              <w:jc w:val="center"/>
              <w:rPr>
                <w:b/>
                <w:bCs/>
                <w:sz w:val="24"/>
                <w:szCs w:val="24"/>
              </w:rPr>
            </w:pPr>
            <w:r w:rsidRPr="002A012C">
              <w:rPr>
                <w:b/>
                <w:bCs/>
                <w:sz w:val="24"/>
                <w:szCs w:val="24"/>
              </w:rPr>
              <w:t>86 245 999,73</w:t>
            </w:r>
          </w:p>
        </w:tc>
        <w:tc>
          <w:tcPr>
            <w:tcW w:w="162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E2A37" w:rsidRPr="002A012C" w:rsidRDefault="009E2A37" w:rsidP="009E2A37">
            <w:pPr>
              <w:jc w:val="right"/>
              <w:rPr>
                <w:b/>
                <w:bCs/>
                <w:sz w:val="24"/>
                <w:szCs w:val="24"/>
              </w:rPr>
            </w:pPr>
            <w:r w:rsidRPr="002A012C">
              <w:rPr>
                <w:b/>
                <w:bCs/>
                <w:sz w:val="24"/>
                <w:szCs w:val="24"/>
              </w:rPr>
              <w:t>88%</w:t>
            </w:r>
          </w:p>
        </w:tc>
      </w:tr>
    </w:tbl>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tbl>
      <w:tblPr>
        <w:tblW w:w="15492" w:type="dxa"/>
        <w:tblInd w:w="91" w:type="dxa"/>
        <w:tblLook w:val="04A0"/>
      </w:tblPr>
      <w:tblGrid>
        <w:gridCol w:w="3136"/>
        <w:gridCol w:w="7654"/>
        <w:gridCol w:w="1962"/>
        <w:gridCol w:w="1720"/>
        <w:gridCol w:w="1020"/>
      </w:tblGrid>
      <w:tr w:rsidR="009E2A37" w:rsidRPr="002A012C" w:rsidTr="009E2A37">
        <w:trPr>
          <w:trHeight w:val="276"/>
        </w:trPr>
        <w:tc>
          <w:tcPr>
            <w:tcW w:w="3136" w:type="dxa"/>
            <w:tcBorders>
              <w:top w:val="nil"/>
              <w:left w:val="nil"/>
              <w:bottom w:val="nil"/>
              <w:right w:val="nil"/>
            </w:tcBorders>
            <w:shd w:val="clear" w:color="auto" w:fill="auto"/>
            <w:noWrap/>
            <w:vAlign w:val="bottom"/>
            <w:hideMark/>
          </w:tcPr>
          <w:p w:rsidR="009E2A37" w:rsidRPr="002A012C" w:rsidRDefault="009E2A37" w:rsidP="009E2A37">
            <w:pPr>
              <w:jc w:val="right"/>
              <w:rPr>
                <w:b/>
                <w:bCs/>
              </w:rPr>
            </w:pPr>
          </w:p>
        </w:tc>
        <w:tc>
          <w:tcPr>
            <w:tcW w:w="7654" w:type="dxa"/>
            <w:tcBorders>
              <w:top w:val="nil"/>
              <w:left w:val="nil"/>
              <w:bottom w:val="nil"/>
              <w:right w:val="nil"/>
            </w:tcBorders>
            <w:shd w:val="clear" w:color="auto" w:fill="auto"/>
            <w:noWrap/>
            <w:vAlign w:val="bottom"/>
            <w:hideMark/>
          </w:tcPr>
          <w:p w:rsidR="009E2A37" w:rsidRPr="002A012C" w:rsidRDefault="009E2A37" w:rsidP="009E2A37">
            <w:pPr>
              <w:jc w:val="right"/>
              <w:rPr>
                <w:sz w:val="22"/>
                <w:szCs w:val="22"/>
              </w:rPr>
            </w:pPr>
          </w:p>
        </w:tc>
        <w:tc>
          <w:tcPr>
            <w:tcW w:w="4702" w:type="dxa"/>
            <w:gridSpan w:val="3"/>
            <w:tcBorders>
              <w:top w:val="nil"/>
              <w:left w:val="nil"/>
              <w:bottom w:val="nil"/>
              <w:right w:val="nil"/>
            </w:tcBorders>
            <w:shd w:val="clear" w:color="000000" w:fill="FFFFFF"/>
            <w:noWrap/>
            <w:vAlign w:val="bottom"/>
            <w:hideMark/>
          </w:tcPr>
          <w:p w:rsidR="009E2A37" w:rsidRPr="002A012C" w:rsidRDefault="009E2A37" w:rsidP="009E2A37">
            <w:pPr>
              <w:jc w:val="right"/>
              <w:rPr>
                <w:b/>
                <w:bCs/>
                <w:sz w:val="22"/>
                <w:szCs w:val="22"/>
              </w:rPr>
            </w:pPr>
            <w:r w:rsidRPr="002A012C">
              <w:rPr>
                <w:b/>
                <w:bCs/>
                <w:sz w:val="22"/>
                <w:szCs w:val="22"/>
              </w:rPr>
              <w:t>Приложение №5</w:t>
            </w:r>
          </w:p>
        </w:tc>
      </w:tr>
      <w:tr w:rsidR="009E2A37" w:rsidRPr="002A012C" w:rsidTr="009E2A37">
        <w:trPr>
          <w:trHeight w:val="276"/>
        </w:trPr>
        <w:tc>
          <w:tcPr>
            <w:tcW w:w="3136" w:type="dxa"/>
            <w:tcBorders>
              <w:top w:val="nil"/>
              <w:left w:val="nil"/>
              <w:bottom w:val="nil"/>
              <w:right w:val="nil"/>
            </w:tcBorders>
            <w:shd w:val="clear" w:color="auto" w:fill="auto"/>
            <w:noWrap/>
            <w:vAlign w:val="bottom"/>
            <w:hideMark/>
          </w:tcPr>
          <w:p w:rsidR="009E2A37" w:rsidRPr="002A012C" w:rsidRDefault="009E2A37" w:rsidP="009E2A37">
            <w:pPr>
              <w:jc w:val="right"/>
            </w:pPr>
          </w:p>
        </w:tc>
        <w:tc>
          <w:tcPr>
            <w:tcW w:w="7654" w:type="dxa"/>
            <w:tcBorders>
              <w:top w:val="nil"/>
              <w:left w:val="nil"/>
              <w:bottom w:val="nil"/>
              <w:right w:val="nil"/>
            </w:tcBorders>
            <w:shd w:val="clear" w:color="auto" w:fill="auto"/>
            <w:noWrap/>
            <w:vAlign w:val="bottom"/>
            <w:hideMark/>
          </w:tcPr>
          <w:p w:rsidR="009E2A37" w:rsidRPr="002A012C" w:rsidRDefault="009E2A37" w:rsidP="009E2A37">
            <w:pPr>
              <w:jc w:val="right"/>
              <w:rPr>
                <w:sz w:val="22"/>
                <w:szCs w:val="22"/>
              </w:rPr>
            </w:pPr>
          </w:p>
        </w:tc>
        <w:tc>
          <w:tcPr>
            <w:tcW w:w="4702" w:type="dxa"/>
            <w:gridSpan w:val="3"/>
            <w:tcBorders>
              <w:top w:val="nil"/>
              <w:left w:val="nil"/>
              <w:bottom w:val="nil"/>
              <w:right w:val="nil"/>
            </w:tcBorders>
            <w:shd w:val="clear" w:color="000000" w:fill="FFFFFF"/>
            <w:noWrap/>
            <w:vAlign w:val="bottom"/>
            <w:hideMark/>
          </w:tcPr>
          <w:p w:rsidR="009E2A37" w:rsidRPr="002A012C" w:rsidRDefault="009E2A37" w:rsidP="009E2A37">
            <w:pPr>
              <w:jc w:val="right"/>
              <w:rPr>
                <w:sz w:val="22"/>
                <w:szCs w:val="22"/>
              </w:rPr>
            </w:pPr>
            <w:r w:rsidRPr="002A012C">
              <w:rPr>
                <w:sz w:val="22"/>
                <w:szCs w:val="22"/>
              </w:rPr>
              <w:t>к решению Совета</w:t>
            </w:r>
          </w:p>
        </w:tc>
      </w:tr>
      <w:tr w:rsidR="009E2A37" w:rsidRPr="002A012C" w:rsidTr="009E2A37">
        <w:trPr>
          <w:trHeight w:val="276"/>
        </w:trPr>
        <w:tc>
          <w:tcPr>
            <w:tcW w:w="3136" w:type="dxa"/>
            <w:tcBorders>
              <w:top w:val="nil"/>
              <w:left w:val="nil"/>
              <w:bottom w:val="nil"/>
              <w:right w:val="nil"/>
            </w:tcBorders>
            <w:shd w:val="clear" w:color="auto" w:fill="auto"/>
            <w:noWrap/>
            <w:vAlign w:val="bottom"/>
            <w:hideMark/>
          </w:tcPr>
          <w:p w:rsidR="009E2A37" w:rsidRPr="002A012C" w:rsidRDefault="009E2A37" w:rsidP="009E2A37">
            <w:pPr>
              <w:jc w:val="right"/>
            </w:pPr>
          </w:p>
        </w:tc>
        <w:tc>
          <w:tcPr>
            <w:tcW w:w="7654" w:type="dxa"/>
            <w:tcBorders>
              <w:top w:val="nil"/>
              <w:left w:val="nil"/>
              <w:bottom w:val="nil"/>
              <w:right w:val="nil"/>
            </w:tcBorders>
            <w:shd w:val="clear" w:color="auto" w:fill="auto"/>
            <w:noWrap/>
            <w:vAlign w:val="bottom"/>
            <w:hideMark/>
          </w:tcPr>
          <w:p w:rsidR="009E2A37" w:rsidRPr="002A012C" w:rsidRDefault="009E2A37" w:rsidP="009E2A37">
            <w:pPr>
              <w:jc w:val="right"/>
              <w:rPr>
                <w:sz w:val="22"/>
                <w:szCs w:val="22"/>
              </w:rPr>
            </w:pPr>
          </w:p>
        </w:tc>
        <w:tc>
          <w:tcPr>
            <w:tcW w:w="4702" w:type="dxa"/>
            <w:gridSpan w:val="3"/>
            <w:tcBorders>
              <w:top w:val="nil"/>
              <w:left w:val="nil"/>
              <w:bottom w:val="nil"/>
              <w:right w:val="nil"/>
            </w:tcBorders>
            <w:shd w:val="clear" w:color="000000" w:fill="FFFFFF"/>
            <w:noWrap/>
            <w:vAlign w:val="bottom"/>
            <w:hideMark/>
          </w:tcPr>
          <w:p w:rsidR="009E2A37" w:rsidRPr="002A012C" w:rsidRDefault="009E2A37" w:rsidP="009E2A37">
            <w:pPr>
              <w:jc w:val="right"/>
              <w:rPr>
                <w:sz w:val="22"/>
                <w:szCs w:val="22"/>
              </w:rPr>
            </w:pPr>
            <w:r w:rsidRPr="002A012C">
              <w:rPr>
                <w:sz w:val="22"/>
                <w:szCs w:val="22"/>
              </w:rPr>
              <w:t>Комсомольского городского поселения</w:t>
            </w:r>
          </w:p>
        </w:tc>
      </w:tr>
      <w:tr w:rsidR="009E2A37" w:rsidRPr="002A012C" w:rsidTr="009E2A37">
        <w:trPr>
          <w:trHeight w:val="276"/>
        </w:trPr>
        <w:tc>
          <w:tcPr>
            <w:tcW w:w="3136" w:type="dxa"/>
            <w:tcBorders>
              <w:top w:val="nil"/>
              <w:left w:val="nil"/>
              <w:bottom w:val="nil"/>
              <w:right w:val="nil"/>
            </w:tcBorders>
            <w:shd w:val="clear" w:color="auto" w:fill="auto"/>
            <w:noWrap/>
            <w:vAlign w:val="bottom"/>
            <w:hideMark/>
          </w:tcPr>
          <w:p w:rsidR="009E2A37" w:rsidRPr="002A012C" w:rsidRDefault="009E2A37" w:rsidP="009E2A37">
            <w:pPr>
              <w:jc w:val="right"/>
            </w:pPr>
          </w:p>
        </w:tc>
        <w:tc>
          <w:tcPr>
            <w:tcW w:w="7654" w:type="dxa"/>
            <w:tcBorders>
              <w:top w:val="nil"/>
              <w:left w:val="nil"/>
              <w:bottom w:val="nil"/>
              <w:right w:val="nil"/>
            </w:tcBorders>
            <w:shd w:val="clear" w:color="auto" w:fill="auto"/>
            <w:noWrap/>
            <w:vAlign w:val="bottom"/>
            <w:hideMark/>
          </w:tcPr>
          <w:p w:rsidR="009E2A37" w:rsidRPr="002A012C" w:rsidRDefault="009E2A37" w:rsidP="009E2A37">
            <w:pPr>
              <w:jc w:val="right"/>
              <w:rPr>
                <w:sz w:val="22"/>
                <w:szCs w:val="22"/>
              </w:rPr>
            </w:pPr>
          </w:p>
        </w:tc>
        <w:tc>
          <w:tcPr>
            <w:tcW w:w="4702" w:type="dxa"/>
            <w:gridSpan w:val="3"/>
            <w:tcBorders>
              <w:top w:val="nil"/>
              <w:left w:val="nil"/>
              <w:bottom w:val="nil"/>
              <w:right w:val="nil"/>
            </w:tcBorders>
            <w:shd w:val="clear" w:color="000000" w:fill="FFFFFF"/>
            <w:noWrap/>
            <w:vAlign w:val="bottom"/>
            <w:hideMark/>
          </w:tcPr>
          <w:p w:rsidR="009E2A37" w:rsidRPr="002A012C" w:rsidRDefault="009E2A37" w:rsidP="009E2A37">
            <w:pPr>
              <w:jc w:val="right"/>
              <w:rPr>
                <w:sz w:val="22"/>
                <w:szCs w:val="22"/>
              </w:rPr>
            </w:pPr>
            <w:r w:rsidRPr="002A012C">
              <w:rPr>
                <w:sz w:val="22"/>
                <w:szCs w:val="22"/>
              </w:rPr>
              <w:t>от  13.04.2023г. №160</w:t>
            </w:r>
          </w:p>
        </w:tc>
      </w:tr>
      <w:tr w:rsidR="009E2A37" w:rsidRPr="002A012C" w:rsidTr="009E2A37">
        <w:trPr>
          <w:trHeight w:val="276"/>
        </w:trPr>
        <w:tc>
          <w:tcPr>
            <w:tcW w:w="3136" w:type="dxa"/>
            <w:tcBorders>
              <w:top w:val="nil"/>
              <w:left w:val="nil"/>
              <w:bottom w:val="nil"/>
              <w:right w:val="nil"/>
            </w:tcBorders>
            <w:shd w:val="clear" w:color="auto" w:fill="auto"/>
            <w:noWrap/>
            <w:vAlign w:val="bottom"/>
            <w:hideMark/>
          </w:tcPr>
          <w:p w:rsidR="009E2A37" w:rsidRPr="002A012C" w:rsidRDefault="009E2A37" w:rsidP="009E2A37"/>
        </w:tc>
        <w:tc>
          <w:tcPr>
            <w:tcW w:w="7654"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c>
          <w:tcPr>
            <w:tcW w:w="1962"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c>
          <w:tcPr>
            <w:tcW w:w="1720"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c>
          <w:tcPr>
            <w:tcW w:w="1020"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r>
      <w:tr w:rsidR="009E2A37" w:rsidRPr="002A012C" w:rsidTr="009E2A37">
        <w:trPr>
          <w:trHeight w:val="276"/>
        </w:trPr>
        <w:tc>
          <w:tcPr>
            <w:tcW w:w="3136" w:type="dxa"/>
            <w:tcBorders>
              <w:top w:val="nil"/>
              <w:left w:val="nil"/>
              <w:bottom w:val="nil"/>
              <w:right w:val="nil"/>
            </w:tcBorders>
            <w:shd w:val="clear" w:color="auto" w:fill="auto"/>
            <w:noWrap/>
            <w:vAlign w:val="bottom"/>
            <w:hideMark/>
          </w:tcPr>
          <w:p w:rsidR="009E2A37" w:rsidRPr="002A012C" w:rsidRDefault="009E2A37" w:rsidP="009E2A37">
            <w:pPr>
              <w:jc w:val="right"/>
            </w:pPr>
          </w:p>
        </w:tc>
        <w:tc>
          <w:tcPr>
            <w:tcW w:w="7654"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c>
          <w:tcPr>
            <w:tcW w:w="1962"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c>
          <w:tcPr>
            <w:tcW w:w="1720"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c>
          <w:tcPr>
            <w:tcW w:w="1020"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r>
      <w:tr w:rsidR="009E2A37" w:rsidRPr="002A012C" w:rsidTr="009E2A37">
        <w:trPr>
          <w:trHeight w:val="276"/>
        </w:trPr>
        <w:tc>
          <w:tcPr>
            <w:tcW w:w="3136" w:type="dxa"/>
            <w:tcBorders>
              <w:top w:val="nil"/>
              <w:left w:val="nil"/>
              <w:bottom w:val="nil"/>
              <w:right w:val="nil"/>
            </w:tcBorders>
            <w:shd w:val="clear" w:color="auto" w:fill="auto"/>
            <w:noWrap/>
            <w:vAlign w:val="bottom"/>
            <w:hideMark/>
          </w:tcPr>
          <w:p w:rsidR="009E2A37" w:rsidRPr="002A012C" w:rsidRDefault="009E2A37" w:rsidP="009E2A37">
            <w:pPr>
              <w:jc w:val="right"/>
            </w:pPr>
          </w:p>
        </w:tc>
        <w:tc>
          <w:tcPr>
            <w:tcW w:w="7654"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c>
          <w:tcPr>
            <w:tcW w:w="1962"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c>
          <w:tcPr>
            <w:tcW w:w="1720"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c>
          <w:tcPr>
            <w:tcW w:w="1020"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r>
      <w:tr w:rsidR="009E2A37" w:rsidRPr="002A012C" w:rsidTr="009E2A37">
        <w:trPr>
          <w:trHeight w:val="336"/>
        </w:trPr>
        <w:tc>
          <w:tcPr>
            <w:tcW w:w="15492" w:type="dxa"/>
            <w:gridSpan w:val="5"/>
            <w:tcBorders>
              <w:top w:val="nil"/>
              <w:left w:val="nil"/>
              <w:bottom w:val="nil"/>
              <w:right w:val="nil"/>
            </w:tcBorders>
            <w:shd w:val="clear" w:color="auto" w:fill="auto"/>
            <w:noWrap/>
            <w:vAlign w:val="bottom"/>
            <w:hideMark/>
          </w:tcPr>
          <w:p w:rsidR="009E2A37" w:rsidRPr="002A012C" w:rsidRDefault="009E2A37" w:rsidP="009E2A37">
            <w:pPr>
              <w:jc w:val="center"/>
              <w:rPr>
                <w:b/>
                <w:bCs/>
                <w:sz w:val="26"/>
                <w:szCs w:val="26"/>
              </w:rPr>
            </w:pPr>
            <w:r w:rsidRPr="002A012C">
              <w:rPr>
                <w:b/>
                <w:bCs/>
                <w:sz w:val="26"/>
                <w:szCs w:val="26"/>
              </w:rPr>
              <w:t>Источники внутреннего финансирования дефицита бюджета</w:t>
            </w:r>
          </w:p>
        </w:tc>
      </w:tr>
      <w:tr w:rsidR="009E2A37" w:rsidRPr="002A012C" w:rsidTr="009E2A37">
        <w:trPr>
          <w:trHeight w:val="336"/>
        </w:trPr>
        <w:tc>
          <w:tcPr>
            <w:tcW w:w="15492" w:type="dxa"/>
            <w:gridSpan w:val="5"/>
            <w:tcBorders>
              <w:top w:val="nil"/>
              <w:left w:val="nil"/>
              <w:bottom w:val="nil"/>
              <w:right w:val="nil"/>
            </w:tcBorders>
            <w:shd w:val="clear" w:color="auto" w:fill="auto"/>
            <w:noWrap/>
            <w:vAlign w:val="bottom"/>
            <w:hideMark/>
          </w:tcPr>
          <w:p w:rsidR="009E2A37" w:rsidRPr="002A012C" w:rsidRDefault="009E2A37" w:rsidP="009E2A37">
            <w:pPr>
              <w:jc w:val="center"/>
              <w:rPr>
                <w:b/>
                <w:bCs/>
                <w:sz w:val="26"/>
                <w:szCs w:val="26"/>
              </w:rPr>
            </w:pPr>
            <w:r w:rsidRPr="002A012C">
              <w:rPr>
                <w:b/>
                <w:bCs/>
                <w:sz w:val="26"/>
                <w:szCs w:val="26"/>
              </w:rPr>
              <w:lastRenderedPageBreak/>
              <w:t xml:space="preserve">Комсомольского городского поселения за 2022 год  </w:t>
            </w:r>
          </w:p>
        </w:tc>
      </w:tr>
      <w:tr w:rsidR="009E2A37" w:rsidRPr="002A012C" w:rsidTr="009E2A37">
        <w:trPr>
          <w:trHeight w:val="348"/>
        </w:trPr>
        <w:tc>
          <w:tcPr>
            <w:tcW w:w="3136" w:type="dxa"/>
            <w:tcBorders>
              <w:top w:val="nil"/>
              <w:left w:val="nil"/>
              <w:bottom w:val="nil"/>
              <w:right w:val="nil"/>
            </w:tcBorders>
            <w:shd w:val="clear" w:color="auto" w:fill="auto"/>
            <w:noWrap/>
            <w:vAlign w:val="bottom"/>
            <w:hideMark/>
          </w:tcPr>
          <w:p w:rsidR="009E2A37" w:rsidRPr="002A012C" w:rsidRDefault="009E2A37" w:rsidP="009E2A37">
            <w:pPr>
              <w:jc w:val="center"/>
              <w:rPr>
                <w:b/>
                <w:bCs/>
                <w:sz w:val="26"/>
                <w:szCs w:val="26"/>
              </w:rPr>
            </w:pPr>
          </w:p>
        </w:tc>
        <w:tc>
          <w:tcPr>
            <w:tcW w:w="7654"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c>
          <w:tcPr>
            <w:tcW w:w="1962"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c>
          <w:tcPr>
            <w:tcW w:w="1720"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c>
          <w:tcPr>
            <w:tcW w:w="1020" w:type="dxa"/>
            <w:tcBorders>
              <w:top w:val="nil"/>
              <w:left w:val="nil"/>
              <w:bottom w:val="nil"/>
              <w:right w:val="nil"/>
            </w:tcBorders>
            <w:shd w:val="clear" w:color="auto" w:fill="auto"/>
            <w:noWrap/>
            <w:vAlign w:val="bottom"/>
            <w:hideMark/>
          </w:tcPr>
          <w:p w:rsidR="009E2A37" w:rsidRPr="002A012C" w:rsidRDefault="009E2A37" w:rsidP="009E2A37">
            <w:pPr>
              <w:rPr>
                <w:sz w:val="22"/>
                <w:szCs w:val="22"/>
              </w:rPr>
            </w:pPr>
          </w:p>
        </w:tc>
      </w:tr>
      <w:tr w:rsidR="009E2A37" w:rsidRPr="002A012C" w:rsidTr="009E2A37">
        <w:trPr>
          <w:trHeight w:val="324"/>
        </w:trPr>
        <w:tc>
          <w:tcPr>
            <w:tcW w:w="3136" w:type="dxa"/>
            <w:vMerge w:val="restart"/>
            <w:tcBorders>
              <w:top w:val="single" w:sz="8" w:space="0" w:color="000000"/>
              <w:left w:val="single" w:sz="8" w:space="0" w:color="000000"/>
              <w:bottom w:val="nil"/>
              <w:right w:val="single" w:sz="8" w:space="0" w:color="000000"/>
            </w:tcBorders>
            <w:shd w:val="clear" w:color="auto" w:fill="auto"/>
            <w:hideMark/>
          </w:tcPr>
          <w:p w:rsidR="009E2A37" w:rsidRPr="002A012C" w:rsidRDefault="009E2A37" w:rsidP="009E2A37">
            <w:pPr>
              <w:jc w:val="center"/>
              <w:rPr>
                <w:b/>
                <w:bCs/>
                <w:sz w:val="24"/>
                <w:szCs w:val="24"/>
              </w:rPr>
            </w:pPr>
            <w:r w:rsidRPr="002A012C">
              <w:rPr>
                <w:b/>
                <w:bCs/>
                <w:sz w:val="24"/>
                <w:szCs w:val="24"/>
              </w:rPr>
              <w:t>Код классификации источников финансиров</w:t>
            </w:r>
            <w:r w:rsidRPr="002A012C">
              <w:rPr>
                <w:b/>
                <w:bCs/>
                <w:sz w:val="24"/>
                <w:szCs w:val="24"/>
              </w:rPr>
              <w:t>а</w:t>
            </w:r>
            <w:r w:rsidRPr="002A012C">
              <w:rPr>
                <w:b/>
                <w:bCs/>
                <w:sz w:val="24"/>
                <w:szCs w:val="24"/>
              </w:rPr>
              <w:t>ния дефицитов бюджетов</w:t>
            </w:r>
          </w:p>
        </w:tc>
        <w:tc>
          <w:tcPr>
            <w:tcW w:w="7654" w:type="dxa"/>
            <w:vMerge w:val="restart"/>
            <w:tcBorders>
              <w:top w:val="single" w:sz="8" w:space="0" w:color="000000"/>
              <w:left w:val="single" w:sz="8" w:space="0" w:color="000000"/>
              <w:bottom w:val="nil"/>
              <w:right w:val="single" w:sz="8" w:space="0" w:color="000000"/>
            </w:tcBorders>
            <w:shd w:val="clear" w:color="auto" w:fill="auto"/>
            <w:hideMark/>
          </w:tcPr>
          <w:p w:rsidR="009E2A37" w:rsidRPr="002A012C" w:rsidRDefault="009E2A37" w:rsidP="009E2A37">
            <w:pPr>
              <w:jc w:val="center"/>
              <w:rPr>
                <w:b/>
                <w:bCs/>
                <w:sz w:val="24"/>
                <w:szCs w:val="24"/>
              </w:rPr>
            </w:pPr>
            <w:r w:rsidRPr="002A012C">
              <w:rPr>
                <w:b/>
                <w:bCs/>
                <w:sz w:val="24"/>
                <w:szCs w:val="24"/>
              </w:rPr>
              <w:t>Наименование кода классификации источников финансирования д</w:t>
            </w:r>
            <w:r w:rsidRPr="002A012C">
              <w:rPr>
                <w:b/>
                <w:bCs/>
                <w:sz w:val="24"/>
                <w:szCs w:val="24"/>
              </w:rPr>
              <w:t>е</w:t>
            </w:r>
            <w:r w:rsidRPr="002A012C">
              <w:rPr>
                <w:b/>
                <w:bCs/>
                <w:sz w:val="24"/>
                <w:szCs w:val="24"/>
              </w:rPr>
              <w:t>фицитов бюджета</w:t>
            </w:r>
          </w:p>
        </w:tc>
        <w:tc>
          <w:tcPr>
            <w:tcW w:w="4702" w:type="dxa"/>
            <w:gridSpan w:val="3"/>
            <w:tcBorders>
              <w:top w:val="single" w:sz="8" w:space="0" w:color="000000"/>
              <w:left w:val="nil"/>
              <w:bottom w:val="single" w:sz="8" w:space="0" w:color="auto"/>
              <w:right w:val="single" w:sz="8" w:space="0" w:color="000000"/>
            </w:tcBorders>
            <w:shd w:val="clear" w:color="auto" w:fill="auto"/>
            <w:hideMark/>
          </w:tcPr>
          <w:p w:rsidR="009E2A37" w:rsidRPr="002A012C" w:rsidRDefault="009E2A37" w:rsidP="009E2A37">
            <w:pPr>
              <w:jc w:val="center"/>
              <w:rPr>
                <w:b/>
                <w:bCs/>
                <w:sz w:val="24"/>
                <w:szCs w:val="24"/>
              </w:rPr>
            </w:pPr>
            <w:r w:rsidRPr="002A012C">
              <w:rPr>
                <w:b/>
                <w:bCs/>
                <w:sz w:val="24"/>
                <w:szCs w:val="24"/>
              </w:rPr>
              <w:t>Сумма           (руб.)</w:t>
            </w:r>
          </w:p>
        </w:tc>
      </w:tr>
      <w:tr w:rsidR="009E2A37" w:rsidRPr="002A012C" w:rsidTr="009E2A37">
        <w:trPr>
          <w:trHeight w:val="312"/>
        </w:trPr>
        <w:tc>
          <w:tcPr>
            <w:tcW w:w="3136" w:type="dxa"/>
            <w:vMerge/>
            <w:tcBorders>
              <w:top w:val="single" w:sz="8" w:space="0" w:color="000000"/>
              <w:left w:val="single" w:sz="8" w:space="0" w:color="000000"/>
              <w:bottom w:val="nil"/>
              <w:right w:val="single" w:sz="8" w:space="0" w:color="000000"/>
            </w:tcBorders>
            <w:vAlign w:val="center"/>
            <w:hideMark/>
          </w:tcPr>
          <w:p w:rsidR="009E2A37" w:rsidRPr="002A012C" w:rsidRDefault="009E2A37" w:rsidP="009E2A37">
            <w:pPr>
              <w:rPr>
                <w:b/>
                <w:bCs/>
                <w:sz w:val="24"/>
                <w:szCs w:val="24"/>
              </w:rPr>
            </w:pPr>
          </w:p>
        </w:tc>
        <w:tc>
          <w:tcPr>
            <w:tcW w:w="7654" w:type="dxa"/>
            <w:vMerge/>
            <w:tcBorders>
              <w:top w:val="single" w:sz="8" w:space="0" w:color="000000"/>
              <w:left w:val="single" w:sz="8" w:space="0" w:color="000000"/>
              <w:bottom w:val="nil"/>
              <w:right w:val="single" w:sz="8" w:space="0" w:color="000000"/>
            </w:tcBorders>
            <w:vAlign w:val="center"/>
            <w:hideMark/>
          </w:tcPr>
          <w:p w:rsidR="009E2A37" w:rsidRPr="002A012C" w:rsidRDefault="009E2A37" w:rsidP="009E2A37">
            <w:pPr>
              <w:rPr>
                <w:b/>
                <w:bCs/>
                <w:sz w:val="24"/>
                <w:szCs w:val="24"/>
              </w:rPr>
            </w:pPr>
          </w:p>
        </w:tc>
        <w:tc>
          <w:tcPr>
            <w:tcW w:w="1962" w:type="dxa"/>
            <w:vMerge w:val="restart"/>
            <w:tcBorders>
              <w:top w:val="nil"/>
              <w:left w:val="single" w:sz="8" w:space="0" w:color="000000"/>
              <w:bottom w:val="nil"/>
              <w:right w:val="single" w:sz="8" w:space="0" w:color="000000"/>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 xml:space="preserve">План </w:t>
            </w:r>
          </w:p>
        </w:tc>
        <w:tc>
          <w:tcPr>
            <w:tcW w:w="1720" w:type="dxa"/>
            <w:tcBorders>
              <w:top w:val="nil"/>
              <w:left w:val="nil"/>
              <w:bottom w:val="nil"/>
              <w:right w:val="nil"/>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Кассовое</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w:t>
            </w:r>
          </w:p>
        </w:tc>
      </w:tr>
      <w:tr w:rsidR="009E2A37" w:rsidRPr="002A012C" w:rsidTr="009E2A37">
        <w:trPr>
          <w:trHeight w:val="630"/>
        </w:trPr>
        <w:tc>
          <w:tcPr>
            <w:tcW w:w="3136" w:type="dxa"/>
            <w:vMerge/>
            <w:tcBorders>
              <w:top w:val="single" w:sz="8" w:space="0" w:color="000000"/>
              <w:left w:val="single" w:sz="8" w:space="0" w:color="000000"/>
              <w:bottom w:val="nil"/>
              <w:right w:val="single" w:sz="8" w:space="0" w:color="000000"/>
            </w:tcBorders>
            <w:vAlign w:val="center"/>
            <w:hideMark/>
          </w:tcPr>
          <w:p w:rsidR="009E2A37" w:rsidRPr="002A012C" w:rsidRDefault="009E2A37" w:rsidP="009E2A37">
            <w:pPr>
              <w:rPr>
                <w:b/>
                <w:bCs/>
                <w:sz w:val="24"/>
                <w:szCs w:val="24"/>
              </w:rPr>
            </w:pPr>
          </w:p>
        </w:tc>
        <w:tc>
          <w:tcPr>
            <w:tcW w:w="7654" w:type="dxa"/>
            <w:vMerge/>
            <w:tcBorders>
              <w:top w:val="single" w:sz="8" w:space="0" w:color="000000"/>
              <w:left w:val="single" w:sz="8" w:space="0" w:color="000000"/>
              <w:bottom w:val="nil"/>
              <w:right w:val="single" w:sz="8" w:space="0" w:color="000000"/>
            </w:tcBorders>
            <w:vAlign w:val="center"/>
            <w:hideMark/>
          </w:tcPr>
          <w:p w:rsidR="009E2A37" w:rsidRPr="002A012C" w:rsidRDefault="009E2A37" w:rsidP="009E2A37">
            <w:pPr>
              <w:rPr>
                <w:b/>
                <w:bCs/>
                <w:sz w:val="24"/>
                <w:szCs w:val="24"/>
              </w:rPr>
            </w:pPr>
          </w:p>
        </w:tc>
        <w:tc>
          <w:tcPr>
            <w:tcW w:w="1962" w:type="dxa"/>
            <w:vMerge/>
            <w:tcBorders>
              <w:top w:val="nil"/>
              <w:left w:val="single" w:sz="8" w:space="0" w:color="000000"/>
              <w:bottom w:val="nil"/>
              <w:right w:val="single" w:sz="8" w:space="0" w:color="000000"/>
            </w:tcBorders>
            <w:vAlign w:val="center"/>
            <w:hideMark/>
          </w:tcPr>
          <w:p w:rsidR="009E2A37" w:rsidRPr="002A012C" w:rsidRDefault="009E2A37" w:rsidP="009E2A37">
            <w:pPr>
              <w:rPr>
                <w:b/>
                <w:bCs/>
                <w:sz w:val="24"/>
                <w:szCs w:val="24"/>
              </w:rPr>
            </w:pPr>
          </w:p>
        </w:tc>
        <w:tc>
          <w:tcPr>
            <w:tcW w:w="1720" w:type="dxa"/>
            <w:tcBorders>
              <w:top w:val="nil"/>
              <w:left w:val="nil"/>
              <w:bottom w:val="nil"/>
              <w:right w:val="nil"/>
            </w:tcBorders>
            <w:shd w:val="clear" w:color="auto" w:fill="auto"/>
            <w:vAlign w:val="center"/>
            <w:hideMark/>
          </w:tcPr>
          <w:p w:rsidR="009E2A37" w:rsidRPr="002A012C" w:rsidRDefault="009E2A37" w:rsidP="009E2A37">
            <w:pPr>
              <w:jc w:val="center"/>
              <w:rPr>
                <w:b/>
                <w:bCs/>
                <w:sz w:val="24"/>
                <w:szCs w:val="24"/>
              </w:rPr>
            </w:pPr>
            <w:r w:rsidRPr="002A012C">
              <w:rPr>
                <w:b/>
                <w:bCs/>
                <w:sz w:val="24"/>
                <w:szCs w:val="24"/>
              </w:rPr>
              <w:t>исполнение</w:t>
            </w:r>
          </w:p>
        </w:tc>
        <w:tc>
          <w:tcPr>
            <w:tcW w:w="1020" w:type="dxa"/>
            <w:vMerge/>
            <w:tcBorders>
              <w:top w:val="nil"/>
              <w:left w:val="single" w:sz="8" w:space="0" w:color="auto"/>
              <w:bottom w:val="single" w:sz="8" w:space="0" w:color="000000"/>
              <w:right w:val="single" w:sz="8" w:space="0" w:color="auto"/>
            </w:tcBorders>
            <w:vAlign w:val="center"/>
            <w:hideMark/>
          </w:tcPr>
          <w:p w:rsidR="009E2A37" w:rsidRPr="002A012C" w:rsidRDefault="009E2A37" w:rsidP="009E2A37">
            <w:pPr>
              <w:rPr>
                <w:b/>
                <w:bCs/>
                <w:sz w:val="24"/>
                <w:szCs w:val="24"/>
              </w:rPr>
            </w:pPr>
          </w:p>
        </w:tc>
      </w:tr>
      <w:tr w:rsidR="009E2A37" w:rsidRPr="002A012C" w:rsidTr="009E2A37">
        <w:trPr>
          <w:trHeight w:val="435"/>
        </w:trPr>
        <w:tc>
          <w:tcPr>
            <w:tcW w:w="3136" w:type="dxa"/>
            <w:tcBorders>
              <w:top w:val="single" w:sz="8" w:space="0" w:color="auto"/>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000 01 00 00 00 00 0000 000</w:t>
            </w:r>
          </w:p>
        </w:tc>
        <w:tc>
          <w:tcPr>
            <w:tcW w:w="7654" w:type="dxa"/>
            <w:tcBorders>
              <w:top w:val="single" w:sz="8" w:space="0" w:color="auto"/>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Источники внутреннего финансирования дефицитов бюджетов - всего</w:t>
            </w:r>
          </w:p>
        </w:tc>
        <w:tc>
          <w:tcPr>
            <w:tcW w:w="1962" w:type="dxa"/>
            <w:tcBorders>
              <w:top w:val="single" w:sz="8" w:space="0" w:color="auto"/>
              <w:left w:val="nil"/>
              <w:bottom w:val="single" w:sz="4"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-4 530 461,51</w:t>
            </w:r>
          </w:p>
        </w:tc>
        <w:tc>
          <w:tcPr>
            <w:tcW w:w="1720" w:type="dxa"/>
            <w:tcBorders>
              <w:top w:val="single" w:sz="8" w:space="0" w:color="auto"/>
              <w:left w:val="nil"/>
              <w:bottom w:val="single" w:sz="4"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-13 424 676,59</w:t>
            </w:r>
          </w:p>
        </w:tc>
        <w:tc>
          <w:tcPr>
            <w:tcW w:w="1020"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296%</w:t>
            </w:r>
          </w:p>
        </w:tc>
      </w:tr>
      <w:tr w:rsidR="009E2A37" w:rsidRPr="002A012C" w:rsidTr="009E2A37">
        <w:trPr>
          <w:trHeight w:val="120"/>
        </w:trPr>
        <w:tc>
          <w:tcPr>
            <w:tcW w:w="3136" w:type="dxa"/>
            <w:tcBorders>
              <w:top w:val="single" w:sz="4" w:space="0" w:color="auto"/>
              <w:left w:val="single" w:sz="8" w:space="0" w:color="auto"/>
              <w:bottom w:val="nil"/>
              <w:right w:val="single" w:sz="4" w:space="0" w:color="auto"/>
            </w:tcBorders>
            <w:shd w:val="clear" w:color="auto" w:fill="auto"/>
            <w:hideMark/>
          </w:tcPr>
          <w:p w:rsidR="009E2A37" w:rsidRPr="002A012C" w:rsidRDefault="009E2A37" w:rsidP="009E2A37">
            <w:pPr>
              <w:rPr>
                <w:b/>
                <w:bCs/>
                <w:sz w:val="24"/>
                <w:szCs w:val="24"/>
              </w:rPr>
            </w:pPr>
          </w:p>
        </w:tc>
        <w:tc>
          <w:tcPr>
            <w:tcW w:w="7654" w:type="dxa"/>
            <w:tcBorders>
              <w:top w:val="single" w:sz="4" w:space="0" w:color="auto"/>
              <w:left w:val="nil"/>
              <w:bottom w:val="nil"/>
              <w:right w:val="single" w:sz="4" w:space="0" w:color="auto"/>
            </w:tcBorders>
            <w:shd w:val="clear" w:color="auto" w:fill="auto"/>
            <w:hideMark/>
          </w:tcPr>
          <w:p w:rsidR="009E2A37" w:rsidRPr="002A012C" w:rsidRDefault="009E2A37" w:rsidP="009E2A37">
            <w:pPr>
              <w:rPr>
                <w:b/>
                <w:bCs/>
                <w:sz w:val="24"/>
                <w:szCs w:val="24"/>
              </w:rPr>
            </w:pPr>
          </w:p>
        </w:tc>
        <w:tc>
          <w:tcPr>
            <w:tcW w:w="1962" w:type="dxa"/>
            <w:tcBorders>
              <w:top w:val="single" w:sz="4" w:space="0" w:color="auto"/>
              <w:left w:val="nil"/>
              <w:bottom w:val="nil"/>
              <w:right w:val="single" w:sz="4" w:space="0" w:color="auto"/>
            </w:tcBorders>
            <w:shd w:val="clear" w:color="auto" w:fill="auto"/>
            <w:hideMark/>
          </w:tcPr>
          <w:p w:rsidR="009E2A37" w:rsidRPr="002A012C" w:rsidRDefault="009E2A37" w:rsidP="009E2A37">
            <w:pPr>
              <w:jc w:val="center"/>
              <w:rPr>
                <w:b/>
                <w:bCs/>
                <w:sz w:val="24"/>
                <w:szCs w:val="24"/>
              </w:rPr>
            </w:pPr>
          </w:p>
        </w:tc>
        <w:tc>
          <w:tcPr>
            <w:tcW w:w="1720" w:type="dxa"/>
            <w:tcBorders>
              <w:top w:val="single" w:sz="4" w:space="0" w:color="auto"/>
              <w:left w:val="nil"/>
              <w:bottom w:val="nil"/>
              <w:right w:val="single" w:sz="4" w:space="0" w:color="auto"/>
            </w:tcBorders>
            <w:shd w:val="clear" w:color="auto" w:fill="auto"/>
            <w:hideMark/>
          </w:tcPr>
          <w:p w:rsidR="009E2A37" w:rsidRPr="002A012C" w:rsidRDefault="009E2A37" w:rsidP="009E2A37">
            <w:pPr>
              <w:jc w:val="center"/>
              <w:rPr>
                <w:b/>
                <w:bCs/>
                <w:sz w:val="24"/>
                <w:szCs w:val="24"/>
              </w:rPr>
            </w:pPr>
          </w:p>
        </w:tc>
        <w:tc>
          <w:tcPr>
            <w:tcW w:w="1020" w:type="dxa"/>
            <w:tcBorders>
              <w:top w:val="single" w:sz="4" w:space="0" w:color="auto"/>
              <w:left w:val="nil"/>
              <w:bottom w:val="nil"/>
              <w:right w:val="single" w:sz="8" w:space="0" w:color="auto"/>
            </w:tcBorders>
            <w:shd w:val="clear" w:color="auto" w:fill="auto"/>
            <w:hideMark/>
          </w:tcPr>
          <w:p w:rsidR="009E2A37" w:rsidRPr="002A012C" w:rsidRDefault="009E2A37" w:rsidP="009E2A37">
            <w:pPr>
              <w:jc w:val="center"/>
              <w:rPr>
                <w:b/>
                <w:bCs/>
                <w:sz w:val="24"/>
                <w:szCs w:val="24"/>
              </w:rPr>
            </w:pPr>
          </w:p>
        </w:tc>
      </w:tr>
      <w:tr w:rsidR="009E2A37" w:rsidRPr="002A012C" w:rsidTr="009E2A37">
        <w:trPr>
          <w:trHeight w:val="312"/>
        </w:trPr>
        <w:tc>
          <w:tcPr>
            <w:tcW w:w="3136" w:type="dxa"/>
            <w:tcBorders>
              <w:top w:val="nil"/>
              <w:left w:val="single" w:sz="4"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000 01 05 00 00 00 0000 000</w:t>
            </w:r>
          </w:p>
        </w:tc>
        <w:tc>
          <w:tcPr>
            <w:tcW w:w="7654"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Изменение остатков средств на счетах по учету средств бюджетов</w:t>
            </w:r>
          </w:p>
        </w:tc>
        <w:tc>
          <w:tcPr>
            <w:tcW w:w="196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-4 530 461,51</w:t>
            </w:r>
          </w:p>
        </w:tc>
        <w:tc>
          <w:tcPr>
            <w:tcW w:w="172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-13 424 676,59</w:t>
            </w:r>
          </w:p>
        </w:tc>
        <w:tc>
          <w:tcPr>
            <w:tcW w:w="1020"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296%</w:t>
            </w:r>
          </w:p>
        </w:tc>
      </w:tr>
      <w:tr w:rsidR="009E2A37" w:rsidRPr="002A012C" w:rsidTr="009E2A37">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000 01 05 00 00 00 0000 500</w:t>
            </w:r>
          </w:p>
        </w:tc>
        <w:tc>
          <w:tcPr>
            <w:tcW w:w="7654"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Увеличение остатков средств бюджета</w:t>
            </w:r>
          </w:p>
        </w:tc>
        <w:tc>
          <w:tcPr>
            <w:tcW w:w="196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-102 264 414,05</w:t>
            </w:r>
          </w:p>
        </w:tc>
        <w:tc>
          <w:tcPr>
            <w:tcW w:w="172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-99 670 676,32</w:t>
            </w:r>
          </w:p>
        </w:tc>
        <w:tc>
          <w:tcPr>
            <w:tcW w:w="1020"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97%</w:t>
            </w:r>
          </w:p>
        </w:tc>
      </w:tr>
      <w:tr w:rsidR="009E2A37" w:rsidRPr="002A012C" w:rsidTr="009E2A37">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000 01 05 02 00 00 0000 500</w:t>
            </w:r>
          </w:p>
        </w:tc>
        <w:tc>
          <w:tcPr>
            <w:tcW w:w="7654"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Увеличение прочих остатков средств бюджета</w:t>
            </w:r>
          </w:p>
        </w:tc>
        <w:tc>
          <w:tcPr>
            <w:tcW w:w="196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sz w:val="24"/>
                <w:szCs w:val="24"/>
              </w:rPr>
            </w:pPr>
            <w:r w:rsidRPr="002A012C">
              <w:rPr>
                <w:sz w:val="24"/>
                <w:szCs w:val="24"/>
              </w:rPr>
              <w:t>-102 264 414,05</w:t>
            </w:r>
          </w:p>
        </w:tc>
        <w:tc>
          <w:tcPr>
            <w:tcW w:w="172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sz w:val="24"/>
                <w:szCs w:val="24"/>
              </w:rPr>
            </w:pPr>
            <w:r w:rsidRPr="002A012C">
              <w:rPr>
                <w:sz w:val="24"/>
                <w:szCs w:val="24"/>
              </w:rPr>
              <w:t>-99 670 676,32</w:t>
            </w:r>
          </w:p>
        </w:tc>
        <w:tc>
          <w:tcPr>
            <w:tcW w:w="1020"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center"/>
              <w:rPr>
                <w:sz w:val="24"/>
                <w:szCs w:val="24"/>
              </w:rPr>
            </w:pPr>
            <w:r w:rsidRPr="002A012C">
              <w:rPr>
                <w:sz w:val="24"/>
                <w:szCs w:val="24"/>
              </w:rPr>
              <w:t>97%</w:t>
            </w:r>
          </w:p>
        </w:tc>
      </w:tr>
      <w:tr w:rsidR="009E2A37" w:rsidRPr="002A012C" w:rsidTr="009E2A37">
        <w:trPr>
          <w:trHeight w:val="348"/>
        </w:trPr>
        <w:tc>
          <w:tcPr>
            <w:tcW w:w="3136"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000 01 05 02 01 00 0000 510</w:t>
            </w:r>
          </w:p>
        </w:tc>
        <w:tc>
          <w:tcPr>
            <w:tcW w:w="7654"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Увеличение прочих остатков денежных средств бюджета</w:t>
            </w:r>
          </w:p>
        </w:tc>
        <w:tc>
          <w:tcPr>
            <w:tcW w:w="196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sz w:val="24"/>
                <w:szCs w:val="24"/>
              </w:rPr>
            </w:pPr>
            <w:r w:rsidRPr="002A012C">
              <w:rPr>
                <w:sz w:val="24"/>
                <w:szCs w:val="24"/>
              </w:rPr>
              <w:t>-102 264 414,05</w:t>
            </w:r>
          </w:p>
        </w:tc>
        <w:tc>
          <w:tcPr>
            <w:tcW w:w="172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sz w:val="24"/>
                <w:szCs w:val="24"/>
              </w:rPr>
            </w:pPr>
            <w:r w:rsidRPr="002A012C">
              <w:rPr>
                <w:sz w:val="24"/>
                <w:szCs w:val="24"/>
              </w:rPr>
              <w:t>-99 670 676,32</w:t>
            </w:r>
          </w:p>
        </w:tc>
        <w:tc>
          <w:tcPr>
            <w:tcW w:w="1020"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center"/>
              <w:rPr>
                <w:sz w:val="24"/>
                <w:szCs w:val="24"/>
              </w:rPr>
            </w:pPr>
            <w:r w:rsidRPr="002A012C">
              <w:rPr>
                <w:sz w:val="24"/>
                <w:szCs w:val="24"/>
              </w:rPr>
              <w:t>97%</w:t>
            </w:r>
          </w:p>
        </w:tc>
      </w:tr>
      <w:tr w:rsidR="009E2A37" w:rsidRPr="002A012C" w:rsidTr="009E2A37">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061 01 05 02 01 13 0000 510</w:t>
            </w:r>
          </w:p>
        </w:tc>
        <w:tc>
          <w:tcPr>
            <w:tcW w:w="7654"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Увеличение прочих  остатков денежных средств бюджета городского п</w:t>
            </w:r>
            <w:r w:rsidRPr="002A012C">
              <w:rPr>
                <w:sz w:val="24"/>
                <w:szCs w:val="24"/>
              </w:rPr>
              <w:t>о</w:t>
            </w:r>
            <w:r w:rsidRPr="002A012C">
              <w:rPr>
                <w:sz w:val="24"/>
                <w:szCs w:val="24"/>
              </w:rPr>
              <w:t>селения</w:t>
            </w:r>
          </w:p>
        </w:tc>
        <w:tc>
          <w:tcPr>
            <w:tcW w:w="196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sz w:val="24"/>
                <w:szCs w:val="24"/>
              </w:rPr>
            </w:pPr>
            <w:r w:rsidRPr="002A012C">
              <w:rPr>
                <w:sz w:val="24"/>
                <w:szCs w:val="24"/>
              </w:rPr>
              <w:t>-102 264 414,05</w:t>
            </w:r>
          </w:p>
        </w:tc>
        <w:tc>
          <w:tcPr>
            <w:tcW w:w="172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sz w:val="24"/>
                <w:szCs w:val="24"/>
              </w:rPr>
            </w:pPr>
            <w:r w:rsidRPr="002A012C">
              <w:rPr>
                <w:sz w:val="24"/>
                <w:szCs w:val="24"/>
              </w:rPr>
              <w:t>-99 670 676,32</w:t>
            </w:r>
          </w:p>
        </w:tc>
        <w:tc>
          <w:tcPr>
            <w:tcW w:w="1020"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center"/>
              <w:rPr>
                <w:sz w:val="24"/>
                <w:szCs w:val="24"/>
              </w:rPr>
            </w:pPr>
            <w:r w:rsidRPr="002A012C">
              <w:rPr>
                <w:sz w:val="24"/>
                <w:szCs w:val="24"/>
              </w:rPr>
              <w:t>97%</w:t>
            </w:r>
          </w:p>
        </w:tc>
      </w:tr>
      <w:tr w:rsidR="009E2A37" w:rsidRPr="002A012C" w:rsidTr="009E2A37">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000 01 05 00 00 00 0000 600</w:t>
            </w:r>
          </w:p>
        </w:tc>
        <w:tc>
          <w:tcPr>
            <w:tcW w:w="7654" w:type="dxa"/>
            <w:tcBorders>
              <w:top w:val="nil"/>
              <w:left w:val="nil"/>
              <w:bottom w:val="single" w:sz="4" w:space="0" w:color="auto"/>
              <w:right w:val="single" w:sz="4" w:space="0" w:color="auto"/>
            </w:tcBorders>
            <w:shd w:val="clear" w:color="auto" w:fill="auto"/>
            <w:hideMark/>
          </w:tcPr>
          <w:p w:rsidR="009E2A37" w:rsidRPr="002A012C" w:rsidRDefault="009E2A37" w:rsidP="009E2A37">
            <w:pPr>
              <w:rPr>
                <w:b/>
                <w:bCs/>
                <w:sz w:val="24"/>
                <w:szCs w:val="24"/>
              </w:rPr>
            </w:pPr>
            <w:r w:rsidRPr="002A012C">
              <w:rPr>
                <w:b/>
                <w:bCs/>
                <w:sz w:val="24"/>
                <w:szCs w:val="24"/>
              </w:rPr>
              <w:t>Уменьшение остатков средств бюджета</w:t>
            </w:r>
          </w:p>
        </w:tc>
        <w:tc>
          <w:tcPr>
            <w:tcW w:w="196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97 733 952,54</w:t>
            </w:r>
          </w:p>
        </w:tc>
        <w:tc>
          <w:tcPr>
            <w:tcW w:w="172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86 245 999,73</w:t>
            </w:r>
          </w:p>
        </w:tc>
        <w:tc>
          <w:tcPr>
            <w:tcW w:w="1020"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center"/>
              <w:rPr>
                <w:b/>
                <w:bCs/>
                <w:sz w:val="24"/>
                <w:szCs w:val="24"/>
              </w:rPr>
            </w:pPr>
            <w:r w:rsidRPr="002A012C">
              <w:rPr>
                <w:b/>
                <w:bCs/>
                <w:sz w:val="24"/>
                <w:szCs w:val="24"/>
              </w:rPr>
              <w:t>88%</w:t>
            </w:r>
          </w:p>
        </w:tc>
      </w:tr>
      <w:tr w:rsidR="009E2A37" w:rsidRPr="002A012C" w:rsidTr="009E2A37">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000 01 05 02 00 00 0000 600</w:t>
            </w:r>
          </w:p>
        </w:tc>
        <w:tc>
          <w:tcPr>
            <w:tcW w:w="7654"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Уменьшение прочих остатков средств бюджета</w:t>
            </w:r>
          </w:p>
        </w:tc>
        <w:tc>
          <w:tcPr>
            <w:tcW w:w="196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sz w:val="24"/>
                <w:szCs w:val="24"/>
              </w:rPr>
            </w:pPr>
            <w:r w:rsidRPr="002A012C">
              <w:rPr>
                <w:sz w:val="24"/>
                <w:szCs w:val="24"/>
              </w:rPr>
              <w:t>97 733 952,54</w:t>
            </w:r>
          </w:p>
        </w:tc>
        <w:tc>
          <w:tcPr>
            <w:tcW w:w="172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sz w:val="24"/>
                <w:szCs w:val="24"/>
              </w:rPr>
            </w:pPr>
            <w:r w:rsidRPr="002A012C">
              <w:rPr>
                <w:sz w:val="24"/>
                <w:szCs w:val="24"/>
              </w:rPr>
              <w:t>86 245 999,73</w:t>
            </w:r>
          </w:p>
        </w:tc>
        <w:tc>
          <w:tcPr>
            <w:tcW w:w="1020"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center"/>
              <w:rPr>
                <w:sz w:val="24"/>
                <w:szCs w:val="24"/>
              </w:rPr>
            </w:pPr>
            <w:r w:rsidRPr="002A012C">
              <w:rPr>
                <w:sz w:val="24"/>
                <w:szCs w:val="24"/>
              </w:rPr>
              <w:t>88%</w:t>
            </w:r>
          </w:p>
        </w:tc>
      </w:tr>
      <w:tr w:rsidR="009E2A37" w:rsidRPr="002A012C" w:rsidTr="009E2A37">
        <w:trPr>
          <w:trHeight w:val="360"/>
        </w:trPr>
        <w:tc>
          <w:tcPr>
            <w:tcW w:w="3136"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000 01 05 02 01 00 0000 610</w:t>
            </w:r>
          </w:p>
        </w:tc>
        <w:tc>
          <w:tcPr>
            <w:tcW w:w="7654" w:type="dxa"/>
            <w:tcBorders>
              <w:top w:val="nil"/>
              <w:left w:val="nil"/>
              <w:bottom w:val="single" w:sz="4"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Уменьшение прочих остатков денежных средств бюджета</w:t>
            </w:r>
          </w:p>
        </w:tc>
        <w:tc>
          <w:tcPr>
            <w:tcW w:w="1962"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sz w:val="24"/>
                <w:szCs w:val="24"/>
              </w:rPr>
            </w:pPr>
            <w:r w:rsidRPr="002A012C">
              <w:rPr>
                <w:sz w:val="24"/>
                <w:szCs w:val="24"/>
              </w:rPr>
              <w:t>97 733 952,54</w:t>
            </w:r>
          </w:p>
        </w:tc>
        <w:tc>
          <w:tcPr>
            <w:tcW w:w="1720"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center"/>
              <w:rPr>
                <w:sz w:val="24"/>
                <w:szCs w:val="24"/>
              </w:rPr>
            </w:pPr>
            <w:r w:rsidRPr="002A012C">
              <w:rPr>
                <w:sz w:val="24"/>
                <w:szCs w:val="24"/>
              </w:rPr>
              <w:t>86 245 999,73</w:t>
            </w:r>
          </w:p>
        </w:tc>
        <w:tc>
          <w:tcPr>
            <w:tcW w:w="1020" w:type="dxa"/>
            <w:tcBorders>
              <w:top w:val="nil"/>
              <w:left w:val="nil"/>
              <w:bottom w:val="single" w:sz="4" w:space="0" w:color="auto"/>
              <w:right w:val="single" w:sz="8" w:space="0" w:color="auto"/>
            </w:tcBorders>
            <w:shd w:val="clear" w:color="auto" w:fill="auto"/>
            <w:hideMark/>
          </w:tcPr>
          <w:p w:rsidR="009E2A37" w:rsidRPr="002A012C" w:rsidRDefault="009E2A37" w:rsidP="009E2A37">
            <w:pPr>
              <w:jc w:val="center"/>
              <w:rPr>
                <w:sz w:val="24"/>
                <w:szCs w:val="24"/>
              </w:rPr>
            </w:pPr>
            <w:r w:rsidRPr="002A012C">
              <w:rPr>
                <w:sz w:val="24"/>
                <w:szCs w:val="24"/>
              </w:rPr>
              <w:t>88%</w:t>
            </w:r>
          </w:p>
        </w:tc>
      </w:tr>
      <w:tr w:rsidR="009E2A37" w:rsidRPr="002A012C" w:rsidTr="009E2A37">
        <w:trPr>
          <w:trHeight w:val="636"/>
        </w:trPr>
        <w:tc>
          <w:tcPr>
            <w:tcW w:w="3136" w:type="dxa"/>
            <w:tcBorders>
              <w:top w:val="nil"/>
              <w:left w:val="single" w:sz="8" w:space="0" w:color="auto"/>
              <w:bottom w:val="single" w:sz="8"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061 01 05 02 01 13 0000 610</w:t>
            </w:r>
          </w:p>
        </w:tc>
        <w:tc>
          <w:tcPr>
            <w:tcW w:w="7654" w:type="dxa"/>
            <w:tcBorders>
              <w:top w:val="nil"/>
              <w:left w:val="nil"/>
              <w:bottom w:val="single" w:sz="8" w:space="0" w:color="auto"/>
              <w:right w:val="single" w:sz="4" w:space="0" w:color="auto"/>
            </w:tcBorders>
            <w:shd w:val="clear" w:color="auto" w:fill="auto"/>
            <w:hideMark/>
          </w:tcPr>
          <w:p w:rsidR="009E2A37" w:rsidRPr="002A012C" w:rsidRDefault="009E2A37" w:rsidP="009E2A37">
            <w:pPr>
              <w:rPr>
                <w:sz w:val="24"/>
                <w:szCs w:val="24"/>
              </w:rPr>
            </w:pPr>
            <w:r w:rsidRPr="002A012C">
              <w:rPr>
                <w:sz w:val="24"/>
                <w:szCs w:val="24"/>
              </w:rPr>
              <w:t>Уменьшение прочих остатков денежных средств бюджета городского п</w:t>
            </w:r>
            <w:r w:rsidRPr="002A012C">
              <w:rPr>
                <w:sz w:val="24"/>
                <w:szCs w:val="24"/>
              </w:rPr>
              <w:t>о</w:t>
            </w:r>
            <w:r w:rsidRPr="002A012C">
              <w:rPr>
                <w:sz w:val="24"/>
                <w:szCs w:val="24"/>
              </w:rPr>
              <w:t>селения</w:t>
            </w:r>
          </w:p>
        </w:tc>
        <w:tc>
          <w:tcPr>
            <w:tcW w:w="1962" w:type="dxa"/>
            <w:tcBorders>
              <w:top w:val="nil"/>
              <w:left w:val="nil"/>
              <w:bottom w:val="single" w:sz="8" w:space="0" w:color="auto"/>
              <w:right w:val="single" w:sz="4" w:space="0" w:color="auto"/>
            </w:tcBorders>
            <w:shd w:val="clear" w:color="auto" w:fill="auto"/>
            <w:hideMark/>
          </w:tcPr>
          <w:p w:rsidR="009E2A37" w:rsidRPr="002A012C" w:rsidRDefault="009E2A37" w:rsidP="009E2A37">
            <w:pPr>
              <w:jc w:val="center"/>
              <w:rPr>
                <w:sz w:val="24"/>
                <w:szCs w:val="24"/>
              </w:rPr>
            </w:pPr>
            <w:r w:rsidRPr="002A012C">
              <w:rPr>
                <w:sz w:val="24"/>
                <w:szCs w:val="24"/>
              </w:rPr>
              <w:t>97 733 952,54</w:t>
            </w:r>
          </w:p>
        </w:tc>
        <w:tc>
          <w:tcPr>
            <w:tcW w:w="1720" w:type="dxa"/>
            <w:tcBorders>
              <w:top w:val="nil"/>
              <w:left w:val="nil"/>
              <w:bottom w:val="single" w:sz="8" w:space="0" w:color="auto"/>
              <w:right w:val="single" w:sz="4" w:space="0" w:color="auto"/>
            </w:tcBorders>
            <w:shd w:val="clear" w:color="auto" w:fill="auto"/>
            <w:hideMark/>
          </w:tcPr>
          <w:p w:rsidR="009E2A37" w:rsidRPr="002A012C" w:rsidRDefault="009E2A37" w:rsidP="009E2A37">
            <w:pPr>
              <w:jc w:val="center"/>
              <w:rPr>
                <w:sz w:val="24"/>
                <w:szCs w:val="24"/>
              </w:rPr>
            </w:pPr>
            <w:r w:rsidRPr="002A012C">
              <w:rPr>
                <w:sz w:val="24"/>
                <w:szCs w:val="24"/>
              </w:rPr>
              <w:t>86 245 999,73</w:t>
            </w:r>
          </w:p>
        </w:tc>
        <w:tc>
          <w:tcPr>
            <w:tcW w:w="1020" w:type="dxa"/>
            <w:tcBorders>
              <w:top w:val="nil"/>
              <w:left w:val="nil"/>
              <w:bottom w:val="single" w:sz="8" w:space="0" w:color="auto"/>
              <w:right w:val="single" w:sz="8" w:space="0" w:color="auto"/>
            </w:tcBorders>
            <w:shd w:val="clear" w:color="auto" w:fill="auto"/>
            <w:hideMark/>
          </w:tcPr>
          <w:p w:rsidR="009E2A37" w:rsidRPr="002A012C" w:rsidRDefault="009E2A37" w:rsidP="009E2A37">
            <w:pPr>
              <w:jc w:val="center"/>
              <w:rPr>
                <w:sz w:val="24"/>
                <w:szCs w:val="24"/>
              </w:rPr>
            </w:pPr>
            <w:r w:rsidRPr="002A012C">
              <w:rPr>
                <w:sz w:val="24"/>
                <w:szCs w:val="24"/>
              </w:rPr>
              <w:t>88%</w:t>
            </w:r>
          </w:p>
        </w:tc>
      </w:tr>
    </w:tbl>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rPr>
          <w:sz w:val="24"/>
          <w:szCs w:val="24"/>
        </w:rPr>
        <w:sectPr w:rsidR="009E2A37" w:rsidRPr="002A012C" w:rsidSect="009E2A37">
          <w:pgSz w:w="16840" w:h="11907" w:orient="landscape" w:code="9"/>
          <w:pgMar w:top="1276" w:right="567" w:bottom="851" w:left="794" w:header="720" w:footer="720" w:gutter="0"/>
          <w:cols w:space="720"/>
        </w:sectPr>
      </w:pPr>
      <w:bookmarkStart w:id="7" w:name="RANGE!A1:D65"/>
      <w:bookmarkEnd w:id="7"/>
    </w:p>
    <w:tbl>
      <w:tblPr>
        <w:tblW w:w="9968" w:type="dxa"/>
        <w:tblInd w:w="93" w:type="dxa"/>
        <w:tblLook w:val="04A0"/>
      </w:tblPr>
      <w:tblGrid>
        <w:gridCol w:w="4268"/>
        <w:gridCol w:w="2000"/>
        <w:gridCol w:w="2040"/>
        <w:gridCol w:w="1660"/>
      </w:tblGrid>
      <w:tr w:rsidR="009E2A37" w:rsidRPr="002A012C" w:rsidTr="009E2A37">
        <w:trPr>
          <w:trHeight w:val="1380"/>
        </w:trPr>
        <w:tc>
          <w:tcPr>
            <w:tcW w:w="4268" w:type="dxa"/>
            <w:tcBorders>
              <w:top w:val="nil"/>
              <w:left w:val="nil"/>
              <w:bottom w:val="nil"/>
              <w:right w:val="nil"/>
            </w:tcBorders>
            <w:shd w:val="clear" w:color="auto" w:fill="auto"/>
            <w:noWrap/>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noWrap/>
            <w:vAlign w:val="bottom"/>
            <w:hideMark/>
          </w:tcPr>
          <w:p w:rsidR="009E2A37" w:rsidRPr="002A012C" w:rsidRDefault="009E2A37" w:rsidP="009E2A37">
            <w:pPr>
              <w:jc w:val="center"/>
              <w:rPr>
                <w:sz w:val="24"/>
                <w:szCs w:val="24"/>
              </w:rPr>
            </w:pPr>
          </w:p>
        </w:tc>
        <w:tc>
          <w:tcPr>
            <w:tcW w:w="3700" w:type="dxa"/>
            <w:gridSpan w:val="2"/>
            <w:tcBorders>
              <w:top w:val="nil"/>
              <w:left w:val="nil"/>
              <w:bottom w:val="nil"/>
              <w:right w:val="nil"/>
            </w:tcBorders>
            <w:shd w:val="clear" w:color="auto" w:fill="auto"/>
            <w:vAlign w:val="bottom"/>
            <w:hideMark/>
          </w:tcPr>
          <w:p w:rsidR="009E2A37" w:rsidRPr="002A012C" w:rsidRDefault="009E2A37" w:rsidP="009E2A37">
            <w:pPr>
              <w:jc w:val="right"/>
              <w:rPr>
                <w:sz w:val="24"/>
                <w:szCs w:val="24"/>
              </w:rPr>
            </w:pPr>
            <w:r w:rsidRPr="002A012C">
              <w:rPr>
                <w:b/>
                <w:bCs/>
                <w:sz w:val="24"/>
                <w:szCs w:val="24"/>
              </w:rPr>
              <w:t xml:space="preserve">Приложение №6                                                                                                </w:t>
            </w:r>
            <w:r w:rsidRPr="002A012C">
              <w:rPr>
                <w:sz w:val="24"/>
                <w:szCs w:val="24"/>
              </w:rPr>
              <w:t xml:space="preserve">к решению Совета           </w:t>
            </w:r>
          </w:p>
          <w:p w:rsidR="009E2A37" w:rsidRPr="002A012C" w:rsidRDefault="009E2A37" w:rsidP="009E2A37">
            <w:pPr>
              <w:jc w:val="right"/>
              <w:rPr>
                <w:sz w:val="24"/>
                <w:szCs w:val="24"/>
              </w:rPr>
            </w:pPr>
            <w:r w:rsidRPr="002A012C">
              <w:rPr>
                <w:sz w:val="24"/>
                <w:szCs w:val="24"/>
              </w:rPr>
              <w:t xml:space="preserve"> Комсомольского городского</w:t>
            </w:r>
          </w:p>
          <w:p w:rsidR="009E2A37" w:rsidRPr="002A012C" w:rsidRDefault="009E2A37" w:rsidP="009E2A37">
            <w:pPr>
              <w:jc w:val="right"/>
              <w:rPr>
                <w:sz w:val="24"/>
                <w:szCs w:val="24"/>
              </w:rPr>
            </w:pPr>
            <w:r w:rsidRPr="002A012C">
              <w:rPr>
                <w:sz w:val="24"/>
                <w:szCs w:val="24"/>
              </w:rPr>
              <w:t xml:space="preserve"> п</w:t>
            </w:r>
            <w:r w:rsidRPr="002A012C">
              <w:rPr>
                <w:sz w:val="24"/>
                <w:szCs w:val="24"/>
              </w:rPr>
              <w:t>о</w:t>
            </w:r>
            <w:r w:rsidRPr="002A012C">
              <w:rPr>
                <w:sz w:val="24"/>
                <w:szCs w:val="24"/>
              </w:rPr>
              <w:t>селения                                                                                       от 13.04.2023г. №160</w:t>
            </w:r>
          </w:p>
        </w:tc>
      </w:tr>
      <w:tr w:rsidR="009E2A37" w:rsidRPr="002A012C" w:rsidTr="009E2A37">
        <w:trPr>
          <w:trHeight w:val="276"/>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r>
      <w:tr w:rsidR="009E2A37" w:rsidRPr="002A012C" w:rsidTr="009E2A37">
        <w:trPr>
          <w:trHeight w:val="852"/>
        </w:trPr>
        <w:tc>
          <w:tcPr>
            <w:tcW w:w="9968" w:type="dxa"/>
            <w:gridSpan w:val="4"/>
            <w:tcBorders>
              <w:top w:val="nil"/>
              <w:left w:val="nil"/>
              <w:bottom w:val="nil"/>
              <w:right w:val="nil"/>
            </w:tcBorders>
            <w:shd w:val="clear" w:color="auto" w:fill="auto"/>
            <w:hideMark/>
          </w:tcPr>
          <w:p w:rsidR="009E2A37" w:rsidRPr="002A012C" w:rsidRDefault="009E2A37" w:rsidP="009E2A37">
            <w:pPr>
              <w:jc w:val="center"/>
              <w:rPr>
                <w:b/>
                <w:bCs/>
                <w:sz w:val="24"/>
                <w:szCs w:val="24"/>
              </w:rPr>
            </w:pPr>
            <w:r w:rsidRPr="002A012C">
              <w:rPr>
                <w:b/>
                <w:bCs/>
                <w:sz w:val="24"/>
                <w:szCs w:val="24"/>
              </w:rPr>
              <w:t>Распределение межбюджетных трансфертов, предоставляемые другим бюджетам бю</w:t>
            </w:r>
            <w:r w:rsidRPr="002A012C">
              <w:rPr>
                <w:b/>
                <w:bCs/>
                <w:sz w:val="24"/>
                <w:szCs w:val="24"/>
              </w:rPr>
              <w:t>д</w:t>
            </w:r>
            <w:r w:rsidRPr="002A012C">
              <w:rPr>
                <w:b/>
                <w:bCs/>
                <w:sz w:val="24"/>
                <w:szCs w:val="24"/>
              </w:rPr>
              <w:t>жетной системы Российской Федерации за 2022 год</w:t>
            </w:r>
          </w:p>
        </w:tc>
      </w:tr>
      <w:tr w:rsidR="009E2A37" w:rsidRPr="002A012C" w:rsidTr="009E2A37">
        <w:trPr>
          <w:trHeight w:val="80"/>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1. Библиотечное обслуживание населения, комплектование и обеспечение сохранности библи</w:t>
            </w:r>
            <w:r w:rsidRPr="002A012C">
              <w:rPr>
                <w:b/>
                <w:bCs/>
                <w:sz w:val="24"/>
                <w:szCs w:val="24"/>
              </w:rPr>
              <w:t>о</w:t>
            </w:r>
            <w:r w:rsidRPr="002A012C">
              <w:rPr>
                <w:b/>
                <w:bCs/>
                <w:sz w:val="24"/>
                <w:szCs w:val="24"/>
              </w:rPr>
              <w:t>течных фондов библиотек поселения</w:t>
            </w:r>
          </w:p>
        </w:tc>
      </w:tr>
      <w:tr w:rsidR="009E2A37" w:rsidRPr="002A012C" w:rsidTr="009E2A37">
        <w:trPr>
          <w:trHeight w:val="348"/>
        </w:trPr>
        <w:tc>
          <w:tcPr>
            <w:tcW w:w="4268"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r>
      <w:tr w:rsidR="009E2A37" w:rsidRPr="002A012C" w:rsidTr="009E2A37">
        <w:trPr>
          <w:trHeight w:val="651"/>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w:t>
            </w:r>
            <w:r w:rsidRPr="002A012C">
              <w:rPr>
                <w:b/>
                <w:bCs/>
                <w:sz w:val="24"/>
                <w:szCs w:val="24"/>
              </w:rPr>
              <w:t>о</w:t>
            </w:r>
            <w:r w:rsidRPr="002A012C">
              <w:rPr>
                <w:b/>
                <w:bCs/>
                <w:sz w:val="24"/>
                <w:szCs w:val="24"/>
              </w:rPr>
              <w:t>тек поселения</w:t>
            </w:r>
          </w:p>
        </w:tc>
      </w:tr>
      <w:tr w:rsidR="009E2A37" w:rsidRPr="002A012C" w:rsidTr="009E2A37">
        <w:trPr>
          <w:trHeight w:val="372"/>
        </w:trPr>
        <w:tc>
          <w:tcPr>
            <w:tcW w:w="4268" w:type="dxa"/>
            <w:tcBorders>
              <w:top w:val="nil"/>
              <w:left w:val="nil"/>
              <w:bottom w:val="nil"/>
              <w:right w:val="nil"/>
            </w:tcBorders>
            <w:shd w:val="clear" w:color="auto" w:fill="auto"/>
            <w:vAlign w:val="bottom"/>
            <w:hideMark/>
          </w:tcPr>
          <w:p w:rsidR="009E2A37" w:rsidRPr="002A012C" w:rsidRDefault="009E2A37" w:rsidP="009E2A37">
            <w:pPr>
              <w:rPr>
                <w:b/>
                <w:bCs/>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b/>
                <w:bCs/>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b/>
                <w:bCs/>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Таблица 1.1.</w:t>
            </w:r>
          </w:p>
        </w:tc>
      </w:tr>
      <w:tr w:rsidR="009E2A37" w:rsidRPr="002A012C" w:rsidTr="009E2A37">
        <w:trPr>
          <w:trHeight w:val="636"/>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Утверждено на 2022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Исполнено за 2022 год</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w:t>
            </w:r>
          </w:p>
        </w:tc>
      </w:tr>
      <w:tr w:rsidR="009E2A37" w:rsidRPr="002A012C" w:rsidTr="009E2A37">
        <w:trPr>
          <w:trHeight w:val="372"/>
        </w:trPr>
        <w:tc>
          <w:tcPr>
            <w:tcW w:w="4268"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t>Комсомольский муниципальный район</w:t>
            </w:r>
          </w:p>
        </w:tc>
        <w:tc>
          <w:tcPr>
            <w:tcW w:w="200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5 271 975,24</w:t>
            </w:r>
          </w:p>
        </w:tc>
        <w:tc>
          <w:tcPr>
            <w:tcW w:w="204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5 249 510,98</w:t>
            </w:r>
          </w:p>
        </w:tc>
        <w:tc>
          <w:tcPr>
            <w:tcW w:w="1660"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76"/>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r>
      <w:tr w:rsidR="009E2A37" w:rsidRPr="002A012C" w:rsidTr="009E2A37">
        <w:trPr>
          <w:trHeight w:val="1128"/>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w:t>
            </w:r>
            <w:r w:rsidRPr="002A012C">
              <w:rPr>
                <w:b/>
                <w:bCs/>
                <w:sz w:val="24"/>
                <w:szCs w:val="24"/>
              </w:rPr>
              <w:t>б</w:t>
            </w:r>
            <w:r w:rsidRPr="002A012C">
              <w:rPr>
                <w:b/>
                <w:bCs/>
                <w:sz w:val="24"/>
                <w:szCs w:val="24"/>
              </w:rPr>
              <w:t>ласти до средней заработной платы в Ивановской области</w:t>
            </w:r>
          </w:p>
        </w:tc>
      </w:tr>
      <w:tr w:rsidR="009E2A37" w:rsidRPr="002A012C" w:rsidTr="009E2A37">
        <w:trPr>
          <w:trHeight w:val="372"/>
        </w:trPr>
        <w:tc>
          <w:tcPr>
            <w:tcW w:w="4268" w:type="dxa"/>
            <w:tcBorders>
              <w:top w:val="nil"/>
              <w:left w:val="nil"/>
              <w:bottom w:val="nil"/>
              <w:right w:val="nil"/>
            </w:tcBorders>
            <w:shd w:val="clear" w:color="auto" w:fill="auto"/>
            <w:vAlign w:val="bottom"/>
            <w:hideMark/>
          </w:tcPr>
          <w:p w:rsidR="009E2A37" w:rsidRPr="002A012C" w:rsidRDefault="009E2A37" w:rsidP="009E2A37">
            <w:pPr>
              <w:rPr>
                <w:b/>
                <w:bCs/>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b/>
                <w:bCs/>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b/>
                <w:bCs/>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Таблица 1.2.</w:t>
            </w:r>
          </w:p>
        </w:tc>
      </w:tr>
      <w:tr w:rsidR="009E2A37" w:rsidRPr="002A012C" w:rsidTr="009E2A37">
        <w:trPr>
          <w:trHeight w:val="636"/>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Утверждено на 2022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Исполнено за 2022 год</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w:t>
            </w:r>
          </w:p>
        </w:tc>
      </w:tr>
      <w:tr w:rsidR="009E2A37" w:rsidRPr="002A012C" w:rsidTr="009E2A37">
        <w:trPr>
          <w:trHeight w:val="372"/>
        </w:trPr>
        <w:tc>
          <w:tcPr>
            <w:tcW w:w="4268"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t>Комсомольский муниципальный район</w:t>
            </w:r>
          </w:p>
        </w:tc>
        <w:tc>
          <w:tcPr>
            <w:tcW w:w="200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1 575 058,00</w:t>
            </w:r>
          </w:p>
        </w:tc>
        <w:tc>
          <w:tcPr>
            <w:tcW w:w="204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1 575 058,00</w:t>
            </w:r>
          </w:p>
        </w:tc>
        <w:tc>
          <w:tcPr>
            <w:tcW w:w="1660"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339"/>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r>
      <w:tr w:rsidR="009E2A37" w:rsidRPr="002A012C" w:rsidTr="009E2A37">
        <w:trPr>
          <w:trHeight w:val="348"/>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jc w:val="right"/>
              <w:rPr>
                <w:b/>
                <w:bCs/>
                <w:sz w:val="24"/>
                <w:szCs w:val="24"/>
              </w:rPr>
            </w:pPr>
          </w:p>
        </w:tc>
      </w:tr>
      <w:tr w:rsidR="009E2A37" w:rsidRPr="002A012C" w:rsidTr="009E2A37">
        <w:trPr>
          <w:trHeight w:val="218"/>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w:t>
            </w:r>
            <w:r w:rsidRPr="002A012C">
              <w:rPr>
                <w:b/>
                <w:bCs/>
                <w:sz w:val="24"/>
                <w:szCs w:val="24"/>
              </w:rPr>
              <w:t>а</w:t>
            </w:r>
            <w:r w:rsidRPr="002A012C">
              <w:rPr>
                <w:b/>
                <w:bCs/>
                <w:sz w:val="24"/>
                <w:szCs w:val="24"/>
              </w:rPr>
              <w:t>новской области в соответствии с Указами Президента Российской Федерации</w:t>
            </w:r>
          </w:p>
        </w:tc>
      </w:tr>
      <w:tr w:rsidR="009E2A37" w:rsidRPr="002A012C" w:rsidTr="009E2A37">
        <w:trPr>
          <w:trHeight w:val="372"/>
        </w:trPr>
        <w:tc>
          <w:tcPr>
            <w:tcW w:w="4268" w:type="dxa"/>
            <w:tcBorders>
              <w:top w:val="nil"/>
              <w:left w:val="nil"/>
              <w:bottom w:val="nil"/>
              <w:right w:val="nil"/>
            </w:tcBorders>
            <w:shd w:val="clear" w:color="auto" w:fill="auto"/>
            <w:vAlign w:val="bottom"/>
            <w:hideMark/>
          </w:tcPr>
          <w:p w:rsidR="009E2A37" w:rsidRPr="002A012C" w:rsidRDefault="009E2A37" w:rsidP="009E2A37">
            <w:pPr>
              <w:rPr>
                <w:b/>
                <w:bCs/>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b/>
                <w:bCs/>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b/>
                <w:bCs/>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Таблица 1.3.</w:t>
            </w:r>
          </w:p>
        </w:tc>
      </w:tr>
      <w:tr w:rsidR="009E2A37" w:rsidRPr="002A012C" w:rsidTr="009E2A37">
        <w:trPr>
          <w:trHeight w:val="636"/>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Утверждено на 2022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Исполнено за 2022 год</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w:t>
            </w:r>
          </w:p>
        </w:tc>
      </w:tr>
      <w:tr w:rsidR="009E2A37" w:rsidRPr="002A012C" w:rsidTr="009E2A37">
        <w:trPr>
          <w:trHeight w:val="444"/>
        </w:trPr>
        <w:tc>
          <w:tcPr>
            <w:tcW w:w="4268"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t>Комсомольский муниципальный район</w:t>
            </w:r>
          </w:p>
        </w:tc>
        <w:tc>
          <w:tcPr>
            <w:tcW w:w="200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82 898,00</w:t>
            </w:r>
          </w:p>
        </w:tc>
        <w:tc>
          <w:tcPr>
            <w:tcW w:w="204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82 898,00</w:t>
            </w:r>
          </w:p>
        </w:tc>
        <w:tc>
          <w:tcPr>
            <w:tcW w:w="1660"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99"/>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r>
      <w:tr w:rsidR="009E2A37" w:rsidRPr="002A012C" w:rsidTr="009E2A37">
        <w:trPr>
          <w:trHeight w:val="348"/>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 xml:space="preserve">2. Организации культурно- досугового обслуживания населения </w:t>
            </w:r>
          </w:p>
        </w:tc>
      </w:tr>
      <w:tr w:rsidR="009E2A37" w:rsidRPr="002A012C" w:rsidTr="009E2A37">
        <w:trPr>
          <w:trHeight w:val="348"/>
        </w:trPr>
        <w:tc>
          <w:tcPr>
            <w:tcW w:w="4268"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r>
      <w:tr w:rsidR="009E2A37" w:rsidRPr="002A012C" w:rsidTr="009E2A37">
        <w:trPr>
          <w:trHeight w:val="954"/>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w:t>
            </w:r>
            <w:r w:rsidRPr="002A012C">
              <w:rPr>
                <w:b/>
                <w:bCs/>
                <w:sz w:val="24"/>
                <w:szCs w:val="24"/>
              </w:rPr>
              <w:t>я</w:t>
            </w:r>
            <w:r w:rsidRPr="002A012C">
              <w:rPr>
                <w:b/>
                <w:bCs/>
                <w:sz w:val="24"/>
                <w:szCs w:val="24"/>
              </w:rPr>
              <w:t>тельности учреждения культуры</w:t>
            </w:r>
          </w:p>
        </w:tc>
      </w:tr>
      <w:tr w:rsidR="009E2A37" w:rsidRPr="002A012C" w:rsidTr="009E2A37">
        <w:trPr>
          <w:trHeight w:val="372"/>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Таблица 2.1.</w:t>
            </w:r>
          </w:p>
        </w:tc>
      </w:tr>
      <w:tr w:rsidR="009E2A37" w:rsidRPr="002A012C" w:rsidTr="009E2A37">
        <w:trPr>
          <w:trHeight w:val="636"/>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lastRenderedPageBreak/>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Утверждено на 2022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Исполнено за 2022 год</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w:t>
            </w:r>
          </w:p>
        </w:tc>
      </w:tr>
      <w:tr w:rsidR="009E2A37" w:rsidRPr="002A012C" w:rsidTr="009E2A37">
        <w:trPr>
          <w:trHeight w:val="372"/>
        </w:trPr>
        <w:tc>
          <w:tcPr>
            <w:tcW w:w="4268"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t>Комсомольский муниципальный район</w:t>
            </w:r>
          </w:p>
        </w:tc>
        <w:tc>
          <w:tcPr>
            <w:tcW w:w="200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17 047 753,47</w:t>
            </w:r>
          </w:p>
        </w:tc>
        <w:tc>
          <w:tcPr>
            <w:tcW w:w="204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17 026 924,46</w:t>
            </w:r>
          </w:p>
        </w:tc>
        <w:tc>
          <w:tcPr>
            <w:tcW w:w="1660"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276"/>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r>
      <w:tr w:rsidR="009E2A37" w:rsidRPr="002A012C" w:rsidTr="009E2A37">
        <w:trPr>
          <w:trHeight w:val="1308"/>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w:t>
            </w:r>
            <w:r w:rsidRPr="002A012C">
              <w:rPr>
                <w:b/>
                <w:bCs/>
                <w:sz w:val="24"/>
                <w:szCs w:val="24"/>
              </w:rPr>
              <w:t>б</w:t>
            </w:r>
            <w:r w:rsidRPr="002A012C">
              <w:rPr>
                <w:b/>
                <w:bCs/>
                <w:sz w:val="24"/>
                <w:szCs w:val="24"/>
              </w:rPr>
              <w:t>ласти до средней заработной платы в Ивановской области</w:t>
            </w:r>
          </w:p>
        </w:tc>
      </w:tr>
      <w:tr w:rsidR="009E2A37" w:rsidRPr="002A012C" w:rsidTr="009E2A37">
        <w:trPr>
          <w:trHeight w:val="372"/>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Таблица 2.2.</w:t>
            </w:r>
          </w:p>
        </w:tc>
      </w:tr>
      <w:tr w:rsidR="009E2A37" w:rsidRPr="002A012C" w:rsidTr="009E2A37">
        <w:trPr>
          <w:trHeight w:val="636"/>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Утверждено на 2022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Исполнено за 2022 год</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w:t>
            </w:r>
          </w:p>
        </w:tc>
      </w:tr>
      <w:tr w:rsidR="009E2A37" w:rsidRPr="002A012C" w:rsidTr="009E2A37">
        <w:trPr>
          <w:trHeight w:val="372"/>
        </w:trPr>
        <w:tc>
          <w:tcPr>
            <w:tcW w:w="4268"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t>Комсомольский муниципальный район</w:t>
            </w:r>
          </w:p>
        </w:tc>
        <w:tc>
          <w:tcPr>
            <w:tcW w:w="200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2 700 099,00</w:t>
            </w:r>
          </w:p>
        </w:tc>
        <w:tc>
          <w:tcPr>
            <w:tcW w:w="204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2 700 099,00</w:t>
            </w:r>
          </w:p>
        </w:tc>
        <w:tc>
          <w:tcPr>
            <w:tcW w:w="1660"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1320"/>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w:t>
            </w:r>
            <w:r w:rsidRPr="002A012C">
              <w:rPr>
                <w:b/>
                <w:bCs/>
                <w:sz w:val="24"/>
                <w:szCs w:val="24"/>
              </w:rPr>
              <w:t>а</w:t>
            </w:r>
            <w:r w:rsidRPr="002A012C">
              <w:rPr>
                <w:b/>
                <w:bCs/>
                <w:sz w:val="24"/>
                <w:szCs w:val="24"/>
              </w:rPr>
              <w:t>новской области в соответствии с Указами Президента Российской Федерации</w:t>
            </w:r>
          </w:p>
        </w:tc>
      </w:tr>
      <w:tr w:rsidR="009E2A37" w:rsidRPr="002A012C" w:rsidTr="009E2A37">
        <w:trPr>
          <w:trHeight w:val="372"/>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Таблица 2.3.</w:t>
            </w:r>
          </w:p>
        </w:tc>
      </w:tr>
      <w:tr w:rsidR="009E2A37" w:rsidRPr="002A012C" w:rsidTr="009E2A37">
        <w:trPr>
          <w:trHeight w:val="636"/>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Утверждено на 2022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Исполнено за 2022 год</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w:t>
            </w:r>
          </w:p>
        </w:tc>
      </w:tr>
      <w:tr w:rsidR="009E2A37" w:rsidRPr="002A012C" w:rsidTr="009E2A37">
        <w:trPr>
          <w:trHeight w:val="372"/>
        </w:trPr>
        <w:tc>
          <w:tcPr>
            <w:tcW w:w="4268"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t>Комсомольский муниципальный район</w:t>
            </w:r>
          </w:p>
        </w:tc>
        <w:tc>
          <w:tcPr>
            <w:tcW w:w="200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142 110,00</w:t>
            </w:r>
          </w:p>
        </w:tc>
        <w:tc>
          <w:tcPr>
            <w:tcW w:w="204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142 110,00</w:t>
            </w:r>
          </w:p>
        </w:tc>
        <w:tc>
          <w:tcPr>
            <w:tcW w:w="1660"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360"/>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r>
      <w:tr w:rsidR="009E2A37" w:rsidRPr="002A012C" w:rsidTr="009E2A37">
        <w:trPr>
          <w:trHeight w:val="120"/>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jc w:val="right"/>
              <w:rPr>
                <w:b/>
                <w:bCs/>
                <w:sz w:val="24"/>
                <w:szCs w:val="24"/>
              </w:rPr>
            </w:pPr>
          </w:p>
        </w:tc>
      </w:tr>
      <w:tr w:rsidR="009E2A37" w:rsidRPr="002A012C" w:rsidTr="009E2A37">
        <w:trPr>
          <w:trHeight w:val="266"/>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3. Организация и осуществление мероприятий по работе с детьми и молодежью в Комсомол</w:t>
            </w:r>
            <w:r w:rsidRPr="002A012C">
              <w:rPr>
                <w:b/>
                <w:bCs/>
                <w:sz w:val="24"/>
                <w:szCs w:val="24"/>
              </w:rPr>
              <w:t>ь</w:t>
            </w:r>
            <w:r w:rsidRPr="002A012C">
              <w:rPr>
                <w:b/>
                <w:bCs/>
                <w:sz w:val="24"/>
                <w:szCs w:val="24"/>
              </w:rPr>
              <w:t>ском городском поселении</w:t>
            </w:r>
          </w:p>
        </w:tc>
      </w:tr>
      <w:tr w:rsidR="009E2A37" w:rsidRPr="002A012C" w:rsidTr="009E2A37">
        <w:trPr>
          <w:trHeight w:val="260"/>
        </w:trPr>
        <w:tc>
          <w:tcPr>
            <w:tcW w:w="4268"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r>
      <w:tr w:rsidR="009E2A37" w:rsidRPr="002A012C" w:rsidTr="009E2A37">
        <w:trPr>
          <w:trHeight w:val="746"/>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w:t>
            </w:r>
            <w:r w:rsidRPr="002A012C">
              <w:rPr>
                <w:b/>
                <w:bCs/>
                <w:sz w:val="24"/>
                <w:szCs w:val="24"/>
              </w:rPr>
              <w:t>т</w:t>
            </w:r>
            <w:r w:rsidRPr="002A012C">
              <w:rPr>
                <w:b/>
                <w:bCs/>
                <w:sz w:val="24"/>
                <w:szCs w:val="24"/>
              </w:rPr>
              <w:t>ков в трудовом отряде</w:t>
            </w:r>
          </w:p>
        </w:tc>
      </w:tr>
      <w:tr w:rsidR="009E2A37" w:rsidRPr="002A012C" w:rsidTr="009E2A37">
        <w:trPr>
          <w:trHeight w:val="372"/>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Таблица 3.1.</w:t>
            </w:r>
          </w:p>
        </w:tc>
      </w:tr>
      <w:tr w:rsidR="009E2A37" w:rsidRPr="002A012C" w:rsidTr="009E2A37">
        <w:trPr>
          <w:trHeight w:val="648"/>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Утверждено на 2022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Исполнено за 2022 год</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w:t>
            </w:r>
          </w:p>
        </w:tc>
      </w:tr>
      <w:tr w:rsidR="009E2A37" w:rsidRPr="002A012C" w:rsidTr="009E2A37">
        <w:trPr>
          <w:trHeight w:val="372"/>
        </w:trPr>
        <w:tc>
          <w:tcPr>
            <w:tcW w:w="4268"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t>Комсомольский муниципальный район</w:t>
            </w:r>
          </w:p>
        </w:tc>
        <w:tc>
          <w:tcPr>
            <w:tcW w:w="200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489 692,97</w:t>
            </w:r>
          </w:p>
        </w:tc>
        <w:tc>
          <w:tcPr>
            <w:tcW w:w="204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489 692,97</w:t>
            </w:r>
          </w:p>
        </w:tc>
        <w:tc>
          <w:tcPr>
            <w:tcW w:w="1660"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360"/>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r>
      <w:tr w:rsidR="009E2A37" w:rsidRPr="002A012C" w:rsidTr="009E2A37">
        <w:trPr>
          <w:trHeight w:val="60"/>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jc w:val="right"/>
              <w:rPr>
                <w:b/>
                <w:bCs/>
                <w:sz w:val="24"/>
                <w:szCs w:val="24"/>
              </w:rPr>
            </w:pPr>
          </w:p>
        </w:tc>
      </w:tr>
      <w:tr w:rsidR="009E2A37" w:rsidRPr="002A012C" w:rsidTr="009E2A37">
        <w:trPr>
          <w:trHeight w:val="263"/>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4. Развитие физической культуры и спорта Комсомольского городского поселения Комсомол</w:t>
            </w:r>
            <w:r w:rsidRPr="002A012C">
              <w:rPr>
                <w:b/>
                <w:bCs/>
                <w:sz w:val="24"/>
                <w:szCs w:val="24"/>
              </w:rPr>
              <w:t>ь</w:t>
            </w:r>
            <w:r w:rsidRPr="002A012C">
              <w:rPr>
                <w:b/>
                <w:bCs/>
                <w:sz w:val="24"/>
                <w:szCs w:val="24"/>
              </w:rPr>
              <w:t xml:space="preserve">ского муниципального района </w:t>
            </w:r>
          </w:p>
        </w:tc>
      </w:tr>
      <w:tr w:rsidR="009E2A37" w:rsidRPr="002A012C" w:rsidTr="009E2A37">
        <w:trPr>
          <w:trHeight w:val="348"/>
        </w:trPr>
        <w:tc>
          <w:tcPr>
            <w:tcW w:w="4268"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p>
        </w:tc>
      </w:tr>
      <w:tr w:rsidR="009E2A37" w:rsidRPr="002A012C" w:rsidTr="009E2A37">
        <w:trPr>
          <w:trHeight w:val="790"/>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w:t>
            </w:r>
            <w:r w:rsidRPr="002A012C">
              <w:rPr>
                <w:b/>
                <w:bCs/>
                <w:sz w:val="24"/>
                <w:szCs w:val="24"/>
              </w:rPr>
              <w:t>е</w:t>
            </w:r>
            <w:r w:rsidRPr="002A012C">
              <w:rPr>
                <w:b/>
                <w:bCs/>
                <w:sz w:val="24"/>
                <w:szCs w:val="24"/>
              </w:rPr>
              <w:t>роприятий, укрепление материально-технической базы для развития физкультуры и спорта</w:t>
            </w:r>
          </w:p>
        </w:tc>
      </w:tr>
      <w:tr w:rsidR="009E2A37" w:rsidRPr="002A012C" w:rsidTr="009E2A37">
        <w:trPr>
          <w:trHeight w:val="372"/>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Таблица 4.1.</w:t>
            </w:r>
          </w:p>
        </w:tc>
      </w:tr>
      <w:tr w:rsidR="009E2A37" w:rsidRPr="002A012C" w:rsidTr="009E2A37">
        <w:trPr>
          <w:trHeight w:val="636"/>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Утверждено на 2022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Исполнено за 2022 год</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w:t>
            </w:r>
          </w:p>
        </w:tc>
      </w:tr>
      <w:tr w:rsidR="009E2A37" w:rsidRPr="002A012C" w:rsidTr="009E2A37">
        <w:trPr>
          <w:trHeight w:val="372"/>
        </w:trPr>
        <w:tc>
          <w:tcPr>
            <w:tcW w:w="4268"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lastRenderedPageBreak/>
              <w:t>Комсомольский муниципальный район</w:t>
            </w:r>
          </w:p>
        </w:tc>
        <w:tc>
          <w:tcPr>
            <w:tcW w:w="200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8 000,00</w:t>
            </w:r>
          </w:p>
        </w:tc>
        <w:tc>
          <w:tcPr>
            <w:tcW w:w="204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8 000,00</w:t>
            </w:r>
          </w:p>
        </w:tc>
        <w:tc>
          <w:tcPr>
            <w:tcW w:w="1660"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276"/>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p w:rsidR="009E2A37" w:rsidRPr="002A012C" w:rsidRDefault="009E2A37" w:rsidP="009E2A37">
            <w:pPr>
              <w:rPr>
                <w:sz w:val="24"/>
                <w:szCs w:val="24"/>
              </w:rPr>
            </w:pPr>
          </w:p>
          <w:p w:rsidR="009E2A37" w:rsidRPr="002A012C" w:rsidRDefault="009E2A37" w:rsidP="009E2A37">
            <w:pPr>
              <w:rPr>
                <w:sz w:val="24"/>
                <w:szCs w:val="24"/>
              </w:rPr>
            </w:pPr>
          </w:p>
          <w:p w:rsidR="009E2A37" w:rsidRPr="002A012C" w:rsidRDefault="009E2A37" w:rsidP="009E2A37">
            <w:pPr>
              <w:rPr>
                <w:sz w:val="24"/>
                <w:szCs w:val="24"/>
              </w:rPr>
            </w:pPr>
          </w:p>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r>
      <w:tr w:rsidR="009E2A37" w:rsidRPr="002A012C" w:rsidTr="009E2A37">
        <w:trPr>
          <w:trHeight w:val="348"/>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5. Непрограммные мероприятия</w:t>
            </w:r>
          </w:p>
        </w:tc>
      </w:tr>
      <w:tr w:rsidR="009E2A37" w:rsidRPr="002A012C" w:rsidTr="009E2A37">
        <w:trPr>
          <w:trHeight w:val="276"/>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r>
      <w:tr w:rsidR="009E2A37" w:rsidRPr="002A012C" w:rsidTr="009E2A37">
        <w:trPr>
          <w:trHeight w:val="1320"/>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w:t>
            </w:r>
            <w:r w:rsidRPr="002A012C">
              <w:rPr>
                <w:b/>
                <w:bCs/>
                <w:sz w:val="24"/>
                <w:szCs w:val="24"/>
              </w:rPr>
              <w:t>м</w:t>
            </w:r>
            <w:r w:rsidRPr="002A012C">
              <w:rPr>
                <w:b/>
                <w:bCs/>
                <w:sz w:val="24"/>
                <w:szCs w:val="24"/>
              </w:rPr>
              <w:t>сомольского городского поселения</w:t>
            </w:r>
          </w:p>
        </w:tc>
      </w:tr>
      <w:tr w:rsidR="009E2A37" w:rsidRPr="002A012C" w:rsidTr="009E2A37">
        <w:trPr>
          <w:trHeight w:val="372"/>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Таблица 5.1.</w:t>
            </w:r>
          </w:p>
        </w:tc>
      </w:tr>
      <w:tr w:rsidR="009E2A37" w:rsidRPr="002A012C" w:rsidTr="009E2A37">
        <w:trPr>
          <w:trHeight w:val="636"/>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Утверждено на 2022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Исполнено за 2022 год</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w:t>
            </w:r>
          </w:p>
        </w:tc>
      </w:tr>
      <w:tr w:rsidR="009E2A37" w:rsidRPr="002A012C" w:rsidTr="009E2A37">
        <w:trPr>
          <w:trHeight w:val="372"/>
        </w:trPr>
        <w:tc>
          <w:tcPr>
            <w:tcW w:w="4268"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t>Комсомольский муниципальный район</w:t>
            </w:r>
          </w:p>
        </w:tc>
        <w:tc>
          <w:tcPr>
            <w:tcW w:w="200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639 800,00</w:t>
            </w:r>
          </w:p>
        </w:tc>
        <w:tc>
          <w:tcPr>
            <w:tcW w:w="204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639 800,00</w:t>
            </w:r>
          </w:p>
        </w:tc>
        <w:tc>
          <w:tcPr>
            <w:tcW w:w="1660"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100%</w:t>
            </w:r>
          </w:p>
        </w:tc>
      </w:tr>
      <w:tr w:rsidR="009E2A37" w:rsidRPr="002A012C" w:rsidTr="009E2A37">
        <w:trPr>
          <w:trHeight w:val="276"/>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r>
      <w:tr w:rsidR="009E2A37" w:rsidRPr="002A012C" w:rsidTr="009E2A37">
        <w:trPr>
          <w:trHeight w:val="105"/>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r>
      <w:tr w:rsidR="009E2A37" w:rsidRPr="002A012C" w:rsidTr="009E2A37">
        <w:trPr>
          <w:trHeight w:val="201"/>
        </w:trPr>
        <w:tc>
          <w:tcPr>
            <w:tcW w:w="9968"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w:t>
            </w:r>
            <w:r w:rsidRPr="002A012C">
              <w:rPr>
                <w:b/>
                <w:bCs/>
                <w:sz w:val="24"/>
                <w:szCs w:val="24"/>
              </w:rPr>
              <w:t>т</w:t>
            </w:r>
            <w:r w:rsidRPr="002A012C">
              <w:rPr>
                <w:b/>
                <w:bCs/>
                <w:sz w:val="24"/>
                <w:szCs w:val="24"/>
              </w:rPr>
              <w:t xml:space="preserve">венностью "Тепловик" </w:t>
            </w:r>
          </w:p>
        </w:tc>
      </w:tr>
      <w:tr w:rsidR="009E2A37" w:rsidRPr="002A012C" w:rsidTr="009E2A37">
        <w:trPr>
          <w:trHeight w:val="372"/>
        </w:trPr>
        <w:tc>
          <w:tcPr>
            <w:tcW w:w="4268"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0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2040" w:type="dxa"/>
            <w:tcBorders>
              <w:top w:val="nil"/>
              <w:left w:val="nil"/>
              <w:bottom w:val="nil"/>
              <w:right w:val="nil"/>
            </w:tcBorders>
            <w:shd w:val="clear" w:color="auto" w:fill="auto"/>
            <w:vAlign w:val="bottom"/>
            <w:hideMark/>
          </w:tcPr>
          <w:p w:rsidR="009E2A37" w:rsidRPr="002A012C" w:rsidRDefault="009E2A37" w:rsidP="009E2A37">
            <w:pPr>
              <w:rPr>
                <w:sz w:val="24"/>
                <w:szCs w:val="24"/>
              </w:rPr>
            </w:pPr>
          </w:p>
        </w:tc>
        <w:tc>
          <w:tcPr>
            <w:tcW w:w="1660" w:type="dxa"/>
            <w:tcBorders>
              <w:top w:val="nil"/>
              <w:left w:val="nil"/>
              <w:bottom w:val="nil"/>
              <w:right w:val="nil"/>
            </w:tcBorders>
            <w:shd w:val="clear" w:color="auto" w:fill="auto"/>
            <w:vAlign w:val="bottom"/>
            <w:hideMark/>
          </w:tcPr>
          <w:p w:rsidR="009E2A37" w:rsidRPr="002A012C" w:rsidRDefault="009E2A37" w:rsidP="009E2A37">
            <w:pPr>
              <w:rPr>
                <w:sz w:val="24"/>
                <w:szCs w:val="24"/>
              </w:rPr>
            </w:pPr>
            <w:r w:rsidRPr="002A012C">
              <w:rPr>
                <w:sz w:val="24"/>
                <w:szCs w:val="24"/>
              </w:rPr>
              <w:t>Таблица 5.2.</w:t>
            </w:r>
          </w:p>
        </w:tc>
      </w:tr>
      <w:tr w:rsidR="009E2A37" w:rsidRPr="002A012C" w:rsidTr="009E2A37">
        <w:trPr>
          <w:trHeight w:val="636"/>
        </w:trPr>
        <w:tc>
          <w:tcPr>
            <w:tcW w:w="42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Утверждено на 2022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Исполнено за 2022 год</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4"/>
                <w:szCs w:val="24"/>
              </w:rPr>
            </w:pPr>
            <w:r w:rsidRPr="002A012C">
              <w:rPr>
                <w:b/>
                <w:bCs/>
                <w:sz w:val="24"/>
                <w:szCs w:val="24"/>
              </w:rPr>
              <w:t>%</w:t>
            </w:r>
          </w:p>
        </w:tc>
      </w:tr>
      <w:tr w:rsidR="009E2A37" w:rsidRPr="002A012C" w:rsidTr="009E2A37">
        <w:trPr>
          <w:trHeight w:val="372"/>
        </w:trPr>
        <w:tc>
          <w:tcPr>
            <w:tcW w:w="4268"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4"/>
                <w:szCs w:val="24"/>
              </w:rPr>
            </w:pPr>
            <w:r w:rsidRPr="002A012C">
              <w:rPr>
                <w:sz w:val="24"/>
                <w:szCs w:val="24"/>
              </w:rPr>
              <w:t>Комсомольский муниципальный район</w:t>
            </w:r>
          </w:p>
        </w:tc>
        <w:tc>
          <w:tcPr>
            <w:tcW w:w="200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4 035 012,34</w:t>
            </w:r>
          </w:p>
        </w:tc>
        <w:tc>
          <w:tcPr>
            <w:tcW w:w="2040"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0,00</w:t>
            </w:r>
          </w:p>
        </w:tc>
        <w:tc>
          <w:tcPr>
            <w:tcW w:w="1660"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4"/>
                <w:szCs w:val="24"/>
              </w:rPr>
            </w:pPr>
            <w:r w:rsidRPr="002A012C">
              <w:rPr>
                <w:sz w:val="24"/>
                <w:szCs w:val="24"/>
              </w:rPr>
              <w:t>0%</w:t>
            </w:r>
          </w:p>
        </w:tc>
      </w:tr>
    </w:tbl>
    <w:p w:rsidR="009E2A37" w:rsidRPr="002A012C" w:rsidRDefault="009E2A37" w:rsidP="009E2A37">
      <w:pPr>
        <w:pStyle w:val="a6"/>
        <w:tabs>
          <w:tab w:val="left" w:pos="7187"/>
        </w:tabs>
        <w:ind w:firstLine="709"/>
        <w:jc w:val="both"/>
        <w:rPr>
          <w:rFonts w:ascii="Times New Roman" w:hAnsi="Times New Roman"/>
          <w:sz w:val="28"/>
          <w:szCs w:val="28"/>
        </w:rPr>
        <w:sectPr w:rsidR="009E2A37" w:rsidRPr="002A012C" w:rsidSect="009E2A37">
          <w:pgSz w:w="11907" w:h="16840" w:code="9"/>
          <w:pgMar w:top="567" w:right="851" w:bottom="794" w:left="1276" w:header="720" w:footer="720" w:gutter="0"/>
          <w:cols w:space="720"/>
        </w:sectPr>
      </w:pPr>
    </w:p>
    <w:p w:rsidR="009E2A37" w:rsidRPr="002A012C" w:rsidRDefault="009E2A37" w:rsidP="009E2A37">
      <w:pPr>
        <w:pStyle w:val="a6"/>
        <w:tabs>
          <w:tab w:val="left" w:pos="7187"/>
        </w:tabs>
        <w:ind w:firstLine="709"/>
        <w:jc w:val="both"/>
        <w:rPr>
          <w:rFonts w:ascii="Times New Roman" w:hAnsi="Times New Roman"/>
          <w:sz w:val="28"/>
          <w:szCs w:val="28"/>
        </w:rPr>
      </w:pPr>
    </w:p>
    <w:p w:rsidR="009E2A37" w:rsidRPr="002A012C" w:rsidRDefault="009E2A37" w:rsidP="009E2A37">
      <w:pPr>
        <w:jc w:val="center"/>
        <w:rPr>
          <w:b/>
          <w:sz w:val="28"/>
          <w:szCs w:val="28"/>
        </w:rPr>
      </w:pPr>
      <w:r w:rsidRPr="002A012C">
        <w:rPr>
          <w:b/>
          <w:noProof/>
          <w:color w:val="000080"/>
          <w:sz w:val="32"/>
          <w:szCs w:val="28"/>
        </w:rPr>
        <w:drawing>
          <wp:inline distT="0" distB="0" distL="0" distR="0">
            <wp:extent cx="542925" cy="676275"/>
            <wp:effectExtent l="19050" t="0" r="9525" b="0"/>
            <wp:docPr id="1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E2A37" w:rsidRPr="002A012C" w:rsidRDefault="009E2A37" w:rsidP="009E2A37">
      <w:pPr>
        <w:jc w:val="center"/>
        <w:outlineLvl w:val="0"/>
        <w:rPr>
          <w:bCs/>
          <w:sz w:val="28"/>
          <w:szCs w:val="28"/>
        </w:rPr>
      </w:pPr>
      <w:r w:rsidRPr="002A012C">
        <w:rPr>
          <w:bCs/>
          <w:sz w:val="28"/>
          <w:szCs w:val="28"/>
        </w:rPr>
        <w:t>Российская Федерация</w:t>
      </w:r>
    </w:p>
    <w:p w:rsidR="009E2A37" w:rsidRPr="002A012C" w:rsidRDefault="009E2A37" w:rsidP="009E2A37">
      <w:pPr>
        <w:jc w:val="center"/>
        <w:rPr>
          <w:bCs/>
          <w:sz w:val="28"/>
          <w:szCs w:val="28"/>
        </w:rPr>
      </w:pPr>
      <w:r w:rsidRPr="002A012C">
        <w:rPr>
          <w:bCs/>
          <w:sz w:val="28"/>
          <w:szCs w:val="28"/>
        </w:rPr>
        <w:t>Ивановская область</w:t>
      </w:r>
    </w:p>
    <w:p w:rsidR="009E2A37" w:rsidRPr="002A012C" w:rsidRDefault="009E2A37" w:rsidP="009E2A37">
      <w:pPr>
        <w:jc w:val="center"/>
        <w:rPr>
          <w:bCs/>
          <w:sz w:val="28"/>
          <w:szCs w:val="28"/>
        </w:rPr>
      </w:pPr>
      <w:r w:rsidRPr="002A012C">
        <w:rPr>
          <w:bCs/>
          <w:sz w:val="28"/>
          <w:szCs w:val="28"/>
        </w:rPr>
        <w:t>Комсомольский муниципальный район</w:t>
      </w:r>
    </w:p>
    <w:p w:rsidR="009E2A37" w:rsidRPr="002A012C" w:rsidRDefault="009E2A37" w:rsidP="009E2A37">
      <w:pPr>
        <w:jc w:val="center"/>
        <w:rPr>
          <w:bCs/>
          <w:sz w:val="28"/>
          <w:szCs w:val="28"/>
        </w:rPr>
      </w:pPr>
      <w:r w:rsidRPr="002A012C">
        <w:rPr>
          <w:bCs/>
          <w:sz w:val="28"/>
          <w:szCs w:val="28"/>
        </w:rPr>
        <w:t>СОВЕТ КОМСОМОЛЬСКОГО  ГОРОДСКОГО  ПОСЕЛЕНИЯ</w:t>
      </w:r>
    </w:p>
    <w:p w:rsidR="009E2A37" w:rsidRPr="002A012C" w:rsidRDefault="009E2A37" w:rsidP="009E2A37">
      <w:pPr>
        <w:jc w:val="center"/>
        <w:rPr>
          <w:bCs/>
          <w:sz w:val="28"/>
          <w:szCs w:val="28"/>
        </w:rPr>
      </w:pPr>
      <w:r w:rsidRPr="002A012C">
        <w:rPr>
          <w:bCs/>
          <w:sz w:val="28"/>
          <w:szCs w:val="28"/>
        </w:rPr>
        <w:t>четвертого  созыва</w:t>
      </w:r>
    </w:p>
    <w:tbl>
      <w:tblPr>
        <w:tblW w:w="9059" w:type="dxa"/>
        <w:tblInd w:w="135" w:type="dxa"/>
        <w:tblBorders>
          <w:top w:val="thinThickSmallGap" w:sz="24" w:space="0" w:color="auto"/>
        </w:tblBorders>
        <w:tblLook w:val="0000"/>
      </w:tblPr>
      <w:tblGrid>
        <w:gridCol w:w="9059"/>
      </w:tblGrid>
      <w:tr w:rsidR="009E2A37" w:rsidRPr="002A012C" w:rsidTr="009E2A37">
        <w:tblPrEx>
          <w:tblCellMar>
            <w:top w:w="0" w:type="dxa"/>
            <w:bottom w:w="0" w:type="dxa"/>
          </w:tblCellMar>
        </w:tblPrEx>
        <w:trPr>
          <w:trHeight w:val="149"/>
        </w:trPr>
        <w:tc>
          <w:tcPr>
            <w:tcW w:w="9059" w:type="dxa"/>
          </w:tcPr>
          <w:p w:rsidR="009E2A37" w:rsidRPr="002A012C" w:rsidRDefault="009E2A37" w:rsidP="009E2A37">
            <w:pPr>
              <w:jc w:val="center"/>
              <w:rPr>
                <w:b/>
                <w:sz w:val="28"/>
                <w:szCs w:val="28"/>
              </w:rPr>
            </w:pPr>
            <w:smartTag w:uri="urn:schemas-microsoft-com:office:smarttags" w:element="metricconverter">
              <w:smartTagPr>
                <w:attr w:name="ProductID" w:val="155150, г"/>
              </w:smartTagPr>
              <w:r w:rsidRPr="002A012C">
                <w:rPr>
                  <w:bCs/>
                  <w:sz w:val="28"/>
                  <w:szCs w:val="28"/>
                </w:rPr>
                <w:t>155150, г</w:t>
              </w:r>
            </w:smartTag>
            <w:r w:rsidRPr="002A012C">
              <w:rPr>
                <w:bCs/>
                <w:sz w:val="28"/>
                <w:szCs w:val="28"/>
              </w:rPr>
              <w:t>. Комсомольск, ул. 50 лет ВЛКСМ, д. 2</w:t>
            </w:r>
          </w:p>
        </w:tc>
      </w:tr>
    </w:tbl>
    <w:p w:rsidR="009E2A37" w:rsidRPr="002A012C" w:rsidRDefault="009E2A37" w:rsidP="009E2A37">
      <w:pPr>
        <w:rPr>
          <w:b/>
          <w:sz w:val="28"/>
          <w:szCs w:val="28"/>
        </w:rPr>
      </w:pPr>
    </w:p>
    <w:p w:rsidR="009E2A37" w:rsidRPr="002A012C" w:rsidRDefault="009E2A37" w:rsidP="009E2A37">
      <w:pPr>
        <w:jc w:val="center"/>
        <w:rPr>
          <w:b/>
          <w:sz w:val="28"/>
          <w:szCs w:val="28"/>
        </w:rPr>
      </w:pPr>
      <w:r w:rsidRPr="002A012C">
        <w:rPr>
          <w:b/>
          <w:sz w:val="28"/>
          <w:szCs w:val="28"/>
        </w:rPr>
        <w:t>Р Е Ш Е Н И Е</w:t>
      </w:r>
    </w:p>
    <w:p w:rsidR="009E2A37" w:rsidRPr="002A012C" w:rsidRDefault="009E2A37" w:rsidP="009E2A37">
      <w:pPr>
        <w:jc w:val="center"/>
        <w:rPr>
          <w:b/>
          <w:sz w:val="28"/>
          <w:szCs w:val="28"/>
        </w:rPr>
      </w:pPr>
    </w:p>
    <w:p w:rsidR="009E2A37" w:rsidRPr="002A012C" w:rsidRDefault="009E2A37" w:rsidP="009E2A37">
      <w:pPr>
        <w:ind w:right="264"/>
        <w:jc w:val="center"/>
        <w:rPr>
          <w:b/>
          <w:sz w:val="28"/>
          <w:szCs w:val="28"/>
        </w:rPr>
      </w:pPr>
      <w:r w:rsidRPr="002A012C">
        <w:rPr>
          <w:b/>
          <w:sz w:val="28"/>
          <w:szCs w:val="28"/>
        </w:rPr>
        <w:t>от   13 апреля 2023г.                                            №161</w:t>
      </w:r>
    </w:p>
    <w:p w:rsidR="009E2A37" w:rsidRPr="002A012C" w:rsidRDefault="009E2A37" w:rsidP="009E2A37">
      <w:pPr>
        <w:pStyle w:val="afd"/>
        <w:rPr>
          <w:b/>
          <w:szCs w:val="28"/>
        </w:rPr>
      </w:pPr>
    </w:p>
    <w:tbl>
      <w:tblPr>
        <w:tblW w:w="0" w:type="auto"/>
        <w:tblLayout w:type="fixed"/>
        <w:tblLook w:val="04A0"/>
      </w:tblPr>
      <w:tblGrid>
        <w:gridCol w:w="9464"/>
      </w:tblGrid>
      <w:tr w:rsidR="009E2A37" w:rsidRPr="002A012C" w:rsidTr="009E2A37">
        <w:tc>
          <w:tcPr>
            <w:tcW w:w="9464" w:type="dxa"/>
            <w:hideMark/>
          </w:tcPr>
          <w:p w:rsidR="009E2A37" w:rsidRPr="002A012C" w:rsidRDefault="009E2A37" w:rsidP="009E2A37">
            <w:pPr>
              <w:spacing w:line="276" w:lineRule="auto"/>
              <w:ind w:right="264"/>
              <w:jc w:val="center"/>
              <w:rPr>
                <w:b/>
                <w:bCs/>
                <w:sz w:val="24"/>
                <w:szCs w:val="24"/>
              </w:rPr>
            </w:pPr>
            <w:r w:rsidRPr="002A012C">
              <w:rPr>
                <w:b/>
                <w:bCs/>
                <w:sz w:val="24"/>
                <w:szCs w:val="24"/>
              </w:rPr>
              <w:t>О  внесении изменений  в решение Совета</w:t>
            </w:r>
          </w:p>
          <w:p w:rsidR="009E2A37" w:rsidRPr="002A012C" w:rsidRDefault="009E2A37" w:rsidP="009E2A37">
            <w:pPr>
              <w:spacing w:line="276" w:lineRule="auto"/>
              <w:jc w:val="center"/>
              <w:rPr>
                <w:b/>
                <w:bCs/>
                <w:sz w:val="24"/>
                <w:szCs w:val="24"/>
              </w:rPr>
            </w:pPr>
            <w:r w:rsidRPr="002A012C">
              <w:rPr>
                <w:b/>
                <w:bCs/>
                <w:sz w:val="24"/>
                <w:szCs w:val="24"/>
              </w:rPr>
              <w:t>Комсомольского городского поселения  №137 от 08.12.2022г.</w:t>
            </w:r>
          </w:p>
          <w:p w:rsidR="009E2A37" w:rsidRPr="002A012C" w:rsidRDefault="009E2A37" w:rsidP="009E2A37">
            <w:pPr>
              <w:pStyle w:val="afd"/>
              <w:jc w:val="center"/>
              <w:rPr>
                <w:b/>
                <w:sz w:val="24"/>
                <w:szCs w:val="24"/>
              </w:rPr>
            </w:pPr>
            <w:r w:rsidRPr="002A012C">
              <w:rPr>
                <w:b/>
                <w:bCs/>
                <w:sz w:val="24"/>
                <w:szCs w:val="24"/>
              </w:rPr>
              <w:t xml:space="preserve"> «</w:t>
            </w:r>
            <w:r w:rsidRPr="002A012C">
              <w:rPr>
                <w:b/>
                <w:sz w:val="24"/>
                <w:szCs w:val="24"/>
              </w:rPr>
              <w:t>О бюджете Комсомольского городского поселения на 2023 год и на плановый период 2024 и 2025 годов»</w:t>
            </w:r>
          </w:p>
          <w:p w:rsidR="009E2A37" w:rsidRPr="002A012C" w:rsidRDefault="009E2A37" w:rsidP="009E2A37">
            <w:pPr>
              <w:pStyle w:val="afd"/>
              <w:jc w:val="center"/>
              <w:rPr>
                <w:b/>
                <w:sz w:val="24"/>
                <w:szCs w:val="24"/>
              </w:rPr>
            </w:pPr>
          </w:p>
        </w:tc>
      </w:tr>
      <w:tr w:rsidR="009E2A37" w:rsidRPr="002A012C" w:rsidTr="009E2A37">
        <w:trPr>
          <w:trHeight w:val="345"/>
        </w:trPr>
        <w:tc>
          <w:tcPr>
            <w:tcW w:w="9464" w:type="dxa"/>
          </w:tcPr>
          <w:p w:rsidR="009E2A37" w:rsidRPr="002A012C" w:rsidRDefault="009E2A37" w:rsidP="009E2A37">
            <w:pPr>
              <w:jc w:val="both"/>
              <w:rPr>
                <w:bCs/>
                <w:sz w:val="24"/>
                <w:szCs w:val="24"/>
              </w:rPr>
            </w:pPr>
            <w:r w:rsidRPr="002A012C">
              <w:rPr>
                <w:bCs/>
                <w:sz w:val="24"/>
                <w:szCs w:val="24"/>
              </w:rPr>
              <w:t xml:space="preserve">           В соответствии с Бюджетным кодексом Российской Федерации, Федерал</w:t>
            </w:r>
            <w:r w:rsidRPr="002A012C">
              <w:rPr>
                <w:bCs/>
                <w:sz w:val="24"/>
                <w:szCs w:val="24"/>
              </w:rPr>
              <w:t>ь</w:t>
            </w:r>
            <w:r w:rsidRPr="002A012C">
              <w:rPr>
                <w:bCs/>
                <w:sz w:val="24"/>
                <w:szCs w:val="24"/>
              </w:rPr>
              <w:t>ным законом от 06.10.2003 № 131-ФЗ «Об общих принципах организации мес</w:t>
            </w:r>
            <w:r w:rsidRPr="002A012C">
              <w:rPr>
                <w:bCs/>
                <w:sz w:val="24"/>
                <w:szCs w:val="24"/>
              </w:rPr>
              <w:t>т</w:t>
            </w:r>
            <w:r w:rsidRPr="002A012C">
              <w:rPr>
                <w:bCs/>
                <w:sz w:val="24"/>
                <w:szCs w:val="24"/>
              </w:rPr>
              <w:t>ного самоуправления в Российской Федерации», Уставом Комсомольского горо</w:t>
            </w:r>
            <w:r w:rsidRPr="002A012C">
              <w:rPr>
                <w:bCs/>
                <w:sz w:val="24"/>
                <w:szCs w:val="24"/>
              </w:rPr>
              <w:t>д</w:t>
            </w:r>
            <w:r w:rsidRPr="002A012C">
              <w:rPr>
                <w:bCs/>
                <w:sz w:val="24"/>
                <w:szCs w:val="24"/>
              </w:rPr>
              <w:t>ского поселения Комсомольского  муниципального района и в целях регулиров</w:t>
            </w:r>
            <w:r w:rsidRPr="002A012C">
              <w:rPr>
                <w:bCs/>
                <w:sz w:val="24"/>
                <w:szCs w:val="24"/>
              </w:rPr>
              <w:t>а</w:t>
            </w:r>
            <w:r w:rsidRPr="002A012C">
              <w:rPr>
                <w:bCs/>
                <w:sz w:val="24"/>
                <w:szCs w:val="24"/>
              </w:rPr>
              <w:t>ния бюджетных  правоотношений, Совет Комсомольского городского п</w:t>
            </w:r>
            <w:r w:rsidRPr="002A012C">
              <w:rPr>
                <w:bCs/>
                <w:sz w:val="24"/>
                <w:szCs w:val="24"/>
              </w:rPr>
              <w:t>о</w:t>
            </w:r>
            <w:r w:rsidRPr="002A012C">
              <w:rPr>
                <w:bCs/>
                <w:sz w:val="24"/>
                <w:szCs w:val="24"/>
              </w:rPr>
              <w:t>селения</w:t>
            </w:r>
          </w:p>
          <w:p w:rsidR="009E2A37" w:rsidRPr="002A012C" w:rsidRDefault="009E2A37" w:rsidP="009E2A37">
            <w:pPr>
              <w:spacing w:line="276" w:lineRule="auto"/>
              <w:jc w:val="both"/>
              <w:rPr>
                <w:bCs/>
                <w:sz w:val="24"/>
                <w:szCs w:val="24"/>
              </w:rPr>
            </w:pPr>
          </w:p>
          <w:p w:rsidR="009E2A37" w:rsidRPr="002A012C" w:rsidRDefault="009E2A37" w:rsidP="009E2A37">
            <w:pPr>
              <w:spacing w:line="276" w:lineRule="auto"/>
              <w:jc w:val="both"/>
              <w:rPr>
                <w:b/>
                <w:bCs/>
                <w:i/>
                <w:sz w:val="24"/>
                <w:szCs w:val="24"/>
              </w:rPr>
            </w:pPr>
            <w:r w:rsidRPr="002A012C">
              <w:rPr>
                <w:bCs/>
                <w:sz w:val="24"/>
                <w:szCs w:val="24"/>
              </w:rPr>
              <w:t xml:space="preserve"> </w:t>
            </w:r>
            <w:r w:rsidRPr="002A012C">
              <w:rPr>
                <w:b/>
                <w:bCs/>
                <w:i/>
                <w:sz w:val="24"/>
                <w:szCs w:val="24"/>
              </w:rPr>
              <w:t>РЕШИЛ:</w:t>
            </w:r>
          </w:p>
          <w:p w:rsidR="009E2A37" w:rsidRPr="002A012C" w:rsidRDefault="009E2A37" w:rsidP="0084490D">
            <w:pPr>
              <w:pStyle w:val="a6"/>
              <w:numPr>
                <w:ilvl w:val="0"/>
                <w:numId w:val="29"/>
              </w:numPr>
              <w:ind w:left="142" w:firstLine="567"/>
              <w:jc w:val="both"/>
              <w:rPr>
                <w:rFonts w:ascii="Times New Roman" w:hAnsi="Times New Roman"/>
                <w:bCs/>
                <w:sz w:val="24"/>
                <w:szCs w:val="24"/>
              </w:rPr>
            </w:pPr>
            <w:r w:rsidRPr="002A012C">
              <w:rPr>
                <w:rFonts w:ascii="Times New Roman" w:hAnsi="Times New Roman"/>
                <w:bCs/>
                <w:sz w:val="24"/>
                <w:szCs w:val="24"/>
              </w:rPr>
              <w:t>Внести в решение Совета Комсомольского городского поселения от 08.12.2022  №137 «О бюджете Комсомольского городского поселения на 2023 год и на плановый период 2024 и 2025 годов» следующие и</w:t>
            </w:r>
            <w:r w:rsidRPr="002A012C">
              <w:rPr>
                <w:rFonts w:ascii="Times New Roman" w:hAnsi="Times New Roman"/>
                <w:bCs/>
                <w:sz w:val="24"/>
                <w:szCs w:val="24"/>
              </w:rPr>
              <w:t>з</w:t>
            </w:r>
            <w:r w:rsidRPr="002A012C">
              <w:rPr>
                <w:rFonts w:ascii="Times New Roman" w:hAnsi="Times New Roman"/>
                <w:bCs/>
                <w:sz w:val="24"/>
                <w:szCs w:val="24"/>
              </w:rPr>
              <w:t>менения:</w:t>
            </w:r>
          </w:p>
          <w:p w:rsidR="009E2A37" w:rsidRPr="002A012C" w:rsidRDefault="009E2A37" w:rsidP="009E2A37">
            <w:pPr>
              <w:pStyle w:val="a6"/>
              <w:spacing w:line="276" w:lineRule="auto"/>
              <w:ind w:firstLine="709"/>
              <w:jc w:val="both"/>
              <w:rPr>
                <w:rFonts w:ascii="Times New Roman" w:hAnsi="Times New Roman"/>
                <w:bCs/>
                <w:sz w:val="24"/>
                <w:szCs w:val="24"/>
              </w:rPr>
            </w:pPr>
          </w:p>
          <w:p w:rsidR="009E2A37" w:rsidRPr="002A012C" w:rsidRDefault="009E2A37" w:rsidP="0084490D">
            <w:pPr>
              <w:pStyle w:val="a6"/>
              <w:numPr>
                <w:ilvl w:val="1"/>
                <w:numId w:val="31"/>
              </w:numPr>
              <w:spacing w:line="276" w:lineRule="auto"/>
              <w:ind w:hanging="1287"/>
              <w:jc w:val="both"/>
              <w:rPr>
                <w:rFonts w:ascii="Times New Roman" w:hAnsi="Times New Roman"/>
                <w:bCs/>
                <w:sz w:val="24"/>
                <w:szCs w:val="24"/>
              </w:rPr>
            </w:pPr>
            <w:r w:rsidRPr="002A012C">
              <w:rPr>
                <w:rFonts w:ascii="Times New Roman" w:hAnsi="Times New Roman"/>
                <w:sz w:val="24"/>
                <w:szCs w:val="24"/>
              </w:rPr>
              <w:t>Пункт 10 изложить в новой редакции:</w:t>
            </w:r>
          </w:p>
          <w:p w:rsidR="009E2A37" w:rsidRPr="002A012C" w:rsidRDefault="009E2A37" w:rsidP="009E2A37">
            <w:pPr>
              <w:autoSpaceDE w:val="0"/>
              <w:autoSpaceDN w:val="0"/>
              <w:adjustRightInd w:val="0"/>
              <w:ind w:firstLine="709"/>
              <w:jc w:val="both"/>
              <w:rPr>
                <w:sz w:val="24"/>
                <w:szCs w:val="24"/>
              </w:rPr>
            </w:pPr>
            <w:r w:rsidRPr="002A012C">
              <w:rPr>
                <w:sz w:val="24"/>
                <w:szCs w:val="24"/>
              </w:rPr>
              <w:t>«10. Утвердить объем бюджетных ассигнований дорожного фонда Комсомольского городского поселения:</w:t>
            </w:r>
          </w:p>
          <w:p w:rsidR="009E2A37" w:rsidRPr="002A012C" w:rsidRDefault="009E2A37" w:rsidP="009E2A37">
            <w:pPr>
              <w:autoSpaceDE w:val="0"/>
              <w:autoSpaceDN w:val="0"/>
              <w:adjustRightInd w:val="0"/>
              <w:ind w:firstLine="709"/>
              <w:jc w:val="both"/>
              <w:rPr>
                <w:sz w:val="24"/>
                <w:szCs w:val="24"/>
              </w:rPr>
            </w:pPr>
            <w:r w:rsidRPr="002A012C">
              <w:rPr>
                <w:sz w:val="24"/>
                <w:szCs w:val="24"/>
              </w:rPr>
              <w:t>а) на 2023 год в сумме  26 696 661,07 руб.;</w:t>
            </w:r>
          </w:p>
          <w:p w:rsidR="009E2A37" w:rsidRPr="002A012C" w:rsidRDefault="009E2A37" w:rsidP="009E2A37">
            <w:pPr>
              <w:autoSpaceDE w:val="0"/>
              <w:autoSpaceDN w:val="0"/>
              <w:adjustRightInd w:val="0"/>
              <w:ind w:firstLine="709"/>
              <w:jc w:val="both"/>
              <w:rPr>
                <w:sz w:val="24"/>
                <w:szCs w:val="24"/>
              </w:rPr>
            </w:pPr>
            <w:r w:rsidRPr="002A012C">
              <w:rPr>
                <w:sz w:val="24"/>
                <w:szCs w:val="24"/>
              </w:rPr>
              <w:t>б) на 2024 год в сумме   8 225 120,00 руб.;</w:t>
            </w:r>
          </w:p>
          <w:p w:rsidR="009E2A37" w:rsidRPr="002A012C" w:rsidRDefault="009E2A37" w:rsidP="009E2A37">
            <w:pPr>
              <w:pStyle w:val="a6"/>
              <w:spacing w:line="276" w:lineRule="auto"/>
              <w:ind w:firstLine="709"/>
              <w:jc w:val="both"/>
              <w:rPr>
                <w:rFonts w:ascii="Times New Roman" w:hAnsi="Times New Roman"/>
                <w:color w:val="000000"/>
                <w:sz w:val="24"/>
                <w:szCs w:val="24"/>
              </w:rPr>
            </w:pPr>
            <w:r w:rsidRPr="002A012C">
              <w:rPr>
                <w:rFonts w:ascii="Times New Roman" w:hAnsi="Times New Roman"/>
                <w:color w:val="000000"/>
                <w:sz w:val="24"/>
                <w:szCs w:val="24"/>
              </w:rPr>
              <w:t>в) на 2025 год в сумме   8 225 120,00руб.».</w:t>
            </w:r>
          </w:p>
          <w:p w:rsidR="009E2A37" w:rsidRPr="002A012C" w:rsidRDefault="009E2A37" w:rsidP="009E2A37">
            <w:pPr>
              <w:pStyle w:val="a6"/>
              <w:spacing w:line="276" w:lineRule="auto"/>
              <w:ind w:firstLine="709"/>
              <w:jc w:val="both"/>
              <w:rPr>
                <w:rFonts w:ascii="Times New Roman" w:hAnsi="Times New Roman"/>
                <w:color w:val="000000"/>
                <w:sz w:val="24"/>
                <w:szCs w:val="24"/>
              </w:rPr>
            </w:pPr>
          </w:p>
          <w:p w:rsidR="009E2A37" w:rsidRPr="002A012C" w:rsidRDefault="009E2A37" w:rsidP="0084490D">
            <w:pPr>
              <w:pStyle w:val="a6"/>
              <w:numPr>
                <w:ilvl w:val="1"/>
                <w:numId w:val="31"/>
              </w:numPr>
              <w:spacing w:line="276" w:lineRule="auto"/>
              <w:ind w:hanging="1429"/>
              <w:jc w:val="both"/>
              <w:rPr>
                <w:rFonts w:ascii="Times New Roman" w:hAnsi="Times New Roman"/>
                <w:sz w:val="24"/>
                <w:szCs w:val="24"/>
              </w:rPr>
            </w:pPr>
            <w:r w:rsidRPr="002A012C">
              <w:rPr>
                <w:rFonts w:ascii="Times New Roman" w:hAnsi="Times New Roman"/>
                <w:sz w:val="24"/>
                <w:szCs w:val="24"/>
              </w:rPr>
              <w:t>Пункт 13 изложить в новой редакции:</w:t>
            </w:r>
          </w:p>
          <w:p w:rsidR="009E2A37" w:rsidRPr="002A012C" w:rsidRDefault="009E2A37" w:rsidP="009E2A37">
            <w:pPr>
              <w:autoSpaceDE w:val="0"/>
              <w:autoSpaceDN w:val="0"/>
              <w:adjustRightInd w:val="0"/>
              <w:ind w:firstLine="709"/>
              <w:jc w:val="both"/>
              <w:rPr>
                <w:sz w:val="24"/>
                <w:szCs w:val="24"/>
              </w:rPr>
            </w:pPr>
            <w:r w:rsidRPr="002A012C">
              <w:rPr>
                <w:sz w:val="24"/>
                <w:szCs w:val="24"/>
              </w:rPr>
              <w:t>«13. Утвердить общий объем межбюджетных трансфертов, предоставляемых из бюджета Комсомольского городского поселения другим бюджетам бюджетной системы Российской Федерации, в том числе:</w:t>
            </w:r>
          </w:p>
          <w:p w:rsidR="009E2A37" w:rsidRPr="002A012C" w:rsidRDefault="009E2A37" w:rsidP="0084490D">
            <w:pPr>
              <w:numPr>
                <w:ilvl w:val="0"/>
                <w:numId w:val="28"/>
              </w:numPr>
              <w:autoSpaceDE w:val="0"/>
              <w:autoSpaceDN w:val="0"/>
              <w:adjustRightInd w:val="0"/>
              <w:ind w:left="851" w:firstLine="0"/>
              <w:jc w:val="both"/>
              <w:rPr>
                <w:sz w:val="24"/>
                <w:szCs w:val="24"/>
              </w:rPr>
            </w:pPr>
            <w:r w:rsidRPr="002A012C">
              <w:rPr>
                <w:sz w:val="24"/>
                <w:szCs w:val="24"/>
              </w:rPr>
              <w:t>Бюджету Комсомольского муниципального района:</w:t>
            </w:r>
          </w:p>
          <w:p w:rsidR="009E2A37" w:rsidRPr="002A012C" w:rsidRDefault="009E2A37" w:rsidP="009E2A37">
            <w:pPr>
              <w:autoSpaceDE w:val="0"/>
              <w:autoSpaceDN w:val="0"/>
              <w:adjustRightInd w:val="0"/>
              <w:ind w:left="851"/>
              <w:jc w:val="both"/>
              <w:rPr>
                <w:sz w:val="24"/>
                <w:szCs w:val="24"/>
              </w:rPr>
            </w:pPr>
            <w:r w:rsidRPr="002A012C">
              <w:rPr>
                <w:sz w:val="24"/>
                <w:szCs w:val="24"/>
              </w:rPr>
              <w:t>а) в 2023 году в сумме 32 588 156,49 руб.;</w:t>
            </w:r>
          </w:p>
          <w:p w:rsidR="009E2A37" w:rsidRPr="002A012C" w:rsidRDefault="009E2A37" w:rsidP="009E2A37">
            <w:pPr>
              <w:autoSpaceDE w:val="0"/>
              <w:autoSpaceDN w:val="0"/>
              <w:adjustRightInd w:val="0"/>
              <w:ind w:left="851"/>
              <w:jc w:val="both"/>
              <w:rPr>
                <w:sz w:val="24"/>
                <w:szCs w:val="24"/>
              </w:rPr>
            </w:pPr>
            <w:r w:rsidRPr="002A012C">
              <w:rPr>
                <w:sz w:val="24"/>
                <w:szCs w:val="24"/>
              </w:rPr>
              <w:t>б) в 2024 году в сумме 28 306 489,00 руб.;</w:t>
            </w:r>
          </w:p>
          <w:p w:rsidR="009E2A37" w:rsidRPr="002A012C" w:rsidRDefault="009E2A37" w:rsidP="009E2A37">
            <w:pPr>
              <w:pStyle w:val="a6"/>
              <w:spacing w:line="276" w:lineRule="auto"/>
              <w:ind w:firstLine="709"/>
              <w:jc w:val="both"/>
              <w:rPr>
                <w:rFonts w:ascii="Times New Roman" w:hAnsi="Times New Roman"/>
                <w:color w:val="000000"/>
                <w:sz w:val="24"/>
                <w:szCs w:val="24"/>
              </w:rPr>
            </w:pPr>
            <w:r w:rsidRPr="002A012C">
              <w:rPr>
                <w:rFonts w:ascii="Times New Roman" w:hAnsi="Times New Roman"/>
                <w:sz w:val="24"/>
                <w:szCs w:val="24"/>
              </w:rPr>
              <w:t xml:space="preserve">  в) в 2025 году в сумме  28 734 844,00 руб.»</w:t>
            </w:r>
          </w:p>
          <w:p w:rsidR="009E2A37" w:rsidRPr="002A012C" w:rsidRDefault="009E2A37" w:rsidP="009E2A37">
            <w:pPr>
              <w:pStyle w:val="a6"/>
              <w:spacing w:line="276" w:lineRule="auto"/>
              <w:ind w:firstLine="709"/>
              <w:jc w:val="both"/>
              <w:rPr>
                <w:rFonts w:ascii="Times New Roman" w:hAnsi="Times New Roman"/>
                <w:bCs/>
                <w:sz w:val="24"/>
                <w:szCs w:val="24"/>
              </w:rPr>
            </w:pPr>
          </w:p>
          <w:p w:rsidR="009E2A37" w:rsidRPr="002A012C" w:rsidRDefault="009E2A37" w:rsidP="0084490D">
            <w:pPr>
              <w:pStyle w:val="a6"/>
              <w:numPr>
                <w:ilvl w:val="0"/>
                <w:numId w:val="31"/>
              </w:numPr>
              <w:spacing w:line="276" w:lineRule="auto"/>
              <w:ind w:left="0" w:firstLine="709"/>
              <w:jc w:val="both"/>
              <w:rPr>
                <w:rFonts w:ascii="Times New Roman" w:hAnsi="Times New Roman"/>
                <w:sz w:val="24"/>
                <w:szCs w:val="24"/>
              </w:rPr>
            </w:pPr>
            <w:r w:rsidRPr="002A012C">
              <w:rPr>
                <w:rFonts w:ascii="Times New Roman" w:hAnsi="Times New Roman"/>
                <w:sz w:val="24"/>
                <w:szCs w:val="24"/>
              </w:rPr>
              <w:lastRenderedPageBreak/>
              <w:t>Приложения 4, 6, 8, 9 изложить в новой редакции, согласно пр</w:t>
            </w:r>
            <w:r w:rsidRPr="002A012C">
              <w:rPr>
                <w:rFonts w:ascii="Times New Roman" w:hAnsi="Times New Roman"/>
                <w:sz w:val="24"/>
                <w:szCs w:val="24"/>
              </w:rPr>
              <w:t>и</w:t>
            </w:r>
            <w:r w:rsidRPr="002A012C">
              <w:rPr>
                <w:rFonts w:ascii="Times New Roman" w:hAnsi="Times New Roman"/>
                <w:sz w:val="24"/>
                <w:szCs w:val="24"/>
              </w:rPr>
              <w:t>ложению 1 к настоящему решению.</w:t>
            </w:r>
          </w:p>
          <w:p w:rsidR="009E2A37" w:rsidRPr="002A012C" w:rsidRDefault="009E2A37" w:rsidP="009E2A37">
            <w:pPr>
              <w:pStyle w:val="a6"/>
              <w:spacing w:line="276" w:lineRule="auto"/>
              <w:ind w:left="1134" w:firstLine="709"/>
              <w:jc w:val="both"/>
              <w:rPr>
                <w:rFonts w:ascii="Times New Roman" w:hAnsi="Times New Roman"/>
                <w:sz w:val="24"/>
                <w:szCs w:val="24"/>
              </w:rPr>
            </w:pPr>
          </w:p>
          <w:p w:rsidR="009E2A37" w:rsidRPr="002A012C" w:rsidRDefault="009E2A37" w:rsidP="0084490D">
            <w:pPr>
              <w:pStyle w:val="a6"/>
              <w:numPr>
                <w:ilvl w:val="0"/>
                <w:numId w:val="31"/>
              </w:numPr>
              <w:spacing w:line="276" w:lineRule="auto"/>
              <w:ind w:left="0" w:firstLine="709"/>
              <w:jc w:val="both"/>
              <w:rPr>
                <w:rFonts w:ascii="Times New Roman" w:hAnsi="Times New Roman"/>
                <w:sz w:val="24"/>
                <w:szCs w:val="24"/>
              </w:rPr>
            </w:pPr>
            <w:r w:rsidRPr="002A012C">
              <w:rPr>
                <w:rFonts w:ascii="Times New Roman" w:hAnsi="Times New Roman"/>
                <w:sz w:val="24"/>
                <w:szCs w:val="24"/>
              </w:rPr>
              <w:t>В связи с изменениями, принятыми настоящим решением, подгот</w:t>
            </w:r>
            <w:r w:rsidRPr="002A012C">
              <w:rPr>
                <w:rFonts w:ascii="Times New Roman" w:hAnsi="Times New Roman"/>
                <w:sz w:val="24"/>
                <w:szCs w:val="24"/>
              </w:rPr>
              <w:t>о</w:t>
            </w:r>
            <w:r w:rsidRPr="002A012C">
              <w:rPr>
                <w:rFonts w:ascii="Times New Roman" w:hAnsi="Times New Roman"/>
                <w:sz w:val="24"/>
                <w:szCs w:val="24"/>
              </w:rPr>
              <w:t>вить актуальную версию  решения Совета Комсомольского городского поселения №137 от 08.12.2022 «О бюджете Комсомольского городского поселения на 2023 год и на плановый период 2024 и 2025 г</w:t>
            </w:r>
            <w:r w:rsidRPr="002A012C">
              <w:rPr>
                <w:rFonts w:ascii="Times New Roman" w:hAnsi="Times New Roman"/>
                <w:sz w:val="24"/>
                <w:szCs w:val="24"/>
              </w:rPr>
              <w:t>о</w:t>
            </w:r>
            <w:r w:rsidRPr="002A012C">
              <w:rPr>
                <w:rFonts w:ascii="Times New Roman" w:hAnsi="Times New Roman"/>
                <w:sz w:val="24"/>
                <w:szCs w:val="24"/>
              </w:rPr>
              <w:t>дов».</w:t>
            </w:r>
          </w:p>
          <w:p w:rsidR="009E2A37" w:rsidRPr="002A012C" w:rsidRDefault="009E2A37" w:rsidP="009E2A37">
            <w:pPr>
              <w:pStyle w:val="a6"/>
              <w:tabs>
                <w:tab w:val="left" w:pos="7187"/>
              </w:tabs>
              <w:jc w:val="both"/>
              <w:rPr>
                <w:rFonts w:ascii="Times New Roman" w:hAnsi="Times New Roman"/>
                <w:b/>
                <w:sz w:val="24"/>
                <w:szCs w:val="24"/>
              </w:rPr>
            </w:pPr>
          </w:p>
          <w:p w:rsidR="009E2A37" w:rsidRPr="002A012C" w:rsidRDefault="009E2A37" w:rsidP="009E2A37">
            <w:pPr>
              <w:pStyle w:val="a6"/>
              <w:tabs>
                <w:tab w:val="left" w:pos="7187"/>
              </w:tabs>
              <w:jc w:val="both"/>
              <w:rPr>
                <w:rFonts w:ascii="Times New Roman" w:hAnsi="Times New Roman"/>
                <w:b/>
                <w:sz w:val="24"/>
                <w:szCs w:val="24"/>
              </w:rPr>
            </w:pPr>
          </w:p>
          <w:p w:rsidR="009E2A37" w:rsidRPr="002A012C" w:rsidRDefault="009E2A37" w:rsidP="009E2A37">
            <w:pPr>
              <w:pStyle w:val="a6"/>
              <w:tabs>
                <w:tab w:val="left" w:pos="7187"/>
              </w:tabs>
              <w:jc w:val="both"/>
              <w:rPr>
                <w:rFonts w:ascii="Times New Roman" w:hAnsi="Times New Roman"/>
                <w:b/>
                <w:sz w:val="24"/>
                <w:szCs w:val="24"/>
              </w:rPr>
            </w:pPr>
          </w:p>
          <w:p w:rsidR="009E2A37" w:rsidRPr="002A012C" w:rsidRDefault="009E2A37" w:rsidP="009E2A37">
            <w:pPr>
              <w:pStyle w:val="a6"/>
              <w:tabs>
                <w:tab w:val="left" w:pos="7187"/>
              </w:tabs>
              <w:jc w:val="both"/>
              <w:rPr>
                <w:rFonts w:ascii="Times New Roman" w:hAnsi="Times New Roman"/>
                <w:b/>
                <w:sz w:val="24"/>
                <w:szCs w:val="24"/>
              </w:rPr>
            </w:pPr>
            <w:r w:rsidRPr="002A012C">
              <w:rPr>
                <w:rFonts w:ascii="Times New Roman" w:hAnsi="Times New Roman"/>
                <w:b/>
                <w:sz w:val="24"/>
                <w:szCs w:val="24"/>
              </w:rPr>
              <w:t xml:space="preserve">Глава Комсомольского </w:t>
            </w:r>
          </w:p>
          <w:p w:rsidR="009E2A37" w:rsidRPr="002A012C" w:rsidRDefault="009E2A37" w:rsidP="009E2A37">
            <w:pPr>
              <w:pStyle w:val="a6"/>
              <w:tabs>
                <w:tab w:val="left" w:pos="7187"/>
              </w:tabs>
              <w:jc w:val="both"/>
              <w:rPr>
                <w:rFonts w:ascii="Times New Roman" w:hAnsi="Times New Roman"/>
                <w:b/>
                <w:sz w:val="24"/>
                <w:szCs w:val="24"/>
              </w:rPr>
            </w:pPr>
            <w:r w:rsidRPr="002A012C">
              <w:rPr>
                <w:rFonts w:ascii="Times New Roman" w:hAnsi="Times New Roman"/>
                <w:b/>
                <w:sz w:val="24"/>
                <w:szCs w:val="24"/>
              </w:rPr>
              <w:t>городского поселения                                                          Е.Н. Нургатина</w:t>
            </w:r>
          </w:p>
          <w:p w:rsidR="009E2A37" w:rsidRPr="002A012C" w:rsidRDefault="009E2A37" w:rsidP="009E2A37">
            <w:pPr>
              <w:autoSpaceDE w:val="0"/>
              <w:autoSpaceDN w:val="0"/>
              <w:adjustRightInd w:val="0"/>
              <w:jc w:val="both"/>
              <w:rPr>
                <w:sz w:val="24"/>
                <w:szCs w:val="24"/>
              </w:rPr>
            </w:pPr>
            <w:bookmarkStart w:id="8" w:name="Par2"/>
            <w:bookmarkEnd w:id="8"/>
          </w:p>
        </w:tc>
      </w:tr>
      <w:tr w:rsidR="009E2A37" w:rsidRPr="002A012C" w:rsidTr="009E2A37">
        <w:trPr>
          <w:trHeight w:val="345"/>
        </w:trPr>
        <w:tc>
          <w:tcPr>
            <w:tcW w:w="9464" w:type="dxa"/>
          </w:tcPr>
          <w:p w:rsidR="009E2A37" w:rsidRPr="002A012C" w:rsidRDefault="009E2A37" w:rsidP="009E2A37">
            <w:pPr>
              <w:jc w:val="both"/>
              <w:rPr>
                <w:bCs/>
                <w:szCs w:val="28"/>
              </w:rPr>
            </w:pPr>
          </w:p>
        </w:tc>
      </w:tr>
    </w:tbl>
    <w:p w:rsidR="009E2A37" w:rsidRPr="002A012C" w:rsidRDefault="009E2A37" w:rsidP="009E2A37">
      <w:pPr>
        <w:jc w:val="both"/>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tabs>
          <w:tab w:val="left" w:pos="2880"/>
        </w:tabs>
        <w:rPr>
          <w:sz w:val="28"/>
          <w:szCs w:val="28"/>
        </w:rPr>
        <w:sectPr w:rsidR="009E2A37" w:rsidRPr="002A012C" w:rsidSect="009E2A37">
          <w:pgSz w:w="11906" w:h="16838"/>
          <w:pgMar w:top="993" w:right="850" w:bottom="851" w:left="1701" w:header="708" w:footer="708" w:gutter="0"/>
          <w:cols w:space="708"/>
          <w:docGrid w:linePitch="360"/>
        </w:sectPr>
      </w:pPr>
      <w:bookmarkStart w:id="9" w:name="RANGE!A1:D135"/>
    </w:p>
    <w:tbl>
      <w:tblPr>
        <w:tblW w:w="15324" w:type="dxa"/>
        <w:tblInd w:w="93" w:type="dxa"/>
        <w:tblLook w:val="04A0"/>
      </w:tblPr>
      <w:tblGrid>
        <w:gridCol w:w="10505"/>
        <w:gridCol w:w="1843"/>
        <w:gridCol w:w="1058"/>
        <w:gridCol w:w="1918"/>
      </w:tblGrid>
      <w:tr w:rsidR="009E2A37" w:rsidRPr="002A012C" w:rsidTr="009E2A37">
        <w:trPr>
          <w:trHeight w:val="1612"/>
        </w:trPr>
        <w:tc>
          <w:tcPr>
            <w:tcW w:w="10505" w:type="dxa"/>
            <w:tcBorders>
              <w:top w:val="nil"/>
              <w:left w:val="nil"/>
              <w:bottom w:val="nil"/>
              <w:right w:val="nil"/>
            </w:tcBorders>
            <w:shd w:val="clear" w:color="000000" w:fill="FFFFFF"/>
            <w:noWrap/>
            <w:vAlign w:val="bottom"/>
            <w:hideMark/>
          </w:tcPr>
          <w:p w:rsidR="009E2A37" w:rsidRPr="002A012C" w:rsidRDefault="009E2A37" w:rsidP="009E2A37">
            <w:r w:rsidRPr="002A012C">
              <w:lastRenderedPageBreak/>
              <w:t> </w:t>
            </w:r>
            <w:bookmarkEnd w:id="9"/>
          </w:p>
        </w:tc>
        <w:tc>
          <w:tcPr>
            <w:tcW w:w="4819" w:type="dxa"/>
            <w:gridSpan w:val="3"/>
            <w:tcBorders>
              <w:top w:val="nil"/>
              <w:left w:val="nil"/>
              <w:bottom w:val="nil"/>
              <w:right w:val="nil"/>
            </w:tcBorders>
            <w:shd w:val="clear" w:color="000000" w:fill="FFFFFF"/>
            <w:vAlign w:val="bottom"/>
            <w:hideMark/>
          </w:tcPr>
          <w:p w:rsidR="009E2A37" w:rsidRPr="002A012C" w:rsidRDefault="009E2A37" w:rsidP="009E2A37">
            <w:pPr>
              <w:jc w:val="right"/>
              <w:rPr>
                <w:sz w:val="22"/>
                <w:szCs w:val="22"/>
              </w:rPr>
            </w:pPr>
            <w:r w:rsidRPr="002A012C">
              <w:rPr>
                <w:b/>
                <w:bCs/>
                <w:sz w:val="22"/>
                <w:szCs w:val="22"/>
              </w:rPr>
              <w:t xml:space="preserve">Приложение №1       </w:t>
            </w:r>
            <w:r w:rsidRPr="002A012C">
              <w:rPr>
                <w:sz w:val="22"/>
                <w:szCs w:val="22"/>
              </w:rPr>
              <w:t xml:space="preserve">                                                                                         к решению Совета Комсомольского                                               городского поселения                                                                                       от 13.04.2023г. №161 "О  внесении изменений  в решение Совета Комсомольского городского поселения                      №137 от 08.12.2022г.</w:t>
            </w:r>
            <w:r w:rsidRPr="002A012C">
              <w:rPr>
                <w:sz w:val="22"/>
                <w:szCs w:val="22"/>
              </w:rPr>
              <w:br/>
              <w:t xml:space="preserve"> «О бюджете Комсомольского городского поселения на 2023 год и на плановый период 2024 и 2025 годов»"</w:t>
            </w:r>
          </w:p>
        </w:tc>
      </w:tr>
      <w:tr w:rsidR="009E2A37" w:rsidRPr="002A012C" w:rsidTr="009E2A37">
        <w:trPr>
          <w:trHeight w:val="1322"/>
        </w:trPr>
        <w:tc>
          <w:tcPr>
            <w:tcW w:w="10505"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4819" w:type="dxa"/>
            <w:gridSpan w:val="3"/>
            <w:tcBorders>
              <w:top w:val="nil"/>
              <w:left w:val="nil"/>
              <w:bottom w:val="nil"/>
              <w:right w:val="nil"/>
            </w:tcBorders>
            <w:shd w:val="clear" w:color="000000" w:fill="FFFFFF"/>
            <w:vAlign w:val="bottom"/>
            <w:hideMark/>
          </w:tcPr>
          <w:p w:rsidR="009E2A37" w:rsidRPr="002A012C" w:rsidRDefault="009E2A37" w:rsidP="009E2A37">
            <w:pPr>
              <w:jc w:val="right"/>
              <w:rPr>
                <w:sz w:val="22"/>
                <w:szCs w:val="22"/>
              </w:rPr>
            </w:pPr>
            <w:r w:rsidRPr="002A012C">
              <w:rPr>
                <w:b/>
                <w:bCs/>
                <w:sz w:val="22"/>
                <w:szCs w:val="22"/>
              </w:rPr>
              <w:t xml:space="preserve">Приложение №4                                                                                                </w:t>
            </w:r>
            <w:r w:rsidRPr="002A012C">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w:t>
            </w:r>
            <w:r w:rsidRPr="002A012C">
              <w:rPr>
                <w:sz w:val="22"/>
                <w:szCs w:val="22"/>
                <w:u w:val="single"/>
              </w:rPr>
              <w:t>.2022г</w:t>
            </w:r>
            <w:r w:rsidRPr="002A012C">
              <w:rPr>
                <w:sz w:val="22"/>
                <w:szCs w:val="22"/>
              </w:rPr>
              <w:t xml:space="preserve">. №137    </w:t>
            </w:r>
          </w:p>
        </w:tc>
      </w:tr>
      <w:tr w:rsidR="009E2A37" w:rsidRPr="002A012C" w:rsidTr="009E2A37">
        <w:trPr>
          <w:trHeight w:val="225"/>
        </w:trPr>
        <w:tc>
          <w:tcPr>
            <w:tcW w:w="10505"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1843" w:type="dxa"/>
            <w:tcBorders>
              <w:top w:val="nil"/>
              <w:left w:val="nil"/>
              <w:bottom w:val="nil"/>
              <w:right w:val="nil"/>
            </w:tcBorders>
            <w:shd w:val="clear" w:color="000000" w:fill="FFFFFF"/>
            <w:noWrap/>
            <w:vAlign w:val="bottom"/>
            <w:hideMark/>
          </w:tcPr>
          <w:p w:rsidR="009E2A37" w:rsidRPr="002A012C" w:rsidRDefault="009E2A37" w:rsidP="009E2A37">
            <w:pPr>
              <w:rPr>
                <w:sz w:val="22"/>
                <w:szCs w:val="22"/>
              </w:rPr>
            </w:pPr>
            <w:r w:rsidRPr="002A012C">
              <w:rPr>
                <w:sz w:val="22"/>
                <w:szCs w:val="22"/>
              </w:rPr>
              <w:t> </w:t>
            </w:r>
          </w:p>
        </w:tc>
        <w:tc>
          <w:tcPr>
            <w:tcW w:w="1058" w:type="dxa"/>
            <w:tcBorders>
              <w:top w:val="nil"/>
              <w:left w:val="nil"/>
              <w:bottom w:val="nil"/>
              <w:right w:val="nil"/>
            </w:tcBorders>
            <w:shd w:val="clear" w:color="000000" w:fill="FFFFFF"/>
            <w:noWrap/>
            <w:vAlign w:val="bottom"/>
            <w:hideMark/>
          </w:tcPr>
          <w:p w:rsidR="009E2A37" w:rsidRPr="002A012C" w:rsidRDefault="009E2A37" w:rsidP="009E2A37">
            <w:pPr>
              <w:rPr>
                <w:sz w:val="22"/>
                <w:szCs w:val="22"/>
              </w:rPr>
            </w:pPr>
            <w:r w:rsidRPr="002A012C">
              <w:rPr>
                <w:sz w:val="22"/>
                <w:szCs w:val="22"/>
              </w:rPr>
              <w:t> </w:t>
            </w:r>
          </w:p>
        </w:tc>
        <w:tc>
          <w:tcPr>
            <w:tcW w:w="1918" w:type="dxa"/>
            <w:tcBorders>
              <w:top w:val="nil"/>
              <w:left w:val="nil"/>
              <w:bottom w:val="nil"/>
              <w:right w:val="nil"/>
            </w:tcBorders>
            <w:shd w:val="clear" w:color="000000" w:fill="FFFFFF"/>
            <w:noWrap/>
            <w:vAlign w:val="bottom"/>
            <w:hideMark/>
          </w:tcPr>
          <w:p w:rsidR="009E2A37" w:rsidRPr="002A012C" w:rsidRDefault="009E2A37" w:rsidP="009E2A37">
            <w:pPr>
              <w:rPr>
                <w:sz w:val="22"/>
                <w:szCs w:val="22"/>
              </w:rPr>
            </w:pPr>
            <w:r w:rsidRPr="002A012C">
              <w:rPr>
                <w:sz w:val="22"/>
                <w:szCs w:val="22"/>
              </w:rPr>
              <w:t> </w:t>
            </w:r>
          </w:p>
        </w:tc>
      </w:tr>
      <w:tr w:rsidR="009E2A37" w:rsidRPr="002A012C" w:rsidTr="009E2A37">
        <w:trPr>
          <w:trHeight w:val="953"/>
        </w:trPr>
        <w:tc>
          <w:tcPr>
            <w:tcW w:w="15324" w:type="dxa"/>
            <w:gridSpan w:val="4"/>
            <w:tcBorders>
              <w:top w:val="nil"/>
              <w:left w:val="nil"/>
              <w:bottom w:val="nil"/>
              <w:right w:val="nil"/>
            </w:tcBorders>
            <w:shd w:val="clear" w:color="000000" w:fill="FFFFFF"/>
            <w:hideMark/>
          </w:tcPr>
          <w:p w:rsidR="009E2A37" w:rsidRPr="002A012C" w:rsidRDefault="009E2A37" w:rsidP="009E2A37">
            <w:pPr>
              <w:jc w:val="center"/>
              <w:rPr>
                <w:b/>
                <w:bCs/>
              </w:rPr>
            </w:pPr>
            <w:r w:rsidRPr="002A012C">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2023 год</w:t>
            </w:r>
          </w:p>
        </w:tc>
      </w:tr>
      <w:tr w:rsidR="009E2A37" w:rsidRPr="002A012C" w:rsidTr="009E2A37">
        <w:trPr>
          <w:trHeight w:val="225"/>
        </w:trPr>
        <w:tc>
          <w:tcPr>
            <w:tcW w:w="10505"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1843"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1058"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1918"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r>
      <w:tr w:rsidR="009E2A37" w:rsidRPr="002A012C" w:rsidTr="009E2A37">
        <w:trPr>
          <w:trHeight w:val="451"/>
        </w:trPr>
        <w:tc>
          <w:tcPr>
            <w:tcW w:w="10505" w:type="dxa"/>
            <w:tcBorders>
              <w:top w:val="single" w:sz="4" w:space="0" w:color="auto"/>
              <w:left w:val="single" w:sz="4" w:space="0" w:color="auto"/>
              <w:bottom w:val="single" w:sz="4" w:space="0" w:color="auto"/>
              <w:right w:val="single" w:sz="4" w:space="0" w:color="auto"/>
            </w:tcBorders>
            <w:shd w:val="clear" w:color="000000" w:fill="FFFFFF"/>
            <w:hideMark/>
          </w:tcPr>
          <w:p w:rsidR="009E2A37" w:rsidRPr="002A012C" w:rsidRDefault="009E2A37" w:rsidP="009E2A37">
            <w:pPr>
              <w:jc w:val="center"/>
              <w:rPr>
                <w:b/>
                <w:bCs/>
              </w:rPr>
            </w:pPr>
            <w:r w:rsidRPr="002A012C">
              <w:rPr>
                <w:b/>
                <w:bCs/>
              </w:rPr>
              <w:t>Наименование</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E2A37" w:rsidRPr="002A012C" w:rsidRDefault="009E2A37" w:rsidP="009E2A37">
            <w:pPr>
              <w:jc w:val="center"/>
              <w:rPr>
                <w:b/>
                <w:bCs/>
              </w:rPr>
            </w:pPr>
            <w:r w:rsidRPr="002A012C">
              <w:rPr>
                <w:b/>
                <w:bCs/>
              </w:rPr>
              <w:t>Целевая                    статья</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rsidR="009E2A37" w:rsidRPr="002A012C" w:rsidRDefault="009E2A37" w:rsidP="009E2A37">
            <w:pPr>
              <w:jc w:val="center"/>
              <w:rPr>
                <w:b/>
                <w:bCs/>
              </w:rPr>
            </w:pPr>
            <w:r w:rsidRPr="002A012C">
              <w:rPr>
                <w:b/>
                <w:bCs/>
              </w:rPr>
              <w:t>Вид                      расхода</w:t>
            </w:r>
          </w:p>
        </w:tc>
        <w:tc>
          <w:tcPr>
            <w:tcW w:w="1918" w:type="dxa"/>
            <w:tcBorders>
              <w:top w:val="single" w:sz="4" w:space="0" w:color="auto"/>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b/>
                <w:bCs/>
              </w:rPr>
            </w:pPr>
            <w:r w:rsidRPr="002A012C">
              <w:rPr>
                <w:b/>
                <w:bCs/>
              </w:rPr>
              <w:t>Сумма,   руб.</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000000" w:fill="F2DDDC"/>
            <w:vAlign w:val="center"/>
            <w:hideMark/>
          </w:tcPr>
          <w:p w:rsidR="009E2A37" w:rsidRPr="002A012C" w:rsidRDefault="009E2A37" w:rsidP="009E2A37">
            <w:pPr>
              <w:rPr>
                <w:b/>
                <w:bCs/>
              </w:rPr>
            </w:pPr>
            <w:r w:rsidRPr="002A012C">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843" w:type="dxa"/>
            <w:tcBorders>
              <w:top w:val="nil"/>
              <w:left w:val="nil"/>
              <w:bottom w:val="single" w:sz="4" w:space="0" w:color="auto"/>
              <w:right w:val="single" w:sz="4" w:space="0" w:color="auto"/>
            </w:tcBorders>
            <w:shd w:val="clear" w:color="000000" w:fill="F2DDDC"/>
            <w:vAlign w:val="center"/>
            <w:hideMark/>
          </w:tcPr>
          <w:p w:rsidR="009E2A37" w:rsidRPr="002A012C" w:rsidRDefault="009E2A37" w:rsidP="009E2A37">
            <w:pPr>
              <w:jc w:val="center"/>
              <w:rPr>
                <w:b/>
                <w:bCs/>
              </w:rPr>
            </w:pPr>
            <w:r w:rsidRPr="002A012C">
              <w:rPr>
                <w:b/>
                <w:bCs/>
              </w:rPr>
              <w:t>01 0 00 00000</w:t>
            </w:r>
          </w:p>
        </w:tc>
        <w:tc>
          <w:tcPr>
            <w:tcW w:w="1058" w:type="dxa"/>
            <w:tcBorders>
              <w:top w:val="nil"/>
              <w:left w:val="nil"/>
              <w:bottom w:val="single" w:sz="4" w:space="0" w:color="auto"/>
              <w:right w:val="single" w:sz="4" w:space="0" w:color="auto"/>
            </w:tcBorders>
            <w:shd w:val="clear" w:color="000000" w:fill="F2DDDC"/>
            <w:vAlign w:val="center"/>
            <w:hideMark/>
          </w:tcPr>
          <w:p w:rsidR="009E2A37" w:rsidRPr="002A012C" w:rsidRDefault="009E2A37" w:rsidP="009E2A37">
            <w:pPr>
              <w:jc w:val="center"/>
              <w:rPr>
                <w:b/>
                <w:bCs/>
              </w:rPr>
            </w:pPr>
            <w:r w:rsidRPr="002A012C">
              <w:rPr>
                <w:b/>
                <w:bCs/>
              </w:rPr>
              <w:t> </w:t>
            </w:r>
          </w:p>
        </w:tc>
        <w:tc>
          <w:tcPr>
            <w:tcW w:w="1918" w:type="dxa"/>
            <w:tcBorders>
              <w:top w:val="nil"/>
              <w:left w:val="nil"/>
              <w:bottom w:val="single" w:sz="4" w:space="0" w:color="auto"/>
              <w:right w:val="single" w:sz="8" w:space="0" w:color="auto"/>
            </w:tcBorders>
            <w:shd w:val="clear" w:color="000000" w:fill="F2DDDC"/>
            <w:vAlign w:val="center"/>
            <w:hideMark/>
          </w:tcPr>
          <w:p w:rsidR="009E2A37" w:rsidRPr="002A012C" w:rsidRDefault="009E2A37" w:rsidP="009E2A37">
            <w:pPr>
              <w:jc w:val="center"/>
              <w:rPr>
                <w:b/>
                <w:bCs/>
              </w:rPr>
            </w:pPr>
            <w:r w:rsidRPr="002A012C">
              <w:rPr>
                <w:b/>
                <w:bCs/>
              </w:rPr>
              <w:t>4 283 141,08</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pPr>
              <w:rPr>
                <w:b/>
                <w:bCs/>
                <w:i/>
                <w:iCs/>
              </w:rPr>
            </w:pPr>
            <w:r w:rsidRPr="002A012C">
              <w:rPr>
                <w:b/>
                <w:bCs/>
                <w:i/>
                <w:iCs/>
              </w:rPr>
              <w:t>Подпрограмма "Благоустройство дворовых территорий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b/>
                <w:bCs/>
                <w:i/>
                <w:iCs/>
              </w:rPr>
            </w:pPr>
            <w:r w:rsidRPr="002A012C">
              <w:rPr>
                <w:b/>
                <w:bCs/>
                <w:i/>
                <w:iCs/>
              </w:rPr>
              <w:t>01 1 00 00000</w:t>
            </w:r>
          </w:p>
        </w:tc>
        <w:tc>
          <w:tcPr>
            <w:tcW w:w="1058"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b/>
                <w:bCs/>
                <w:i/>
                <w:iCs/>
              </w:rPr>
            </w:pPr>
            <w:r w:rsidRPr="002A012C">
              <w:rPr>
                <w:b/>
                <w:bCs/>
                <w:i/>
                <w:iCs/>
              </w:rPr>
              <w:t> </w:t>
            </w:r>
          </w:p>
        </w:tc>
        <w:tc>
          <w:tcPr>
            <w:tcW w:w="1918" w:type="dxa"/>
            <w:tcBorders>
              <w:top w:val="nil"/>
              <w:left w:val="nil"/>
              <w:bottom w:val="single" w:sz="4" w:space="0" w:color="auto"/>
              <w:right w:val="single" w:sz="8" w:space="0" w:color="auto"/>
            </w:tcBorders>
            <w:shd w:val="clear" w:color="000000" w:fill="FFFFFF"/>
            <w:vAlign w:val="center"/>
            <w:hideMark/>
          </w:tcPr>
          <w:p w:rsidR="009E2A37" w:rsidRPr="002A012C" w:rsidRDefault="009E2A37" w:rsidP="009E2A37">
            <w:pPr>
              <w:jc w:val="center"/>
              <w:rPr>
                <w:b/>
                <w:bCs/>
                <w:i/>
                <w:iCs/>
              </w:rPr>
            </w:pPr>
            <w:r w:rsidRPr="002A012C">
              <w:rPr>
                <w:b/>
                <w:bCs/>
                <w:i/>
                <w:iCs/>
              </w:rPr>
              <w:t>2 373 910,05</w:t>
            </w:r>
          </w:p>
        </w:tc>
      </w:tr>
      <w:tr w:rsidR="009E2A37" w:rsidRPr="002A012C" w:rsidTr="009E2A37">
        <w:trPr>
          <w:trHeight w:val="225"/>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pPr>
              <w:rPr>
                <w:i/>
                <w:iCs/>
              </w:rPr>
            </w:pPr>
            <w:r w:rsidRPr="002A012C">
              <w:rPr>
                <w:i/>
                <w:iCs/>
              </w:rPr>
              <w:t>Региональный проект "Формирование комфортной городской среды"</w:t>
            </w:r>
          </w:p>
        </w:tc>
        <w:tc>
          <w:tcPr>
            <w:tcW w:w="1843"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i/>
                <w:iCs/>
              </w:rPr>
            </w:pPr>
            <w:r w:rsidRPr="002A012C">
              <w:rPr>
                <w:i/>
                <w:iCs/>
              </w:rPr>
              <w:t>01 1 F2 00000</w:t>
            </w:r>
          </w:p>
        </w:tc>
        <w:tc>
          <w:tcPr>
            <w:tcW w:w="1058"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rPr>
                <w:i/>
                <w:iCs/>
              </w:rPr>
            </w:pPr>
            <w:r w:rsidRPr="002A012C">
              <w:rPr>
                <w:i/>
                <w:iCs/>
              </w:rPr>
              <w:t> </w:t>
            </w:r>
          </w:p>
        </w:tc>
        <w:tc>
          <w:tcPr>
            <w:tcW w:w="1918" w:type="dxa"/>
            <w:tcBorders>
              <w:top w:val="nil"/>
              <w:left w:val="nil"/>
              <w:bottom w:val="single" w:sz="4" w:space="0" w:color="auto"/>
              <w:right w:val="single" w:sz="8" w:space="0" w:color="auto"/>
            </w:tcBorders>
            <w:shd w:val="clear" w:color="000000" w:fill="FFFFFF"/>
            <w:vAlign w:val="center"/>
            <w:hideMark/>
          </w:tcPr>
          <w:p w:rsidR="009E2A37" w:rsidRPr="002A012C" w:rsidRDefault="009E2A37" w:rsidP="009E2A37">
            <w:pPr>
              <w:jc w:val="center"/>
              <w:rPr>
                <w:i/>
                <w:iCs/>
              </w:rPr>
            </w:pPr>
            <w:r w:rsidRPr="002A012C">
              <w:rPr>
                <w:i/>
                <w:iCs/>
              </w:rPr>
              <w:t>2 373 910,05</w:t>
            </w:r>
          </w:p>
        </w:tc>
      </w:tr>
      <w:tr w:rsidR="009E2A37" w:rsidRPr="002A012C" w:rsidTr="009E2A37">
        <w:trPr>
          <w:trHeight w:val="1127"/>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752 824,51</w:t>
            </w:r>
          </w:p>
        </w:tc>
      </w:tr>
      <w:tr w:rsidR="009E2A37" w:rsidRPr="002A012C" w:rsidTr="009E2A37">
        <w:trPr>
          <w:trHeight w:val="79"/>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521 152,54</w:t>
            </w:r>
          </w:p>
        </w:tc>
      </w:tr>
      <w:tr w:rsidR="009E2A37" w:rsidRPr="002A012C" w:rsidTr="009E2A37">
        <w:trPr>
          <w:trHeight w:val="1127"/>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1 099 933,00</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auto" w:fill="auto"/>
            <w:vAlign w:val="center"/>
            <w:hideMark/>
          </w:tcPr>
          <w:p w:rsidR="009E2A37" w:rsidRPr="002A012C" w:rsidRDefault="009E2A37" w:rsidP="009E2A37">
            <w:pPr>
              <w:rPr>
                <w:b/>
                <w:bCs/>
                <w:i/>
                <w:iCs/>
              </w:rPr>
            </w:pPr>
            <w:r w:rsidRPr="002A012C">
              <w:rPr>
                <w:b/>
                <w:bCs/>
                <w:i/>
                <w:iCs/>
              </w:rPr>
              <w:t>Подпрограмма "Благоустройство общественных территорий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b/>
                <w:bCs/>
                <w:i/>
                <w:iCs/>
              </w:rPr>
            </w:pPr>
            <w:r w:rsidRPr="002A012C">
              <w:rPr>
                <w:b/>
                <w:bCs/>
                <w:i/>
                <w:iCs/>
              </w:rPr>
              <w:t>01 2 00 00000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b/>
                <w:bCs/>
                <w:i/>
                <w:iCs/>
              </w:rPr>
            </w:pPr>
            <w:r w:rsidRPr="002A012C">
              <w:rPr>
                <w:b/>
                <w:bCs/>
                <w:i/>
                <w:iCs/>
              </w:rPr>
              <w:t> </w:t>
            </w:r>
          </w:p>
        </w:tc>
        <w:tc>
          <w:tcPr>
            <w:tcW w:w="1918"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b/>
                <w:bCs/>
                <w:i/>
                <w:iCs/>
              </w:rPr>
            </w:pPr>
            <w:r w:rsidRPr="002A012C">
              <w:rPr>
                <w:b/>
                <w:bCs/>
                <w:i/>
                <w:iCs/>
              </w:rPr>
              <w:t>1 909 231,03</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vAlign w:val="center"/>
            <w:hideMark/>
          </w:tcPr>
          <w:p w:rsidR="009E2A37" w:rsidRPr="002A012C" w:rsidRDefault="009E2A37" w:rsidP="009E2A37">
            <w:pPr>
              <w:rPr>
                <w:i/>
                <w:iCs/>
              </w:rPr>
            </w:pPr>
            <w:r w:rsidRPr="002A012C">
              <w:rPr>
                <w:i/>
                <w:iCs/>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843"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i/>
                <w:iCs/>
              </w:rPr>
            </w:pPr>
            <w:r w:rsidRPr="002A012C">
              <w:rPr>
                <w:i/>
                <w:iCs/>
              </w:rPr>
              <w:t>01 2 01 00000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i/>
                <w:iCs/>
              </w:rPr>
            </w:pPr>
            <w:r w:rsidRPr="002A012C">
              <w:rPr>
                <w:i/>
                <w:iCs/>
              </w:rPr>
              <w:t>1 909 231,03</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01 2 01 20720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pPr>
            <w:r w:rsidRPr="002A012C">
              <w:t>337 410,12</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Благоустройство общественной территории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01 2 01 20740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pPr>
            <w:r w:rsidRPr="002A012C">
              <w:t>1 571 820,91</w:t>
            </w:r>
          </w:p>
        </w:tc>
      </w:tr>
      <w:tr w:rsidR="009E2A37" w:rsidRPr="002A012C" w:rsidTr="009E2A37">
        <w:trPr>
          <w:trHeight w:val="901"/>
        </w:trPr>
        <w:tc>
          <w:tcPr>
            <w:tcW w:w="10505" w:type="dxa"/>
            <w:tcBorders>
              <w:top w:val="nil"/>
              <w:left w:val="single" w:sz="8" w:space="0" w:color="auto"/>
              <w:bottom w:val="single" w:sz="4" w:space="0" w:color="auto"/>
              <w:right w:val="single" w:sz="4" w:space="0" w:color="auto"/>
            </w:tcBorders>
            <w:shd w:val="clear" w:color="000000" w:fill="F2DDDC"/>
            <w:vAlign w:val="center"/>
            <w:hideMark/>
          </w:tcPr>
          <w:p w:rsidR="009E2A37" w:rsidRPr="002A012C" w:rsidRDefault="009E2A37" w:rsidP="009E2A37">
            <w:pPr>
              <w:rPr>
                <w:b/>
                <w:bCs/>
              </w:rPr>
            </w:pPr>
            <w:r w:rsidRPr="002A012C">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vAlign w:val="center"/>
            <w:hideMark/>
          </w:tcPr>
          <w:p w:rsidR="009E2A37" w:rsidRPr="002A012C" w:rsidRDefault="009E2A37" w:rsidP="009E2A37">
            <w:pPr>
              <w:jc w:val="center"/>
              <w:rPr>
                <w:b/>
                <w:bCs/>
              </w:rPr>
            </w:pPr>
            <w:r w:rsidRPr="002A012C">
              <w:rPr>
                <w:b/>
                <w:bCs/>
              </w:rPr>
              <w:t>02 0 00 00000</w:t>
            </w:r>
          </w:p>
        </w:tc>
        <w:tc>
          <w:tcPr>
            <w:tcW w:w="1058" w:type="dxa"/>
            <w:tcBorders>
              <w:top w:val="nil"/>
              <w:left w:val="nil"/>
              <w:bottom w:val="single" w:sz="4" w:space="0" w:color="auto"/>
              <w:right w:val="single" w:sz="4" w:space="0" w:color="auto"/>
            </w:tcBorders>
            <w:shd w:val="clear" w:color="000000" w:fill="F2DDDC"/>
            <w:vAlign w:val="center"/>
            <w:hideMark/>
          </w:tcPr>
          <w:p w:rsidR="009E2A37" w:rsidRPr="002A012C" w:rsidRDefault="009E2A37" w:rsidP="009E2A37">
            <w:pPr>
              <w:jc w:val="center"/>
              <w:rPr>
                <w:b/>
                <w:bCs/>
              </w:rPr>
            </w:pPr>
            <w:r w:rsidRPr="002A012C">
              <w:rPr>
                <w:b/>
                <w:bCs/>
              </w:rPr>
              <w:t> </w:t>
            </w:r>
          </w:p>
        </w:tc>
        <w:tc>
          <w:tcPr>
            <w:tcW w:w="1918" w:type="dxa"/>
            <w:tcBorders>
              <w:top w:val="nil"/>
              <w:left w:val="nil"/>
              <w:bottom w:val="single" w:sz="4" w:space="0" w:color="auto"/>
              <w:right w:val="single" w:sz="8" w:space="0" w:color="auto"/>
            </w:tcBorders>
            <w:shd w:val="clear" w:color="000000" w:fill="F2DDDC"/>
            <w:vAlign w:val="center"/>
            <w:hideMark/>
          </w:tcPr>
          <w:p w:rsidR="009E2A37" w:rsidRPr="002A012C" w:rsidRDefault="009E2A37" w:rsidP="009E2A37">
            <w:pPr>
              <w:jc w:val="center"/>
              <w:rPr>
                <w:b/>
                <w:bCs/>
              </w:rPr>
            </w:pPr>
            <w:r w:rsidRPr="002A012C">
              <w:rPr>
                <w:b/>
                <w:bCs/>
              </w:rPr>
              <w:t>108 333,33</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pPr>
              <w:rPr>
                <w:b/>
                <w:bCs/>
                <w:i/>
                <w:iCs/>
              </w:rPr>
            </w:pPr>
            <w:r w:rsidRPr="002A012C">
              <w:rPr>
                <w:b/>
                <w:bCs/>
                <w:i/>
                <w:iCs/>
              </w:rPr>
              <w:t>Подпрограмма "Обеспечение первичных мер пожарной безопасности в границах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b/>
                <w:bCs/>
                <w:i/>
                <w:iCs/>
              </w:rPr>
            </w:pPr>
            <w:r w:rsidRPr="002A012C">
              <w:rPr>
                <w:b/>
                <w:bCs/>
                <w:i/>
                <w:iCs/>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b/>
                <w:bCs/>
                <w:i/>
                <w:iCs/>
              </w:rPr>
            </w:pPr>
            <w:r w:rsidRPr="002A012C">
              <w:rPr>
                <w:b/>
                <w:bCs/>
                <w:i/>
                <w:iCs/>
              </w:rPr>
              <w:t> </w:t>
            </w:r>
          </w:p>
        </w:tc>
        <w:tc>
          <w:tcPr>
            <w:tcW w:w="1918"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b/>
                <w:bCs/>
                <w:i/>
                <w:iCs/>
              </w:rPr>
            </w:pPr>
            <w:r w:rsidRPr="002A012C">
              <w:rPr>
                <w:b/>
                <w:bCs/>
                <w:i/>
                <w:iCs/>
              </w:rPr>
              <w:t>108 333,33</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pPr>
              <w:rPr>
                <w:i/>
                <w:iCs/>
              </w:rPr>
            </w:pPr>
            <w:r w:rsidRPr="002A012C">
              <w:rPr>
                <w:i/>
                <w:iCs/>
              </w:rPr>
              <w:t>Основное мероприятие "Обеспечение надлежащего состояния источников противопожарного водоснабжения"</w:t>
            </w:r>
          </w:p>
        </w:tc>
        <w:tc>
          <w:tcPr>
            <w:tcW w:w="1843"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i/>
                <w:iCs/>
              </w:rPr>
            </w:pPr>
            <w:r w:rsidRPr="002A012C">
              <w:rPr>
                <w:i/>
                <w:iCs/>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rPr>
                <w:i/>
                <w:iCs/>
              </w:rPr>
            </w:pPr>
            <w:r w:rsidRPr="002A012C">
              <w:rPr>
                <w:i/>
                <w:iCs/>
              </w:rPr>
              <w:t> </w:t>
            </w:r>
          </w:p>
        </w:tc>
        <w:tc>
          <w:tcPr>
            <w:tcW w:w="1918"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rPr>
                <w:i/>
                <w:iCs/>
              </w:rPr>
            </w:pPr>
            <w:r w:rsidRPr="002A012C">
              <w:rPr>
                <w:i/>
                <w:iCs/>
              </w:rPr>
              <w:t>108 333,33</w:t>
            </w:r>
          </w:p>
        </w:tc>
      </w:tr>
      <w:tr w:rsidR="009E2A37" w:rsidRPr="002A012C" w:rsidTr="009E2A37">
        <w:trPr>
          <w:trHeight w:val="451"/>
        </w:trPr>
        <w:tc>
          <w:tcPr>
            <w:tcW w:w="10505" w:type="dxa"/>
            <w:tcBorders>
              <w:top w:val="nil"/>
              <w:left w:val="single" w:sz="8" w:space="0" w:color="auto"/>
              <w:bottom w:val="single" w:sz="4" w:space="0" w:color="auto"/>
              <w:right w:val="nil"/>
            </w:tcBorders>
            <w:shd w:val="clear" w:color="auto" w:fill="auto"/>
            <w:hideMark/>
          </w:tcPr>
          <w:p w:rsidR="009E2A37" w:rsidRPr="002A012C" w:rsidRDefault="009E2A37" w:rsidP="009E2A37">
            <w:r w:rsidRPr="002A012C">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02 3 01 20940</w:t>
            </w:r>
          </w:p>
        </w:tc>
        <w:tc>
          <w:tcPr>
            <w:tcW w:w="1058"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vAlign w:val="center"/>
            <w:hideMark/>
          </w:tcPr>
          <w:p w:rsidR="009E2A37" w:rsidRPr="002A012C" w:rsidRDefault="009E2A37" w:rsidP="009E2A37">
            <w:pPr>
              <w:jc w:val="center"/>
            </w:pPr>
            <w:r w:rsidRPr="002A012C">
              <w:t>108 333,33</w:t>
            </w:r>
          </w:p>
        </w:tc>
      </w:tr>
      <w:tr w:rsidR="009E2A37" w:rsidRPr="002A012C" w:rsidTr="009E2A37">
        <w:trPr>
          <w:trHeight w:val="494"/>
        </w:trPr>
        <w:tc>
          <w:tcPr>
            <w:tcW w:w="10505" w:type="dxa"/>
            <w:tcBorders>
              <w:top w:val="nil"/>
              <w:left w:val="single" w:sz="8" w:space="0" w:color="auto"/>
              <w:bottom w:val="single" w:sz="4" w:space="0" w:color="auto"/>
              <w:right w:val="single" w:sz="4" w:space="0" w:color="auto"/>
            </w:tcBorders>
            <w:shd w:val="clear" w:color="000000" w:fill="F2DDDC"/>
            <w:hideMark/>
          </w:tcPr>
          <w:p w:rsidR="009E2A37" w:rsidRPr="002A012C" w:rsidRDefault="009E2A37" w:rsidP="009E2A37">
            <w:pPr>
              <w:rPr>
                <w:b/>
                <w:bCs/>
              </w:rPr>
            </w:pPr>
            <w:r w:rsidRPr="002A012C">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rPr>
            </w:pPr>
            <w:r w:rsidRPr="002A012C">
              <w:rPr>
                <w:b/>
                <w:bCs/>
              </w:rPr>
              <w:t>03 0 00 00000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rPr>
            </w:pPr>
            <w:r w:rsidRPr="002A012C">
              <w:rPr>
                <w:b/>
                <w:bCs/>
              </w:rPr>
              <w:t>26 696 661,07</w:t>
            </w:r>
          </w:p>
        </w:tc>
      </w:tr>
      <w:tr w:rsidR="009E2A37" w:rsidRPr="002A012C" w:rsidTr="009E2A37">
        <w:trPr>
          <w:trHeight w:val="442"/>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rPr>
            </w:pPr>
            <w:r w:rsidRPr="002A012C">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25 182 661,07</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Основное  мероприятие "Содержание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4 203 575,60</w:t>
            </w:r>
          </w:p>
        </w:tc>
      </w:tr>
      <w:tr w:rsidR="009E2A37" w:rsidRPr="002A012C" w:rsidTr="009E2A37">
        <w:trPr>
          <w:trHeight w:val="79"/>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4 203 575,60</w:t>
            </w:r>
          </w:p>
        </w:tc>
      </w:tr>
      <w:tr w:rsidR="009E2A37" w:rsidRPr="002A012C" w:rsidTr="009E2A37">
        <w:trPr>
          <w:trHeight w:val="485"/>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8 849 501,60</w:t>
            </w:r>
          </w:p>
        </w:tc>
      </w:tr>
      <w:tr w:rsidR="009E2A37" w:rsidRPr="002A012C" w:rsidTr="009E2A37">
        <w:trPr>
          <w:trHeight w:val="667"/>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8 849 501,60</w:t>
            </w:r>
          </w:p>
        </w:tc>
      </w:tr>
      <w:tr w:rsidR="009E2A37" w:rsidRPr="002A012C" w:rsidTr="009E2A37">
        <w:trPr>
          <w:trHeight w:val="485"/>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Основное мероприятие "Дорожный фонд от поступления доходов от уплаты акцизов на нефтепродукты"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12 129 583,87</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jc w:val="both"/>
            </w:pPr>
            <w:r w:rsidRPr="002A012C">
              <w:lastRenderedPageBreak/>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1 225 120,00</w:t>
            </w:r>
          </w:p>
        </w:tc>
      </w:tr>
      <w:tr w:rsidR="009E2A37" w:rsidRPr="002A012C" w:rsidTr="009E2A37">
        <w:trPr>
          <w:trHeight w:val="953"/>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jc w:val="both"/>
            </w:pPr>
            <w:r w:rsidRPr="002A012C">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10 904 463,87</w:t>
            </w:r>
          </w:p>
        </w:tc>
      </w:tr>
      <w:tr w:rsidR="009E2A37" w:rsidRPr="002A012C" w:rsidTr="009E2A37">
        <w:trPr>
          <w:trHeight w:val="234"/>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rPr>
            </w:pPr>
            <w:r w:rsidRPr="002A012C">
              <w:rPr>
                <w:b/>
                <w:bCs/>
                <w:i/>
                <w:iCs/>
              </w:rPr>
              <w:t xml:space="preserve">Подпрограмма "Безопасность дорожного движения"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1 514 000,00</w:t>
            </w:r>
          </w:p>
        </w:tc>
      </w:tr>
      <w:tr w:rsidR="009E2A37" w:rsidRPr="002A012C" w:rsidTr="009E2A37">
        <w:trPr>
          <w:trHeight w:val="462"/>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Основное мероприятие "Профилактика и организация безопасности дорожного движения"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1 514 000,00</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1 514 000,00</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000000" w:fill="F2DDDC"/>
            <w:hideMark/>
          </w:tcPr>
          <w:p w:rsidR="009E2A37" w:rsidRPr="002A012C" w:rsidRDefault="009E2A37" w:rsidP="009E2A37">
            <w:pPr>
              <w:rPr>
                <w:b/>
                <w:bCs/>
              </w:rPr>
            </w:pPr>
            <w:r w:rsidRPr="002A012C">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rPr>
            </w:pPr>
            <w:r w:rsidRPr="002A012C">
              <w:rPr>
                <w:b/>
                <w:bCs/>
              </w:rPr>
              <w:t>04 0 00 00000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rPr>
            </w:pPr>
            <w:r w:rsidRPr="002A012C">
              <w:rPr>
                <w:b/>
                <w:bCs/>
              </w:rPr>
              <w:t>7 589 481,24</w:t>
            </w:r>
          </w:p>
        </w:tc>
      </w:tr>
      <w:tr w:rsidR="009E2A37" w:rsidRPr="002A012C" w:rsidTr="009E2A37">
        <w:trPr>
          <w:trHeight w:val="477"/>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rPr>
            </w:pPr>
            <w:r w:rsidRPr="002A012C">
              <w:rPr>
                <w:b/>
                <w:bCs/>
                <w:i/>
                <w:iCs/>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1 853 814,08</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Основное мероприятие  "Содержание муниципального жилищного фонда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1 853 814,08</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1 830 182,00</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муниципального жилищного фонда Комсомольского городского поселения (Иные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800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23 632,08</w:t>
            </w:r>
          </w:p>
        </w:tc>
      </w:tr>
      <w:tr w:rsidR="009E2A37" w:rsidRPr="002A012C" w:rsidTr="009E2A37">
        <w:trPr>
          <w:trHeight w:val="79"/>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pPr>
              <w:rPr>
                <w:b/>
                <w:bCs/>
                <w:i/>
                <w:iCs/>
              </w:rPr>
            </w:pPr>
            <w:r w:rsidRPr="002A012C">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4 265 000,00</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4 265 000,00</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pPr>
            <w:r w:rsidRPr="002A012C">
              <w:t>4 265 000,00</w:t>
            </w:r>
          </w:p>
        </w:tc>
      </w:tr>
      <w:tr w:rsidR="009E2A37" w:rsidRPr="002A012C" w:rsidTr="009E2A37">
        <w:trPr>
          <w:trHeight w:val="702"/>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rPr>
            </w:pPr>
            <w:r w:rsidRPr="002A012C">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1 470 667,16</w:t>
            </w:r>
          </w:p>
        </w:tc>
      </w:tr>
      <w:tr w:rsidR="009E2A37" w:rsidRPr="002A012C" w:rsidTr="009E2A37">
        <w:trPr>
          <w:trHeight w:val="676"/>
        </w:trPr>
        <w:tc>
          <w:tcPr>
            <w:tcW w:w="10505" w:type="dxa"/>
            <w:tcBorders>
              <w:top w:val="nil"/>
              <w:left w:val="single" w:sz="8" w:space="0" w:color="auto"/>
              <w:bottom w:val="nil"/>
              <w:right w:val="single" w:sz="4" w:space="0" w:color="auto"/>
            </w:tcBorders>
            <w:shd w:val="clear" w:color="auto" w:fill="auto"/>
            <w:hideMark/>
          </w:tcPr>
          <w:p w:rsidR="009E2A37" w:rsidRPr="002A012C" w:rsidRDefault="009E2A37" w:rsidP="009E2A37">
            <w:pPr>
              <w:rPr>
                <w:i/>
                <w:iCs/>
              </w:rPr>
            </w:pPr>
            <w:r w:rsidRPr="002A012C">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964 667,16</w:t>
            </w:r>
          </w:p>
        </w:tc>
      </w:tr>
      <w:tr w:rsidR="009E2A37" w:rsidRPr="002A012C" w:rsidTr="009E2A37">
        <w:trPr>
          <w:trHeight w:val="676"/>
        </w:trPr>
        <w:tc>
          <w:tcPr>
            <w:tcW w:w="10505" w:type="dxa"/>
            <w:tcBorders>
              <w:top w:val="single" w:sz="4" w:space="0" w:color="auto"/>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lastRenderedPageBreak/>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964 667,16</w:t>
            </w:r>
          </w:p>
        </w:tc>
      </w:tr>
      <w:tr w:rsidR="009E2A37" w:rsidRPr="002A012C" w:rsidTr="009E2A37">
        <w:trPr>
          <w:trHeight w:val="451"/>
        </w:trPr>
        <w:tc>
          <w:tcPr>
            <w:tcW w:w="10505" w:type="dxa"/>
            <w:tcBorders>
              <w:top w:val="nil"/>
              <w:left w:val="nil"/>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Основное мероприятие "Выполнение работ по актуализации схемы теплоснабжения г. Комсомольск на период 2015-2026 г.г."</w:t>
            </w:r>
          </w:p>
        </w:tc>
        <w:tc>
          <w:tcPr>
            <w:tcW w:w="1843" w:type="dxa"/>
            <w:tcBorders>
              <w:top w:val="nil"/>
              <w:left w:val="nil"/>
              <w:bottom w:val="single" w:sz="4" w:space="0" w:color="auto"/>
              <w:right w:val="nil"/>
            </w:tcBorders>
            <w:shd w:val="clear" w:color="000000" w:fill="FFFFFF"/>
            <w:noWrap/>
            <w:vAlign w:val="center"/>
            <w:hideMark/>
          </w:tcPr>
          <w:p w:rsidR="009E2A37" w:rsidRPr="002A012C" w:rsidRDefault="009E2A37" w:rsidP="009E2A37">
            <w:pPr>
              <w:jc w:val="center"/>
              <w:rPr>
                <w:i/>
                <w:iCs/>
              </w:rPr>
            </w:pPr>
            <w:r w:rsidRPr="002A012C">
              <w:rPr>
                <w:i/>
                <w:iCs/>
              </w:rPr>
              <w:t>04 3 03 00000</w:t>
            </w:r>
          </w:p>
        </w:tc>
        <w:tc>
          <w:tcPr>
            <w:tcW w:w="1058" w:type="dxa"/>
            <w:tcBorders>
              <w:top w:val="nil"/>
              <w:left w:val="single" w:sz="4" w:space="0" w:color="auto"/>
              <w:bottom w:val="single" w:sz="4" w:space="0" w:color="auto"/>
              <w:right w:val="single" w:sz="4" w:space="0" w:color="auto"/>
            </w:tcBorders>
            <w:shd w:val="clear" w:color="000000" w:fill="FFFFFF"/>
            <w:noWrap/>
            <w:vAlign w:val="bottom"/>
            <w:hideMark/>
          </w:tcPr>
          <w:p w:rsidR="009E2A37" w:rsidRPr="002A012C" w:rsidRDefault="009E2A37" w:rsidP="009E2A37">
            <w:pPr>
              <w:rPr>
                <w:i/>
                <w:iCs/>
              </w:rPr>
            </w:pPr>
            <w:r w:rsidRPr="002A012C">
              <w:rPr>
                <w:i/>
                <w:iCs/>
              </w:rPr>
              <w:t> </w:t>
            </w:r>
          </w:p>
        </w:tc>
        <w:tc>
          <w:tcPr>
            <w:tcW w:w="1918" w:type="dxa"/>
            <w:tcBorders>
              <w:top w:val="nil"/>
              <w:left w:val="nil"/>
              <w:bottom w:val="single" w:sz="4" w:space="0" w:color="auto"/>
              <w:right w:val="nil"/>
            </w:tcBorders>
            <w:shd w:val="clear" w:color="000000" w:fill="FFFFFF"/>
            <w:noWrap/>
            <w:vAlign w:val="center"/>
            <w:hideMark/>
          </w:tcPr>
          <w:p w:rsidR="009E2A37" w:rsidRPr="002A012C" w:rsidRDefault="009E2A37" w:rsidP="009E2A37">
            <w:pPr>
              <w:jc w:val="center"/>
              <w:rPr>
                <w:i/>
                <w:iCs/>
              </w:rPr>
            </w:pPr>
            <w:r w:rsidRPr="002A012C">
              <w:rPr>
                <w:i/>
                <w:iCs/>
              </w:rPr>
              <w:t>254 000,00</w:t>
            </w:r>
          </w:p>
        </w:tc>
      </w:tr>
      <w:tr w:rsidR="009E2A37" w:rsidRPr="002A012C" w:rsidTr="009E2A37">
        <w:trPr>
          <w:trHeight w:val="676"/>
        </w:trPr>
        <w:tc>
          <w:tcPr>
            <w:tcW w:w="10505" w:type="dxa"/>
            <w:tcBorders>
              <w:top w:val="nil"/>
              <w:left w:val="nil"/>
              <w:bottom w:val="single" w:sz="4" w:space="0" w:color="auto"/>
              <w:right w:val="single" w:sz="4" w:space="0" w:color="auto"/>
            </w:tcBorders>
            <w:shd w:val="clear" w:color="auto" w:fill="auto"/>
            <w:hideMark/>
          </w:tcPr>
          <w:p w:rsidR="009E2A37" w:rsidRPr="002A012C" w:rsidRDefault="009E2A37" w:rsidP="009E2A37">
            <w:r w:rsidRPr="002A012C">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254 000,00</w:t>
            </w:r>
          </w:p>
        </w:tc>
      </w:tr>
      <w:tr w:rsidR="009E2A37" w:rsidRPr="002A012C" w:rsidTr="009E2A37">
        <w:trPr>
          <w:trHeight w:val="676"/>
        </w:trPr>
        <w:tc>
          <w:tcPr>
            <w:tcW w:w="10505" w:type="dxa"/>
            <w:tcBorders>
              <w:top w:val="nil"/>
              <w:left w:val="nil"/>
              <w:bottom w:val="nil"/>
              <w:right w:val="nil"/>
            </w:tcBorders>
            <w:shd w:val="clear" w:color="auto" w:fill="auto"/>
            <w:vAlign w:val="bottom"/>
            <w:hideMark/>
          </w:tcPr>
          <w:p w:rsidR="009E2A37" w:rsidRPr="002A012C" w:rsidRDefault="009E2A37" w:rsidP="009E2A37">
            <w:pPr>
              <w:rPr>
                <w:i/>
                <w:iCs/>
              </w:rPr>
            </w:pPr>
            <w:r w:rsidRPr="002A012C">
              <w:rPr>
                <w:i/>
                <w:iCs/>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документации»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04 3 04 00000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252 000,00</w:t>
            </w:r>
          </w:p>
        </w:tc>
      </w:tr>
      <w:tr w:rsidR="009E2A37" w:rsidRPr="002A012C" w:rsidTr="009E2A37">
        <w:trPr>
          <w:trHeight w:val="676"/>
        </w:trPr>
        <w:tc>
          <w:tcPr>
            <w:tcW w:w="10505" w:type="dxa"/>
            <w:tcBorders>
              <w:top w:val="single" w:sz="4" w:space="0" w:color="auto"/>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252 000,00</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000000" w:fill="F2DDDC"/>
            <w:vAlign w:val="bottom"/>
            <w:hideMark/>
          </w:tcPr>
          <w:p w:rsidR="009E2A37" w:rsidRPr="002A012C" w:rsidRDefault="009E2A37" w:rsidP="009E2A37">
            <w:pPr>
              <w:rPr>
                <w:b/>
                <w:bCs/>
              </w:rPr>
            </w:pPr>
            <w:r w:rsidRPr="002A012C">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rPr>
            </w:pPr>
            <w:r w:rsidRPr="002A012C">
              <w:rPr>
                <w:b/>
                <w:bCs/>
              </w:rPr>
              <w:t>05 0 00 00000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rPr>
            </w:pPr>
            <w:r w:rsidRPr="002A012C">
              <w:rPr>
                <w:b/>
                <w:bCs/>
              </w:rPr>
              <w:t>30 940 193,02</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rPr>
            </w:pPr>
            <w:r w:rsidRPr="002A012C">
              <w:rPr>
                <w:b/>
                <w:bCs/>
                <w:i/>
                <w:iCs/>
              </w:rPr>
              <w:t>Подпрограмма  "Организация уличного электроснабжения на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8 769 425,53</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Основное мероприятие "Организация уличного электроснабжения на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8 769 425,53</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7 604 341,32</w:t>
            </w:r>
          </w:p>
        </w:tc>
      </w:tr>
      <w:tr w:rsidR="009E2A37" w:rsidRPr="002A012C" w:rsidTr="009E2A37">
        <w:trPr>
          <w:trHeight w:val="702"/>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1 165 084,21</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rPr>
            </w:pPr>
            <w:r w:rsidRPr="002A012C">
              <w:rPr>
                <w:b/>
                <w:bCs/>
                <w:i/>
                <w:iCs/>
              </w:rPr>
              <w:t>Подпрограмма "Организация благоустройства и озеленение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2 780 000,00</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Основное мероприятие "Организация благоустройства и озеленение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2 780 000,00</w:t>
            </w:r>
          </w:p>
        </w:tc>
      </w:tr>
      <w:tr w:rsidR="009E2A37" w:rsidRPr="002A012C" w:rsidTr="009E2A37">
        <w:trPr>
          <w:trHeight w:val="462"/>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2 780 000,00</w:t>
            </w:r>
          </w:p>
        </w:tc>
      </w:tr>
      <w:tr w:rsidR="009E2A37" w:rsidRPr="002A012C" w:rsidTr="009E2A37">
        <w:trPr>
          <w:trHeight w:val="462"/>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rPr>
            </w:pPr>
            <w:r w:rsidRPr="002A012C">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574 582,77</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574 582,77</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кладбищ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574 582,77</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pPr>
              <w:rPr>
                <w:b/>
                <w:bCs/>
                <w:i/>
                <w:iCs/>
              </w:rPr>
            </w:pPr>
            <w:r w:rsidRPr="002A012C">
              <w:rPr>
                <w:b/>
                <w:bCs/>
                <w:i/>
                <w:iCs/>
              </w:rPr>
              <w:lastRenderedPageBreak/>
              <w:t xml:space="preserve">Подпрограмма  "Ликвидация несанкционированных свалок и уборка мусора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3 654 268,54</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 xml:space="preserve">Основное мероприятие "Ликвидация несанкционированных свалок и уборка мусора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3 654 268,54</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3 654 268,54</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rPr>
            </w:pPr>
            <w:r w:rsidRPr="002A012C">
              <w:rPr>
                <w:b/>
                <w:bCs/>
                <w:i/>
                <w:iCs/>
              </w:rPr>
              <w:t xml:space="preserve">Подпрограмма "Прочие мероприятия по благоустройству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14 724 515,32</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 xml:space="preserve">Основное мероприятие "Прочие мероприятия по благоустройству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14 724 515,32</w:t>
            </w:r>
          </w:p>
        </w:tc>
      </w:tr>
      <w:tr w:rsidR="009E2A37" w:rsidRPr="002A012C" w:rsidTr="009E2A37">
        <w:trPr>
          <w:trHeight w:val="477"/>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120 000,00</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3 358 043,81</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50 000,00</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Текущий ремонт и содержание памятников воинам, погибшим ВОВ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615 000,00</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r w:rsidRPr="002A012C">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3 315 979,00</w:t>
            </w:r>
          </w:p>
        </w:tc>
      </w:tr>
      <w:tr w:rsidR="009E2A37" w:rsidRPr="002A012C" w:rsidTr="009E2A37">
        <w:trPr>
          <w:trHeight w:val="451"/>
        </w:trPr>
        <w:tc>
          <w:tcPr>
            <w:tcW w:w="10505" w:type="dxa"/>
            <w:tcBorders>
              <w:top w:val="nil"/>
              <w:left w:val="single" w:sz="8" w:space="0" w:color="auto"/>
              <w:bottom w:val="nil"/>
              <w:right w:val="nil"/>
            </w:tcBorders>
            <w:shd w:val="clear" w:color="auto" w:fill="auto"/>
            <w:vAlign w:val="bottom"/>
            <w:hideMark/>
          </w:tcPr>
          <w:p w:rsidR="009E2A37" w:rsidRPr="002A012C" w:rsidRDefault="009E2A37" w:rsidP="009E2A37">
            <w:r w:rsidRPr="002A012C">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105 000,00</w:t>
            </w:r>
          </w:p>
        </w:tc>
      </w:tr>
      <w:tr w:rsidR="009E2A37" w:rsidRPr="002A012C" w:rsidTr="009E2A37">
        <w:trPr>
          <w:trHeight w:val="451"/>
        </w:trPr>
        <w:tc>
          <w:tcPr>
            <w:tcW w:w="10505" w:type="dxa"/>
            <w:tcBorders>
              <w:top w:val="single" w:sz="4" w:space="0" w:color="auto"/>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6 896 492,51</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230 000,00</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05 5 01 20820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34 000,00</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rPr>
            </w:pPr>
            <w:r w:rsidRPr="002A012C">
              <w:rPr>
                <w:b/>
                <w:bCs/>
                <w:i/>
                <w:iCs/>
              </w:rPr>
              <w:t xml:space="preserve">Подпрограмма "Организация водоснабжения населения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05 6 00 00000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437 400,86</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 xml:space="preserve">Основное мероприятие "Организация водоснабжения населения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05 6 01 00000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437 400,86</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437 400,86</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000000" w:fill="DBEEF3"/>
            <w:hideMark/>
          </w:tcPr>
          <w:p w:rsidR="009E2A37" w:rsidRPr="002A012C" w:rsidRDefault="009E2A37" w:rsidP="009E2A37">
            <w:pPr>
              <w:rPr>
                <w:b/>
                <w:bCs/>
              </w:rPr>
            </w:pPr>
            <w:r w:rsidRPr="002A012C">
              <w:rPr>
                <w:b/>
                <w:bCs/>
              </w:rPr>
              <w:t>Муниципальная программа "Культура  Комсомольского городского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DBEEF3"/>
            <w:noWrap/>
            <w:vAlign w:val="center"/>
            <w:hideMark/>
          </w:tcPr>
          <w:p w:rsidR="009E2A37" w:rsidRPr="002A012C" w:rsidRDefault="009E2A37" w:rsidP="009E2A37">
            <w:pPr>
              <w:jc w:val="center"/>
              <w:rPr>
                <w:b/>
                <w:bCs/>
              </w:rPr>
            </w:pPr>
            <w:r w:rsidRPr="002A012C">
              <w:rPr>
                <w:b/>
                <w:bCs/>
              </w:rPr>
              <w:t>06 0 00 00000</w:t>
            </w:r>
          </w:p>
        </w:tc>
        <w:tc>
          <w:tcPr>
            <w:tcW w:w="1058" w:type="dxa"/>
            <w:tcBorders>
              <w:top w:val="nil"/>
              <w:left w:val="nil"/>
              <w:bottom w:val="single" w:sz="4" w:space="0" w:color="auto"/>
              <w:right w:val="single" w:sz="4" w:space="0" w:color="auto"/>
            </w:tcBorders>
            <w:shd w:val="clear" w:color="000000" w:fill="DBEEF3"/>
            <w:noWrap/>
            <w:vAlign w:val="center"/>
            <w:hideMark/>
          </w:tcPr>
          <w:p w:rsidR="009E2A37" w:rsidRPr="002A012C" w:rsidRDefault="009E2A37" w:rsidP="009E2A37">
            <w:pPr>
              <w:jc w:val="center"/>
              <w:rPr>
                <w:i/>
                <w:iCs/>
              </w:rPr>
            </w:pPr>
            <w:r w:rsidRPr="002A012C">
              <w:rPr>
                <w:i/>
                <w:iCs/>
              </w:rPr>
              <w:t> </w:t>
            </w:r>
          </w:p>
        </w:tc>
        <w:tc>
          <w:tcPr>
            <w:tcW w:w="1918" w:type="dxa"/>
            <w:tcBorders>
              <w:top w:val="nil"/>
              <w:left w:val="nil"/>
              <w:bottom w:val="single" w:sz="4" w:space="0" w:color="auto"/>
              <w:right w:val="single" w:sz="8" w:space="0" w:color="auto"/>
            </w:tcBorders>
            <w:shd w:val="clear" w:color="000000" w:fill="DBEEF3"/>
            <w:noWrap/>
            <w:vAlign w:val="center"/>
            <w:hideMark/>
          </w:tcPr>
          <w:p w:rsidR="009E2A37" w:rsidRPr="002A012C" w:rsidRDefault="009E2A37" w:rsidP="009E2A37">
            <w:pPr>
              <w:jc w:val="center"/>
              <w:rPr>
                <w:b/>
                <w:bCs/>
              </w:rPr>
            </w:pPr>
            <w:r w:rsidRPr="002A012C">
              <w:rPr>
                <w:b/>
                <w:bCs/>
              </w:rPr>
              <w:t>28 160 757,21</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rPr>
            </w:pPr>
            <w:r w:rsidRPr="002A012C">
              <w:rPr>
                <w:b/>
                <w:bCs/>
                <w:i/>
                <w:iCs/>
              </w:rPr>
              <w:lastRenderedPageBreak/>
              <w:t>Подпрограмма "Организация культурно-досугового обслуживания населения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20 230 939,75</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14 366 096,54</w:t>
            </w:r>
          </w:p>
        </w:tc>
      </w:tr>
      <w:tr w:rsidR="009E2A37" w:rsidRPr="002A012C" w:rsidTr="009E2A37">
        <w:trPr>
          <w:trHeight w:val="945"/>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14 366 096,54</w:t>
            </w:r>
          </w:p>
        </w:tc>
      </w:tr>
      <w:tr w:rsidR="009E2A37" w:rsidRPr="002A012C" w:rsidTr="009E2A37">
        <w:trPr>
          <w:trHeight w:val="745"/>
        </w:trPr>
        <w:tc>
          <w:tcPr>
            <w:tcW w:w="1050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i/>
                <w:iCs/>
              </w:rPr>
            </w:pPr>
            <w:r w:rsidRPr="002A012C">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06 1 02 00000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2 822 195,00</w:t>
            </w:r>
          </w:p>
        </w:tc>
      </w:tr>
      <w:tr w:rsidR="009E2A37" w:rsidRPr="002A012C" w:rsidTr="009E2A37">
        <w:trPr>
          <w:trHeight w:val="702"/>
        </w:trPr>
        <w:tc>
          <w:tcPr>
            <w:tcW w:w="1050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2 681 085,00</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141 110,00</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i/>
                <w:iCs/>
              </w:rPr>
            </w:pPr>
            <w:r w:rsidRPr="002A012C">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i/>
                <w:iCs/>
              </w:rPr>
            </w:pPr>
            <w:r w:rsidRPr="002A012C">
              <w:rPr>
                <w:i/>
                <w:iCs/>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2 912 648,21</w:t>
            </w:r>
          </w:p>
        </w:tc>
      </w:tr>
      <w:tr w:rsidR="009E2A37" w:rsidRPr="002A012C" w:rsidTr="009E2A37">
        <w:trPr>
          <w:trHeight w:val="901"/>
        </w:trPr>
        <w:tc>
          <w:tcPr>
            <w:tcW w:w="10505"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both"/>
            </w:pPr>
            <w:r w:rsidRPr="002A012C">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2 912 648,21</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both"/>
              <w:rPr>
                <w:i/>
                <w:iCs/>
              </w:rPr>
            </w:pPr>
            <w:r w:rsidRPr="002A012C">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i/>
                <w:iCs/>
              </w:rPr>
            </w:pPr>
            <w:r w:rsidRPr="002A012C">
              <w:rPr>
                <w:i/>
                <w:iCs/>
              </w:rPr>
              <w:t>06 1 06 00000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130 000,00</w:t>
            </w:r>
          </w:p>
        </w:tc>
      </w:tr>
      <w:tr w:rsidR="009E2A37" w:rsidRPr="002A012C" w:rsidTr="009E2A37">
        <w:trPr>
          <w:trHeight w:val="1127"/>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r w:rsidRPr="002A012C">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130 000,00</w:t>
            </w:r>
          </w:p>
        </w:tc>
      </w:tr>
      <w:tr w:rsidR="009E2A37" w:rsidRPr="002A012C" w:rsidTr="009E2A37">
        <w:trPr>
          <w:trHeight w:val="485"/>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i/>
                <w:iCs/>
              </w:rPr>
            </w:pPr>
            <w:r w:rsidRPr="002A012C">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7 507 158,00</w:t>
            </w:r>
          </w:p>
        </w:tc>
      </w:tr>
      <w:tr w:rsidR="009E2A37" w:rsidRPr="002A012C" w:rsidTr="009E2A37">
        <w:trPr>
          <w:trHeight w:val="520"/>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i/>
                <w:iCs/>
              </w:rPr>
            </w:pPr>
            <w:r w:rsidRPr="002A012C">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5 849 202,00</w:t>
            </w:r>
          </w:p>
        </w:tc>
      </w:tr>
      <w:tr w:rsidR="009E2A37" w:rsidRPr="002A012C" w:rsidTr="009E2A37">
        <w:trPr>
          <w:trHeight w:val="1170"/>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5 849 202,00</w:t>
            </w:r>
          </w:p>
        </w:tc>
      </w:tr>
      <w:tr w:rsidR="009E2A37" w:rsidRPr="002A012C" w:rsidTr="009E2A37">
        <w:trPr>
          <w:trHeight w:val="693"/>
        </w:trPr>
        <w:tc>
          <w:tcPr>
            <w:tcW w:w="1050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pPr>
              <w:rPr>
                <w:i/>
                <w:iCs/>
              </w:rPr>
            </w:pPr>
            <w:r w:rsidRPr="002A012C">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i/>
                <w:iCs/>
              </w:rPr>
            </w:pPr>
            <w:r w:rsidRPr="002A012C">
              <w:rPr>
                <w:i/>
                <w:iCs/>
              </w:rPr>
              <w:t>06 2 02 00000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1 657 956,00</w:t>
            </w:r>
          </w:p>
        </w:tc>
      </w:tr>
      <w:tr w:rsidR="009E2A37" w:rsidRPr="002A012C" w:rsidTr="009E2A37">
        <w:trPr>
          <w:trHeight w:val="693"/>
        </w:trPr>
        <w:tc>
          <w:tcPr>
            <w:tcW w:w="1050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06 2 02 80340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1 575 058,00</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82 898,00</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pPr>
              <w:jc w:val="both"/>
              <w:rPr>
                <w:b/>
                <w:bCs/>
                <w:i/>
                <w:iCs/>
              </w:rPr>
            </w:pPr>
            <w:r w:rsidRPr="002A012C">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b/>
                <w:bCs/>
                <w:i/>
                <w:iCs/>
              </w:rPr>
            </w:pPr>
            <w:r w:rsidRPr="002A012C">
              <w:rPr>
                <w:b/>
                <w:bCs/>
                <w:i/>
                <w:iCs/>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rPr>
            </w:pPr>
            <w:r w:rsidRPr="002A012C">
              <w:rPr>
                <w:b/>
                <w:b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402 659,46</w:t>
            </w:r>
          </w:p>
        </w:tc>
      </w:tr>
      <w:tr w:rsidR="009E2A37" w:rsidRPr="002A012C" w:rsidTr="009E2A37">
        <w:trPr>
          <w:trHeight w:val="225"/>
        </w:trPr>
        <w:tc>
          <w:tcPr>
            <w:tcW w:w="10505" w:type="dxa"/>
            <w:tcBorders>
              <w:top w:val="nil"/>
              <w:left w:val="single" w:sz="8" w:space="0" w:color="auto"/>
              <w:bottom w:val="single" w:sz="4" w:space="0" w:color="auto"/>
              <w:right w:val="single" w:sz="4" w:space="0" w:color="auto"/>
            </w:tcBorders>
            <w:shd w:val="clear" w:color="000000" w:fill="FFFFFF"/>
            <w:noWrap/>
            <w:vAlign w:val="bottom"/>
            <w:hideMark/>
          </w:tcPr>
          <w:p w:rsidR="009E2A37" w:rsidRPr="002A012C" w:rsidRDefault="009E2A37" w:rsidP="009E2A37">
            <w:pPr>
              <w:jc w:val="both"/>
              <w:rPr>
                <w:i/>
                <w:iCs/>
              </w:rPr>
            </w:pPr>
            <w:r w:rsidRPr="002A012C">
              <w:rPr>
                <w:i/>
                <w:iCs/>
              </w:rPr>
              <w:t>Основное мероприятие "Временная летняя занятость подростков"</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i/>
                <w:iCs/>
              </w:rPr>
            </w:pPr>
            <w:r w:rsidRPr="002A012C">
              <w:rPr>
                <w:i/>
                <w:iCs/>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402 659,46</w:t>
            </w:r>
          </w:p>
        </w:tc>
      </w:tr>
      <w:tr w:rsidR="009E2A37" w:rsidRPr="002A012C" w:rsidTr="009E2A37">
        <w:trPr>
          <w:trHeight w:val="901"/>
        </w:trPr>
        <w:tc>
          <w:tcPr>
            <w:tcW w:w="10505" w:type="dxa"/>
            <w:tcBorders>
              <w:top w:val="nil"/>
              <w:left w:val="single" w:sz="8" w:space="0" w:color="auto"/>
              <w:bottom w:val="single" w:sz="4" w:space="0" w:color="auto"/>
              <w:right w:val="single" w:sz="4" w:space="0" w:color="auto"/>
            </w:tcBorders>
            <w:shd w:val="clear" w:color="000000" w:fill="FFFFFF"/>
            <w:noWrap/>
            <w:vAlign w:val="bottom"/>
            <w:hideMark/>
          </w:tcPr>
          <w:p w:rsidR="009E2A37" w:rsidRPr="002A012C" w:rsidRDefault="009E2A37" w:rsidP="009E2A37">
            <w:pPr>
              <w:jc w:val="both"/>
            </w:pPr>
            <w:r w:rsidRPr="002A012C">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402 659,46</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000000" w:fill="FFFFFF"/>
            <w:noWrap/>
            <w:vAlign w:val="bottom"/>
            <w:hideMark/>
          </w:tcPr>
          <w:p w:rsidR="009E2A37" w:rsidRPr="002A012C" w:rsidRDefault="009E2A37" w:rsidP="009E2A37">
            <w:pPr>
              <w:jc w:val="both"/>
              <w:rPr>
                <w:b/>
                <w:bCs/>
                <w:i/>
                <w:iCs/>
              </w:rPr>
            </w:pPr>
            <w:r w:rsidRPr="002A012C">
              <w:rPr>
                <w:b/>
                <w:bCs/>
                <w:i/>
                <w:iCs/>
              </w:rPr>
              <w:t>Подпрограмма "Развитие физической культуры и спорта Комсомольского городского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b/>
                <w:bCs/>
                <w:i/>
                <w:iCs/>
              </w:rPr>
            </w:pPr>
            <w:r w:rsidRPr="002A012C">
              <w:rPr>
                <w:b/>
                <w:bCs/>
                <w:i/>
                <w:iCs/>
              </w:rPr>
              <w:t>06 4 00 00000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20 000,00</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000000" w:fill="FFFFFF"/>
            <w:noWrap/>
            <w:vAlign w:val="bottom"/>
            <w:hideMark/>
          </w:tcPr>
          <w:p w:rsidR="009E2A37" w:rsidRPr="002A012C" w:rsidRDefault="009E2A37" w:rsidP="009E2A37">
            <w:pPr>
              <w:jc w:val="both"/>
              <w:rPr>
                <w:i/>
                <w:iCs/>
              </w:rPr>
            </w:pPr>
            <w:r w:rsidRPr="002A012C">
              <w:rPr>
                <w:i/>
                <w:iCs/>
              </w:rPr>
              <w:t>Основное мероприятие "Организация и проведение спортивно-массовых мероприятий для развития физкультуры и спорта"</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rPr>
                <w:i/>
                <w:iCs/>
              </w:rPr>
            </w:pPr>
            <w:r w:rsidRPr="002A012C">
              <w:rPr>
                <w:i/>
                <w:iCs/>
              </w:rPr>
              <w:t>06 4 01  00000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i/>
                <w:iCs/>
              </w:rPr>
            </w:pPr>
            <w:r w:rsidRPr="002A012C">
              <w:rPr>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i/>
                <w:iCs/>
              </w:rPr>
            </w:pPr>
            <w:r w:rsidRPr="002A012C">
              <w:rPr>
                <w:i/>
                <w:iCs/>
              </w:rPr>
              <w:t>20 000,00</w:t>
            </w:r>
          </w:p>
        </w:tc>
      </w:tr>
      <w:tr w:rsidR="009E2A37" w:rsidRPr="002A012C" w:rsidTr="009E2A37">
        <w:trPr>
          <w:trHeight w:val="1127"/>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r w:rsidRPr="002A012C">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20 000,00</w:t>
            </w:r>
          </w:p>
        </w:tc>
      </w:tr>
      <w:tr w:rsidR="009E2A37" w:rsidRPr="002A012C" w:rsidTr="009E2A37">
        <w:trPr>
          <w:trHeight w:val="234"/>
        </w:trPr>
        <w:tc>
          <w:tcPr>
            <w:tcW w:w="10505" w:type="dxa"/>
            <w:tcBorders>
              <w:top w:val="nil"/>
              <w:left w:val="single" w:sz="8" w:space="0" w:color="auto"/>
              <w:bottom w:val="single" w:sz="4" w:space="0" w:color="auto"/>
              <w:right w:val="single" w:sz="4" w:space="0" w:color="auto"/>
            </w:tcBorders>
            <w:shd w:val="clear" w:color="000000" w:fill="F2DDDC"/>
            <w:hideMark/>
          </w:tcPr>
          <w:p w:rsidR="009E2A37" w:rsidRPr="002A012C" w:rsidRDefault="009E2A37" w:rsidP="009E2A37">
            <w:pPr>
              <w:rPr>
                <w:b/>
                <w:bCs/>
                <w:i/>
                <w:iCs/>
              </w:rPr>
            </w:pPr>
            <w:r w:rsidRPr="002A012C">
              <w:rPr>
                <w:b/>
                <w:bCs/>
                <w:i/>
                <w:iCs/>
              </w:rPr>
              <w:t>Непрограммные направления деятельности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i/>
                <w:iCs/>
              </w:rPr>
            </w:pPr>
            <w:r w:rsidRPr="002A012C">
              <w:rPr>
                <w:b/>
                <w:bCs/>
                <w:i/>
                <w:iCs/>
              </w:rPr>
              <w:t>40 0 00 00000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rPr>
            </w:pPr>
            <w:r w:rsidRPr="002A012C">
              <w:rPr>
                <w:b/>
                <w:bCs/>
                <w:i/>
                <w:iCs/>
              </w:rPr>
              <w:t>5 111 044,28</w:t>
            </w:r>
          </w:p>
        </w:tc>
      </w:tr>
      <w:tr w:rsidR="009E2A37" w:rsidRPr="002A012C" w:rsidTr="009E2A37">
        <w:trPr>
          <w:trHeight w:val="234"/>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rPr>
            </w:pPr>
            <w:r w:rsidRPr="002A012C">
              <w:rPr>
                <w:b/>
                <w:bCs/>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rPr>
            </w:pPr>
            <w:r w:rsidRPr="002A012C">
              <w:rPr>
                <w:b/>
                <w:bCs/>
              </w:rPr>
              <w:t>40 9 00 00000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i/>
                <w:iCs/>
              </w:rPr>
            </w:pPr>
            <w:r w:rsidRPr="002A012C">
              <w:rPr>
                <w:b/>
                <w:bCs/>
                <w:i/>
                <w:iCs/>
              </w:rPr>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rPr>
            </w:pPr>
            <w:r w:rsidRPr="002A012C">
              <w:rPr>
                <w:b/>
                <w:bCs/>
              </w:rPr>
              <w:t>5 111 044,28</w:t>
            </w:r>
          </w:p>
        </w:tc>
      </w:tr>
      <w:tr w:rsidR="009E2A37" w:rsidRPr="002A012C" w:rsidTr="009E2A37">
        <w:trPr>
          <w:trHeight w:val="1205"/>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3 917 399,28</w:t>
            </w:r>
          </w:p>
        </w:tc>
      </w:tr>
      <w:tr w:rsidR="009E2A37" w:rsidRPr="002A012C" w:rsidTr="009E2A37">
        <w:trPr>
          <w:trHeight w:val="953"/>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510 000,00</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pPr>
            <w:r w:rsidRPr="002A012C">
              <w:t>100 000,00</w:t>
            </w:r>
          </w:p>
        </w:tc>
      </w:tr>
      <w:tr w:rsidR="009E2A37" w:rsidRPr="002A012C" w:rsidTr="009E2A37">
        <w:trPr>
          <w:trHeight w:val="722"/>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125 000,00</w:t>
            </w:r>
          </w:p>
        </w:tc>
      </w:tr>
      <w:tr w:rsidR="009E2A37" w:rsidRPr="002A012C" w:rsidTr="009E2A37">
        <w:trPr>
          <w:trHeight w:val="722"/>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32 500,00</w:t>
            </w:r>
          </w:p>
        </w:tc>
      </w:tr>
      <w:tr w:rsidR="009E2A37" w:rsidRPr="002A012C" w:rsidTr="009E2A37">
        <w:trPr>
          <w:trHeight w:val="90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800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426 145,00</w:t>
            </w:r>
          </w:p>
        </w:tc>
      </w:tr>
      <w:tr w:rsidR="009E2A37" w:rsidRPr="002A012C" w:rsidTr="009E2A37">
        <w:trPr>
          <w:trHeight w:val="234"/>
        </w:trPr>
        <w:tc>
          <w:tcPr>
            <w:tcW w:w="10505" w:type="dxa"/>
            <w:tcBorders>
              <w:top w:val="nil"/>
              <w:left w:val="single" w:sz="8" w:space="0" w:color="auto"/>
              <w:bottom w:val="single" w:sz="4" w:space="0" w:color="auto"/>
              <w:right w:val="single" w:sz="4" w:space="0" w:color="auto"/>
            </w:tcBorders>
            <w:shd w:val="clear" w:color="000000" w:fill="F2DDDC"/>
            <w:vAlign w:val="bottom"/>
            <w:hideMark/>
          </w:tcPr>
          <w:p w:rsidR="009E2A37" w:rsidRPr="002A012C" w:rsidRDefault="009E2A37" w:rsidP="009E2A37">
            <w:pPr>
              <w:rPr>
                <w:b/>
                <w:bCs/>
                <w:i/>
                <w:iCs/>
              </w:rPr>
            </w:pPr>
            <w:r w:rsidRPr="002A012C">
              <w:rPr>
                <w:b/>
                <w:bCs/>
                <w:i/>
                <w:iCs/>
              </w:rPr>
              <w:t>Мероприятия по землеустройству и землепользованию</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i/>
                <w:iCs/>
              </w:rPr>
            </w:pPr>
            <w:r w:rsidRPr="002A012C">
              <w:rPr>
                <w:b/>
                <w:bCs/>
                <w:i/>
                <w:iCs/>
              </w:rPr>
              <w:t>41 0 00 00000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i/>
                <w:iCs/>
              </w:rPr>
            </w:pPr>
            <w:r w:rsidRPr="002A012C">
              <w:rPr>
                <w:b/>
                <w:bCs/>
                <w:i/>
                <w:iCs/>
              </w:rPr>
              <w:t> </w:t>
            </w:r>
          </w:p>
        </w:tc>
        <w:tc>
          <w:tcPr>
            <w:tcW w:w="1918"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rPr>
            </w:pPr>
            <w:r w:rsidRPr="002A012C">
              <w:rPr>
                <w:b/>
                <w:bCs/>
                <w:i/>
                <w:iCs/>
              </w:rPr>
              <w:t>508 700,00</w:t>
            </w:r>
          </w:p>
        </w:tc>
      </w:tr>
      <w:tr w:rsidR="009E2A37" w:rsidRPr="002A012C" w:rsidTr="009E2A37">
        <w:trPr>
          <w:trHeight w:val="225"/>
        </w:trPr>
        <w:tc>
          <w:tcPr>
            <w:tcW w:w="1050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pPr>
              <w:rPr>
                <w:b/>
                <w:bCs/>
              </w:rPr>
            </w:pPr>
            <w:r w:rsidRPr="002A012C">
              <w:rPr>
                <w:b/>
                <w:bCs/>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41 9 00 00000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508 700,00</w:t>
            </w:r>
          </w:p>
        </w:tc>
      </w:tr>
      <w:tr w:rsidR="009E2A37" w:rsidRPr="002A012C" w:rsidTr="009E2A37">
        <w:trPr>
          <w:trHeight w:val="953"/>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300 000,00</w:t>
            </w:r>
          </w:p>
        </w:tc>
      </w:tr>
      <w:tr w:rsidR="009E2A37" w:rsidRPr="002A012C" w:rsidTr="009E2A37">
        <w:trPr>
          <w:trHeight w:val="667"/>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208 700,00</w:t>
            </w:r>
          </w:p>
        </w:tc>
      </w:tr>
      <w:tr w:rsidR="009E2A37" w:rsidRPr="002A012C" w:rsidTr="009E2A37">
        <w:trPr>
          <w:trHeight w:val="234"/>
        </w:trPr>
        <w:tc>
          <w:tcPr>
            <w:tcW w:w="10505" w:type="dxa"/>
            <w:tcBorders>
              <w:top w:val="nil"/>
              <w:left w:val="single" w:sz="8" w:space="0" w:color="auto"/>
              <w:bottom w:val="single" w:sz="4" w:space="0" w:color="auto"/>
              <w:right w:val="single" w:sz="4" w:space="0" w:color="auto"/>
            </w:tcBorders>
            <w:shd w:val="clear" w:color="000000" w:fill="F2DDDC"/>
            <w:hideMark/>
          </w:tcPr>
          <w:p w:rsidR="009E2A37" w:rsidRPr="002A012C" w:rsidRDefault="009E2A37" w:rsidP="009E2A37">
            <w:pPr>
              <w:rPr>
                <w:b/>
                <w:bCs/>
                <w:i/>
                <w:iCs/>
              </w:rPr>
            </w:pPr>
            <w:r w:rsidRPr="002A012C">
              <w:rPr>
                <w:b/>
                <w:bCs/>
                <w:i/>
                <w:iCs/>
              </w:rPr>
              <w:t>Пенсионное  обеспечение, социальное обеспечение  населения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i/>
                <w:iCs/>
              </w:rPr>
            </w:pPr>
            <w:r w:rsidRPr="002A012C">
              <w:rPr>
                <w:b/>
                <w:bCs/>
                <w:i/>
                <w:iCs/>
              </w:rPr>
              <w:t>42 0 00 00000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rPr>
            </w:pPr>
            <w:r w:rsidRPr="002A012C">
              <w:rPr>
                <w:b/>
                <w:bCs/>
                <w:i/>
                <w:iCs/>
              </w:rPr>
              <w:t>43 355,76</w:t>
            </w:r>
          </w:p>
        </w:tc>
      </w:tr>
      <w:tr w:rsidR="009E2A37" w:rsidRPr="002A012C" w:rsidTr="009E2A37">
        <w:trPr>
          <w:trHeight w:val="225"/>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rPr>
            </w:pPr>
            <w:r w:rsidRPr="002A012C">
              <w:rPr>
                <w:b/>
                <w:bCs/>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43 355,76</w:t>
            </w:r>
          </w:p>
        </w:tc>
      </w:tr>
      <w:tr w:rsidR="009E2A37" w:rsidRPr="002A012C" w:rsidTr="009E2A37">
        <w:trPr>
          <w:trHeight w:val="676"/>
        </w:trPr>
        <w:tc>
          <w:tcPr>
            <w:tcW w:w="10505"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jc w:val="both"/>
            </w:pPr>
            <w:r w:rsidRPr="002A012C">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300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43 355,76</w:t>
            </w:r>
          </w:p>
        </w:tc>
      </w:tr>
      <w:tr w:rsidR="009E2A37" w:rsidRPr="002A012C" w:rsidTr="009E2A37">
        <w:trPr>
          <w:trHeight w:val="234"/>
        </w:trPr>
        <w:tc>
          <w:tcPr>
            <w:tcW w:w="10505" w:type="dxa"/>
            <w:tcBorders>
              <w:top w:val="nil"/>
              <w:left w:val="single" w:sz="8" w:space="0" w:color="auto"/>
              <w:bottom w:val="single" w:sz="4" w:space="0" w:color="auto"/>
              <w:right w:val="single" w:sz="4" w:space="0" w:color="auto"/>
            </w:tcBorders>
            <w:shd w:val="clear" w:color="000000" w:fill="F2DDDC"/>
            <w:hideMark/>
          </w:tcPr>
          <w:p w:rsidR="009E2A37" w:rsidRPr="002A012C" w:rsidRDefault="009E2A37" w:rsidP="009E2A37">
            <w:pPr>
              <w:rPr>
                <w:b/>
                <w:bCs/>
                <w:i/>
                <w:iCs/>
              </w:rPr>
            </w:pPr>
            <w:r w:rsidRPr="002A012C">
              <w:rPr>
                <w:b/>
                <w:bCs/>
                <w:i/>
                <w:iCs/>
              </w:rPr>
              <w:t>Транспортные расходы</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i/>
                <w:iCs/>
              </w:rPr>
            </w:pPr>
            <w:r w:rsidRPr="002A012C">
              <w:rPr>
                <w:b/>
                <w:bCs/>
                <w:i/>
                <w:iCs/>
              </w:rPr>
              <w:t>44 0 00 00000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rPr>
            </w:pPr>
            <w:r w:rsidRPr="002A012C">
              <w:rPr>
                <w:b/>
                <w:bCs/>
              </w:rPr>
              <w:t> </w:t>
            </w:r>
          </w:p>
        </w:tc>
        <w:tc>
          <w:tcPr>
            <w:tcW w:w="1918"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rPr>
            </w:pPr>
            <w:r w:rsidRPr="002A012C">
              <w:rPr>
                <w:b/>
                <w:bCs/>
                <w:i/>
                <w:iCs/>
              </w:rPr>
              <w:t>60 000,00</w:t>
            </w:r>
          </w:p>
        </w:tc>
      </w:tr>
      <w:tr w:rsidR="009E2A37" w:rsidRPr="002A012C" w:rsidTr="009E2A37">
        <w:trPr>
          <w:trHeight w:val="225"/>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rPr>
            </w:pPr>
            <w:r w:rsidRPr="002A012C">
              <w:rPr>
                <w:b/>
                <w:bCs/>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44 9 00 00000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60 000,00</w:t>
            </w:r>
          </w:p>
        </w:tc>
      </w:tr>
      <w:tr w:rsidR="009E2A37" w:rsidRPr="002A012C" w:rsidTr="009E2A37">
        <w:trPr>
          <w:trHeight w:val="1192"/>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60 000,00</w:t>
            </w:r>
          </w:p>
        </w:tc>
      </w:tr>
      <w:tr w:rsidR="009E2A37" w:rsidRPr="002A012C" w:rsidTr="009E2A37">
        <w:trPr>
          <w:trHeight w:val="234"/>
        </w:trPr>
        <w:tc>
          <w:tcPr>
            <w:tcW w:w="10505" w:type="dxa"/>
            <w:tcBorders>
              <w:top w:val="nil"/>
              <w:left w:val="single" w:sz="8" w:space="0" w:color="auto"/>
              <w:bottom w:val="single" w:sz="4" w:space="0" w:color="auto"/>
              <w:right w:val="single" w:sz="4" w:space="0" w:color="auto"/>
            </w:tcBorders>
            <w:shd w:val="clear" w:color="000000" w:fill="F2DDDC"/>
            <w:hideMark/>
          </w:tcPr>
          <w:p w:rsidR="009E2A37" w:rsidRPr="002A012C" w:rsidRDefault="009E2A37" w:rsidP="009E2A37">
            <w:pPr>
              <w:rPr>
                <w:b/>
                <w:bCs/>
                <w:i/>
                <w:iCs/>
              </w:rPr>
            </w:pPr>
            <w:r w:rsidRPr="002A012C">
              <w:rPr>
                <w:b/>
                <w:bCs/>
                <w:i/>
                <w:iCs/>
              </w:rPr>
              <w:t>Иные не программные направления деятельности</w:t>
            </w:r>
          </w:p>
        </w:tc>
        <w:tc>
          <w:tcPr>
            <w:tcW w:w="1843" w:type="dxa"/>
            <w:tcBorders>
              <w:top w:val="nil"/>
              <w:left w:val="nil"/>
              <w:bottom w:val="single" w:sz="4" w:space="0" w:color="auto"/>
              <w:right w:val="single" w:sz="4" w:space="0" w:color="auto"/>
            </w:tcBorders>
            <w:shd w:val="clear" w:color="000000" w:fill="F2DDDC"/>
            <w:noWrap/>
            <w:vAlign w:val="center"/>
            <w:hideMark/>
          </w:tcPr>
          <w:p w:rsidR="009E2A37" w:rsidRPr="002A012C" w:rsidRDefault="009E2A37" w:rsidP="009E2A37">
            <w:pPr>
              <w:jc w:val="center"/>
              <w:rPr>
                <w:b/>
                <w:bCs/>
                <w:i/>
                <w:iCs/>
              </w:rPr>
            </w:pPr>
            <w:r w:rsidRPr="002A012C">
              <w:rPr>
                <w:b/>
                <w:bCs/>
                <w:i/>
                <w:iCs/>
              </w:rPr>
              <w:t>46 0 00 00000</w:t>
            </w:r>
          </w:p>
        </w:tc>
        <w:tc>
          <w:tcPr>
            <w:tcW w:w="1058" w:type="dxa"/>
            <w:tcBorders>
              <w:top w:val="single" w:sz="4" w:space="0" w:color="auto"/>
              <w:left w:val="nil"/>
              <w:bottom w:val="nil"/>
              <w:right w:val="single" w:sz="4" w:space="0" w:color="auto"/>
            </w:tcBorders>
            <w:shd w:val="clear" w:color="000000" w:fill="F2DDDC"/>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000000" w:fill="F2DDDC"/>
            <w:noWrap/>
            <w:vAlign w:val="center"/>
            <w:hideMark/>
          </w:tcPr>
          <w:p w:rsidR="009E2A37" w:rsidRPr="002A012C" w:rsidRDefault="009E2A37" w:rsidP="009E2A37">
            <w:pPr>
              <w:jc w:val="center"/>
              <w:rPr>
                <w:b/>
                <w:bCs/>
                <w:i/>
                <w:iCs/>
              </w:rPr>
            </w:pPr>
            <w:r w:rsidRPr="002A012C">
              <w:rPr>
                <w:b/>
                <w:bCs/>
                <w:i/>
                <w:iCs/>
              </w:rPr>
              <w:t>1 705 532,25</w:t>
            </w:r>
          </w:p>
        </w:tc>
      </w:tr>
      <w:tr w:rsidR="009E2A37" w:rsidRPr="002A012C" w:rsidTr="009E2A37">
        <w:trPr>
          <w:trHeight w:val="217"/>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rPr>
                <w:b/>
                <w:bCs/>
              </w:rPr>
            </w:pPr>
            <w:r w:rsidRPr="002A012C">
              <w:rPr>
                <w:b/>
                <w:bCs/>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b/>
                <w:bCs/>
              </w:rPr>
            </w:pPr>
            <w:r w:rsidRPr="002A012C">
              <w:rPr>
                <w:b/>
                <w:bCs/>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rPr>
                <w:b/>
                <w:bCs/>
              </w:rPr>
            </w:pPr>
            <w:r w:rsidRPr="002A012C">
              <w:rPr>
                <w:b/>
                <w:bCs/>
              </w:rPr>
              <w:t>1 705 532,25</w:t>
            </w:r>
          </w:p>
        </w:tc>
      </w:tr>
      <w:tr w:rsidR="009E2A37" w:rsidRPr="002A012C" w:rsidTr="009E2A37">
        <w:trPr>
          <w:trHeight w:val="468"/>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lastRenderedPageBreak/>
              <w:t>Публикация в СМИ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46 9 00 20070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1 577,00</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Оплата членских взносов в ассоциацию "Совет муниципальных образований Ивановской области  (Иные бюджетные ассигнования)</w:t>
            </w:r>
          </w:p>
        </w:tc>
        <w:tc>
          <w:tcPr>
            <w:tcW w:w="1843" w:type="dxa"/>
            <w:tcBorders>
              <w:top w:val="nil"/>
              <w:left w:val="nil"/>
              <w:bottom w:val="nil"/>
              <w:right w:val="single" w:sz="4" w:space="0" w:color="auto"/>
            </w:tcBorders>
            <w:shd w:val="clear" w:color="auto" w:fill="auto"/>
            <w:noWrap/>
            <w:vAlign w:val="center"/>
            <w:hideMark/>
          </w:tcPr>
          <w:p w:rsidR="009E2A37" w:rsidRPr="002A012C" w:rsidRDefault="009E2A37" w:rsidP="009E2A37">
            <w:pPr>
              <w:jc w:val="center"/>
            </w:pPr>
            <w:r w:rsidRPr="002A012C">
              <w:t>46 9 00 20430</w:t>
            </w:r>
          </w:p>
        </w:tc>
        <w:tc>
          <w:tcPr>
            <w:tcW w:w="1058" w:type="dxa"/>
            <w:tcBorders>
              <w:top w:val="nil"/>
              <w:left w:val="nil"/>
              <w:bottom w:val="nil"/>
              <w:right w:val="single" w:sz="4" w:space="0" w:color="auto"/>
            </w:tcBorders>
            <w:shd w:val="clear" w:color="auto" w:fill="auto"/>
            <w:noWrap/>
            <w:vAlign w:val="center"/>
            <w:hideMark/>
          </w:tcPr>
          <w:p w:rsidR="009E2A37" w:rsidRPr="002A012C" w:rsidRDefault="009E2A37" w:rsidP="009E2A37">
            <w:pPr>
              <w:jc w:val="center"/>
            </w:pPr>
            <w:r w:rsidRPr="002A012C">
              <w:t>800</w:t>
            </w:r>
          </w:p>
        </w:tc>
        <w:tc>
          <w:tcPr>
            <w:tcW w:w="1918" w:type="dxa"/>
            <w:tcBorders>
              <w:top w:val="nil"/>
              <w:left w:val="nil"/>
              <w:bottom w:val="nil"/>
              <w:right w:val="single" w:sz="8" w:space="0" w:color="auto"/>
            </w:tcBorders>
            <w:shd w:val="clear" w:color="auto" w:fill="auto"/>
            <w:noWrap/>
            <w:vAlign w:val="center"/>
            <w:hideMark/>
          </w:tcPr>
          <w:p w:rsidR="009E2A37" w:rsidRPr="002A012C" w:rsidRDefault="009E2A37" w:rsidP="009E2A37">
            <w:pPr>
              <w:jc w:val="center"/>
            </w:pPr>
            <w:r w:rsidRPr="002A012C">
              <w:t>23 844,00</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r w:rsidRPr="002A012C">
              <w:t>Налог за имущество находящееся в оперативном управлении (Иные бюджетные ассигнования)</w:t>
            </w:r>
          </w:p>
        </w:tc>
        <w:tc>
          <w:tcPr>
            <w:tcW w:w="1843" w:type="dxa"/>
            <w:tcBorders>
              <w:top w:val="single" w:sz="4" w:space="0" w:color="auto"/>
              <w:left w:val="nil"/>
              <w:bottom w:val="nil"/>
              <w:right w:val="single" w:sz="4" w:space="0" w:color="auto"/>
            </w:tcBorders>
            <w:shd w:val="clear" w:color="auto" w:fill="auto"/>
            <w:noWrap/>
            <w:vAlign w:val="center"/>
            <w:hideMark/>
          </w:tcPr>
          <w:p w:rsidR="009E2A37" w:rsidRPr="002A012C" w:rsidRDefault="009E2A37" w:rsidP="009E2A37">
            <w:pPr>
              <w:jc w:val="center"/>
            </w:pPr>
            <w:r w:rsidRPr="002A012C">
              <w:t>46 9 00 20630</w:t>
            </w:r>
          </w:p>
        </w:tc>
        <w:tc>
          <w:tcPr>
            <w:tcW w:w="1058" w:type="dxa"/>
            <w:tcBorders>
              <w:top w:val="single" w:sz="4" w:space="0" w:color="auto"/>
              <w:left w:val="nil"/>
              <w:bottom w:val="nil"/>
              <w:right w:val="single" w:sz="4" w:space="0" w:color="auto"/>
            </w:tcBorders>
            <w:shd w:val="clear" w:color="000000" w:fill="FFFFFF"/>
            <w:noWrap/>
            <w:vAlign w:val="center"/>
            <w:hideMark/>
          </w:tcPr>
          <w:p w:rsidR="009E2A37" w:rsidRPr="002A012C" w:rsidRDefault="009E2A37" w:rsidP="009E2A37">
            <w:pPr>
              <w:jc w:val="center"/>
            </w:pPr>
            <w:r w:rsidRPr="002A012C">
              <w:t>800</w:t>
            </w:r>
          </w:p>
        </w:tc>
        <w:tc>
          <w:tcPr>
            <w:tcW w:w="1918" w:type="dxa"/>
            <w:tcBorders>
              <w:top w:val="single" w:sz="4" w:space="0" w:color="auto"/>
              <w:left w:val="nil"/>
              <w:bottom w:val="nil"/>
              <w:right w:val="single" w:sz="8" w:space="0" w:color="auto"/>
            </w:tcBorders>
            <w:shd w:val="clear" w:color="auto" w:fill="auto"/>
            <w:noWrap/>
            <w:vAlign w:val="center"/>
            <w:hideMark/>
          </w:tcPr>
          <w:p w:rsidR="009E2A37" w:rsidRPr="002A012C" w:rsidRDefault="009E2A37" w:rsidP="009E2A37">
            <w:pPr>
              <w:jc w:val="center"/>
            </w:pPr>
            <w:r w:rsidRPr="002A012C">
              <w:t>50 000,00</w:t>
            </w:r>
          </w:p>
        </w:tc>
      </w:tr>
      <w:tr w:rsidR="009E2A37" w:rsidRPr="002A012C" w:rsidTr="009E2A37">
        <w:trPr>
          <w:trHeight w:val="451"/>
        </w:trPr>
        <w:tc>
          <w:tcPr>
            <w:tcW w:w="1050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r w:rsidRPr="002A012C">
              <w:t>Развитие и использование информационных технологий (Закупка товаров, работ и услуг для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200</w:t>
            </w:r>
          </w:p>
        </w:tc>
        <w:tc>
          <w:tcPr>
            <w:tcW w:w="1918" w:type="dxa"/>
            <w:tcBorders>
              <w:top w:val="single" w:sz="4" w:space="0" w:color="auto"/>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5 000,00</w:t>
            </w:r>
          </w:p>
        </w:tc>
      </w:tr>
      <w:tr w:rsidR="009E2A37" w:rsidRPr="002A012C" w:rsidTr="009E2A37">
        <w:trPr>
          <w:trHeight w:val="462"/>
        </w:trPr>
        <w:tc>
          <w:tcPr>
            <w:tcW w:w="10505" w:type="dxa"/>
            <w:tcBorders>
              <w:top w:val="nil"/>
              <w:left w:val="single" w:sz="8" w:space="0" w:color="auto"/>
              <w:bottom w:val="single" w:sz="4" w:space="0" w:color="auto"/>
              <w:right w:val="single" w:sz="4" w:space="0" w:color="auto"/>
            </w:tcBorders>
            <w:shd w:val="clear" w:color="000000" w:fill="FFFFFF"/>
            <w:noWrap/>
            <w:hideMark/>
          </w:tcPr>
          <w:p w:rsidR="009E2A37" w:rsidRPr="002A012C" w:rsidRDefault="009E2A37" w:rsidP="009E2A37">
            <w:pPr>
              <w:jc w:val="both"/>
            </w:pPr>
            <w:r w:rsidRPr="002A012C">
              <w:t>Расходы на приобретение и содержание систем видеонаблюдения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pPr>
            <w:r w:rsidRPr="002A012C">
              <w:t>949 796,25</w:t>
            </w:r>
          </w:p>
        </w:tc>
      </w:tr>
      <w:tr w:rsidR="009E2A37" w:rsidRPr="002A012C" w:rsidTr="009E2A37">
        <w:trPr>
          <w:trHeight w:val="462"/>
        </w:trPr>
        <w:tc>
          <w:tcPr>
            <w:tcW w:w="10505" w:type="dxa"/>
            <w:tcBorders>
              <w:top w:val="nil"/>
              <w:left w:val="single" w:sz="8" w:space="0" w:color="auto"/>
              <w:bottom w:val="single" w:sz="4" w:space="0" w:color="auto"/>
              <w:right w:val="nil"/>
            </w:tcBorders>
            <w:shd w:val="clear" w:color="000000" w:fill="FFFFFF"/>
            <w:vAlign w:val="center"/>
            <w:hideMark/>
          </w:tcPr>
          <w:p w:rsidR="009E2A37" w:rsidRPr="002A012C" w:rsidRDefault="009E2A37" w:rsidP="009E2A37">
            <w:r w:rsidRPr="002A012C">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rPr>
                <w:sz w:val="22"/>
                <w:szCs w:val="22"/>
              </w:rPr>
            </w:pPr>
            <w:r w:rsidRPr="002A012C">
              <w:rPr>
                <w:sz w:val="22"/>
                <w:szCs w:val="22"/>
              </w:rPr>
              <w:t>200</w:t>
            </w:r>
          </w:p>
        </w:tc>
        <w:tc>
          <w:tcPr>
            <w:tcW w:w="1918"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pPr>
            <w:r w:rsidRPr="002A012C">
              <w:t>55 000,00</w:t>
            </w:r>
          </w:p>
        </w:tc>
      </w:tr>
      <w:tr w:rsidR="009E2A37" w:rsidRPr="002A012C" w:rsidTr="009E2A37">
        <w:trPr>
          <w:trHeight w:val="462"/>
        </w:trPr>
        <w:tc>
          <w:tcPr>
            <w:tcW w:w="10505" w:type="dxa"/>
            <w:tcBorders>
              <w:top w:val="nil"/>
              <w:left w:val="single" w:sz="8" w:space="0" w:color="auto"/>
              <w:bottom w:val="single" w:sz="4" w:space="0" w:color="auto"/>
              <w:right w:val="nil"/>
            </w:tcBorders>
            <w:shd w:val="clear" w:color="000000" w:fill="FFFFFF"/>
            <w:vAlign w:val="center"/>
            <w:hideMark/>
          </w:tcPr>
          <w:p w:rsidR="009E2A37" w:rsidRPr="002A012C" w:rsidRDefault="009E2A37" w:rsidP="009E2A37">
            <w:r w:rsidRPr="002A012C">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918"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620 315,00</w:t>
            </w:r>
          </w:p>
        </w:tc>
      </w:tr>
      <w:tr w:rsidR="009E2A37" w:rsidRPr="002A012C" w:rsidTr="009E2A37">
        <w:trPr>
          <w:trHeight w:val="234"/>
        </w:trPr>
        <w:tc>
          <w:tcPr>
            <w:tcW w:w="10505"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rPr>
            </w:pPr>
            <w:r w:rsidRPr="002A012C">
              <w:rPr>
                <w:b/>
                <w:bCs/>
              </w:rPr>
              <w:t>Всего</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9E2A37" w:rsidRPr="002A012C" w:rsidRDefault="009E2A37" w:rsidP="009E2A37">
            <w:pPr>
              <w:jc w:val="center"/>
            </w:pPr>
            <w:r w:rsidRPr="002A012C">
              <w:t> </w:t>
            </w:r>
          </w:p>
        </w:tc>
        <w:tc>
          <w:tcPr>
            <w:tcW w:w="1058" w:type="dxa"/>
            <w:tcBorders>
              <w:top w:val="single" w:sz="8" w:space="0" w:color="auto"/>
              <w:left w:val="nil"/>
              <w:bottom w:val="single" w:sz="8" w:space="0" w:color="auto"/>
              <w:right w:val="nil"/>
            </w:tcBorders>
            <w:shd w:val="clear" w:color="auto" w:fill="auto"/>
            <w:noWrap/>
            <w:vAlign w:val="bottom"/>
            <w:hideMark/>
          </w:tcPr>
          <w:p w:rsidR="009E2A37" w:rsidRPr="002A012C" w:rsidRDefault="009E2A37" w:rsidP="009E2A37">
            <w:pPr>
              <w:rPr>
                <w:sz w:val="22"/>
                <w:szCs w:val="22"/>
              </w:rPr>
            </w:pPr>
            <w:r w:rsidRPr="002A012C">
              <w:rPr>
                <w:sz w:val="22"/>
                <w:szCs w:val="22"/>
              </w:rPr>
              <w:t> </w:t>
            </w:r>
          </w:p>
        </w:tc>
        <w:tc>
          <w:tcPr>
            <w:tcW w:w="19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E2A37" w:rsidRPr="002A012C" w:rsidRDefault="009E2A37" w:rsidP="009E2A37">
            <w:pPr>
              <w:jc w:val="center"/>
              <w:rPr>
                <w:b/>
                <w:bCs/>
              </w:rPr>
            </w:pPr>
            <w:r w:rsidRPr="002A012C">
              <w:rPr>
                <w:b/>
                <w:bCs/>
              </w:rPr>
              <w:t>105 207 199,24</w:t>
            </w:r>
          </w:p>
        </w:tc>
      </w:tr>
    </w:tbl>
    <w:p w:rsidR="009E2A37" w:rsidRPr="002A012C" w:rsidRDefault="009E2A37" w:rsidP="009E2A37">
      <w:pPr>
        <w:tabs>
          <w:tab w:val="left" w:pos="2880"/>
        </w:tabs>
        <w:rPr>
          <w:sz w:val="28"/>
          <w:szCs w:val="28"/>
        </w:rPr>
      </w:pPr>
    </w:p>
    <w:tbl>
      <w:tblPr>
        <w:tblW w:w="15471" w:type="dxa"/>
        <w:tblInd w:w="88" w:type="dxa"/>
        <w:tblLayout w:type="fixed"/>
        <w:tblLook w:val="04A0"/>
      </w:tblPr>
      <w:tblGrid>
        <w:gridCol w:w="7675"/>
        <w:gridCol w:w="1134"/>
        <w:gridCol w:w="929"/>
        <w:gridCol w:w="995"/>
        <w:gridCol w:w="1903"/>
        <w:gridCol w:w="1058"/>
        <w:gridCol w:w="1777"/>
      </w:tblGrid>
      <w:tr w:rsidR="009E2A37" w:rsidRPr="002A012C" w:rsidTr="009E2A37">
        <w:trPr>
          <w:trHeight w:val="2100"/>
        </w:trPr>
        <w:tc>
          <w:tcPr>
            <w:tcW w:w="7675" w:type="dxa"/>
            <w:tcBorders>
              <w:top w:val="nil"/>
              <w:left w:val="nil"/>
              <w:bottom w:val="nil"/>
              <w:right w:val="nil"/>
            </w:tcBorders>
            <w:shd w:val="clear" w:color="000000" w:fill="FFFFFF"/>
            <w:noWrap/>
            <w:vAlign w:val="bottom"/>
            <w:hideMark/>
          </w:tcPr>
          <w:p w:rsidR="009E2A37" w:rsidRPr="002A012C" w:rsidRDefault="009E2A37" w:rsidP="009E2A37">
            <w:bookmarkStart w:id="10" w:name="RANGE!A2:G81"/>
            <w:r w:rsidRPr="002A012C">
              <w:t> </w:t>
            </w:r>
            <w:bookmarkEnd w:id="10"/>
          </w:p>
        </w:tc>
        <w:tc>
          <w:tcPr>
            <w:tcW w:w="1134" w:type="dxa"/>
            <w:tcBorders>
              <w:top w:val="nil"/>
              <w:left w:val="nil"/>
              <w:bottom w:val="nil"/>
              <w:right w:val="nil"/>
            </w:tcBorders>
            <w:shd w:val="clear" w:color="000000" w:fill="FFFFFF"/>
            <w:noWrap/>
            <w:vAlign w:val="bottom"/>
            <w:hideMark/>
          </w:tcPr>
          <w:p w:rsidR="009E2A37" w:rsidRPr="002A012C" w:rsidRDefault="009E2A37" w:rsidP="009E2A37">
            <w:pPr>
              <w:jc w:val="center"/>
            </w:pPr>
            <w:r w:rsidRPr="002A012C">
              <w:t> </w:t>
            </w:r>
          </w:p>
        </w:tc>
        <w:tc>
          <w:tcPr>
            <w:tcW w:w="929"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5733" w:type="dxa"/>
            <w:gridSpan w:val="4"/>
            <w:tcBorders>
              <w:top w:val="nil"/>
              <w:left w:val="nil"/>
              <w:bottom w:val="nil"/>
              <w:right w:val="nil"/>
            </w:tcBorders>
            <w:shd w:val="clear" w:color="000000" w:fill="FFFFFF"/>
            <w:vAlign w:val="bottom"/>
            <w:hideMark/>
          </w:tcPr>
          <w:p w:rsidR="009E2A37" w:rsidRPr="002A012C" w:rsidRDefault="009E2A37" w:rsidP="009E2A37">
            <w:pPr>
              <w:jc w:val="right"/>
              <w:rPr>
                <w:sz w:val="22"/>
                <w:szCs w:val="22"/>
              </w:rPr>
            </w:pPr>
            <w:r w:rsidRPr="002A012C">
              <w:rPr>
                <w:b/>
                <w:bCs/>
                <w:sz w:val="22"/>
                <w:szCs w:val="22"/>
              </w:rPr>
              <w:t xml:space="preserve">Приложение №6                                                                                                </w:t>
            </w:r>
            <w:r w:rsidRPr="002A012C">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08.12.2022г. №137</w:t>
            </w:r>
          </w:p>
        </w:tc>
      </w:tr>
      <w:tr w:rsidR="009E2A37" w:rsidRPr="002A012C" w:rsidTr="009E2A37">
        <w:trPr>
          <w:trHeight w:val="312"/>
        </w:trPr>
        <w:tc>
          <w:tcPr>
            <w:tcW w:w="7675"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1134" w:type="dxa"/>
            <w:tcBorders>
              <w:top w:val="nil"/>
              <w:left w:val="nil"/>
              <w:bottom w:val="nil"/>
              <w:right w:val="nil"/>
            </w:tcBorders>
            <w:shd w:val="clear" w:color="000000" w:fill="FFFFFF"/>
            <w:noWrap/>
            <w:vAlign w:val="bottom"/>
            <w:hideMark/>
          </w:tcPr>
          <w:p w:rsidR="009E2A37" w:rsidRPr="002A012C" w:rsidRDefault="009E2A37" w:rsidP="009E2A37">
            <w:pPr>
              <w:jc w:val="center"/>
            </w:pPr>
            <w:r w:rsidRPr="002A012C">
              <w:t> </w:t>
            </w:r>
          </w:p>
        </w:tc>
        <w:tc>
          <w:tcPr>
            <w:tcW w:w="929"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995"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1903"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1058"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1777"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r>
      <w:tr w:rsidR="009E2A37" w:rsidRPr="002A012C" w:rsidTr="009E2A37">
        <w:trPr>
          <w:trHeight w:val="345"/>
        </w:trPr>
        <w:tc>
          <w:tcPr>
            <w:tcW w:w="15471" w:type="dxa"/>
            <w:gridSpan w:val="7"/>
            <w:tcBorders>
              <w:top w:val="nil"/>
              <w:left w:val="nil"/>
              <w:bottom w:val="nil"/>
              <w:right w:val="nil"/>
            </w:tcBorders>
            <w:shd w:val="clear" w:color="000000" w:fill="FFFFFF"/>
            <w:vAlign w:val="bottom"/>
            <w:hideMark/>
          </w:tcPr>
          <w:p w:rsidR="009E2A37" w:rsidRPr="002A012C" w:rsidRDefault="009E2A37" w:rsidP="009E2A37">
            <w:pPr>
              <w:jc w:val="center"/>
              <w:rPr>
                <w:b/>
                <w:bCs/>
              </w:rPr>
            </w:pPr>
            <w:r w:rsidRPr="002A012C">
              <w:rPr>
                <w:b/>
                <w:bCs/>
              </w:rPr>
              <w:t>Ведомственная  структура  расходов бюджета  Комсомольского городского поселения на  2023 год</w:t>
            </w:r>
          </w:p>
        </w:tc>
      </w:tr>
      <w:tr w:rsidR="009E2A37" w:rsidRPr="002A012C" w:rsidTr="009E2A37">
        <w:trPr>
          <w:trHeight w:val="324"/>
        </w:trPr>
        <w:tc>
          <w:tcPr>
            <w:tcW w:w="7675"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1134" w:type="dxa"/>
            <w:tcBorders>
              <w:top w:val="nil"/>
              <w:left w:val="nil"/>
              <w:bottom w:val="nil"/>
              <w:right w:val="nil"/>
            </w:tcBorders>
            <w:shd w:val="clear" w:color="000000" w:fill="FFFFFF"/>
            <w:noWrap/>
            <w:vAlign w:val="bottom"/>
            <w:hideMark/>
          </w:tcPr>
          <w:p w:rsidR="009E2A37" w:rsidRPr="002A012C" w:rsidRDefault="009E2A37" w:rsidP="009E2A37">
            <w:pPr>
              <w:jc w:val="center"/>
            </w:pPr>
            <w:r w:rsidRPr="002A012C">
              <w:t> </w:t>
            </w:r>
          </w:p>
        </w:tc>
        <w:tc>
          <w:tcPr>
            <w:tcW w:w="929"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995"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1903"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1058"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c>
          <w:tcPr>
            <w:tcW w:w="1777" w:type="dxa"/>
            <w:tcBorders>
              <w:top w:val="nil"/>
              <w:left w:val="nil"/>
              <w:bottom w:val="nil"/>
              <w:right w:val="nil"/>
            </w:tcBorders>
            <w:shd w:val="clear" w:color="000000" w:fill="FFFFFF"/>
            <w:noWrap/>
            <w:vAlign w:val="bottom"/>
            <w:hideMark/>
          </w:tcPr>
          <w:p w:rsidR="009E2A37" w:rsidRPr="002A012C" w:rsidRDefault="009E2A37" w:rsidP="009E2A37">
            <w:r w:rsidRPr="002A012C">
              <w:t> </w:t>
            </w:r>
          </w:p>
        </w:tc>
      </w:tr>
      <w:tr w:rsidR="009E2A37" w:rsidRPr="002A012C" w:rsidTr="009E2A37">
        <w:trPr>
          <w:trHeight w:val="1260"/>
        </w:trPr>
        <w:tc>
          <w:tcPr>
            <w:tcW w:w="767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E2A37" w:rsidRPr="002A012C" w:rsidRDefault="009E2A37" w:rsidP="009E2A37">
            <w:pPr>
              <w:jc w:val="center"/>
              <w:rPr>
                <w:b/>
                <w:bCs/>
              </w:rPr>
            </w:pPr>
            <w:r w:rsidRPr="002A012C">
              <w:rPr>
                <w:b/>
                <w:bCs/>
              </w:rPr>
              <w:t>Наименование</w:t>
            </w:r>
          </w:p>
        </w:tc>
        <w:tc>
          <w:tcPr>
            <w:tcW w:w="1134" w:type="dxa"/>
            <w:tcBorders>
              <w:top w:val="single" w:sz="8" w:space="0" w:color="auto"/>
              <w:left w:val="nil"/>
              <w:bottom w:val="single" w:sz="8" w:space="0" w:color="auto"/>
              <w:right w:val="single" w:sz="4" w:space="0" w:color="auto"/>
            </w:tcBorders>
            <w:shd w:val="clear" w:color="000000" w:fill="FFFFFF"/>
            <w:hideMark/>
          </w:tcPr>
          <w:p w:rsidR="009E2A37" w:rsidRPr="002A012C" w:rsidRDefault="009E2A37" w:rsidP="009E2A37">
            <w:pPr>
              <w:jc w:val="center"/>
              <w:rPr>
                <w:b/>
                <w:bCs/>
              </w:rPr>
            </w:pPr>
            <w:r w:rsidRPr="002A012C">
              <w:rPr>
                <w:b/>
                <w:bCs/>
              </w:rPr>
              <w:t>Код главного распорядителя</w:t>
            </w:r>
          </w:p>
        </w:tc>
        <w:tc>
          <w:tcPr>
            <w:tcW w:w="929" w:type="dxa"/>
            <w:tcBorders>
              <w:top w:val="single" w:sz="8" w:space="0" w:color="auto"/>
              <w:left w:val="nil"/>
              <w:bottom w:val="single" w:sz="8" w:space="0" w:color="auto"/>
              <w:right w:val="single" w:sz="4" w:space="0" w:color="auto"/>
            </w:tcBorders>
            <w:shd w:val="clear" w:color="000000" w:fill="FFFFFF"/>
            <w:hideMark/>
          </w:tcPr>
          <w:p w:rsidR="009E2A37" w:rsidRPr="002A012C" w:rsidRDefault="009E2A37" w:rsidP="009E2A37">
            <w:pPr>
              <w:jc w:val="center"/>
              <w:rPr>
                <w:b/>
                <w:bCs/>
              </w:rPr>
            </w:pPr>
            <w:r w:rsidRPr="002A012C">
              <w:rPr>
                <w:b/>
                <w:bCs/>
              </w:rPr>
              <w:t>раздел</w:t>
            </w:r>
          </w:p>
        </w:tc>
        <w:tc>
          <w:tcPr>
            <w:tcW w:w="995" w:type="dxa"/>
            <w:tcBorders>
              <w:top w:val="single" w:sz="8" w:space="0" w:color="auto"/>
              <w:left w:val="nil"/>
              <w:bottom w:val="single" w:sz="8" w:space="0" w:color="auto"/>
              <w:right w:val="single" w:sz="4" w:space="0" w:color="auto"/>
            </w:tcBorders>
            <w:shd w:val="clear" w:color="000000" w:fill="FFFFFF"/>
            <w:hideMark/>
          </w:tcPr>
          <w:p w:rsidR="009E2A37" w:rsidRPr="002A012C" w:rsidRDefault="009E2A37" w:rsidP="009E2A37">
            <w:pPr>
              <w:jc w:val="center"/>
              <w:rPr>
                <w:b/>
                <w:bCs/>
              </w:rPr>
            </w:pPr>
            <w:r w:rsidRPr="002A012C">
              <w:rPr>
                <w:b/>
                <w:bCs/>
              </w:rPr>
              <w:t>Подраз    дел</w:t>
            </w:r>
          </w:p>
        </w:tc>
        <w:tc>
          <w:tcPr>
            <w:tcW w:w="1903" w:type="dxa"/>
            <w:tcBorders>
              <w:top w:val="single" w:sz="8" w:space="0" w:color="auto"/>
              <w:left w:val="nil"/>
              <w:bottom w:val="single" w:sz="8" w:space="0" w:color="auto"/>
              <w:right w:val="single" w:sz="4" w:space="0" w:color="auto"/>
            </w:tcBorders>
            <w:shd w:val="clear" w:color="000000" w:fill="FFFFFF"/>
            <w:hideMark/>
          </w:tcPr>
          <w:p w:rsidR="009E2A37" w:rsidRPr="002A012C" w:rsidRDefault="009E2A37" w:rsidP="009E2A37">
            <w:pPr>
              <w:jc w:val="center"/>
              <w:rPr>
                <w:b/>
                <w:bCs/>
              </w:rPr>
            </w:pPr>
            <w:r w:rsidRPr="002A012C">
              <w:rPr>
                <w:b/>
                <w:bCs/>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9E2A37" w:rsidRPr="002A012C" w:rsidRDefault="009E2A37" w:rsidP="009E2A37">
            <w:pPr>
              <w:jc w:val="center"/>
              <w:rPr>
                <w:b/>
                <w:bCs/>
              </w:rPr>
            </w:pPr>
            <w:r w:rsidRPr="002A012C">
              <w:rPr>
                <w:b/>
                <w:bCs/>
              </w:rPr>
              <w:t>Вид                      расхода</w:t>
            </w:r>
          </w:p>
        </w:tc>
        <w:tc>
          <w:tcPr>
            <w:tcW w:w="1777" w:type="dxa"/>
            <w:tcBorders>
              <w:top w:val="single" w:sz="8" w:space="0" w:color="auto"/>
              <w:left w:val="nil"/>
              <w:bottom w:val="single" w:sz="8" w:space="0" w:color="auto"/>
              <w:right w:val="single" w:sz="8" w:space="0" w:color="auto"/>
            </w:tcBorders>
            <w:shd w:val="clear" w:color="000000" w:fill="FFFFFF"/>
            <w:hideMark/>
          </w:tcPr>
          <w:p w:rsidR="009E2A37" w:rsidRPr="002A012C" w:rsidRDefault="009E2A37" w:rsidP="009E2A37">
            <w:pPr>
              <w:jc w:val="center"/>
              <w:rPr>
                <w:b/>
                <w:bCs/>
              </w:rPr>
            </w:pPr>
            <w:r w:rsidRPr="002A012C">
              <w:rPr>
                <w:b/>
                <w:bCs/>
              </w:rPr>
              <w:t>Сумма                  руб.</w:t>
            </w:r>
          </w:p>
        </w:tc>
      </w:tr>
      <w:tr w:rsidR="009E2A37" w:rsidRPr="002A012C" w:rsidTr="009E2A37">
        <w:trPr>
          <w:trHeight w:val="624"/>
        </w:trPr>
        <w:tc>
          <w:tcPr>
            <w:tcW w:w="7675" w:type="dxa"/>
            <w:tcBorders>
              <w:top w:val="single" w:sz="4" w:space="0" w:color="auto"/>
              <w:left w:val="single" w:sz="8" w:space="0" w:color="auto"/>
              <w:bottom w:val="single" w:sz="4" w:space="0" w:color="auto"/>
              <w:right w:val="single" w:sz="4" w:space="0" w:color="auto"/>
            </w:tcBorders>
            <w:shd w:val="clear" w:color="000000" w:fill="FFFF00"/>
            <w:hideMark/>
          </w:tcPr>
          <w:p w:rsidR="009E2A37" w:rsidRPr="002A012C" w:rsidRDefault="009E2A37" w:rsidP="009E2A37">
            <w:pPr>
              <w:rPr>
                <w:b/>
                <w:bCs/>
              </w:rPr>
            </w:pPr>
            <w:r w:rsidRPr="002A012C">
              <w:rPr>
                <w:b/>
                <w:bCs/>
              </w:rPr>
              <w:t>Финансовое управление Администрации Комсомольского муниципального района</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9E2A37" w:rsidRPr="002A012C" w:rsidRDefault="009E2A37" w:rsidP="009E2A37">
            <w:pPr>
              <w:jc w:val="center"/>
              <w:rPr>
                <w:b/>
                <w:bCs/>
              </w:rPr>
            </w:pPr>
            <w:r w:rsidRPr="002A012C">
              <w:rPr>
                <w:b/>
                <w:bCs/>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9E2A37" w:rsidRPr="002A012C" w:rsidRDefault="009E2A37" w:rsidP="009E2A37">
            <w:pPr>
              <w:jc w:val="center"/>
            </w:pPr>
            <w:r w:rsidRPr="002A012C">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9E2A37" w:rsidRPr="002A012C" w:rsidRDefault="009E2A37" w:rsidP="009E2A37">
            <w:pPr>
              <w:jc w:val="center"/>
            </w:pPr>
            <w:r w:rsidRPr="002A012C">
              <w:t> </w:t>
            </w:r>
          </w:p>
        </w:tc>
        <w:tc>
          <w:tcPr>
            <w:tcW w:w="1903" w:type="dxa"/>
            <w:tcBorders>
              <w:top w:val="single" w:sz="4" w:space="0" w:color="auto"/>
              <w:left w:val="nil"/>
              <w:bottom w:val="single" w:sz="4" w:space="0" w:color="auto"/>
              <w:right w:val="single" w:sz="4" w:space="0" w:color="auto"/>
            </w:tcBorders>
            <w:shd w:val="clear" w:color="000000" w:fill="FFFF00"/>
            <w:noWrap/>
            <w:vAlign w:val="center"/>
            <w:hideMark/>
          </w:tcPr>
          <w:p w:rsidR="009E2A37" w:rsidRPr="002A012C" w:rsidRDefault="009E2A37" w:rsidP="009E2A37">
            <w:pPr>
              <w:jc w:val="center"/>
            </w:pPr>
            <w:r w:rsidRPr="002A012C">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9E2A37" w:rsidRPr="002A012C" w:rsidRDefault="009E2A37" w:rsidP="009E2A37">
            <w:pPr>
              <w:jc w:val="center"/>
            </w:pPr>
            <w:r w:rsidRPr="002A012C">
              <w:t> </w:t>
            </w:r>
          </w:p>
        </w:tc>
        <w:tc>
          <w:tcPr>
            <w:tcW w:w="1777" w:type="dxa"/>
            <w:tcBorders>
              <w:top w:val="single" w:sz="4" w:space="0" w:color="auto"/>
              <w:left w:val="nil"/>
              <w:bottom w:val="single" w:sz="4" w:space="0" w:color="auto"/>
              <w:right w:val="single" w:sz="8" w:space="0" w:color="auto"/>
            </w:tcBorders>
            <w:shd w:val="clear" w:color="000000" w:fill="FFFF00"/>
            <w:noWrap/>
            <w:vAlign w:val="center"/>
            <w:hideMark/>
          </w:tcPr>
          <w:p w:rsidR="009E2A37" w:rsidRPr="002A012C" w:rsidRDefault="009E2A37" w:rsidP="009E2A37">
            <w:pPr>
              <w:jc w:val="center"/>
              <w:rPr>
                <w:b/>
                <w:bCs/>
                <w:i/>
                <w:iCs/>
              </w:rPr>
            </w:pPr>
            <w:r w:rsidRPr="002A012C">
              <w:rPr>
                <w:b/>
                <w:bCs/>
                <w:i/>
                <w:iCs/>
              </w:rPr>
              <w:t>28 670 757,21</w:t>
            </w:r>
          </w:p>
        </w:tc>
      </w:tr>
      <w:tr w:rsidR="009E2A37" w:rsidRPr="002A012C" w:rsidTr="009E2A37">
        <w:trPr>
          <w:trHeight w:val="90"/>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510 000,00</w:t>
            </w:r>
          </w:p>
        </w:tc>
      </w:tr>
      <w:tr w:rsidR="009E2A37" w:rsidRPr="002A012C" w:rsidTr="009E2A37">
        <w:trPr>
          <w:trHeight w:val="1224"/>
        </w:trPr>
        <w:tc>
          <w:tcPr>
            <w:tcW w:w="7675" w:type="dxa"/>
            <w:tcBorders>
              <w:top w:val="nil"/>
              <w:left w:val="single" w:sz="8" w:space="0" w:color="auto"/>
              <w:bottom w:val="single" w:sz="4" w:space="0" w:color="auto"/>
              <w:right w:val="single" w:sz="4" w:space="0" w:color="auto"/>
            </w:tcBorders>
            <w:shd w:val="clear" w:color="000000" w:fill="FFFFFF"/>
            <w:noWrap/>
            <w:vAlign w:val="bottom"/>
            <w:hideMark/>
          </w:tcPr>
          <w:p w:rsidR="009E2A37" w:rsidRPr="002A012C" w:rsidRDefault="009E2A37" w:rsidP="009E2A37">
            <w:pPr>
              <w:jc w:val="both"/>
            </w:pPr>
            <w:r w:rsidRPr="002A012C">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pPr>
            <w:r w:rsidRPr="002A012C">
              <w:t>061</w:t>
            </w:r>
          </w:p>
        </w:tc>
        <w:tc>
          <w:tcPr>
            <w:tcW w:w="929"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pPr>
            <w:r w:rsidRPr="002A012C">
              <w:t>07</w:t>
            </w:r>
          </w:p>
        </w:tc>
        <w:tc>
          <w:tcPr>
            <w:tcW w:w="995" w:type="dxa"/>
            <w:tcBorders>
              <w:top w:val="nil"/>
              <w:left w:val="nil"/>
              <w:bottom w:val="single" w:sz="4" w:space="0" w:color="auto"/>
              <w:right w:val="single" w:sz="4" w:space="0" w:color="auto"/>
            </w:tcBorders>
            <w:shd w:val="clear" w:color="000000" w:fill="FFFFFF"/>
            <w:vAlign w:val="center"/>
            <w:hideMark/>
          </w:tcPr>
          <w:p w:rsidR="009E2A37" w:rsidRPr="002A012C" w:rsidRDefault="009E2A37" w:rsidP="009E2A37">
            <w:pPr>
              <w:jc w:val="center"/>
            </w:pPr>
            <w:r w:rsidRPr="002A012C">
              <w:t>09</w:t>
            </w:r>
          </w:p>
        </w:tc>
        <w:tc>
          <w:tcPr>
            <w:tcW w:w="190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500</w:t>
            </w:r>
          </w:p>
        </w:tc>
        <w:tc>
          <w:tcPr>
            <w:tcW w:w="1777"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pPr>
            <w:r w:rsidRPr="002A012C">
              <w:t>402 659,46</w:t>
            </w:r>
          </w:p>
        </w:tc>
      </w:tr>
      <w:tr w:rsidR="009E2A37" w:rsidRPr="002A012C" w:rsidTr="009E2A37">
        <w:trPr>
          <w:trHeight w:val="128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08</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14 366 096,54</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08</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2 681 085,00</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08</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141 110,00</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08</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5 849 202,00</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08</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nil"/>
              <w:left w:val="nil"/>
              <w:bottom w:val="nil"/>
              <w:right w:val="nil"/>
            </w:tcBorders>
            <w:shd w:val="clear" w:color="auto" w:fill="auto"/>
            <w:noWrap/>
            <w:vAlign w:val="center"/>
            <w:hideMark/>
          </w:tcPr>
          <w:p w:rsidR="009E2A37" w:rsidRPr="002A012C" w:rsidRDefault="009E2A37" w:rsidP="009E2A37">
            <w:pPr>
              <w:jc w:val="center"/>
            </w:pPr>
            <w:r w:rsidRPr="002A012C">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1 575 058,00</w:t>
            </w:r>
          </w:p>
        </w:tc>
      </w:tr>
      <w:tr w:rsidR="009E2A37" w:rsidRPr="002A012C" w:rsidTr="009E2A37">
        <w:trPr>
          <w:trHeight w:val="90"/>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08</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single" w:sz="4" w:space="0" w:color="auto"/>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82 898,00</w:t>
            </w:r>
          </w:p>
        </w:tc>
      </w:tr>
      <w:tr w:rsidR="009E2A37" w:rsidRPr="002A012C" w:rsidTr="009E2A37">
        <w:trPr>
          <w:trHeight w:val="1284"/>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08</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04</w:t>
            </w:r>
          </w:p>
        </w:tc>
        <w:tc>
          <w:tcPr>
            <w:tcW w:w="190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2 912 648,21</w:t>
            </w:r>
          </w:p>
        </w:tc>
      </w:tr>
      <w:tr w:rsidR="009E2A37" w:rsidRPr="002A012C" w:rsidTr="009E2A37">
        <w:trPr>
          <w:trHeight w:val="90"/>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r w:rsidRPr="002A012C">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08</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04</w:t>
            </w:r>
          </w:p>
        </w:tc>
        <w:tc>
          <w:tcPr>
            <w:tcW w:w="190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130 000,00</w:t>
            </w:r>
          </w:p>
        </w:tc>
      </w:tr>
      <w:tr w:rsidR="009E2A37" w:rsidRPr="002A012C" w:rsidTr="009E2A37">
        <w:trPr>
          <w:trHeight w:val="1584"/>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r w:rsidRPr="002A012C">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061</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11</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20 000,00</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000000" w:fill="FFFF00"/>
            <w:vAlign w:val="center"/>
            <w:hideMark/>
          </w:tcPr>
          <w:p w:rsidR="009E2A37" w:rsidRPr="002A012C" w:rsidRDefault="009E2A37" w:rsidP="009E2A37">
            <w:pPr>
              <w:rPr>
                <w:b/>
                <w:bCs/>
              </w:rPr>
            </w:pPr>
            <w:r w:rsidRPr="002A012C">
              <w:rPr>
                <w:b/>
                <w:bCs/>
              </w:rPr>
              <w:t>Администрация Комсомольского муниципального  района Ивановской области</w:t>
            </w:r>
          </w:p>
        </w:tc>
        <w:tc>
          <w:tcPr>
            <w:tcW w:w="1134" w:type="dxa"/>
            <w:tcBorders>
              <w:top w:val="nil"/>
              <w:left w:val="nil"/>
              <w:bottom w:val="single" w:sz="4" w:space="0" w:color="auto"/>
              <w:right w:val="single" w:sz="4" w:space="0" w:color="auto"/>
            </w:tcBorders>
            <w:shd w:val="clear" w:color="000000" w:fill="FFFF00"/>
            <w:vAlign w:val="center"/>
            <w:hideMark/>
          </w:tcPr>
          <w:p w:rsidR="009E2A37" w:rsidRPr="002A012C" w:rsidRDefault="009E2A37" w:rsidP="009E2A37">
            <w:pPr>
              <w:jc w:val="center"/>
              <w:rPr>
                <w:b/>
                <w:bCs/>
              </w:rPr>
            </w:pPr>
            <w:r w:rsidRPr="002A012C">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rsidR="009E2A37" w:rsidRPr="002A012C" w:rsidRDefault="009E2A37" w:rsidP="009E2A37">
            <w:pPr>
              <w:jc w:val="center"/>
              <w:rPr>
                <w:b/>
                <w:bCs/>
              </w:rPr>
            </w:pPr>
            <w:r w:rsidRPr="002A012C">
              <w:rPr>
                <w:b/>
                <w:bCs/>
              </w:rPr>
              <w:t> </w:t>
            </w:r>
          </w:p>
        </w:tc>
        <w:tc>
          <w:tcPr>
            <w:tcW w:w="995" w:type="dxa"/>
            <w:tcBorders>
              <w:top w:val="nil"/>
              <w:left w:val="nil"/>
              <w:bottom w:val="single" w:sz="4" w:space="0" w:color="auto"/>
              <w:right w:val="single" w:sz="4" w:space="0" w:color="auto"/>
            </w:tcBorders>
            <w:shd w:val="clear" w:color="000000" w:fill="FFFF00"/>
            <w:vAlign w:val="center"/>
            <w:hideMark/>
          </w:tcPr>
          <w:p w:rsidR="009E2A37" w:rsidRPr="002A012C" w:rsidRDefault="009E2A37" w:rsidP="009E2A37">
            <w:pPr>
              <w:jc w:val="center"/>
              <w:rPr>
                <w:b/>
                <w:bCs/>
              </w:rPr>
            </w:pPr>
            <w:r w:rsidRPr="002A012C">
              <w:rPr>
                <w:b/>
                <w:bCs/>
              </w:rPr>
              <w:t> </w:t>
            </w:r>
          </w:p>
        </w:tc>
        <w:tc>
          <w:tcPr>
            <w:tcW w:w="1903" w:type="dxa"/>
            <w:tcBorders>
              <w:top w:val="nil"/>
              <w:left w:val="nil"/>
              <w:bottom w:val="single" w:sz="4" w:space="0" w:color="auto"/>
              <w:right w:val="single" w:sz="4" w:space="0" w:color="auto"/>
            </w:tcBorders>
            <w:shd w:val="clear" w:color="000000" w:fill="FFFF00"/>
            <w:noWrap/>
            <w:vAlign w:val="center"/>
            <w:hideMark/>
          </w:tcPr>
          <w:p w:rsidR="009E2A37" w:rsidRPr="002A012C" w:rsidRDefault="009E2A37" w:rsidP="009E2A37">
            <w:pPr>
              <w:jc w:val="center"/>
              <w:rPr>
                <w:b/>
                <w:bCs/>
              </w:rPr>
            </w:pPr>
            <w:r w:rsidRPr="002A012C">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9E2A37" w:rsidRPr="002A012C" w:rsidRDefault="009E2A37" w:rsidP="009E2A37">
            <w:pPr>
              <w:jc w:val="center"/>
            </w:pPr>
            <w:r w:rsidRPr="002A012C">
              <w:t> </w:t>
            </w:r>
          </w:p>
        </w:tc>
        <w:tc>
          <w:tcPr>
            <w:tcW w:w="1777" w:type="dxa"/>
            <w:tcBorders>
              <w:top w:val="nil"/>
              <w:left w:val="nil"/>
              <w:bottom w:val="single" w:sz="4" w:space="0" w:color="auto"/>
              <w:right w:val="single" w:sz="8" w:space="0" w:color="auto"/>
            </w:tcBorders>
            <w:shd w:val="clear" w:color="000000" w:fill="FFFF00"/>
            <w:noWrap/>
            <w:vAlign w:val="center"/>
            <w:hideMark/>
          </w:tcPr>
          <w:p w:rsidR="009E2A37" w:rsidRPr="002A012C" w:rsidRDefault="009E2A37" w:rsidP="009E2A37">
            <w:pPr>
              <w:jc w:val="center"/>
              <w:rPr>
                <w:b/>
                <w:bCs/>
              </w:rPr>
            </w:pPr>
            <w:r w:rsidRPr="002A012C">
              <w:rPr>
                <w:b/>
                <w:bCs/>
              </w:rPr>
              <w:t>76 536 442,03</w:t>
            </w:r>
          </w:p>
        </w:tc>
      </w:tr>
      <w:tr w:rsidR="009E2A37" w:rsidRPr="002A012C" w:rsidTr="009E2A37">
        <w:trPr>
          <w:trHeight w:val="1632"/>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13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500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3 917 399,28</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13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50 000,00</w:t>
            </w:r>
          </w:p>
        </w:tc>
      </w:tr>
      <w:tr w:rsidR="009E2A37" w:rsidRPr="002A012C" w:rsidTr="009E2A37">
        <w:trPr>
          <w:trHeight w:val="960"/>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13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32 500,00</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lastRenderedPageBreak/>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13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800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426 145,00</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13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208 700,00</w:t>
            </w:r>
          </w:p>
        </w:tc>
      </w:tr>
      <w:tr w:rsidR="009E2A37" w:rsidRPr="002A012C" w:rsidTr="009E2A37">
        <w:trPr>
          <w:trHeight w:val="672"/>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Оплата членских взносов в ассоциацию "Совет муниципальных образований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995"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pPr>
            <w:r w:rsidRPr="002A012C">
              <w:t>13</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800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23 844,00</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9E2A37" w:rsidRPr="002A012C" w:rsidRDefault="009E2A37" w:rsidP="009E2A37">
            <w:r w:rsidRPr="002A012C">
              <w:t>Налог за имущество находящееся в оперативном управлении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995"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pPr>
            <w:r w:rsidRPr="002A012C">
              <w:t>13</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800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50 000,00</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000000" w:fill="FFFFFF"/>
            <w:vAlign w:val="bottom"/>
            <w:hideMark/>
          </w:tcPr>
          <w:p w:rsidR="009E2A37" w:rsidRPr="002A012C" w:rsidRDefault="009E2A37" w:rsidP="009E2A37">
            <w:r w:rsidRPr="002A012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995"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pPr>
            <w:r w:rsidRPr="002A012C">
              <w:t>13</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5 000,00</w:t>
            </w:r>
          </w:p>
        </w:tc>
      </w:tr>
      <w:tr w:rsidR="009E2A37" w:rsidRPr="002A012C" w:rsidTr="009E2A37">
        <w:trPr>
          <w:trHeight w:val="936"/>
        </w:trPr>
        <w:tc>
          <w:tcPr>
            <w:tcW w:w="7675" w:type="dxa"/>
            <w:tcBorders>
              <w:top w:val="nil"/>
              <w:left w:val="single" w:sz="8" w:space="0" w:color="auto"/>
              <w:bottom w:val="single" w:sz="4" w:space="0" w:color="auto"/>
              <w:right w:val="nil"/>
            </w:tcBorders>
            <w:shd w:val="clear" w:color="000000" w:fill="FFFFFF"/>
            <w:vAlign w:val="center"/>
            <w:hideMark/>
          </w:tcPr>
          <w:p w:rsidR="009E2A37" w:rsidRPr="002A012C" w:rsidRDefault="009E2A37" w:rsidP="009E2A37">
            <w:r w:rsidRPr="002A012C">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995"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pPr>
            <w:r w:rsidRPr="002A012C">
              <w:t>13</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620 315,00</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000000" w:fill="FFFFFF"/>
            <w:noWrap/>
            <w:hideMark/>
          </w:tcPr>
          <w:p w:rsidR="009E2A37" w:rsidRPr="002A012C" w:rsidRDefault="009E2A37" w:rsidP="009E2A37">
            <w:pPr>
              <w:jc w:val="both"/>
            </w:pPr>
            <w:r w:rsidRPr="002A012C">
              <w:t>Расходы на приобретение и содержание систем видеонаблюдения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995"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pPr>
            <w:r w:rsidRPr="002A012C">
              <w:t>10</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949 796,25</w:t>
            </w:r>
          </w:p>
        </w:tc>
      </w:tr>
      <w:tr w:rsidR="009E2A37" w:rsidRPr="002A012C" w:rsidTr="009E2A37">
        <w:trPr>
          <w:trHeight w:val="648"/>
        </w:trPr>
        <w:tc>
          <w:tcPr>
            <w:tcW w:w="7675" w:type="dxa"/>
            <w:tcBorders>
              <w:top w:val="nil"/>
              <w:left w:val="single" w:sz="8" w:space="0" w:color="auto"/>
              <w:bottom w:val="single" w:sz="4" w:space="0" w:color="auto"/>
              <w:right w:val="nil"/>
            </w:tcBorders>
            <w:shd w:val="clear" w:color="auto" w:fill="auto"/>
            <w:hideMark/>
          </w:tcPr>
          <w:p w:rsidR="009E2A37" w:rsidRPr="002A012C" w:rsidRDefault="009E2A37" w:rsidP="009E2A37">
            <w:r w:rsidRPr="002A012C">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995"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pPr>
            <w:r w:rsidRPr="002A012C">
              <w:t>10</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108 333,33</w:t>
            </w:r>
          </w:p>
        </w:tc>
      </w:tr>
      <w:tr w:rsidR="009E2A37" w:rsidRPr="002A012C" w:rsidTr="009E2A37">
        <w:trPr>
          <w:trHeight w:val="648"/>
        </w:trPr>
        <w:tc>
          <w:tcPr>
            <w:tcW w:w="7675" w:type="dxa"/>
            <w:tcBorders>
              <w:top w:val="nil"/>
              <w:left w:val="single" w:sz="8" w:space="0" w:color="auto"/>
              <w:bottom w:val="single" w:sz="4" w:space="0" w:color="auto"/>
              <w:right w:val="nil"/>
            </w:tcBorders>
            <w:shd w:val="clear" w:color="000000" w:fill="FFFFFF"/>
            <w:noWrap/>
            <w:hideMark/>
          </w:tcPr>
          <w:p w:rsidR="009E2A37" w:rsidRPr="002A012C" w:rsidRDefault="009E2A37" w:rsidP="009E2A37">
            <w:pPr>
              <w:jc w:val="both"/>
            </w:pPr>
            <w:r w:rsidRPr="002A012C">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04</w:t>
            </w:r>
          </w:p>
        </w:tc>
        <w:tc>
          <w:tcPr>
            <w:tcW w:w="995"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pPr>
            <w:r w:rsidRPr="002A012C">
              <w:t>05</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55 000,00</w:t>
            </w:r>
          </w:p>
        </w:tc>
      </w:tr>
      <w:tr w:rsidR="009E2A37" w:rsidRPr="002A012C" w:rsidTr="009E2A37">
        <w:trPr>
          <w:trHeight w:val="90"/>
        </w:trPr>
        <w:tc>
          <w:tcPr>
            <w:tcW w:w="7675" w:type="dxa"/>
            <w:tcBorders>
              <w:top w:val="nil"/>
              <w:left w:val="single" w:sz="8" w:space="0" w:color="auto"/>
              <w:bottom w:val="single" w:sz="4" w:space="0" w:color="auto"/>
              <w:right w:val="nil"/>
            </w:tcBorders>
            <w:shd w:val="clear" w:color="auto" w:fill="auto"/>
            <w:hideMark/>
          </w:tcPr>
          <w:p w:rsidR="009E2A37" w:rsidRPr="002A012C" w:rsidRDefault="009E2A37" w:rsidP="009E2A37">
            <w:r w:rsidRPr="002A012C">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04</w:t>
            </w:r>
          </w:p>
        </w:tc>
        <w:tc>
          <w:tcPr>
            <w:tcW w:w="995"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pPr>
            <w:r w:rsidRPr="002A012C">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4 203 575,60</w:t>
            </w:r>
          </w:p>
        </w:tc>
      </w:tr>
      <w:tr w:rsidR="009E2A37" w:rsidRPr="002A012C" w:rsidTr="009E2A37">
        <w:trPr>
          <w:trHeight w:val="960"/>
        </w:trPr>
        <w:tc>
          <w:tcPr>
            <w:tcW w:w="7675" w:type="dxa"/>
            <w:tcBorders>
              <w:top w:val="nil"/>
              <w:left w:val="single" w:sz="8" w:space="0" w:color="auto"/>
              <w:bottom w:val="single" w:sz="4" w:space="0" w:color="auto"/>
              <w:right w:val="nil"/>
            </w:tcBorders>
            <w:shd w:val="clear" w:color="auto" w:fill="auto"/>
            <w:hideMark/>
          </w:tcPr>
          <w:p w:rsidR="009E2A37" w:rsidRPr="002A012C" w:rsidRDefault="009E2A37" w:rsidP="009E2A37">
            <w:r w:rsidRPr="002A012C">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04</w:t>
            </w:r>
          </w:p>
        </w:tc>
        <w:tc>
          <w:tcPr>
            <w:tcW w:w="995"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pPr>
            <w:r w:rsidRPr="002A012C">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8 849 501,60</w:t>
            </w:r>
          </w:p>
        </w:tc>
      </w:tr>
      <w:tr w:rsidR="009E2A37" w:rsidRPr="002A012C" w:rsidTr="009E2A37">
        <w:trPr>
          <w:trHeight w:val="1260"/>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jc w:val="both"/>
            </w:pPr>
            <w:r w:rsidRPr="002A012C">
              <w:lastRenderedPageBreak/>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04</w:t>
            </w:r>
          </w:p>
        </w:tc>
        <w:tc>
          <w:tcPr>
            <w:tcW w:w="995"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pPr>
            <w:r w:rsidRPr="002A012C">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1 225 120,00</w:t>
            </w:r>
          </w:p>
        </w:tc>
      </w:tr>
      <w:tr w:rsidR="009E2A37" w:rsidRPr="002A012C" w:rsidTr="009E2A37">
        <w:trPr>
          <w:trHeight w:val="1620"/>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pPr>
              <w:jc w:val="both"/>
            </w:pPr>
            <w:r w:rsidRPr="002A012C">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04</w:t>
            </w:r>
          </w:p>
        </w:tc>
        <w:tc>
          <w:tcPr>
            <w:tcW w:w="995"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pPr>
            <w:r w:rsidRPr="002A012C">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10 904 463,87</w:t>
            </w:r>
          </w:p>
        </w:tc>
      </w:tr>
      <w:tr w:rsidR="009E2A37" w:rsidRPr="002A012C" w:rsidTr="009E2A37">
        <w:trPr>
          <w:trHeight w:val="948"/>
        </w:trPr>
        <w:tc>
          <w:tcPr>
            <w:tcW w:w="7675" w:type="dxa"/>
            <w:tcBorders>
              <w:top w:val="nil"/>
              <w:left w:val="single" w:sz="8" w:space="0" w:color="auto"/>
              <w:bottom w:val="single" w:sz="4" w:space="0" w:color="auto"/>
              <w:right w:val="nil"/>
            </w:tcBorders>
            <w:shd w:val="clear" w:color="auto" w:fill="auto"/>
            <w:hideMark/>
          </w:tcPr>
          <w:p w:rsidR="009E2A37" w:rsidRPr="002A012C" w:rsidRDefault="009E2A37" w:rsidP="009E2A37">
            <w:r w:rsidRPr="002A012C">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04</w:t>
            </w:r>
          </w:p>
        </w:tc>
        <w:tc>
          <w:tcPr>
            <w:tcW w:w="995" w:type="dxa"/>
            <w:tcBorders>
              <w:top w:val="nil"/>
              <w:left w:val="nil"/>
              <w:bottom w:val="single" w:sz="4" w:space="0" w:color="auto"/>
              <w:right w:val="nil"/>
            </w:tcBorders>
            <w:shd w:val="clear" w:color="auto" w:fill="auto"/>
            <w:vAlign w:val="center"/>
            <w:hideMark/>
          </w:tcPr>
          <w:p w:rsidR="009E2A37" w:rsidRPr="002A012C" w:rsidRDefault="009E2A37" w:rsidP="009E2A37">
            <w:pPr>
              <w:jc w:val="center"/>
            </w:pPr>
            <w:r w:rsidRPr="002A012C">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1 514 000,00</w:t>
            </w:r>
          </w:p>
        </w:tc>
      </w:tr>
      <w:tr w:rsidR="009E2A37" w:rsidRPr="002A012C" w:rsidTr="009E2A37">
        <w:trPr>
          <w:trHeight w:val="1560"/>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04</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12</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300 000,00</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pPr>
            <w:r w:rsidRPr="002A012C">
              <w:t>1 830 182,00</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муниципального жилищного фонда Комсомольского городского поселения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800</w:t>
            </w:r>
          </w:p>
        </w:tc>
        <w:tc>
          <w:tcPr>
            <w:tcW w:w="1777"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pPr>
            <w:r w:rsidRPr="002A012C">
              <w:t>23 632,08</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pPr>
            <w:r w:rsidRPr="002A012C">
              <w:t>100 000,00</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pPr>
            <w:r w:rsidRPr="002A012C">
              <w:t>75 000,00</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lastRenderedPageBreak/>
              <w:t>Публикация в СМИ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pPr>
            <w:r w:rsidRPr="002A012C">
              <w:t>1 577,00</w:t>
            </w:r>
          </w:p>
        </w:tc>
      </w:tr>
      <w:tr w:rsidR="009E2A37" w:rsidRPr="002A012C" w:rsidTr="009E2A37">
        <w:trPr>
          <w:trHeight w:val="939"/>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02</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000000" w:fill="FFFFFF"/>
            <w:noWrap/>
            <w:vAlign w:val="center"/>
            <w:hideMark/>
          </w:tcPr>
          <w:p w:rsidR="009E2A37" w:rsidRPr="002A012C" w:rsidRDefault="009E2A37" w:rsidP="009E2A37">
            <w:pPr>
              <w:jc w:val="center"/>
            </w:pPr>
            <w:r w:rsidRPr="002A012C">
              <w:t>4 265 000,00</w:t>
            </w:r>
          </w:p>
        </w:tc>
      </w:tr>
      <w:tr w:rsidR="009E2A37" w:rsidRPr="002A012C" w:rsidTr="009E2A37">
        <w:trPr>
          <w:trHeight w:val="1239"/>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02</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964 667,16</w:t>
            </w:r>
          </w:p>
        </w:tc>
      </w:tr>
      <w:tr w:rsidR="009E2A37" w:rsidRPr="002A012C" w:rsidTr="009E2A37">
        <w:trPr>
          <w:trHeight w:val="960"/>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02</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254 000,00</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02</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252 000,00</w:t>
            </w:r>
          </w:p>
        </w:tc>
      </w:tr>
      <w:tr w:rsidR="009E2A37" w:rsidRPr="002A012C" w:rsidTr="009E2A37">
        <w:trPr>
          <w:trHeight w:val="1872"/>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02</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60 000,00</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337 410,12</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000000" w:fill="FFFFFF"/>
            <w:hideMark/>
          </w:tcPr>
          <w:p w:rsidR="009E2A37" w:rsidRPr="002A012C" w:rsidRDefault="009E2A37" w:rsidP="009E2A37">
            <w:r w:rsidRPr="002A012C">
              <w:t>Благоустройство общественной территории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01 2 01 20740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1 571 820,91</w:t>
            </w:r>
          </w:p>
        </w:tc>
      </w:tr>
      <w:tr w:rsidR="009E2A37" w:rsidRPr="002A012C" w:rsidTr="009E2A37">
        <w:trPr>
          <w:trHeight w:val="90"/>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w:t>
            </w:r>
            <w:r w:rsidRPr="002A012C">
              <w:lastRenderedPageBreak/>
              <w:t>адресу: г. Комсомольск, ул. Колганова, д. 36)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752 824,51</w:t>
            </w:r>
          </w:p>
        </w:tc>
      </w:tr>
      <w:tr w:rsidR="009E2A37" w:rsidRPr="002A012C" w:rsidTr="009E2A37">
        <w:trPr>
          <w:trHeight w:val="159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521 152,54</w:t>
            </w:r>
          </w:p>
        </w:tc>
      </w:tr>
      <w:tr w:rsidR="009E2A37" w:rsidRPr="002A012C" w:rsidTr="009E2A37">
        <w:trPr>
          <w:trHeight w:val="90"/>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1 099 933,00</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7 604 341,32</w:t>
            </w:r>
          </w:p>
        </w:tc>
      </w:tr>
      <w:tr w:rsidR="009E2A37" w:rsidRPr="002A012C" w:rsidTr="009E2A37">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1 165 084,21</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2 780 000,00</w:t>
            </w:r>
          </w:p>
        </w:tc>
      </w:tr>
      <w:tr w:rsidR="009E2A37" w:rsidRPr="002A012C" w:rsidTr="009E2A37">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кладбищ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574 582,77</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3 654 268,54</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120 000,00</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lastRenderedPageBreak/>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3 358 043,81</w:t>
            </w:r>
          </w:p>
        </w:tc>
      </w:tr>
      <w:tr w:rsidR="009E2A37" w:rsidRPr="002A012C" w:rsidTr="009E2A37">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50 000,00</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Текущий ремонт и содержание памятников воинам погибшим в ВОВ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615 000,00</w:t>
            </w:r>
          </w:p>
        </w:tc>
      </w:tr>
      <w:tr w:rsidR="009E2A37" w:rsidRPr="002A012C" w:rsidTr="009E2A37">
        <w:trPr>
          <w:trHeight w:val="648"/>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9E2A37" w:rsidRPr="002A012C" w:rsidRDefault="009E2A37" w:rsidP="009E2A37">
            <w:r w:rsidRPr="002A012C">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3 315 979,00</w:t>
            </w:r>
          </w:p>
        </w:tc>
      </w:tr>
      <w:tr w:rsidR="009E2A37" w:rsidRPr="002A012C" w:rsidTr="009E2A37">
        <w:trPr>
          <w:trHeight w:val="648"/>
        </w:trPr>
        <w:tc>
          <w:tcPr>
            <w:tcW w:w="7675" w:type="dxa"/>
            <w:tcBorders>
              <w:top w:val="nil"/>
              <w:left w:val="single" w:sz="8" w:space="0" w:color="auto"/>
              <w:bottom w:val="nil"/>
              <w:right w:val="nil"/>
            </w:tcBorders>
            <w:shd w:val="clear" w:color="auto" w:fill="auto"/>
            <w:vAlign w:val="bottom"/>
            <w:hideMark/>
          </w:tcPr>
          <w:p w:rsidR="009E2A37" w:rsidRPr="002A012C" w:rsidRDefault="009E2A37" w:rsidP="009E2A37">
            <w:r w:rsidRPr="002A012C">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105 000,00</w:t>
            </w:r>
          </w:p>
        </w:tc>
      </w:tr>
      <w:tr w:rsidR="009E2A37" w:rsidRPr="002A012C" w:rsidTr="009E2A37">
        <w:trPr>
          <w:trHeight w:val="90"/>
        </w:trPr>
        <w:tc>
          <w:tcPr>
            <w:tcW w:w="7675" w:type="dxa"/>
            <w:tcBorders>
              <w:top w:val="single" w:sz="4" w:space="0" w:color="auto"/>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6 896 492,51</w:t>
            </w:r>
          </w:p>
        </w:tc>
      </w:tr>
      <w:tr w:rsidR="009E2A37" w:rsidRPr="002A012C" w:rsidTr="009E2A37">
        <w:trPr>
          <w:trHeight w:val="98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230 000,00</w:t>
            </w:r>
          </w:p>
        </w:tc>
      </w:tr>
      <w:tr w:rsidR="009E2A37" w:rsidRPr="002A012C" w:rsidTr="009E2A37">
        <w:trPr>
          <w:trHeight w:val="984"/>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05 5 01 20820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34 000,00</w:t>
            </w:r>
          </w:p>
        </w:tc>
      </w:tr>
      <w:tr w:rsidR="009E2A37" w:rsidRPr="002A012C" w:rsidTr="009E2A37">
        <w:trPr>
          <w:trHeight w:val="90"/>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05</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03</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200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437 400,86</w:t>
            </w:r>
          </w:p>
        </w:tc>
      </w:tr>
      <w:tr w:rsidR="009E2A37" w:rsidRPr="002A012C" w:rsidTr="009E2A37">
        <w:trPr>
          <w:trHeight w:val="972"/>
        </w:trPr>
        <w:tc>
          <w:tcPr>
            <w:tcW w:w="7675" w:type="dxa"/>
            <w:tcBorders>
              <w:top w:val="nil"/>
              <w:left w:val="single" w:sz="8" w:space="0" w:color="auto"/>
              <w:bottom w:val="single" w:sz="4" w:space="0" w:color="auto"/>
              <w:right w:val="single" w:sz="4" w:space="0" w:color="auto"/>
            </w:tcBorders>
            <w:shd w:val="clear" w:color="auto" w:fill="auto"/>
            <w:hideMark/>
          </w:tcPr>
          <w:p w:rsidR="009E2A37" w:rsidRPr="002A012C" w:rsidRDefault="009E2A37" w:rsidP="009E2A37">
            <w:r w:rsidRPr="002A012C">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062</w:t>
            </w:r>
          </w:p>
        </w:tc>
        <w:tc>
          <w:tcPr>
            <w:tcW w:w="929"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10</w:t>
            </w:r>
          </w:p>
        </w:tc>
        <w:tc>
          <w:tcPr>
            <w:tcW w:w="995" w:type="dxa"/>
            <w:tcBorders>
              <w:top w:val="nil"/>
              <w:left w:val="nil"/>
              <w:bottom w:val="single" w:sz="4" w:space="0" w:color="auto"/>
              <w:right w:val="single" w:sz="4" w:space="0" w:color="auto"/>
            </w:tcBorders>
            <w:shd w:val="clear" w:color="auto" w:fill="auto"/>
            <w:vAlign w:val="center"/>
            <w:hideMark/>
          </w:tcPr>
          <w:p w:rsidR="009E2A37" w:rsidRPr="002A012C" w:rsidRDefault="009E2A37" w:rsidP="009E2A37">
            <w:pPr>
              <w:jc w:val="center"/>
            </w:pPr>
            <w:r w:rsidRPr="002A012C">
              <w:t>01</w:t>
            </w:r>
          </w:p>
        </w:tc>
        <w:tc>
          <w:tcPr>
            <w:tcW w:w="1903"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9E2A37" w:rsidRPr="002A012C" w:rsidRDefault="009E2A37" w:rsidP="009E2A37">
            <w:pPr>
              <w:jc w:val="center"/>
            </w:pPr>
            <w:r w:rsidRPr="002A012C">
              <w:t>300</w:t>
            </w:r>
          </w:p>
        </w:tc>
        <w:tc>
          <w:tcPr>
            <w:tcW w:w="1777" w:type="dxa"/>
            <w:tcBorders>
              <w:top w:val="nil"/>
              <w:left w:val="nil"/>
              <w:bottom w:val="single" w:sz="4" w:space="0" w:color="auto"/>
              <w:right w:val="single" w:sz="8" w:space="0" w:color="auto"/>
            </w:tcBorders>
            <w:shd w:val="clear" w:color="auto" w:fill="auto"/>
            <w:noWrap/>
            <w:vAlign w:val="center"/>
            <w:hideMark/>
          </w:tcPr>
          <w:p w:rsidR="009E2A37" w:rsidRPr="002A012C" w:rsidRDefault="009E2A37" w:rsidP="009E2A37">
            <w:pPr>
              <w:jc w:val="center"/>
            </w:pPr>
            <w:r w:rsidRPr="002A012C">
              <w:t>43 355,76</w:t>
            </w:r>
          </w:p>
        </w:tc>
      </w:tr>
      <w:tr w:rsidR="009E2A37" w:rsidRPr="002A012C" w:rsidTr="009E2A37">
        <w:trPr>
          <w:trHeight w:val="324"/>
        </w:trPr>
        <w:tc>
          <w:tcPr>
            <w:tcW w:w="767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E2A37" w:rsidRPr="002A012C" w:rsidRDefault="009E2A37" w:rsidP="009E2A37">
            <w:pPr>
              <w:rPr>
                <w:b/>
                <w:bCs/>
              </w:rPr>
            </w:pPr>
            <w:r w:rsidRPr="002A012C">
              <w:rPr>
                <w:b/>
                <w:bCs/>
              </w:rPr>
              <w:t>Всего</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9E2A37" w:rsidRPr="002A012C" w:rsidRDefault="009E2A37" w:rsidP="009E2A37">
            <w:r w:rsidRPr="002A012C">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9E2A37" w:rsidRPr="002A012C" w:rsidRDefault="009E2A37" w:rsidP="009E2A37">
            <w:r w:rsidRPr="002A012C">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9E2A37" w:rsidRPr="002A012C" w:rsidRDefault="009E2A37" w:rsidP="009E2A37">
            <w:r w:rsidRPr="002A012C">
              <w:t> </w:t>
            </w:r>
          </w:p>
        </w:tc>
        <w:tc>
          <w:tcPr>
            <w:tcW w:w="1903" w:type="dxa"/>
            <w:tcBorders>
              <w:top w:val="single" w:sz="8" w:space="0" w:color="auto"/>
              <w:left w:val="nil"/>
              <w:bottom w:val="single" w:sz="8" w:space="0" w:color="auto"/>
              <w:right w:val="single" w:sz="4" w:space="0" w:color="auto"/>
            </w:tcBorders>
            <w:shd w:val="clear" w:color="auto" w:fill="auto"/>
            <w:noWrap/>
            <w:vAlign w:val="center"/>
            <w:hideMark/>
          </w:tcPr>
          <w:p w:rsidR="009E2A37" w:rsidRPr="002A012C" w:rsidRDefault="009E2A37" w:rsidP="009E2A37">
            <w:r w:rsidRPr="002A012C">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9E2A37" w:rsidRPr="002A012C" w:rsidRDefault="009E2A37" w:rsidP="009E2A37">
            <w:r w:rsidRPr="002A012C">
              <w:t> </w:t>
            </w:r>
          </w:p>
        </w:tc>
        <w:tc>
          <w:tcPr>
            <w:tcW w:w="1777" w:type="dxa"/>
            <w:tcBorders>
              <w:top w:val="single" w:sz="8" w:space="0" w:color="auto"/>
              <w:left w:val="nil"/>
              <w:bottom w:val="single" w:sz="8" w:space="0" w:color="auto"/>
              <w:right w:val="single" w:sz="8" w:space="0" w:color="auto"/>
            </w:tcBorders>
            <w:shd w:val="clear" w:color="auto" w:fill="auto"/>
            <w:noWrap/>
            <w:vAlign w:val="center"/>
            <w:hideMark/>
          </w:tcPr>
          <w:p w:rsidR="009E2A37" w:rsidRPr="002A012C" w:rsidRDefault="009E2A37" w:rsidP="009E2A37">
            <w:pPr>
              <w:jc w:val="center"/>
              <w:rPr>
                <w:b/>
                <w:bCs/>
              </w:rPr>
            </w:pPr>
            <w:r w:rsidRPr="002A012C">
              <w:rPr>
                <w:b/>
                <w:bCs/>
              </w:rPr>
              <w:t>105 207 199,24</w:t>
            </w:r>
          </w:p>
        </w:tc>
      </w:tr>
    </w:tbl>
    <w:p w:rsidR="009E2A37" w:rsidRPr="002A012C" w:rsidRDefault="009E2A37" w:rsidP="009E2A37">
      <w:pPr>
        <w:tabs>
          <w:tab w:val="left" w:pos="1800"/>
        </w:tabs>
        <w:rPr>
          <w:sz w:val="28"/>
          <w:szCs w:val="28"/>
        </w:rPr>
      </w:pPr>
    </w:p>
    <w:p w:rsidR="009E2A37" w:rsidRPr="002A012C" w:rsidRDefault="009E2A37" w:rsidP="009E2A37">
      <w:pPr>
        <w:tabs>
          <w:tab w:val="left" w:pos="2880"/>
        </w:tabs>
        <w:rPr>
          <w:sz w:val="28"/>
          <w:szCs w:val="28"/>
        </w:rPr>
      </w:pPr>
    </w:p>
    <w:p w:rsidR="009E2A37" w:rsidRPr="002A012C" w:rsidRDefault="009E2A37" w:rsidP="009E2A37">
      <w:pPr>
        <w:tabs>
          <w:tab w:val="left" w:pos="2880"/>
        </w:tabs>
        <w:rPr>
          <w:sz w:val="28"/>
          <w:szCs w:val="28"/>
        </w:rPr>
      </w:pPr>
    </w:p>
    <w:tbl>
      <w:tblPr>
        <w:tblW w:w="15317" w:type="dxa"/>
        <w:tblInd w:w="88" w:type="dxa"/>
        <w:tblLook w:val="04A0"/>
      </w:tblPr>
      <w:tblGrid>
        <w:gridCol w:w="1309"/>
        <w:gridCol w:w="8917"/>
        <w:gridCol w:w="1720"/>
        <w:gridCol w:w="1640"/>
        <w:gridCol w:w="1731"/>
      </w:tblGrid>
      <w:tr w:rsidR="009E2A37" w:rsidRPr="002A012C" w:rsidTr="009E2A37">
        <w:trPr>
          <w:trHeight w:val="312"/>
        </w:trPr>
        <w:tc>
          <w:tcPr>
            <w:tcW w:w="1309" w:type="dxa"/>
            <w:tcBorders>
              <w:top w:val="nil"/>
              <w:left w:val="nil"/>
              <w:bottom w:val="nil"/>
              <w:right w:val="nil"/>
            </w:tcBorders>
            <w:shd w:val="clear" w:color="000000" w:fill="FFFFFF"/>
            <w:vAlign w:val="bottom"/>
            <w:hideMark/>
          </w:tcPr>
          <w:p w:rsidR="009E2A37" w:rsidRPr="002A012C" w:rsidRDefault="009E2A37" w:rsidP="009E2A37">
            <w:pPr>
              <w:rPr>
                <w:b/>
                <w:bCs/>
              </w:rPr>
            </w:pPr>
            <w:bookmarkStart w:id="11" w:name="RANGE!A2:E37"/>
            <w:r w:rsidRPr="002A012C">
              <w:rPr>
                <w:b/>
                <w:bCs/>
              </w:rPr>
              <w:lastRenderedPageBreak/>
              <w:t> </w:t>
            </w:r>
            <w:bookmarkEnd w:id="11"/>
          </w:p>
        </w:tc>
        <w:tc>
          <w:tcPr>
            <w:tcW w:w="8917" w:type="dxa"/>
            <w:tcBorders>
              <w:top w:val="nil"/>
              <w:left w:val="nil"/>
              <w:bottom w:val="nil"/>
              <w:right w:val="nil"/>
            </w:tcBorders>
            <w:shd w:val="clear" w:color="000000" w:fill="FFFFFF"/>
            <w:noWrap/>
            <w:vAlign w:val="bottom"/>
            <w:hideMark/>
          </w:tcPr>
          <w:p w:rsidR="009E2A37" w:rsidRPr="002A012C" w:rsidRDefault="009E2A37" w:rsidP="009E2A37">
            <w:pPr>
              <w:jc w:val="center"/>
            </w:pPr>
            <w:r w:rsidRPr="002A012C">
              <w:t> </w:t>
            </w:r>
          </w:p>
        </w:tc>
        <w:tc>
          <w:tcPr>
            <w:tcW w:w="5091" w:type="dxa"/>
            <w:gridSpan w:val="3"/>
            <w:tcBorders>
              <w:top w:val="nil"/>
              <w:left w:val="nil"/>
              <w:bottom w:val="nil"/>
              <w:right w:val="nil"/>
            </w:tcBorders>
            <w:shd w:val="clear" w:color="000000" w:fill="FFFFFF"/>
            <w:noWrap/>
            <w:vAlign w:val="bottom"/>
            <w:hideMark/>
          </w:tcPr>
          <w:p w:rsidR="009E2A37" w:rsidRPr="002A012C" w:rsidRDefault="009E2A37" w:rsidP="009E2A37">
            <w:pPr>
              <w:jc w:val="right"/>
              <w:rPr>
                <w:b/>
                <w:bCs/>
              </w:rPr>
            </w:pPr>
            <w:r w:rsidRPr="002A012C">
              <w:rPr>
                <w:b/>
                <w:bCs/>
              </w:rPr>
              <w:t>Приложение №8</w:t>
            </w:r>
          </w:p>
        </w:tc>
      </w:tr>
      <w:tr w:rsidR="009E2A37" w:rsidRPr="002A012C" w:rsidTr="009E2A37">
        <w:trPr>
          <w:trHeight w:val="312"/>
        </w:trPr>
        <w:tc>
          <w:tcPr>
            <w:tcW w:w="1309" w:type="dxa"/>
            <w:tcBorders>
              <w:top w:val="nil"/>
              <w:left w:val="nil"/>
              <w:bottom w:val="nil"/>
              <w:right w:val="nil"/>
            </w:tcBorders>
            <w:shd w:val="clear" w:color="000000" w:fill="FFFFFF"/>
            <w:vAlign w:val="bottom"/>
            <w:hideMark/>
          </w:tcPr>
          <w:p w:rsidR="009E2A37" w:rsidRPr="002A012C" w:rsidRDefault="009E2A37" w:rsidP="009E2A37">
            <w:pPr>
              <w:rPr>
                <w:b/>
                <w:bCs/>
              </w:rPr>
            </w:pPr>
            <w:r w:rsidRPr="002A012C">
              <w:rPr>
                <w:b/>
                <w:bCs/>
              </w:rPr>
              <w:t> </w:t>
            </w:r>
          </w:p>
        </w:tc>
        <w:tc>
          <w:tcPr>
            <w:tcW w:w="8917" w:type="dxa"/>
            <w:tcBorders>
              <w:top w:val="nil"/>
              <w:left w:val="nil"/>
              <w:bottom w:val="nil"/>
              <w:right w:val="nil"/>
            </w:tcBorders>
            <w:shd w:val="clear" w:color="000000" w:fill="FFFFFF"/>
            <w:noWrap/>
            <w:vAlign w:val="bottom"/>
            <w:hideMark/>
          </w:tcPr>
          <w:p w:rsidR="009E2A37" w:rsidRPr="002A012C" w:rsidRDefault="009E2A37" w:rsidP="009E2A37">
            <w:pPr>
              <w:jc w:val="center"/>
            </w:pPr>
            <w:r w:rsidRPr="002A012C">
              <w:t> </w:t>
            </w:r>
          </w:p>
        </w:tc>
        <w:tc>
          <w:tcPr>
            <w:tcW w:w="5091" w:type="dxa"/>
            <w:gridSpan w:val="3"/>
            <w:tcBorders>
              <w:top w:val="nil"/>
              <w:left w:val="nil"/>
              <w:bottom w:val="nil"/>
              <w:right w:val="nil"/>
            </w:tcBorders>
            <w:shd w:val="clear" w:color="000000" w:fill="FFFFFF"/>
            <w:noWrap/>
            <w:vAlign w:val="bottom"/>
            <w:hideMark/>
          </w:tcPr>
          <w:p w:rsidR="009E2A37" w:rsidRPr="002A012C" w:rsidRDefault="009E2A37" w:rsidP="009E2A37">
            <w:pPr>
              <w:jc w:val="right"/>
            </w:pPr>
            <w:r w:rsidRPr="002A012C">
              <w:t>к решению Совета Комсомольского</w:t>
            </w:r>
          </w:p>
        </w:tc>
      </w:tr>
      <w:tr w:rsidR="009E2A37" w:rsidRPr="002A012C" w:rsidTr="009E2A37">
        <w:trPr>
          <w:trHeight w:val="828"/>
        </w:trPr>
        <w:tc>
          <w:tcPr>
            <w:tcW w:w="1309" w:type="dxa"/>
            <w:tcBorders>
              <w:top w:val="nil"/>
              <w:left w:val="nil"/>
              <w:bottom w:val="nil"/>
              <w:right w:val="nil"/>
            </w:tcBorders>
            <w:shd w:val="clear" w:color="000000" w:fill="FFFFFF"/>
            <w:vAlign w:val="bottom"/>
            <w:hideMark/>
          </w:tcPr>
          <w:p w:rsidR="009E2A37" w:rsidRPr="002A012C" w:rsidRDefault="009E2A37" w:rsidP="009E2A37">
            <w:pPr>
              <w:rPr>
                <w:b/>
                <w:bCs/>
              </w:rPr>
            </w:pPr>
            <w:r w:rsidRPr="002A012C">
              <w:rPr>
                <w:b/>
                <w:bCs/>
              </w:rPr>
              <w:t> </w:t>
            </w:r>
          </w:p>
        </w:tc>
        <w:tc>
          <w:tcPr>
            <w:tcW w:w="8917" w:type="dxa"/>
            <w:tcBorders>
              <w:top w:val="nil"/>
              <w:left w:val="nil"/>
              <w:bottom w:val="nil"/>
              <w:right w:val="nil"/>
            </w:tcBorders>
            <w:shd w:val="clear" w:color="000000" w:fill="FFFFFF"/>
            <w:noWrap/>
            <w:vAlign w:val="bottom"/>
            <w:hideMark/>
          </w:tcPr>
          <w:p w:rsidR="009E2A37" w:rsidRPr="002A012C" w:rsidRDefault="009E2A37" w:rsidP="009E2A37">
            <w:pPr>
              <w:jc w:val="center"/>
            </w:pPr>
            <w:r w:rsidRPr="002A012C">
              <w:t> </w:t>
            </w:r>
          </w:p>
        </w:tc>
        <w:tc>
          <w:tcPr>
            <w:tcW w:w="5091" w:type="dxa"/>
            <w:gridSpan w:val="3"/>
            <w:tcBorders>
              <w:top w:val="nil"/>
              <w:left w:val="nil"/>
              <w:bottom w:val="nil"/>
              <w:right w:val="nil"/>
            </w:tcBorders>
            <w:shd w:val="clear" w:color="000000" w:fill="FFFFFF"/>
            <w:vAlign w:val="bottom"/>
            <w:hideMark/>
          </w:tcPr>
          <w:p w:rsidR="009E2A37" w:rsidRPr="002A012C" w:rsidRDefault="009E2A37" w:rsidP="009E2A37">
            <w:pPr>
              <w:jc w:val="right"/>
            </w:pPr>
            <w:r w:rsidRPr="002A012C">
              <w:t xml:space="preserve"> городского поселения "О бюджете Комсомольского городского поселения на 2023 год и на плановый период 2024 и 2025 годов"</w:t>
            </w:r>
          </w:p>
        </w:tc>
      </w:tr>
      <w:tr w:rsidR="009E2A37" w:rsidRPr="002A012C" w:rsidTr="009E2A37">
        <w:trPr>
          <w:trHeight w:val="312"/>
        </w:trPr>
        <w:tc>
          <w:tcPr>
            <w:tcW w:w="1309" w:type="dxa"/>
            <w:tcBorders>
              <w:top w:val="nil"/>
              <w:left w:val="nil"/>
              <w:bottom w:val="nil"/>
              <w:right w:val="nil"/>
            </w:tcBorders>
            <w:shd w:val="clear" w:color="000000" w:fill="FFFFFF"/>
            <w:vAlign w:val="bottom"/>
            <w:hideMark/>
          </w:tcPr>
          <w:p w:rsidR="009E2A37" w:rsidRPr="002A012C" w:rsidRDefault="009E2A37" w:rsidP="009E2A37">
            <w:pPr>
              <w:rPr>
                <w:b/>
                <w:bCs/>
              </w:rPr>
            </w:pPr>
            <w:r w:rsidRPr="002A012C">
              <w:rPr>
                <w:b/>
                <w:bCs/>
              </w:rPr>
              <w:t> </w:t>
            </w:r>
          </w:p>
        </w:tc>
        <w:tc>
          <w:tcPr>
            <w:tcW w:w="8917" w:type="dxa"/>
            <w:tcBorders>
              <w:top w:val="nil"/>
              <w:left w:val="nil"/>
              <w:bottom w:val="nil"/>
              <w:right w:val="nil"/>
            </w:tcBorders>
            <w:shd w:val="clear" w:color="000000" w:fill="FFFFFF"/>
            <w:noWrap/>
            <w:vAlign w:val="bottom"/>
            <w:hideMark/>
          </w:tcPr>
          <w:p w:rsidR="009E2A37" w:rsidRPr="002A012C" w:rsidRDefault="009E2A37" w:rsidP="009E2A37">
            <w:pPr>
              <w:jc w:val="center"/>
            </w:pPr>
            <w:r w:rsidRPr="002A012C">
              <w:t> </w:t>
            </w:r>
          </w:p>
        </w:tc>
        <w:tc>
          <w:tcPr>
            <w:tcW w:w="5091" w:type="dxa"/>
            <w:gridSpan w:val="3"/>
            <w:tcBorders>
              <w:top w:val="nil"/>
              <w:left w:val="nil"/>
              <w:bottom w:val="nil"/>
              <w:right w:val="nil"/>
            </w:tcBorders>
            <w:shd w:val="clear" w:color="000000" w:fill="FFFFFF"/>
            <w:noWrap/>
            <w:vAlign w:val="bottom"/>
            <w:hideMark/>
          </w:tcPr>
          <w:p w:rsidR="009E2A37" w:rsidRPr="002A012C" w:rsidRDefault="009E2A37" w:rsidP="009E2A37">
            <w:pPr>
              <w:jc w:val="right"/>
            </w:pPr>
            <w:r w:rsidRPr="002A012C">
              <w:t>от  08.12.2022г. №137</w:t>
            </w:r>
          </w:p>
        </w:tc>
      </w:tr>
      <w:tr w:rsidR="009E2A37" w:rsidRPr="002A012C" w:rsidTr="009E2A37">
        <w:trPr>
          <w:trHeight w:val="312"/>
        </w:trPr>
        <w:tc>
          <w:tcPr>
            <w:tcW w:w="1309" w:type="dxa"/>
            <w:tcBorders>
              <w:top w:val="nil"/>
              <w:left w:val="nil"/>
              <w:bottom w:val="nil"/>
              <w:right w:val="nil"/>
            </w:tcBorders>
            <w:shd w:val="clear" w:color="000000" w:fill="FFFFFF"/>
            <w:vAlign w:val="bottom"/>
            <w:hideMark/>
          </w:tcPr>
          <w:p w:rsidR="009E2A37" w:rsidRPr="002A012C" w:rsidRDefault="009E2A37" w:rsidP="009E2A37">
            <w:r w:rsidRPr="002A012C">
              <w:t> </w:t>
            </w:r>
          </w:p>
        </w:tc>
        <w:tc>
          <w:tcPr>
            <w:tcW w:w="8917" w:type="dxa"/>
            <w:tcBorders>
              <w:top w:val="nil"/>
              <w:left w:val="nil"/>
              <w:bottom w:val="nil"/>
              <w:right w:val="nil"/>
            </w:tcBorders>
            <w:shd w:val="clear" w:color="000000" w:fill="FFFFFF"/>
            <w:noWrap/>
            <w:vAlign w:val="bottom"/>
            <w:hideMark/>
          </w:tcPr>
          <w:p w:rsidR="009E2A37" w:rsidRPr="002A012C" w:rsidRDefault="009E2A37" w:rsidP="009E2A37">
            <w:pPr>
              <w:jc w:val="center"/>
            </w:pPr>
            <w:r w:rsidRPr="002A012C">
              <w:t> </w:t>
            </w:r>
          </w:p>
        </w:tc>
        <w:tc>
          <w:tcPr>
            <w:tcW w:w="1720" w:type="dxa"/>
            <w:tcBorders>
              <w:top w:val="nil"/>
              <w:left w:val="nil"/>
              <w:bottom w:val="nil"/>
              <w:right w:val="nil"/>
            </w:tcBorders>
            <w:shd w:val="clear" w:color="000000" w:fill="FFFFFF"/>
            <w:noWrap/>
            <w:vAlign w:val="bottom"/>
            <w:hideMark/>
          </w:tcPr>
          <w:p w:rsidR="009E2A37" w:rsidRPr="002A012C" w:rsidRDefault="009E2A37" w:rsidP="009E2A37">
            <w:pPr>
              <w:jc w:val="center"/>
            </w:pPr>
            <w:r w:rsidRPr="002A012C">
              <w:t> </w:t>
            </w:r>
          </w:p>
        </w:tc>
        <w:tc>
          <w:tcPr>
            <w:tcW w:w="1640" w:type="dxa"/>
            <w:tcBorders>
              <w:top w:val="nil"/>
              <w:left w:val="nil"/>
              <w:bottom w:val="nil"/>
              <w:right w:val="nil"/>
            </w:tcBorders>
            <w:shd w:val="clear" w:color="000000" w:fill="FFFFFF"/>
            <w:noWrap/>
            <w:vAlign w:val="bottom"/>
            <w:hideMark/>
          </w:tcPr>
          <w:p w:rsidR="009E2A37" w:rsidRPr="002A012C" w:rsidRDefault="009E2A37" w:rsidP="009E2A37">
            <w:pPr>
              <w:jc w:val="center"/>
            </w:pPr>
            <w:r w:rsidRPr="002A012C">
              <w:t> </w:t>
            </w:r>
          </w:p>
        </w:tc>
        <w:tc>
          <w:tcPr>
            <w:tcW w:w="1731" w:type="dxa"/>
            <w:tcBorders>
              <w:top w:val="nil"/>
              <w:left w:val="nil"/>
              <w:bottom w:val="nil"/>
              <w:right w:val="nil"/>
            </w:tcBorders>
            <w:shd w:val="clear" w:color="000000" w:fill="FFFFFF"/>
            <w:noWrap/>
            <w:vAlign w:val="bottom"/>
            <w:hideMark/>
          </w:tcPr>
          <w:p w:rsidR="009E2A37" w:rsidRPr="002A012C" w:rsidRDefault="009E2A37" w:rsidP="009E2A37">
            <w:pPr>
              <w:jc w:val="center"/>
            </w:pPr>
            <w:r w:rsidRPr="002A012C">
              <w:t> </w:t>
            </w:r>
          </w:p>
        </w:tc>
      </w:tr>
      <w:tr w:rsidR="009E2A37" w:rsidRPr="002A012C" w:rsidTr="009E2A37">
        <w:trPr>
          <w:trHeight w:val="840"/>
        </w:trPr>
        <w:tc>
          <w:tcPr>
            <w:tcW w:w="15317" w:type="dxa"/>
            <w:gridSpan w:val="5"/>
            <w:tcBorders>
              <w:top w:val="nil"/>
              <w:left w:val="nil"/>
              <w:bottom w:val="nil"/>
              <w:right w:val="nil"/>
            </w:tcBorders>
            <w:shd w:val="clear" w:color="auto" w:fill="auto"/>
            <w:vAlign w:val="center"/>
            <w:hideMark/>
          </w:tcPr>
          <w:p w:rsidR="009E2A37" w:rsidRPr="002A012C" w:rsidRDefault="009E2A37" w:rsidP="009E2A37">
            <w:pPr>
              <w:jc w:val="center"/>
              <w:rPr>
                <w:b/>
                <w:bCs/>
              </w:rPr>
            </w:pPr>
            <w:r w:rsidRPr="002A012C">
              <w:rPr>
                <w:b/>
                <w:bCs/>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2023 год и на плановый период 2024 и 2025 годов</w:t>
            </w:r>
          </w:p>
        </w:tc>
      </w:tr>
      <w:tr w:rsidR="009E2A37" w:rsidRPr="002A012C" w:rsidTr="009E2A37">
        <w:trPr>
          <w:trHeight w:val="324"/>
        </w:trPr>
        <w:tc>
          <w:tcPr>
            <w:tcW w:w="1309" w:type="dxa"/>
            <w:tcBorders>
              <w:top w:val="nil"/>
              <w:left w:val="nil"/>
              <w:bottom w:val="nil"/>
              <w:right w:val="nil"/>
            </w:tcBorders>
            <w:shd w:val="clear" w:color="auto" w:fill="auto"/>
            <w:noWrap/>
            <w:vAlign w:val="bottom"/>
            <w:hideMark/>
          </w:tcPr>
          <w:p w:rsidR="009E2A37" w:rsidRPr="002A012C" w:rsidRDefault="009E2A37" w:rsidP="009E2A37">
            <w:pPr>
              <w:jc w:val="center"/>
            </w:pPr>
          </w:p>
        </w:tc>
        <w:tc>
          <w:tcPr>
            <w:tcW w:w="8917" w:type="dxa"/>
            <w:tcBorders>
              <w:top w:val="nil"/>
              <w:left w:val="nil"/>
              <w:bottom w:val="nil"/>
              <w:right w:val="nil"/>
            </w:tcBorders>
            <w:shd w:val="clear" w:color="auto" w:fill="auto"/>
            <w:vAlign w:val="bottom"/>
            <w:hideMark/>
          </w:tcPr>
          <w:p w:rsidR="009E2A37" w:rsidRPr="002A012C" w:rsidRDefault="009E2A37" w:rsidP="009E2A37"/>
        </w:tc>
        <w:tc>
          <w:tcPr>
            <w:tcW w:w="1720" w:type="dxa"/>
            <w:tcBorders>
              <w:top w:val="nil"/>
              <w:left w:val="nil"/>
              <w:bottom w:val="nil"/>
              <w:right w:val="nil"/>
            </w:tcBorders>
            <w:shd w:val="clear" w:color="auto" w:fill="auto"/>
            <w:noWrap/>
            <w:vAlign w:val="bottom"/>
            <w:hideMark/>
          </w:tcPr>
          <w:p w:rsidR="009E2A37" w:rsidRPr="002A012C" w:rsidRDefault="009E2A37" w:rsidP="009E2A37"/>
        </w:tc>
        <w:tc>
          <w:tcPr>
            <w:tcW w:w="1640" w:type="dxa"/>
            <w:tcBorders>
              <w:top w:val="nil"/>
              <w:left w:val="nil"/>
              <w:bottom w:val="nil"/>
              <w:right w:val="nil"/>
            </w:tcBorders>
            <w:shd w:val="clear" w:color="auto" w:fill="auto"/>
            <w:noWrap/>
            <w:vAlign w:val="bottom"/>
            <w:hideMark/>
          </w:tcPr>
          <w:p w:rsidR="009E2A37" w:rsidRPr="002A012C" w:rsidRDefault="009E2A37" w:rsidP="009E2A37"/>
        </w:tc>
        <w:tc>
          <w:tcPr>
            <w:tcW w:w="1731" w:type="dxa"/>
            <w:tcBorders>
              <w:top w:val="nil"/>
              <w:left w:val="nil"/>
              <w:bottom w:val="nil"/>
              <w:right w:val="nil"/>
            </w:tcBorders>
            <w:shd w:val="clear" w:color="auto" w:fill="auto"/>
            <w:noWrap/>
            <w:vAlign w:val="bottom"/>
            <w:hideMark/>
          </w:tcPr>
          <w:p w:rsidR="009E2A37" w:rsidRPr="002A012C" w:rsidRDefault="009E2A37" w:rsidP="009E2A37"/>
        </w:tc>
      </w:tr>
      <w:tr w:rsidR="009E2A37" w:rsidRPr="002A012C" w:rsidTr="009E2A37">
        <w:trPr>
          <w:trHeight w:val="324"/>
        </w:trPr>
        <w:tc>
          <w:tcPr>
            <w:tcW w:w="1309" w:type="dxa"/>
            <w:vMerge w:val="restart"/>
            <w:tcBorders>
              <w:top w:val="single" w:sz="8" w:space="0" w:color="auto"/>
              <w:left w:val="single" w:sz="8" w:space="0" w:color="auto"/>
              <w:bottom w:val="nil"/>
              <w:right w:val="single" w:sz="8" w:space="0" w:color="auto"/>
            </w:tcBorders>
            <w:shd w:val="clear" w:color="auto" w:fill="auto"/>
            <w:vAlign w:val="center"/>
            <w:hideMark/>
          </w:tcPr>
          <w:p w:rsidR="009E2A37" w:rsidRPr="002A012C" w:rsidRDefault="009E2A37" w:rsidP="009E2A37">
            <w:pPr>
              <w:jc w:val="center"/>
              <w:rPr>
                <w:b/>
                <w:bCs/>
              </w:rPr>
            </w:pPr>
            <w:r w:rsidRPr="002A012C">
              <w:rPr>
                <w:b/>
                <w:bCs/>
              </w:rPr>
              <w:t>Раздел, подраздел</w:t>
            </w:r>
          </w:p>
        </w:tc>
        <w:tc>
          <w:tcPr>
            <w:tcW w:w="8917" w:type="dxa"/>
            <w:vMerge w:val="restart"/>
            <w:tcBorders>
              <w:top w:val="single" w:sz="8" w:space="0" w:color="auto"/>
              <w:left w:val="single" w:sz="8" w:space="0" w:color="auto"/>
              <w:bottom w:val="nil"/>
              <w:right w:val="single" w:sz="8" w:space="0" w:color="auto"/>
            </w:tcBorders>
            <w:shd w:val="clear" w:color="auto" w:fill="auto"/>
            <w:vAlign w:val="center"/>
            <w:hideMark/>
          </w:tcPr>
          <w:p w:rsidR="009E2A37" w:rsidRPr="002A012C" w:rsidRDefault="009E2A37" w:rsidP="009E2A37">
            <w:pPr>
              <w:jc w:val="center"/>
              <w:rPr>
                <w:b/>
                <w:bCs/>
              </w:rPr>
            </w:pPr>
            <w:r w:rsidRPr="002A012C">
              <w:rPr>
                <w:b/>
                <w:bCs/>
              </w:rPr>
              <w:t>Наименование показателя</w:t>
            </w:r>
          </w:p>
        </w:tc>
        <w:tc>
          <w:tcPr>
            <w:tcW w:w="5091" w:type="dxa"/>
            <w:gridSpan w:val="3"/>
            <w:tcBorders>
              <w:top w:val="single" w:sz="8" w:space="0" w:color="auto"/>
              <w:left w:val="nil"/>
              <w:bottom w:val="nil"/>
              <w:right w:val="single" w:sz="8" w:space="0" w:color="auto"/>
            </w:tcBorders>
            <w:shd w:val="clear" w:color="auto" w:fill="auto"/>
            <w:vAlign w:val="center"/>
            <w:hideMark/>
          </w:tcPr>
          <w:p w:rsidR="009E2A37" w:rsidRPr="002A012C" w:rsidRDefault="009E2A37" w:rsidP="009E2A37">
            <w:pPr>
              <w:jc w:val="center"/>
              <w:rPr>
                <w:b/>
                <w:bCs/>
              </w:rPr>
            </w:pPr>
            <w:r w:rsidRPr="002A012C">
              <w:rPr>
                <w:b/>
                <w:bCs/>
              </w:rPr>
              <w:t>Сумма (руб.)</w:t>
            </w:r>
          </w:p>
        </w:tc>
      </w:tr>
      <w:tr w:rsidR="009E2A37" w:rsidRPr="002A012C" w:rsidTr="009E2A37">
        <w:trPr>
          <w:trHeight w:val="324"/>
        </w:trPr>
        <w:tc>
          <w:tcPr>
            <w:tcW w:w="1309" w:type="dxa"/>
            <w:vMerge/>
            <w:tcBorders>
              <w:top w:val="single" w:sz="8" w:space="0" w:color="auto"/>
              <w:left w:val="single" w:sz="8" w:space="0" w:color="auto"/>
              <w:bottom w:val="nil"/>
              <w:right w:val="single" w:sz="8" w:space="0" w:color="auto"/>
            </w:tcBorders>
            <w:vAlign w:val="center"/>
            <w:hideMark/>
          </w:tcPr>
          <w:p w:rsidR="009E2A37" w:rsidRPr="002A012C" w:rsidRDefault="009E2A37" w:rsidP="009E2A37">
            <w:pPr>
              <w:rPr>
                <w:b/>
                <w:bCs/>
              </w:rPr>
            </w:pPr>
          </w:p>
        </w:tc>
        <w:tc>
          <w:tcPr>
            <w:tcW w:w="8917" w:type="dxa"/>
            <w:vMerge/>
            <w:tcBorders>
              <w:top w:val="single" w:sz="8" w:space="0" w:color="auto"/>
              <w:left w:val="single" w:sz="8" w:space="0" w:color="auto"/>
              <w:bottom w:val="nil"/>
              <w:right w:val="single" w:sz="8" w:space="0" w:color="auto"/>
            </w:tcBorders>
            <w:vAlign w:val="center"/>
            <w:hideMark/>
          </w:tcPr>
          <w:p w:rsidR="009E2A37" w:rsidRPr="002A012C" w:rsidRDefault="009E2A37" w:rsidP="009E2A37">
            <w:pPr>
              <w:rPr>
                <w:b/>
                <w:bCs/>
              </w:rPr>
            </w:pPr>
          </w:p>
        </w:tc>
        <w:tc>
          <w:tcPr>
            <w:tcW w:w="1720" w:type="dxa"/>
            <w:tcBorders>
              <w:top w:val="single" w:sz="8" w:space="0" w:color="auto"/>
              <w:left w:val="nil"/>
              <w:bottom w:val="nil"/>
              <w:right w:val="single" w:sz="8" w:space="0" w:color="auto"/>
            </w:tcBorders>
            <w:shd w:val="clear" w:color="auto" w:fill="auto"/>
            <w:vAlign w:val="center"/>
            <w:hideMark/>
          </w:tcPr>
          <w:p w:rsidR="009E2A37" w:rsidRPr="002A012C" w:rsidRDefault="009E2A37" w:rsidP="009E2A37">
            <w:pPr>
              <w:jc w:val="center"/>
              <w:rPr>
                <w:b/>
                <w:bCs/>
              </w:rPr>
            </w:pPr>
            <w:r w:rsidRPr="002A012C">
              <w:rPr>
                <w:b/>
                <w:bCs/>
              </w:rPr>
              <w:t>2023 год</w:t>
            </w:r>
          </w:p>
        </w:tc>
        <w:tc>
          <w:tcPr>
            <w:tcW w:w="1640" w:type="dxa"/>
            <w:tcBorders>
              <w:top w:val="single" w:sz="8" w:space="0" w:color="auto"/>
              <w:left w:val="nil"/>
              <w:bottom w:val="nil"/>
              <w:right w:val="single" w:sz="8" w:space="0" w:color="auto"/>
            </w:tcBorders>
            <w:shd w:val="clear" w:color="auto" w:fill="auto"/>
            <w:vAlign w:val="center"/>
            <w:hideMark/>
          </w:tcPr>
          <w:p w:rsidR="009E2A37" w:rsidRPr="002A012C" w:rsidRDefault="009E2A37" w:rsidP="009E2A37">
            <w:pPr>
              <w:jc w:val="center"/>
              <w:rPr>
                <w:b/>
                <w:bCs/>
              </w:rPr>
            </w:pPr>
            <w:r w:rsidRPr="002A012C">
              <w:rPr>
                <w:b/>
                <w:bCs/>
              </w:rPr>
              <w:t>2024 год</w:t>
            </w:r>
          </w:p>
        </w:tc>
        <w:tc>
          <w:tcPr>
            <w:tcW w:w="1731" w:type="dxa"/>
            <w:tcBorders>
              <w:top w:val="single" w:sz="8" w:space="0" w:color="auto"/>
              <w:left w:val="nil"/>
              <w:bottom w:val="nil"/>
              <w:right w:val="single" w:sz="8" w:space="0" w:color="auto"/>
            </w:tcBorders>
            <w:shd w:val="clear" w:color="auto" w:fill="auto"/>
            <w:vAlign w:val="center"/>
            <w:hideMark/>
          </w:tcPr>
          <w:p w:rsidR="009E2A37" w:rsidRPr="002A012C" w:rsidRDefault="009E2A37" w:rsidP="009E2A37">
            <w:pPr>
              <w:jc w:val="center"/>
              <w:rPr>
                <w:b/>
                <w:bCs/>
              </w:rPr>
            </w:pPr>
            <w:r w:rsidRPr="002A012C">
              <w:rPr>
                <w:b/>
                <w:bCs/>
              </w:rPr>
              <w:t>2025 год</w:t>
            </w:r>
          </w:p>
        </w:tc>
      </w:tr>
      <w:tr w:rsidR="009E2A37" w:rsidRPr="002A012C" w:rsidTr="009E2A37">
        <w:trPr>
          <w:trHeight w:val="312"/>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rPr>
            </w:pPr>
            <w:r w:rsidRPr="002A012C">
              <w:rPr>
                <w:b/>
                <w:bCs/>
              </w:rPr>
              <w:t>`0100</w:t>
            </w:r>
          </w:p>
        </w:tc>
        <w:tc>
          <w:tcPr>
            <w:tcW w:w="8917" w:type="dxa"/>
            <w:tcBorders>
              <w:top w:val="single" w:sz="8" w:space="0" w:color="auto"/>
              <w:left w:val="nil"/>
              <w:bottom w:val="single" w:sz="4" w:space="0" w:color="auto"/>
              <w:right w:val="nil"/>
            </w:tcBorders>
            <w:shd w:val="clear" w:color="auto" w:fill="auto"/>
            <w:vAlign w:val="bottom"/>
            <w:hideMark/>
          </w:tcPr>
          <w:p w:rsidR="009E2A37" w:rsidRPr="002A012C" w:rsidRDefault="009E2A37" w:rsidP="009E2A37">
            <w:pPr>
              <w:rPr>
                <w:b/>
                <w:bCs/>
              </w:rPr>
            </w:pPr>
            <w:r w:rsidRPr="002A012C">
              <w:rPr>
                <w:b/>
                <w:bCs/>
              </w:rPr>
              <w:t>Общегосударственные вопросы</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rPr>
                <w:b/>
                <w:bCs/>
              </w:rPr>
            </w:pPr>
            <w:r w:rsidRPr="002A012C">
              <w:rPr>
                <w:b/>
                <w:bCs/>
              </w:rPr>
              <w:t>5 333 903,28</w:t>
            </w:r>
          </w:p>
        </w:tc>
        <w:tc>
          <w:tcPr>
            <w:tcW w:w="1640" w:type="dxa"/>
            <w:tcBorders>
              <w:top w:val="single" w:sz="8" w:space="0" w:color="auto"/>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rPr>
                <w:b/>
                <w:bCs/>
              </w:rPr>
            </w:pPr>
            <w:r w:rsidRPr="002A012C">
              <w:rPr>
                <w:b/>
                <w:bCs/>
              </w:rPr>
              <w:t>758 820,00</w:t>
            </w:r>
          </w:p>
        </w:tc>
        <w:tc>
          <w:tcPr>
            <w:tcW w:w="173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rPr>
            </w:pPr>
            <w:r w:rsidRPr="002A012C">
              <w:rPr>
                <w:b/>
                <w:bCs/>
              </w:rPr>
              <w:t>837 800,00</w:t>
            </w:r>
          </w:p>
        </w:tc>
      </w:tr>
      <w:tr w:rsidR="009E2A37" w:rsidRPr="002A012C" w:rsidTr="009E2A37">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pPr>
            <w:r w:rsidRPr="002A012C">
              <w:t>`0105</w:t>
            </w:r>
          </w:p>
        </w:tc>
        <w:tc>
          <w:tcPr>
            <w:tcW w:w="8917" w:type="dxa"/>
            <w:tcBorders>
              <w:top w:val="nil"/>
              <w:left w:val="nil"/>
              <w:bottom w:val="nil"/>
              <w:right w:val="nil"/>
            </w:tcBorders>
            <w:shd w:val="clear" w:color="auto" w:fill="auto"/>
            <w:vAlign w:val="bottom"/>
            <w:hideMark/>
          </w:tcPr>
          <w:p w:rsidR="009E2A37" w:rsidRPr="002A012C" w:rsidRDefault="009E2A37" w:rsidP="009E2A37">
            <w:r w:rsidRPr="002A012C">
              <w:t>Судебная система</w:t>
            </w:r>
          </w:p>
        </w:tc>
        <w:tc>
          <w:tcPr>
            <w:tcW w:w="1720" w:type="dxa"/>
            <w:tcBorders>
              <w:top w:val="nil"/>
              <w:left w:val="single" w:sz="8" w:space="0" w:color="auto"/>
              <w:bottom w:val="nil"/>
              <w:right w:val="nil"/>
            </w:tcBorders>
            <w:shd w:val="clear" w:color="auto" w:fill="auto"/>
            <w:noWrap/>
            <w:vAlign w:val="bottom"/>
            <w:hideMark/>
          </w:tcPr>
          <w:p w:rsidR="009E2A37" w:rsidRPr="002A012C" w:rsidRDefault="009E2A37" w:rsidP="009E2A37">
            <w:pPr>
              <w:jc w:val="right"/>
            </w:pPr>
            <w:r w:rsidRPr="002A012C">
              <w:t>0,00</w:t>
            </w:r>
          </w:p>
        </w:tc>
        <w:tc>
          <w:tcPr>
            <w:tcW w:w="1640" w:type="dxa"/>
            <w:tcBorders>
              <w:top w:val="nil"/>
              <w:left w:val="single" w:sz="4" w:space="0" w:color="auto"/>
              <w:bottom w:val="nil"/>
              <w:right w:val="single" w:sz="4" w:space="0" w:color="auto"/>
            </w:tcBorders>
            <w:shd w:val="clear" w:color="auto" w:fill="auto"/>
            <w:noWrap/>
            <w:vAlign w:val="bottom"/>
            <w:hideMark/>
          </w:tcPr>
          <w:p w:rsidR="009E2A37" w:rsidRPr="002A012C" w:rsidRDefault="009E2A37" w:rsidP="009E2A37">
            <w:pPr>
              <w:jc w:val="right"/>
            </w:pPr>
            <w:r w:rsidRPr="002A012C">
              <w:t>0,00</w:t>
            </w:r>
          </w:p>
        </w:tc>
        <w:tc>
          <w:tcPr>
            <w:tcW w:w="1731" w:type="dxa"/>
            <w:tcBorders>
              <w:top w:val="nil"/>
              <w:left w:val="nil"/>
              <w:bottom w:val="nil"/>
              <w:right w:val="single" w:sz="8" w:space="0" w:color="auto"/>
            </w:tcBorders>
            <w:shd w:val="clear" w:color="auto" w:fill="auto"/>
            <w:noWrap/>
            <w:vAlign w:val="bottom"/>
            <w:hideMark/>
          </w:tcPr>
          <w:p w:rsidR="009E2A37" w:rsidRPr="002A012C" w:rsidRDefault="009E2A37" w:rsidP="009E2A37">
            <w:pPr>
              <w:jc w:val="right"/>
            </w:pPr>
            <w:r w:rsidRPr="002A012C">
              <w:t>0,00</w:t>
            </w:r>
          </w:p>
        </w:tc>
      </w:tr>
      <w:tr w:rsidR="009E2A37" w:rsidRPr="002A012C" w:rsidTr="009E2A37">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9E2A37" w:rsidRPr="002A012C" w:rsidRDefault="009E2A37" w:rsidP="009E2A37">
            <w:pPr>
              <w:jc w:val="center"/>
            </w:pPr>
            <w:r w:rsidRPr="002A012C">
              <w:t>`0113</w:t>
            </w:r>
          </w:p>
        </w:tc>
        <w:tc>
          <w:tcPr>
            <w:tcW w:w="8917" w:type="dxa"/>
            <w:tcBorders>
              <w:top w:val="single" w:sz="4" w:space="0" w:color="auto"/>
              <w:left w:val="nil"/>
              <w:bottom w:val="single" w:sz="8" w:space="0" w:color="auto"/>
              <w:right w:val="nil"/>
            </w:tcBorders>
            <w:shd w:val="clear" w:color="auto" w:fill="auto"/>
            <w:vAlign w:val="bottom"/>
            <w:hideMark/>
          </w:tcPr>
          <w:p w:rsidR="009E2A37" w:rsidRPr="002A012C" w:rsidRDefault="009E2A37" w:rsidP="009E2A37">
            <w:r w:rsidRPr="002A012C">
              <w:t>Другие общегосударственные вопросы</w:t>
            </w:r>
          </w:p>
        </w:tc>
        <w:tc>
          <w:tcPr>
            <w:tcW w:w="1720" w:type="dxa"/>
            <w:tcBorders>
              <w:top w:val="single" w:sz="4" w:space="0" w:color="auto"/>
              <w:left w:val="single" w:sz="8" w:space="0" w:color="auto"/>
              <w:bottom w:val="nil"/>
              <w:right w:val="nil"/>
            </w:tcBorders>
            <w:shd w:val="clear" w:color="auto" w:fill="auto"/>
            <w:noWrap/>
            <w:vAlign w:val="bottom"/>
            <w:hideMark/>
          </w:tcPr>
          <w:p w:rsidR="009E2A37" w:rsidRPr="002A012C" w:rsidRDefault="009E2A37" w:rsidP="009E2A37">
            <w:pPr>
              <w:jc w:val="right"/>
            </w:pPr>
            <w:r w:rsidRPr="002A012C">
              <w:t>5 333 903,28</w:t>
            </w:r>
          </w:p>
        </w:tc>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9E2A37" w:rsidRPr="002A012C" w:rsidRDefault="009E2A37" w:rsidP="009E2A37">
            <w:pPr>
              <w:jc w:val="right"/>
            </w:pPr>
            <w:r w:rsidRPr="002A012C">
              <w:t>758 820,00</w:t>
            </w:r>
          </w:p>
        </w:tc>
        <w:tc>
          <w:tcPr>
            <w:tcW w:w="1731" w:type="dxa"/>
            <w:tcBorders>
              <w:top w:val="single" w:sz="4" w:space="0" w:color="auto"/>
              <w:left w:val="nil"/>
              <w:bottom w:val="nil"/>
              <w:right w:val="single" w:sz="8" w:space="0" w:color="auto"/>
            </w:tcBorders>
            <w:shd w:val="clear" w:color="auto" w:fill="auto"/>
            <w:noWrap/>
            <w:vAlign w:val="bottom"/>
            <w:hideMark/>
          </w:tcPr>
          <w:p w:rsidR="009E2A37" w:rsidRPr="002A012C" w:rsidRDefault="009E2A37" w:rsidP="009E2A37">
            <w:pPr>
              <w:jc w:val="right"/>
            </w:pPr>
            <w:r w:rsidRPr="002A012C">
              <w:t>837 800,00</w:t>
            </w:r>
          </w:p>
        </w:tc>
      </w:tr>
      <w:tr w:rsidR="009E2A37" w:rsidRPr="002A012C" w:rsidTr="009E2A37">
        <w:trPr>
          <w:trHeight w:val="8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rPr>
            </w:pPr>
            <w:r w:rsidRPr="002A012C">
              <w:rPr>
                <w:b/>
                <w:bCs/>
              </w:rPr>
              <w:t>`0300</w:t>
            </w:r>
          </w:p>
        </w:tc>
        <w:tc>
          <w:tcPr>
            <w:tcW w:w="8917" w:type="dxa"/>
            <w:tcBorders>
              <w:top w:val="nil"/>
              <w:left w:val="nil"/>
              <w:bottom w:val="single" w:sz="4" w:space="0" w:color="auto"/>
              <w:right w:val="nil"/>
            </w:tcBorders>
            <w:shd w:val="clear" w:color="auto" w:fill="auto"/>
            <w:vAlign w:val="bottom"/>
            <w:hideMark/>
          </w:tcPr>
          <w:p w:rsidR="009E2A37" w:rsidRPr="002A012C" w:rsidRDefault="009E2A37" w:rsidP="009E2A37">
            <w:pPr>
              <w:rPr>
                <w:b/>
                <w:bCs/>
              </w:rPr>
            </w:pPr>
            <w:r w:rsidRPr="002A012C">
              <w:rPr>
                <w:b/>
                <w:bCs/>
              </w:rPr>
              <w:t>Национальная безопасность и правоохранительная деятельность</w:t>
            </w: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rPr>
            </w:pPr>
            <w:r w:rsidRPr="002A012C">
              <w:rPr>
                <w:b/>
                <w:bCs/>
              </w:rPr>
              <w:t>1 058 129,58</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rPr>
            </w:pPr>
            <w:r w:rsidRPr="002A012C">
              <w:rPr>
                <w:b/>
                <w:bCs/>
              </w:rPr>
              <w:t>1 500 000,00</w:t>
            </w:r>
          </w:p>
        </w:tc>
        <w:tc>
          <w:tcPr>
            <w:tcW w:w="1731" w:type="dxa"/>
            <w:tcBorders>
              <w:top w:val="single" w:sz="8" w:space="0" w:color="auto"/>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rPr>
            </w:pPr>
            <w:r w:rsidRPr="002A012C">
              <w:rPr>
                <w:b/>
                <w:bCs/>
              </w:rPr>
              <w:t>1 500 000,00</w:t>
            </w:r>
          </w:p>
        </w:tc>
      </w:tr>
      <w:tr w:rsidR="009E2A37" w:rsidRPr="002A012C" w:rsidTr="009E2A37">
        <w:trPr>
          <w:trHeight w:val="57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pPr>
            <w:r w:rsidRPr="002A012C">
              <w:t>`0310</w:t>
            </w:r>
          </w:p>
        </w:tc>
        <w:tc>
          <w:tcPr>
            <w:tcW w:w="8917" w:type="dxa"/>
            <w:tcBorders>
              <w:top w:val="nil"/>
              <w:left w:val="nil"/>
              <w:bottom w:val="nil"/>
              <w:right w:val="nil"/>
            </w:tcBorders>
            <w:shd w:val="clear" w:color="auto" w:fill="auto"/>
            <w:vAlign w:val="bottom"/>
            <w:hideMark/>
          </w:tcPr>
          <w:p w:rsidR="009E2A37" w:rsidRPr="002A012C" w:rsidRDefault="009E2A37" w:rsidP="009E2A37">
            <w:pPr>
              <w:rPr>
                <w:color w:val="22272F"/>
              </w:rPr>
            </w:pPr>
            <w:r w:rsidRPr="002A012C">
              <w:rPr>
                <w:color w:val="22272F"/>
              </w:rPr>
              <w:t>Защита населения и территории от чрезвычайных ситуаций природного и техногенного характера, пожарная безопасность</w:t>
            </w:r>
          </w:p>
        </w:tc>
        <w:tc>
          <w:tcPr>
            <w:tcW w:w="1720"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pPr>
            <w:r w:rsidRPr="002A012C">
              <w:t>1 058 129,58</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pPr>
            <w:r w:rsidRPr="002A012C">
              <w:t>1 500 000,00</w:t>
            </w:r>
          </w:p>
        </w:tc>
        <w:tc>
          <w:tcPr>
            <w:tcW w:w="1731"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pPr>
            <w:r w:rsidRPr="002A012C">
              <w:t>1 500 000,00</w:t>
            </w:r>
          </w:p>
        </w:tc>
      </w:tr>
      <w:tr w:rsidR="009E2A37" w:rsidRPr="002A012C" w:rsidTr="009E2A37">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rPr>
            </w:pPr>
            <w:r w:rsidRPr="002A012C">
              <w:rPr>
                <w:b/>
                <w:bCs/>
              </w:rPr>
              <w:t>`0400</w:t>
            </w:r>
          </w:p>
        </w:tc>
        <w:tc>
          <w:tcPr>
            <w:tcW w:w="8917" w:type="dxa"/>
            <w:tcBorders>
              <w:top w:val="single" w:sz="8" w:space="0" w:color="auto"/>
              <w:left w:val="nil"/>
              <w:bottom w:val="single" w:sz="4" w:space="0" w:color="auto"/>
              <w:right w:val="nil"/>
            </w:tcBorders>
            <w:shd w:val="clear" w:color="auto" w:fill="auto"/>
            <w:vAlign w:val="bottom"/>
            <w:hideMark/>
          </w:tcPr>
          <w:p w:rsidR="009E2A37" w:rsidRPr="002A012C" w:rsidRDefault="009E2A37" w:rsidP="009E2A37">
            <w:pPr>
              <w:rPr>
                <w:b/>
                <w:bCs/>
              </w:rPr>
            </w:pPr>
            <w:r w:rsidRPr="002A012C">
              <w:rPr>
                <w:b/>
                <w:bCs/>
              </w:rPr>
              <w:t>Национальная экономика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rPr>
                <w:b/>
                <w:bCs/>
              </w:rPr>
            </w:pPr>
            <w:r w:rsidRPr="002A012C">
              <w:rPr>
                <w:b/>
                <w:bCs/>
              </w:rPr>
              <w:t>27 051 661,07</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rPr>
            </w:pPr>
            <w:r w:rsidRPr="002A012C">
              <w:rPr>
                <w:b/>
                <w:bCs/>
              </w:rPr>
              <w:t>8 225 120,00</w:t>
            </w:r>
          </w:p>
        </w:tc>
        <w:tc>
          <w:tcPr>
            <w:tcW w:w="1731" w:type="dxa"/>
            <w:tcBorders>
              <w:top w:val="single" w:sz="8" w:space="0" w:color="auto"/>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rPr>
            </w:pPr>
            <w:r w:rsidRPr="002A012C">
              <w:rPr>
                <w:b/>
                <w:bCs/>
              </w:rPr>
              <w:t>8 225 120,00</w:t>
            </w:r>
          </w:p>
        </w:tc>
      </w:tr>
      <w:tr w:rsidR="009E2A37" w:rsidRPr="002A012C" w:rsidTr="009E2A3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pPr>
            <w:r w:rsidRPr="002A012C">
              <w:t>`0405</w:t>
            </w:r>
          </w:p>
        </w:tc>
        <w:tc>
          <w:tcPr>
            <w:tcW w:w="8917" w:type="dxa"/>
            <w:tcBorders>
              <w:top w:val="nil"/>
              <w:left w:val="nil"/>
              <w:bottom w:val="single" w:sz="4" w:space="0" w:color="auto"/>
              <w:right w:val="nil"/>
            </w:tcBorders>
            <w:shd w:val="clear" w:color="auto" w:fill="auto"/>
            <w:vAlign w:val="bottom"/>
            <w:hideMark/>
          </w:tcPr>
          <w:p w:rsidR="009E2A37" w:rsidRPr="002A012C" w:rsidRDefault="009E2A37" w:rsidP="009E2A37">
            <w:r w:rsidRPr="002A012C">
              <w:t>Сельское хозяйство и рыболовство</w:t>
            </w:r>
          </w:p>
        </w:tc>
        <w:tc>
          <w:tcPr>
            <w:tcW w:w="1720"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pPr>
            <w:r w:rsidRPr="002A012C">
              <w:t>55 000,00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pPr>
            <w:r w:rsidRPr="002A012C">
              <w:t>0,00</w:t>
            </w:r>
          </w:p>
        </w:tc>
        <w:tc>
          <w:tcPr>
            <w:tcW w:w="1731"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pPr>
            <w:r w:rsidRPr="002A012C">
              <w:t>0,00</w:t>
            </w:r>
          </w:p>
        </w:tc>
      </w:tr>
      <w:tr w:rsidR="009E2A37" w:rsidRPr="002A012C" w:rsidTr="009E2A3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pPr>
            <w:r w:rsidRPr="002A012C">
              <w:t>`0409</w:t>
            </w:r>
          </w:p>
        </w:tc>
        <w:tc>
          <w:tcPr>
            <w:tcW w:w="8917" w:type="dxa"/>
            <w:tcBorders>
              <w:top w:val="nil"/>
              <w:left w:val="nil"/>
              <w:bottom w:val="single" w:sz="4" w:space="0" w:color="auto"/>
              <w:right w:val="nil"/>
            </w:tcBorders>
            <w:shd w:val="clear" w:color="auto" w:fill="auto"/>
            <w:vAlign w:val="bottom"/>
            <w:hideMark/>
          </w:tcPr>
          <w:p w:rsidR="009E2A37" w:rsidRPr="002A012C" w:rsidRDefault="009E2A37" w:rsidP="009E2A37">
            <w:r w:rsidRPr="002A012C">
              <w:t>Дорожное хозяйство (дорожные фонды)</w:t>
            </w:r>
          </w:p>
        </w:tc>
        <w:tc>
          <w:tcPr>
            <w:tcW w:w="1720"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pPr>
            <w:r w:rsidRPr="002A012C">
              <w:t>26 696 661,07</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pPr>
            <w:r w:rsidRPr="002A012C">
              <w:t>8 225 120,00</w:t>
            </w:r>
          </w:p>
        </w:tc>
        <w:tc>
          <w:tcPr>
            <w:tcW w:w="1731"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pPr>
            <w:r w:rsidRPr="002A012C">
              <w:t>8 225 120,00</w:t>
            </w:r>
          </w:p>
        </w:tc>
      </w:tr>
      <w:tr w:rsidR="009E2A37" w:rsidRPr="002A012C" w:rsidTr="009E2A37">
        <w:trPr>
          <w:trHeight w:val="300"/>
        </w:trPr>
        <w:tc>
          <w:tcPr>
            <w:tcW w:w="1309" w:type="dxa"/>
            <w:tcBorders>
              <w:top w:val="nil"/>
              <w:left w:val="single" w:sz="8" w:space="0" w:color="auto"/>
              <w:bottom w:val="nil"/>
              <w:right w:val="single" w:sz="8" w:space="0" w:color="auto"/>
            </w:tcBorders>
            <w:shd w:val="clear" w:color="auto" w:fill="auto"/>
            <w:noWrap/>
            <w:vAlign w:val="bottom"/>
            <w:hideMark/>
          </w:tcPr>
          <w:p w:rsidR="009E2A37" w:rsidRPr="002A012C" w:rsidRDefault="009E2A37" w:rsidP="009E2A37">
            <w:pPr>
              <w:jc w:val="center"/>
            </w:pPr>
            <w:r w:rsidRPr="002A012C">
              <w:t>`0412</w:t>
            </w:r>
          </w:p>
        </w:tc>
        <w:tc>
          <w:tcPr>
            <w:tcW w:w="8917" w:type="dxa"/>
            <w:tcBorders>
              <w:top w:val="nil"/>
              <w:left w:val="nil"/>
              <w:bottom w:val="nil"/>
              <w:right w:val="nil"/>
            </w:tcBorders>
            <w:shd w:val="clear" w:color="auto" w:fill="auto"/>
            <w:noWrap/>
            <w:vAlign w:val="bottom"/>
            <w:hideMark/>
          </w:tcPr>
          <w:p w:rsidR="009E2A37" w:rsidRPr="002A012C" w:rsidRDefault="009E2A37" w:rsidP="009E2A37">
            <w:r w:rsidRPr="002A012C">
              <w:t>Другие вопросы в области национальной экономики</w:t>
            </w:r>
          </w:p>
        </w:tc>
        <w:tc>
          <w:tcPr>
            <w:tcW w:w="1720" w:type="dxa"/>
            <w:tcBorders>
              <w:top w:val="nil"/>
              <w:left w:val="single" w:sz="8" w:space="0" w:color="auto"/>
              <w:bottom w:val="single" w:sz="8" w:space="0" w:color="auto"/>
              <w:right w:val="nil"/>
            </w:tcBorders>
            <w:shd w:val="clear" w:color="auto" w:fill="auto"/>
            <w:noWrap/>
            <w:vAlign w:val="bottom"/>
            <w:hideMark/>
          </w:tcPr>
          <w:p w:rsidR="009E2A37" w:rsidRPr="002A012C" w:rsidRDefault="009E2A37" w:rsidP="009E2A37">
            <w:pPr>
              <w:jc w:val="right"/>
            </w:pPr>
            <w:r w:rsidRPr="002A012C">
              <w:t>300 000,00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9E2A37" w:rsidRPr="002A012C" w:rsidRDefault="009E2A37" w:rsidP="009E2A37">
            <w:pPr>
              <w:jc w:val="right"/>
            </w:pPr>
            <w:r w:rsidRPr="002A012C">
              <w:t>0,00</w:t>
            </w:r>
          </w:p>
        </w:tc>
        <w:tc>
          <w:tcPr>
            <w:tcW w:w="1731" w:type="dxa"/>
            <w:tcBorders>
              <w:top w:val="nil"/>
              <w:left w:val="nil"/>
              <w:bottom w:val="single" w:sz="8" w:space="0" w:color="auto"/>
              <w:right w:val="single" w:sz="8" w:space="0" w:color="auto"/>
            </w:tcBorders>
            <w:shd w:val="clear" w:color="auto" w:fill="auto"/>
            <w:noWrap/>
            <w:vAlign w:val="bottom"/>
            <w:hideMark/>
          </w:tcPr>
          <w:p w:rsidR="009E2A37" w:rsidRPr="002A012C" w:rsidRDefault="009E2A37" w:rsidP="009E2A37">
            <w:pPr>
              <w:jc w:val="right"/>
            </w:pPr>
            <w:r w:rsidRPr="002A012C">
              <w:t>0,00</w:t>
            </w:r>
          </w:p>
        </w:tc>
      </w:tr>
      <w:tr w:rsidR="009E2A37" w:rsidRPr="002A012C" w:rsidTr="009E2A37">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rPr>
            </w:pPr>
            <w:r w:rsidRPr="002A012C">
              <w:rPr>
                <w:b/>
                <w:bCs/>
              </w:rPr>
              <w:t>`0500</w:t>
            </w:r>
          </w:p>
        </w:tc>
        <w:tc>
          <w:tcPr>
            <w:tcW w:w="8917" w:type="dxa"/>
            <w:tcBorders>
              <w:top w:val="single" w:sz="8" w:space="0" w:color="auto"/>
              <w:left w:val="nil"/>
              <w:bottom w:val="single" w:sz="4" w:space="0" w:color="auto"/>
              <w:right w:val="nil"/>
            </w:tcBorders>
            <w:shd w:val="clear" w:color="auto" w:fill="auto"/>
            <w:vAlign w:val="bottom"/>
            <w:hideMark/>
          </w:tcPr>
          <w:p w:rsidR="009E2A37" w:rsidRPr="002A012C" w:rsidRDefault="009E2A37" w:rsidP="009E2A37">
            <w:pPr>
              <w:rPr>
                <w:b/>
                <w:bCs/>
              </w:rPr>
            </w:pPr>
            <w:r w:rsidRPr="002A012C">
              <w:rPr>
                <w:b/>
                <w:bCs/>
              </w:rPr>
              <w:t>Жилищно-коммунальное хозяйство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rPr>
            </w:pPr>
            <w:r w:rsidRPr="002A012C">
              <w:rPr>
                <w:b/>
                <w:bCs/>
              </w:rPr>
              <w:t>43 559 392,34</w:t>
            </w:r>
          </w:p>
        </w:tc>
        <w:tc>
          <w:tcPr>
            <w:tcW w:w="1640" w:type="dxa"/>
            <w:tcBorders>
              <w:top w:val="nil"/>
              <w:left w:val="nil"/>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rPr>
            </w:pPr>
            <w:r w:rsidRPr="002A012C">
              <w:rPr>
                <w:b/>
                <w:bCs/>
              </w:rPr>
              <w:t>23 289 909,87</w:t>
            </w:r>
          </w:p>
        </w:tc>
        <w:tc>
          <w:tcPr>
            <w:tcW w:w="1731"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rPr>
            </w:pPr>
            <w:r w:rsidRPr="002A012C">
              <w:rPr>
                <w:b/>
                <w:bCs/>
              </w:rPr>
              <w:t>21 716 394,37</w:t>
            </w:r>
          </w:p>
        </w:tc>
      </w:tr>
      <w:tr w:rsidR="009E2A37" w:rsidRPr="002A012C" w:rsidTr="009E2A3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pPr>
            <w:r w:rsidRPr="002A012C">
              <w:t>`0501</w:t>
            </w:r>
          </w:p>
        </w:tc>
        <w:tc>
          <w:tcPr>
            <w:tcW w:w="8917" w:type="dxa"/>
            <w:tcBorders>
              <w:top w:val="nil"/>
              <w:left w:val="nil"/>
              <w:bottom w:val="single" w:sz="4" w:space="0" w:color="auto"/>
              <w:right w:val="nil"/>
            </w:tcBorders>
            <w:shd w:val="clear" w:color="auto" w:fill="auto"/>
            <w:vAlign w:val="bottom"/>
            <w:hideMark/>
          </w:tcPr>
          <w:p w:rsidR="009E2A37" w:rsidRPr="002A012C" w:rsidRDefault="009E2A37" w:rsidP="009E2A37">
            <w:r w:rsidRPr="002A012C">
              <w:t>Жилищное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pPr>
            <w:r w:rsidRPr="002A012C">
              <w:t>2 030 391,08</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pPr>
            <w:r w:rsidRPr="002A012C">
              <w:t>1 500 000,00</w:t>
            </w:r>
          </w:p>
        </w:tc>
        <w:tc>
          <w:tcPr>
            <w:tcW w:w="1731"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pPr>
            <w:r w:rsidRPr="002A012C">
              <w:t>1 500 000,00</w:t>
            </w:r>
          </w:p>
        </w:tc>
      </w:tr>
      <w:tr w:rsidR="009E2A37" w:rsidRPr="002A012C" w:rsidTr="009E2A37">
        <w:trPr>
          <w:trHeight w:val="33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pPr>
            <w:r w:rsidRPr="002A012C">
              <w:t>`0502</w:t>
            </w:r>
          </w:p>
        </w:tc>
        <w:tc>
          <w:tcPr>
            <w:tcW w:w="8917" w:type="dxa"/>
            <w:tcBorders>
              <w:top w:val="nil"/>
              <w:left w:val="nil"/>
              <w:bottom w:val="single" w:sz="4" w:space="0" w:color="auto"/>
              <w:right w:val="nil"/>
            </w:tcBorders>
            <w:shd w:val="clear" w:color="auto" w:fill="auto"/>
            <w:vAlign w:val="bottom"/>
            <w:hideMark/>
          </w:tcPr>
          <w:p w:rsidR="009E2A37" w:rsidRPr="002A012C" w:rsidRDefault="009E2A37" w:rsidP="009E2A37">
            <w:r w:rsidRPr="002A012C">
              <w:t>Коммунальное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pPr>
            <w:r w:rsidRPr="002A012C">
              <w:t>5 795 667,16</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pPr>
            <w:r w:rsidRPr="002A012C">
              <w:t>4 500 000,00</w:t>
            </w:r>
          </w:p>
        </w:tc>
        <w:tc>
          <w:tcPr>
            <w:tcW w:w="1731"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pPr>
            <w:r w:rsidRPr="002A012C">
              <w:t>4 500 000,00</w:t>
            </w:r>
          </w:p>
        </w:tc>
      </w:tr>
      <w:tr w:rsidR="009E2A37" w:rsidRPr="002A012C" w:rsidTr="009E2A3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pPr>
            <w:r w:rsidRPr="002A012C">
              <w:t>`0503</w:t>
            </w:r>
          </w:p>
        </w:tc>
        <w:tc>
          <w:tcPr>
            <w:tcW w:w="8917" w:type="dxa"/>
            <w:tcBorders>
              <w:top w:val="nil"/>
              <w:left w:val="nil"/>
              <w:bottom w:val="single" w:sz="4" w:space="0" w:color="auto"/>
              <w:right w:val="nil"/>
            </w:tcBorders>
            <w:shd w:val="clear" w:color="auto" w:fill="auto"/>
            <w:vAlign w:val="bottom"/>
            <w:hideMark/>
          </w:tcPr>
          <w:p w:rsidR="009E2A37" w:rsidRPr="002A012C" w:rsidRDefault="009E2A37" w:rsidP="009E2A37">
            <w:r w:rsidRPr="002A012C">
              <w:t>Благоустройство</w:t>
            </w:r>
          </w:p>
        </w:tc>
        <w:tc>
          <w:tcPr>
            <w:tcW w:w="1720"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pPr>
            <w:r w:rsidRPr="002A012C">
              <w:t>35 733 334,10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pPr>
            <w:r w:rsidRPr="002A012C">
              <w:t>17 289 909,87</w:t>
            </w:r>
          </w:p>
        </w:tc>
        <w:tc>
          <w:tcPr>
            <w:tcW w:w="1731"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pPr>
            <w:r w:rsidRPr="002A012C">
              <w:t>15 716 394,37</w:t>
            </w:r>
          </w:p>
        </w:tc>
      </w:tr>
      <w:tr w:rsidR="009E2A37" w:rsidRPr="002A012C" w:rsidTr="009E2A37">
        <w:trPr>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pPr>
            <w:r w:rsidRPr="002A012C">
              <w:t>`0505</w:t>
            </w:r>
          </w:p>
        </w:tc>
        <w:tc>
          <w:tcPr>
            <w:tcW w:w="8917" w:type="dxa"/>
            <w:tcBorders>
              <w:top w:val="nil"/>
              <w:left w:val="nil"/>
              <w:bottom w:val="single" w:sz="4" w:space="0" w:color="auto"/>
              <w:right w:val="nil"/>
            </w:tcBorders>
            <w:shd w:val="clear" w:color="auto" w:fill="auto"/>
            <w:vAlign w:val="bottom"/>
            <w:hideMark/>
          </w:tcPr>
          <w:p w:rsidR="009E2A37" w:rsidRPr="002A012C" w:rsidRDefault="009E2A37" w:rsidP="009E2A37">
            <w:r w:rsidRPr="002A012C">
              <w:t>Другие вопросы в области жилищно-коммунального хозяйства</w:t>
            </w:r>
          </w:p>
        </w:tc>
        <w:tc>
          <w:tcPr>
            <w:tcW w:w="1720"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pPr>
            <w:r w:rsidRPr="002A012C">
              <w:t>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pPr>
            <w:r w:rsidRPr="002A012C">
              <w:t>0,00</w:t>
            </w:r>
          </w:p>
        </w:tc>
        <w:tc>
          <w:tcPr>
            <w:tcW w:w="1731"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pPr>
            <w:r w:rsidRPr="002A012C">
              <w:t>0,00</w:t>
            </w:r>
          </w:p>
        </w:tc>
      </w:tr>
      <w:tr w:rsidR="009E2A37" w:rsidRPr="002A012C" w:rsidTr="009E2A37">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rPr>
            </w:pPr>
            <w:r w:rsidRPr="002A012C">
              <w:rPr>
                <w:b/>
                <w:bCs/>
              </w:rPr>
              <w:t>`0700</w:t>
            </w:r>
          </w:p>
        </w:tc>
        <w:tc>
          <w:tcPr>
            <w:tcW w:w="8917" w:type="dxa"/>
            <w:tcBorders>
              <w:top w:val="single" w:sz="8" w:space="0" w:color="auto"/>
              <w:left w:val="nil"/>
              <w:bottom w:val="single" w:sz="4" w:space="0" w:color="auto"/>
              <w:right w:val="nil"/>
            </w:tcBorders>
            <w:shd w:val="clear" w:color="auto" w:fill="auto"/>
            <w:vAlign w:val="bottom"/>
            <w:hideMark/>
          </w:tcPr>
          <w:p w:rsidR="009E2A37" w:rsidRPr="002A012C" w:rsidRDefault="009E2A37" w:rsidP="009E2A37">
            <w:pPr>
              <w:rPr>
                <w:b/>
                <w:bCs/>
              </w:rPr>
            </w:pPr>
            <w:r w:rsidRPr="002A012C">
              <w:rPr>
                <w:b/>
                <w:bCs/>
              </w:rPr>
              <w:t>Образование</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rPr>
                <w:b/>
                <w:bCs/>
              </w:rPr>
            </w:pPr>
            <w:r w:rsidRPr="002A012C">
              <w:rPr>
                <w:b/>
                <w:bCs/>
              </w:rPr>
              <w:t>402 659,46</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rPr>
            </w:pPr>
            <w:r w:rsidRPr="002A012C">
              <w:rPr>
                <w:b/>
                <w:bCs/>
              </w:rPr>
              <w:t>393 700,00</w:t>
            </w:r>
          </w:p>
        </w:tc>
        <w:tc>
          <w:tcPr>
            <w:tcW w:w="1731" w:type="dxa"/>
            <w:tcBorders>
              <w:top w:val="single" w:sz="8" w:space="0" w:color="auto"/>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rPr>
            </w:pPr>
            <w:r w:rsidRPr="002A012C">
              <w:rPr>
                <w:b/>
                <w:bCs/>
              </w:rPr>
              <w:t>395 000,00</w:t>
            </w:r>
          </w:p>
        </w:tc>
      </w:tr>
      <w:tr w:rsidR="009E2A37" w:rsidRPr="002A012C" w:rsidTr="009E2A37">
        <w:trPr>
          <w:trHeight w:val="30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9E2A37" w:rsidRPr="002A012C" w:rsidRDefault="009E2A37" w:rsidP="009E2A37">
            <w:pPr>
              <w:jc w:val="center"/>
            </w:pPr>
            <w:r w:rsidRPr="002A012C">
              <w:t>`0709</w:t>
            </w:r>
          </w:p>
        </w:tc>
        <w:tc>
          <w:tcPr>
            <w:tcW w:w="8917" w:type="dxa"/>
            <w:tcBorders>
              <w:top w:val="nil"/>
              <w:left w:val="nil"/>
              <w:bottom w:val="single" w:sz="8" w:space="0" w:color="auto"/>
              <w:right w:val="nil"/>
            </w:tcBorders>
            <w:shd w:val="clear" w:color="auto" w:fill="auto"/>
            <w:vAlign w:val="bottom"/>
            <w:hideMark/>
          </w:tcPr>
          <w:p w:rsidR="009E2A37" w:rsidRPr="002A012C" w:rsidRDefault="009E2A37" w:rsidP="009E2A37">
            <w:r w:rsidRPr="002A012C">
              <w:t>Другие вопросы в области образования</w:t>
            </w:r>
          </w:p>
        </w:tc>
        <w:tc>
          <w:tcPr>
            <w:tcW w:w="1720" w:type="dxa"/>
            <w:tcBorders>
              <w:top w:val="nil"/>
              <w:left w:val="single" w:sz="8" w:space="0" w:color="auto"/>
              <w:bottom w:val="single" w:sz="8" w:space="0" w:color="auto"/>
              <w:right w:val="nil"/>
            </w:tcBorders>
            <w:shd w:val="clear" w:color="auto" w:fill="auto"/>
            <w:noWrap/>
            <w:vAlign w:val="bottom"/>
            <w:hideMark/>
          </w:tcPr>
          <w:p w:rsidR="009E2A37" w:rsidRPr="002A012C" w:rsidRDefault="009E2A37" w:rsidP="009E2A37">
            <w:pPr>
              <w:jc w:val="right"/>
            </w:pPr>
            <w:r w:rsidRPr="002A012C">
              <w:t>402 659,46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9E2A37" w:rsidRPr="002A012C" w:rsidRDefault="009E2A37" w:rsidP="009E2A37">
            <w:pPr>
              <w:jc w:val="right"/>
            </w:pPr>
            <w:r w:rsidRPr="002A012C">
              <w:t>393 700,00</w:t>
            </w:r>
          </w:p>
        </w:tc>
        <w:tc>
          <w:tcPr>
            <w:tcW w:w="1731" w:type="dxa"/>
            <w:tcBorders>
              <w:top w:val="nil"/>
              <w:left w:val="nil"/>
              <w:bottom w:val="single" w:sz="8" w:space="0" w:color="auto"/>
              <w:right w:val="single" w:sz="8" w:space="0" w:color="auto"/>
            </w:tcBorders>
            <w:shd w:val="clear" w:color="auto" w:fill="auto"/>
            <w:noWrap/>
            <w:vAlign w:val="bottom"/>
            <w:hideMark/>
          </w:tcPr>
          <w:p w:rsidR="009E2A37" w:rsidRPr="002A012C" w:rsidRDefault="009E2A37" w:rsidP="009E2A37">
            <w:pPr>
              <w:jc w:val="right"/>
            </w:pPr>
            <w:r w:rsidRPr="002A012C">
              <w:t>395 000,00</w:t>
            </w:r>
          </w:p>
        </w:tc>
      </w:tr>
      <w:tr w:rsidR="009E2A37" w:rsidRPr="002A012C" w:rsidTr="009E2A3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rPr>
            </w:pPr>
            <w:r w:rsidRPr="002A012C">
              <w:rPr>
                <w:b/>
                <w:bCs/>
              </w:rPr>
              <w:lastRenderedPageBreak/>
              <w:t>`0800</w:t>
            </w:r>
          </w:p>
        </w:tc>
        <w:tc>
          <w:tcPr>
            <w:tcW w:w="8917" w:type="dxa"/>
            <w:tcBorders>
              <w:top w:val="nil"/>
              <w:left w:val="nil"/>
              <w:bottom w:val="single" w:sz="4" w:space="0" w:color="auto"/>
              <w:right w:val="nil"/>
            </w:tcBorders>
            <w:shd w:val="clear" w:color="auto" w:fill="auto"/>
            <w:vAlign w:val="bottom"/>
            <w:hideMark/>
          </w:tcPr>
          <w:p w:rsidR="009E2A37" w:rsidRPr="002A012C" w:rsidRDefault="009E2A37" w:rsidP="009E2A37">
            <w:pPr>
              <w:rPr>
                <w:b/>
                <w:bCs/>
              </w:rPr>
            </w:pPr>
            <w:r w:rsidRPr="002A012C">
              <w:rPr>
                <w:b/>
                <w:bCs/>
              </w:rPr>
              <w:t xml:space="preserve">Культура, кинематография </w:t>
            </w:r>
          </w:p>
        </w:tc>
        <w:tc>
          <w:tcPr>
            <w:tcW w:w="1720"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rPr>
                <w:b/>
                <w:bCs/>
              </w:rPr>
            </w:pPr>
            <w:r w:rsidRPr="002A012C">
              <w:rPr>
                <w:b/>
                <w:bCs/>
              </w:rPr>
              <w:t>27 738 097,75</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rPr>
            </w:pPr>
            <w:r w:rsidRPr="002A012C">
              <w:rPr>
                <w:b/>
                <w:bCs/>
              </w:rPr>
              <w:t>27 912 789,00</w:t>
            </w:r>
          </w:p>
        </w:tc>
        <w:tc>
          <w:tcPr>
            <w:tcW w:w="1731"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rPr>
            </w:pPr>
            <w:r w:rsidRPr="002A012C">
              <w:rPr>
                <w:b/>
                <w:bCs/>
              </w:rPr>
              <w:t>28 339 844,00</w:t>
            </w:r>
          </w:p>
        </w:tc>
      </w:tr>
      <w:tr w:rsidR="009E2A37" w:rsidRPr="002A012C" w:rsidTr="009E2A37">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pPr>
            <w:r w:rsidRPr="002A012C">
              <w:t>`0801</w:t>
            </w:r>
          </w:p>
        </w:tc>
        <w:tc>
          <w:tcPr>
            <w:tcW w:w="8917" w:type="dxa"/>
            <w:tcBorders>
              <w:top w:val="nil"/>
              <w:left w:val="nil"/>
              <w:bottom w:val="single" w:sz="4" w:space="0" w:color="auto"/>
              <w:right w:val="nil"/>
            </w:tcBorders>
            <w:shd w:val="clear" w:color="auto" w:fill="auto"/>
            <w:vAlign w:val="bottom"/>
            <w:hideMark/>
          </w:tcPr>
          <w:p w:rsidR="009E2A37" w:rsidRPr="002A012C" w:rsidRDefault="009E2A37" w:rsidP="009E2A37">
            <w:r w:rsidRPr="002A012C">
              <w:t>Культура</w:t>
            </w:r>
          </w:p>
        </w:tc>
        <w:tc>
          <w:tcPr>
            <w:tcW w:w="1720"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pPr>
            <w:r w:rsidRPr="002A012C">
              <w:t>24 695 449,54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pPr>
            <w:r w:rsidRPr="002A012C">
              <w:t>25 168 655,00</w:t>
            </w:r>
          </w:p>
        </w:tc>
        <w:tc>
          <w:tcPr>
            <w:tcW w:w="1731"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pPr>
            <w:r w:rsidRPr="002A012C">
              <w:t>25 595 710,00</w:t>
            </w:r>
          </w:p>
        </w:tc>
      </w:tr>
      <w:tr w:rsidR="009E2A37" w:rsidRPr="002A012C" w:rsidTr="009E2A37">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9E2A37" w:rsidRPr="002A012C" w:rsidRDefault="009E2A37" w:rsidP="009E2A37">
            <w:pPr>
              <w:jc w:val="center"/>
            </w:pPr>
            <w:r w:rsidRPr="002A012C">
              <w:t>`0804</w:t>
            </w:r>
          </w:p>
        </w:tc>
        <w:tc>
          <w:tcPr>
            <w:tcW w:w="8917" w:type="dxa"/>
            <w:tcBorders>
              <w:top w:val="nil"/>
              <w:left w:val="nil"/>
              <w:bottom w:val="nil"/>
              <w:right w:val="nil"/>
            </w:tcBorders>
            <w:shd w:val="clear" w:color="auto" w:fill="auto"/>
            <w:vAlign w:val="bottom"/>
            <w:hideMark/>
          </w:tcPr>
          <w:p w:rsidR="009E2A37" w:rsidRPr="002A012C" w:rsidRDefault="009E2A37" w:rsidP="009E2A37">
            <w:r w:rsidRPr="002A012C">
              <w:t>Другие вопросы в области культуры, кинематографии</w:t>
            </w:r>
          </w:p>
        </w:tc>
        <w:tc>
          <w:tcPr>
            <w:tcW w:w="1720" w:type="dxa"/>
            <w:tcBorders>
              <w:top w:val="nil"/>
              <w:left w:val="single" w:sz="8" w:space="0" w:color="auto"/>
              <w:bottom w:val="nil"/>
              <w:right w:val="nil"/>
            </w:tcBorders>
            <w:shd w:val="clear" w:color="auto" w:fill="auto"/>
            <w:noWrap/>
            <w:vAlign w:val="bottom"/>
            <w:hideMark/>
          </w:tcPr>
          <w:p w:rsidR="009E2A37" w:rsidRPr="002A012C" w:rsidRDefault="009E2A37" w:rsidP="009E2A37">
            <w:pPr>
              <w:jc w:val="right"/>
            </w:pPr>
            <w:r w:rsidRPr="002A012C">
              <w:t>3 042 648,21</w:t>
            </w:r>
          </w:p>
        </w:tc>
        <w:tc>
          <w:tcPr>
            <w:tcW w:w="1640" w:type="dxa"/>
            <w:tcBorders>
              <w:top w:val="nil"/>
              <w:left w:val="single" w:sz="4" w:space="0" w:color="auto"/>
              <w:bottom w:val="nil"/>
              <w:right w:val="single" w:sz="4" w:space="0" w:color="auto"/>
            </w:tcBorders>
            <w:shd w:val="clear" w:color="auto" w:fill="auto"/>
            <w:noWrap/>
            <w:vAlign w:val="bottom"/>
            <w:hideMark/>
          </w:tcPr>
          <w:p w:rsidR="009E2A37" w:rsidRPr="002A012C" w:rsidRDefault="009E2A37" w:rsidP="009E2A37">
            <w:pPr>
              <w:jc w:val="right"/>
            </w:pPr>
            <w:r w:rsidRPr="002A012C">
              <w:t>2 744 134,00</w:t>
            </w:r>
          </w:p>
        </w:tc>
        <w:tc>
          <w:tcPr>
            <w:tcW w:w="1731"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pPr>
            <w:r w:rsidRPr="002A012C">
              <w:t>2 744 134,00</w:t>
            </w:r>
          </w:p>
        </w:tc>
      </w:tr>
      <w:tr w:rsidR="009E2A37" w:rsidRPr="002A012C" w:rsidTr="009E2A37">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E2A37" w:rsidRPr="002A012C" w:rsidRDefault="009E2A37" w:rsidP="009E2A37">
            <w:pPr>
              <w:jc w:val="center"/>
              <w:rPr>
                <w:b/>
                <w:bCs/>
              </w:rPr>
            </w:pPr>
            <w:r w:rsidRPr="002A012C">
              <w:rPr>
                <w:b/>
                <w:bCs/>
              </w:rPr>
              <w:t>1000</w:t>
            </w:r>
          </w:p>
        </w:tc>
        <w:tc>
          <w:tcPr>
            <w:tcW w:w="8917" w:type="dxa"/>
            <w:tcBorders>
              <w:top w:val="single" w:sz="8" w:space="0" w:color="auto"/>
              <w:left w:val="nil"/>
              <w:bottom w:val="single" w:sz="4" w:space="0" w:color="auto"/>
              <w:right w:val="nil"/>
            </w:tcBorders>
            <w:shd w:val="clear" w:color="auto" w:fill="auto"/>
            <w:vAlign w:val="bottom"/>
            <w:hideMark/>
          </w:tcPr>
          <w:p w:rsidR="009E2A37" w:rsidRPr="002A012C" w:rsidRDefault="009E2A37" w:rsidP="009E2A37">
            <w:pPr>
              <w:rPr>
                <w:b/>
                <w:bCs/>
              </w:rPr>
            </w:pPr>
            <w:r w:rsidRPr="002A012C">
              <w:rPr>
                <w:b/>
                <w:bCs/>
              </w:rPr>
              <w:t>Социальная политика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rPr>
                <w:b/>
                <w:bCs/>
              </w:rPr>
            </w:pPr>
            <w:r w:rsidRPr="002A012C">
              <w:rPr>
                <w:b/>
                <w:bCs/>
              </w:rPr>
              <w:t>43 355,76</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rPr>
            </w:pPr>
            <w:r w:rsidRPr="002A012C">
              <w:rPr>
                <w:b/>
                <w:bCs/>
              </w:rPr>
              <w:t>45 585,63</w:t>
            </w:r>
          </w:p>
        </w:tc>
        <w:tc>
          <w:tcPr>
            <w:tcW w:w="1731" w:type="dxa"/>
            <w:tcBorders>
              <w:top w:val="single" w:sz="8" w:space="0" w:color="auto"/>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rPr>
            </w:pPr>
            <w:r w:rsidRPr="002A012C">
              <w:rPr>
                <w:b/>
                <w:bCs/>
              </w:rPr>
              <w:t>45 585,63</w:t>
            </w:r>
          </w:p>
        </w:tc>
      </w:tr>
      <w:tr w:rsidR="009E2A37" w:rsidRPr="002A012C" w:rsidTr="009E2A37">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9E2A37" w:rsidRPr="002A012C" w:rsidRDefault="009E2A37" w:rsidP="009E2A37">
            <w:pPr>
              <w:jc w:val="center"/>
            </w:pPr>
            <w:r w:rsidRPr="002A012C">
              <w:t>1001</w:t>
            </w:r>
          </w:p>
        </w:tc>
        <w:tc>
          <w:tcPr>
            <w:tcW w:w="8917" w:type="dxa"/>
            <w:tcBorders>
              <w:top w:val="nil"/>
              <w:left w:val="nil"/>
              <w:bottom w:val="single" w:sz="8" w:space="0" w:color="auto"/>
              <w:right w:val="nil"/>
            </w:tcBorders>
            <w:shd w:val="clear" w:color="auto" w:fill="auto"/>
            <w:vAlign w:val="bottom"/>
            <w:hideMark/>
          </w:tcPr>
          <w:p w:rsidR="009E2A37" w:rsidRPr="002A012C" w:rsidRDefault="009E2A37" w:rsidP="009E2A37">
            <w:r w:rsidRPr="002A012C">
              <w:t>Пенсионное обеспечение</w:t>
            </w:r>
          </w:p>
        </w:tc>
        <w:tc>
          <w:tcPr>
            <w:tcW w:w="1720" w:type="dxa"/>
            <w:tcBorders>
              <w:top w:val="nil"/>
              <w:left w:val="single" w:sz="8" w:space="0" w:color="auto"/>
              <w:bottom w:val="single" w:sz="8" w:space="0" w:color="auto"/>
              <w:right w:val="nil"/>
            </w:tcBorders>
            <w:shd w:val="clear" w:color="auto" w:fill="auto"/>
            <w:noWrap/>
            <w:vAlign w:val="bottom"/>
            <w:hideMark/>
          </w:tcPr>
          <w:p w:rsidR="009E2A37" w:rsidRPr="002A012C" w:rsidRDefault="009E2A37" w:rsidP="009E2A37">
            <w:pPr>
              <w:jc w:val="right"/>
            </w:pPr>
            <w:r w:rsidRPr="002A012C">
              <w:t>43 355,76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9E2A37" w:rsidRPr="002A012C" w:rsidRDefault="009E2A37" w:rsidP="009E2A37">
            <w:pPr>
              <w:jc w:val="right"/>
            </w:pPr>
            <w:r w:rsidRPr="002A012C">
              <w:t>45 585,63</w:t>
            </w:r>
          </w:p>
        </w:tc>
        <w:tc>
          <w:tcPr>
            <w:tcW w:w="1731" w:type="dxa"/>
            <w:tcBorders>
              <w:top w:val="nil"/>
              <w:left w:val="nil"/>
              <w:bottom w:val="single" w:sz="8" w:space="0" w:color="auto"/>
              <w:right w:val="single" w:sz="8" w:space="0" w:color="auto"/>
            </w:tcBorders>
            <w:shd w:val="clear" w:color="auto" w:fill="auto"/>
            <w:noWrap/>
            <w:vAlign w:val="bottom"/>
            <w:hideMark/>
          </w:tcPr>
          <w:p w:rsidR="009E2A37" w:rsidRPr="002A012C" w:rsidRDefault="009E2A37" w:rsidP="009E2A37">
            <w:pPr>
              <w:jc w:val="right"/>
            </w:pPr>
            <w:r w:rsidRPr="002A012C">
              <w:t>45 585,63</w:t>
            </w:r>
          </w:p>
        </w:tc>
      </w:tr>
      <w:tr w:rsidR="009E2A37" w:rsidRPr="002A012C" w:rsidTr="009E2A3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E2A37" w:rsidRPr="002A012C" w:rsidRDefault="009E2A37" w:rsidP="009E2A37">
            <w:pPr>
              <w:jc w:val="center"/>
              <w:rPr>
                <w:b/>
                <w:bCs/>
              </w:rPr>
            </w:pPr>
            <w:r w:rsidRPr="002A012C">
              <w:rPr>
                <w:b/>
                <w:bCs/>
              </w:rPr>
              <w:t>1100</w:t>
            </w:r>
          </w:p>
        </w:tc>
        <w:tc>
          <w:tcPr>
            <w:tcW w:w="8917" w:type="dxa"/>
            <w:tcBorders>
              <w:top w:val="nil"/>
              <w:left w:val="nil"/>
              <w:bottom w:val="single" w:sz="4" w:space="0" w:color="auto"/>
              <w:right w:val="single" w:sz="4" w:space="0" w:color="auto"/>
            </w:tcBorders>
            <w:shd w:val="clear" w:color="auto" w:fill="auto"/>
            <w:hideMark/>
          </w:tcPr>
          <w:p w:rsidR="009E2A37" w:rsidRPr="002A012C" w:rsidRDefault="009E2A37" w:rsidP="009E2A37">
            <w:pPr>
              <w:jc w:val="both"/>
              <w:rPr>
                <w:b/>
                <w:bCs/>
              </w:rPr>
            </w:pPr>
            <w:r w:rsidRPr="002A012C">
              <w:rPr>
                <w:b/>
                <w:bCs/>
              </w:rPr>
              <w:t>Физическая культура и спорт</w:t>
            </w:r>
          </w:p>
        </w:tc>
        <w:tc>
          <w:tcPr>
            <w:tcW w:w="1720" w:type="dxa"/>
            <w:tcBorders>
              <w:top w:val="nil"/>
              <w:left w:val="single" w:sz="8" w:space="0" w:color="auto"/>
              <w:bottom w:val="single" w:sz="4" w:space="0" w:color="auto"/>
              <w:right w:val="nil"/>
            </w:tcBorders>
            <w:shd w:val="clear" w:color="auto" w:fill="auto"/>
            <w:noWrap/>
            <w:vAlign w:val="bottom"/>
            <w:hideMark/>
          </w:tcPr>
          <w:p w:rsidR="009E2A37" w:rsidRPr="002A012C" w:rsidRDefault="009E2A37" w:rsidP="009E2A37">
            <w:pPr>
              <w:jc w:val="right"/>
              <w:rPr>
                <w:b/>
                <w:bCs/>
              </w:rPr>
            </w:pPr>
            <w:r w:rsidRPr="002A012C">
              <w:rPr>
                <w:b/>
                <w:bCs/>
              </w:rPr>
              <w:t>20 000,00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E2A37" w:rsidRPr="002A012C" w:rsidRDefault="009E2A37" w:rsidP="009E2A37">
            <w:pPr>
              <w:jc w:val="right"/>
              <w:rPr>
                <w:b/>
                <w:bCs/>
              </w:rPr>
            </w:pPr>
            <w:r w:rsidRPr="002A012C">
              <w:rPr>
                <w:b/>
                <w:bCs/>
              </w:rPr>
              <w:t>0,00</w:t>
            </w:r>
          </w:p>
        </w:tc>
        <w:tc>
          <w:tcPr>
            <w:tcW w:w="1731" w:type="dxa"/>
            <w:tcBorders>
              <w:top w:val="nil"/>
              <w:left w:val="nil"/>
              <w:bottom w:val="single" w:sz="4" w:space="0" w:color="auto"/>
              <w:right w:val="single" w:sz="8" w:space="0" w:color="auto"/>
            </w:tcBorders>
            <w:shd w:val="clear" w:color="auto" w:fill="auto"/>
            <w:noWrap/>
            <w:vAlign w:val="bottom"/>
            <w:hideMark/>
          </w:tcPr>
          <w:p w:rsidR="009E2A37" w:rsidRPr="002A012C" w:rsidRDefault="009E2A37" w:rsidP="009E2A37">
            <w:pPr>
              <w:jc w:val="right"/>
              <w:rPr>
                <w:b/>
                <w:bCs/>
              </w:rPr>
            </w:pPr>
            <w:r w:rsidRPr="002A012C">
              <w:rPr>
                <w:b/>
                <w:bCs/>
              </w:rPr>
              <w:t>0,00</w:t>
            </w:r>
          </w:p>
        </w:tc>
      </w:tr>
      <w:tr w:rsidR="009E2A37" w:rsidRPr="002A012C" w:rsidTr="009E2A37">
        <w:trPr>
          <w:trHeight w:val="324"/>
        </w:trPr>
        <w:tc>
          <w:tcPr>
            <w:tcW w:w="1309" w:type="dxa"/>
            <w:tcBorders>
              <w:top w:val="nil"/>
              <w:left w:val="single" w:sz="8" w:space="0" w:color="auto"/>
              <w:bottom w:val="single" w:sz="8" w:space="0" w:color="auto"/>
              <w:right w:val="single" w:sz="4" w:space="0" w:color="auto"/>
            </w:tcBorders>
            <w:shd w:val="clear" w:color="auto" w:fill="auto"/>
            <w:noWrap/>
            <w:hideMark/>
          </w:tcPr>
          <w:p w:rsidR="009E2A37" w:rsidRPr="002A012C" w:rsidRDefault="009E2A37" w:rsidP="009E2A37">
            <w:pPr>
              <w:jc w:val="center"/>
            </w:pPr>
            <w:r w:rsidRPr="002A012C">
              <w:t>1101</w:t>
            </w:r>
          </w:p>
        </w:tc>
        <w:tc>
          <w:tcPr>
            <w:tcW w:w="8917" w:type="dxa"/>
            <w:tcBorders>
              <w:top w:val="nil"/>
              <w:left w:val="nil"/>
              <w:bottom w:val="single" w:sz="8" w:space="0" w:color="auto"/>
              <w:right w:val="single" w:sz="4" w:space="0" w:color="auto"/>
            </w:tcBorders>
            <w:shd w:val="clear" w:color="auto" w:fill="auto"/>
            <w:hideMark/>
          </w:tcPr>
          <w:p w:rsidR="009E2A37" w:rsidRPr="002A012C" w:rsidRDefault="009E2A37" w:rsidP="009E2A37">
            <w:pPr>
              <w:jc w:val="both"/>
            </w:pPr>
            <w:r w:rsidRPr="002A012C">
              <w:t>Физическая культура</w:t>
            </w:r>
          </w:p>
        </w:tc>
        <w:tc>
          <w:tcPr>
            <w:tcW w:w="1720" w:type="dxa"/>
            <w:tcBorders>
              <w:top w:val="nil"/>
              <w:left w:val="single" w:sz="8" w:space="0" w:color="auto"/>
              <w:bottom w:val="single" w:sz="8" w:space="0" w:color="auto"/>
              <w:right w:val="nil"/>
            </w:tcBorders>
            <w:shd w:val="clear" w:color="auto" w:fill="auto"/>
            <w:noWrap/>
            <w:vAlign w:val="bottom"/>
            <w:hideMark/>
          </w:tcPr>
          <w:p w:rsidR="009E2A37" w:rsidRPr="002A012C" w:rsidRDefault="009E2A37" w:rsidP="009E2A37">
            <w:pPr>
              <w:jc w:val="right"/>
            </w:pPr>
            <w:r w:rsidRPr="002A012C">
              <w:t>20 000,00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9E2A37" w:rsidRPr="002A012C" w:rsidRDefault="009E2A37" w:rsidP="009E2A37">
            <w:pPr>
              <w:jc w:val="right"/>
            </w:pPr>
            <w:r w:rsidRPr="002A012C">
              <w:t>0,00</w:t>
            </w:r>
          </w:p>
        </w:tc>
        <w:tc>
          <w:tcPr>
            <w:tcW w:w="1731" w:type="dxa"/>
            <w:tcBorders>
              <w:top w:val="nil"/>
              <w:left w:val="nil"/>
              <w:bottom w:val="single" w:sz="8" w:space="0" w:color="auto"/>
              <w:right w:val="single" w:sz="8" w:space="0" w:color="auto"/>
            </w:tcBorders>
            <w:shd w:val="clear" w:color="auto" w:fill="auto"/>
            <w:noWrap/>
            <w:vAlign w:val="bottom"/>
            <w:hideMark/>
          </w:tcPr>
          <w:p w:rsidR="009E2A37" w:rsidRPr="002A012C" w:rsidRDefault="009E2A37" w:rsidP="009E2A37">
            <w:pPr>
              <w:jc w:val="right"/>
            </w:pPr>
            <w:r w:rsidRPr="002A012C">
              <w:t>0,00</w:t>
            </w:r>
          </w:p>
        </w:tc>
      </w:tr>
      <w:tr w:rsidR="009E2A37" w:rsidRPr="002A012C" w:rsidTr="009E2A37">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9E2A37" w:rsidRPr="002A012C" w:rsidRDefault="009E2A37" w:rsidP="009E2A37">
            <w:pPr>
              <w:jc w:val="center"/>
              <w:rPr>
                <w:b/>
                <w:bCs/>
              </w:rPr>
            </w:pPr>
            <w:r w:rsidRPr="002A012C">
              <w:rPr>
                <w:b/>
                <w:bCs/>
              </w:rPr>
              <w:t> </w:t>
            </w:r>
          </w:p>
        </w:tc>
        <w:tc>
          <w:tcPr>
            <w:tcW w:w="8917" w:type="dxa"/>
            <w:tcBorders>
              <w:top w:val="nil"/>
              <w:left w:val="nil"/>
              <w:bottom w:val="single" w:sz="8" w:space="0" w:color="auto"/>
              <w:right w:val="nil"/>
            </w:tcBorders>
            <w:shd w:val="clear" w:color="auto" w:fill="auto"/>
            <w:vAlign w:val="bottom"/>
            <w:hideMark/>
          </w:tcPr>
          <w:p w:rsidR="009E2A37" w:rsidRPr="002A012C" w:rsidRDefault="009E2A37" w:rsidP="009E2A37">
            <w:pPr>
              <w:jc w:val="center"/>
              <w:rPr>
                <w:b/>
                <w:bCs/>
              </w:rPr>
            </w:pPr>
            <w:r w:rsidRPr="002A012C">
              <w:rPr>
                <w:b/>
                <w:bCs/>
              </w:rPr>
              <w:t>ВСЕГО</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9E2A37" w:rsidRPr="002A012C" w:rsidRDefault="009E2A37" w:rsidP="009E2A37">
            <w:pPr>
              <w:jc w:val="center"/>
              <w:rPr>
                <w:b/>
                <w:bCs/>
              </w:rPr>
            </w:pPr>
            <w:r w:rsidRPr="002A012C">
              <w:rPr>
                <w:b/>
                <w:bCs/>
              </w:rPr>
              <w:t>105 207 199,24</w:t>
            </w:r>
          </w:p>
        </w:tc>
        <w:tc>
          <w:tcPr>
            <w:tcW w:w="1640" w:type="dxa"/>
            <w:tcBorders>
              <w:top w:val="nil"/>
              <w:left w:val="nil"/>
              <w:bottom w:val="single" w:sz="8" w:space="0" w:color="auto"/>
              <w:right w:val="single" w:sz="8" w:space="0" w:color="auto"/>
            </w:tcBorders>
            <w:shd w:val="clear" w:color="auto" w:fill="auto"/>
            <w:noWrap/>
            <w:vAlign w:val="bottom"/>
            <w:hideMark/>
          </w:tcPr>
          <w:p w:rsidR="009E2A37" w:rsidRPr="002A012C" w:rsidRDefault="009E2A37" w:rsidP="009E2A37">
            <w:pPr>
              <w:jc w:val="center"/>
              <w:rPr>
                <w:b/>
                <w:bCs/>
              </w:rPr>
            </w:pPr>
            <w:r w:rsidRPr="002A012C">
              <w:rPr>
                <w:b/>
                <w:bCs/>
              </w:rPr>
              <w:t>62 125 924,50</w:t>
            </w:r>
          </w:p>
        </w:tc>
        <w:tc>
          <w:tcPr>
            <w:tcW w:w="1731" w:type="dxa"/>
            <w:tcBorders>
              <w:top w:val="nil"/>
              <w:left w:val="nil"/>
              <w:bottom w:val="single" w:sz="8" w:space="0" w:color="auto"/>
              <w:right w:val="single" w:sz="8" w:space="0" w:color="auto"/>
            </w:tcBorders>
            <w:shd w:val="clear" w:color="auto" w:fill="auto"/>
            <w:noWrap/>
            <w:vAlign w:val="bottom"/>
            <w:hideMark/>
          </w:tcPr>
          <w:p w:rsidR="009E2A37" w:rsidRPr="002A012C" w:rsidRDefault="009E2A37" w:rsidP="009E2A37">
            <w:pPr>
              <w:jc w:val="center"/>
              <w:rPr>
                <w:b/>
                <w:bCs/>
              </w:rPr>
            </w:pPr>
            <w:r w:rsidRPr="002A012C">
              <w:rPr>
                <w:b/>
                <w:bCs/>
              </w:rPr>
              <w:t>61 059 744,00</w:t>
            </w:r>
          </w:p>
        </w:tc>
      </w:tr>
    </w:tbl>
    <w:p w:rsidR="009E2A37" w:rsidRPr="002A012C" w:rsidRDefault="009E2A37" w:rsidP="009E2A37">
      <w:pPr>
        <w:tabs>
          <w:tab w:val="left" w:pos="2880"/>
        </w:tabs>
        <w:rPr>
          <w:sz w:val="28"/>
          <w:szCs w:val="28"/>
        </w:rPr>
        <w:sectPr w:rsidR="009E2A37" w:rsidRPr="002A012C" w:rsidSect="009E2A37">
          <w:pgSz w:w="16838" w:h="11906" w:orient="landscape"/>
          <w:pgMar w:top="1418" w:right="992" w:bottom="851" w:left="851" w:header="709" w:footer="709" w:gutter="0"/>
          <w:cols w:space="708"/>
          <w:docGrid w:linePitch="360"/>
        </w:sectPr>
      </w:pPr>
    </w:p>
    <w:tbl>
      <w:tblPr>
        <w:tblW w:w="10349" w:type="dxa"/>
        <w:tblInd w:w="-318" w:type="dxa"/>
        <w:tblLayout w:type="fixed"/>
        <w:tblLook w:val="04A0"/>
      </w:tblPr>
      <w:tblGrid>
        <w:gridCol w:w="5000"/>
        <w:gridCol w:w="1824"/>
        <w:gridCol w:w="1843"/>
        <w:gridCol w:w="1682"/>
      </w:tblGrid>
      <w:tr w:rsidR="009E2A37" w:rsidRPr="002A012C" w:rsidTr="009E2A37">
        <w:trPr>
          <w:trHeight w:val="1815"/>
        </w:trPr>
        <w:tc>
          <w:tcPr>
            <w:tcW w:w="5000" w:type="dxa"/>
            <w:tcBorders>
              <w:top w:val="nil"/>
              <w:left w:val="nil"/>
              <w:bottom w:val="nil"/>
              <w:right w:val="nil"/>
            </w:tcBorders>
            <w:shd w:val="clear" w:color="auto" w:fill="auto"/>
            <w:noWrap/>
            <w:vAlign w:val="bottom"/>
            <w:hideMark/>
          </w:tcPr>
          <w:p w:rsidR="009E2A37" w:rsidRPr="002A012C" w:rsidRDefault="009E2A37" w:rsidP="009E2A37">
            <w:bookmarkStart w:id="12" w:name="RANGE!A2:D69"/>
            <w:bookmarkEnd w:id="12"/>
          </w:p>
        </w:tc>
        <w:tc>
          <w:tcPr>
            <w:tcW w:w="5349" w:type="dxa"/>
            <w:gridSpan w:val="3"/>
            <w:tcBorders>
              <w:top w:val="nil"/>
              <w:left w:val="nil"/>
              <w:bottom w:val="nil"/>
              <w:right w:val="nil"/>
            </w:tcBorders>
            <w:shd w:val="clear" w:color="auto" w:fill="auto"/>
            <w:vAlign w:val="bottom"/>
            <w:hideMark/>
          </w:tcPr>
          <w:p w:rsidR="009E2A37" w:rsidRPr="002A012C" w:rsidRDefault="009E2A37" w:rsidP="009E2A37">
            <w:pPr>
              <w:jc w:val="right"/>
              <w:rPr>
                <w:sz w:val="22"/>
                <w:szCs w:val="22"/>
              </w:rPr>
            </w:pPr>
            <w:r w:rsidRPr="002A012C">
              <w:rPr>
                <w:b/>
                <w:bCs/>
                <w:sz w:val="22"/>
                <w:szCs w:val="22"/>
              </w:rPr>
              <w:t xml:space="preserve">Приложение №9                                                                                               </w:t>
            </w:r>
            <w:r w:rsidRPr="002A012C">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08.12.2022г. №137</w:t>
            </w:r>
          </w:p>
        </w:tc>
      </w:tr>
      <w:tr w:rsidR="009E2A37" w:rsidRPr="002A012C" w:rsidTr="009E2A37">
        <w:trPr>
          <w:trHeight w:val="1140"/>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Распределение межбюджетных трансфертов, предоставляемые другим бюджетам бюджетной системы Российской Федерации на 2023 год и на плановый период 2024 и 2025 годов</w:t>
            </w:r>
          </w:p>
        </w:tc>
      </w:tr>
      <w:tr w:rsidR="009E2A37" w:rsidRPr="002A012C" w:rsidTr="009E2A37">
        <w:trPr>
          <w:trHeight w:val="132"/>
        </w:trPr>
        <w:tc>
          <w:tcPr>
            <w:tcW w:w="5000"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r>
      <w:tr w:rsidR="009E2A37" w:rsidRPr="002A012C" w:rsidTr="009E2A37">
        <w:trPr>
          <w:trHeight w:val="348"/>
        </w:trPr>
        <w:tc>
          <w:tcPr>
            <w:tcW w:w="5000"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jc w:val="right"/>
              <w:rPr>
                <w:b/>
                <w:bCs/>
                <w:sz w:val="28"/>
                <w:szCs w:val="28"/>
              </w:rPr>
            </w:pPr>
          </w:p>
        </w:tc>
      </w:tr>
      <w:tr w:rsidR="009E2A37" w:rsidRPr="002A012C" w:rsidTr="009E2A37">
        <w:trPr>
          <w:trHeight w:val="108"/>
        </w:trPr>
        <w:tc>
          <w:tcPr>
            <w:tcW w:w="5000"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r>
      <w:tr w:rsidR="009E2A37" w:rsidRPr="002A012C" w:rsidTr="009E2A37">
        <w:trPr>
          <w:trHeight w:val="100"/>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1. Библиотечное обслуживание населения, комплектование и обеспечение сохранности библиотечных фондов библиотек поселения</w:t>
            </w:r>
          </w:p>
        </w:tc>
      </w:tr>
      <w:tr w:rsidR="009E2A37" w:rsidRPr="002A012C" w:rsidTr="009E2A37">
        <w:trPr>
          <w:trHeight w:val="348"/>
        </w:trPr>
        <w:tc>
          <w:tcPr>
            <w:tcW w:w="5000"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r>
      <w:tr w:rsidR="009E2A37" w:rsidRPr="002A012C" w:rsidTr="009E2A37">
        <w:trPr>
          <w:trHeight w:val="1142"/>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w:t>
            </w:r>
          </w:p>
        </w:tc>
      </w:tr>
      <w:tr w:rsidR="009E2A37" w:rsidRPr="002A012C" w:rsidTr="009E2A37">
        <w:trPr>
          <w:trHeight w:val="372"/>
        </w:trPr>
        <w:tc>
          <w:tcPr>
            <w:tcW w:w="5000"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ind w:right="-108"/>
              <w:rPr>
                <w:sz w:val="28"/>
                <w:szCs w:val="28"/>
              </w:rPr>
            </w:pPr>
            <w:r w:rsidRPr="002A012C">
              <w:rPr>
                <w:sz w:val="28"/>
                <w:szCs w:val="28"/>
              </w:rPr>
              <w:t>Таблица 1.1.</w:t>
            </w:r>
          </w:p>
        </w:tc>
      </w:tr>
      <w:tr w:rsidR="009E2A37" w:rsidRPr="002A012C" w:rsidTr="009E2A37">
        <w:trPr>
          <w:trHeight w:val="360"/>
        </w:trPr>
        <w:tc>
          <w:tcPr>
            <w:tcW w:w="50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 xml:space="preserve">Наименование </w:t>
            </w:r>
          </w:p>
        </w:tc>
        <w:tc>
          <w:tcPr>
            <w:tcW w:w="1824"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2023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2024 год</w:t>
            </w:r>
          </w:p>
        </w:tc>
        <w:tc>
          <w:tcPr>
            <w:tcW w:w="1682"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2025 год</w:t>
            </w:r>
          </w:p>
        </w:tc>
      </w:tr>
      <w:tr w:rsidR="009E2A37" w:rsidRPr="002A012C" w:rsidTr="009E2A37">
        <w:trPr>
          <w:trHeight w:val="372"/>
        </w:trPr>
        <w:tc>
          <w:tcPr>
            <w:tcW w:w="5000"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8"/>
                <w:szCs w:val="28"/>
              </w:rPr>
            </w:pPr>
            <w:r w:rsidRPr="002A012C">
              <w:rPr>
                <w:sz w:val="28"/>
                <w:szCs w:val="28"/>
              </w:rPr>
              <w:t>Комсомольский муниципальный район</w:t>
            </w:r>
          </w:p>
        </w:tc>
        <w:tc>
          <w:tcPr>
            <w:tcW w:w="1824"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5 849 202,00</w:t>
            </w:r>
          </w:p>
        </w:tc>
        <w:tc>
          <w:tcPr>
            <w:tcW w:w="1843"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7 743 700,00</w:t>
            </w:r>
          </w:p>
        </w:tc>
        <w:tc>
          <w:tcPr>
            <w:tcW w:w="1682"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ind w:right="-108"/>
              <w:jc w:val="right"/>
              <w:rPr>
                <w:sz w:val="28"/>
                <w:szCs w:val="28"/>
              </w:rPr>
            </w:pPr>
            <w:r w:rsidRPr="002A012C">
              <w:rPr>
                <w:sz w:val="28"/>
                <w:szCs w:val="28"/>
              </w:rPr>
              <w:t>7 809 900,00</w:t>
            </w:r>
          </w:p>
        </w:tc>
      </w:tr>
      <w:tr w:rsidR="009E2A37" w:rsidRPr="002A012C" w:rsidTr="009E2A37">
        <w:trPr>
          <w:trHeight w:val="276"/>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r>
      <w:tr w:rsidR="009E2A37" w:rsidRPr="002A012C" w:rsidTr="009E2A37">
        <w:trPr>
          <w:trHeight w:val="1128"/>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r>
      <w:tr w:rsidR="009E2A37" w:rsidRPr="002A012C" w:rsidTr="009E2A37">
        <w:trPr>
          <w:trHeight w:val="372"/>
        </w:trPr>
        <w:tc>
          <w:tcPr>
            <w:tcW w:w="5000"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ind w:right="-231"/>
              <w:rPr>
                <w:sz w:val="28"/>
                <w:szCs w:val="28"/>
              </w:rPr>
            </w:pPr>
            <w:r w:rsidRPr="002A012C">
              <w:rPr>
                <w:sz w:val="28"/>
                <w:szCs w:val="28"/>
              </w:rPr>
              <w:t>Таблица 1.2.</w:t>
            </w:r>
          </w:p>
        </w:tc>
      </w:tr>
      <w:tr w:rsidR="009E2A37" w:rsidRPr="002A012C" w:rsidTr="009E2A37">
        <w:trPr>
          <w:trHeight w:val="360"/>
        </w:trPr>
        <w:tc>
          <w:tcPr>
            <w:tcW w:w="50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 xml:space="preserve">Наименование </w:t>
            </w:r>
          </w:p>
        </w:tc>
        <w:tc>
          <w:tcPr>
            <w:tcW w:w="1824"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2023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2024 год</w:t>
            </w:r>
          </w:p>
        </w:tc>
        <w:tc>
          <w:tcPr>
            <w:tcW w:w="1682"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2025 год</w:t>
            </w:r>
          </w:p>
        </w:tc>
      </w:tr>
      <w:tr w:rsidR="009E2A37" w:rsidRPr="002A012C" w:rsidTr="009E2A37">
        <w:trPr>
          <w:trHeight w:val="372"/>
        </w:trPr>
        <w:tc>
          <w:tcPr>
            <w:tcW w:w="5000"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8"/>
                <w:szCs w:val="28"/>
              </w:rPr>
            </w:pPr>
            <w:r w:rsidRPr="002A012C">
              <w:rPr>
                <w:sz w:val="28"/>
                <w:szCs w:val="28"/>
              </w:rPr>
              <w:t>Комсомольский муниципальный район</w:t>
            </w:r>
          </w:p>
        </w:tc>
        <w:tc>
          <w:tcPr>
            <w:tcW w:w="1824"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1 575 058,00</w:t>
            </w:r>
          </w:p>
        </w:tc>
        <w:tc>
          <w:tcPr>
            <w:tcW w:w="1843"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c>
          <w:tcPr>
            <w:tcW w:w="1682"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r>
      <w:tr w:rsidR="009E2A37" w:rsidRPr="002A012C" w:rsidTr="009E2A37">
        <w:trPr>
          <w:trHeight w:val="339"/>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r>
      <w:tr w:rsidR="009E2A37" w:rsidRPr="002A012C" w:rsidTr="009E2A37">
        <w:trPr>
          <w:trHeight w:val="348"/>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jc w:val="right"/>
              <w:rPr>
                <w:b/>
                <w:bCs/>
                <w:sz w:val="28"/>
                <w:szCs w:val="28"/>
              </w:rPr>
            </w:pPr>
          </w:p>
        </w:tc>
      </w:tr>
      <w:tr w:rsidR="009E2A37" w:rsidRPr="002A012C" w:rsidTr="009E2A37">
        <w:trPr>
          <w:trHeight w:val="1356"/>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r>
      <w:tr w:rsidR="009E2A37" w:rsidRPr="002A012C" w:rsidTr="009E2A37">
        <w:trPr>
          <w:trHeight w:val="372"/>
        </w:trPr>
        <w:tc>
          <w:tcPr>
            <w:tcW w:w="5000"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b/>
                <w:bCs/>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ind w:right="-108"/>
              <w:rPr>
                <w:sz w:val="28"/>
                <w:szCs w:val="28"/>
              </w:rPr>
            </w:pPr>
            <w:r w:rsidRPr="002A012C">
              <w:rPr>
                <w:sz w:val="28"/>
                <w:szCs w:val="28"/>
              </w:rPr>
              <w:t>Таблица 1.3.</w:t>
            </w:r>
          </w:p>
        </w:tc>
      </w:tr>
      <w:tr w:rsidR="009E2A37" w:rsidRPr="002A012C" w:rsidTr="009E2A37">
        <w:trPr>
          <w:trHeight w:val="360"/>
        </w:trPr>
        <w:tc>
          <w:tcPr>
            <w:tcW w:w="50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 xml:space="preserve">Наименование </w:t>
            </w:r>
          </w:p>
        </w:tc>
        <w:tc>
          <w:tcPr>
            <w:tcW w:w="1824"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2023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2024 год</w:t>
            </w:r>
          </w:p>
        </w:tc>
        <w:tc>
          <w:tcPr>
            <w:tcW w:w="1682"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2025 год</w:t>
            </w:r>
          </w:p>
        </w:tc>
      </w:tr>
      <w:tr w:rsidR="009E2A37" w:rsidRPr="002A012C" w:rsidTr="009E2A37">
        <w:trPr>
          <w:trHeight w:val="444"/>
        </w:trPr>
        <w:tc>
          <w:tcPr>
            <w:tcW w:w="5000"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8"/>
                <w:szCs w:val="28"/>
              </w:rPr>
            </w:pPr>
            <w:r w:rsidRPr="002A012C">
              <w:rPr>
                <w:sz w:val="28"/>
                <w:szCs w:val="28"/>
              </w:rPr>
              <w:t>Комсомольский муниципальный район</w:t>
            </w:r>
          </w:p>
        </w:tc>
        <w:tc>
          <w:tcPr>
            <w:tcW w:w="1824"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82 898,00</w:t>
            </w:r>
          </w:p>
        </w:tc>
        <w:tc>
          <w:tcPr>
            <w:tcW w:w="1843"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c>
          <w:tcPr>
            <w:tcW w:w="1682"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r>
      <w:tr w:rsidR="009E2A37" w:rsidRPr="002A012C" w:rsidTr="009E2A37">
        <w:trPr>
          <w:trHeight w:val="99"/>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r>
      <w:tr w:rsidR="009E2A37" w:rsidRPr="002A012C" w:rsidTr="009E2A37">
        <w:trPr>
          <w:trHeight w:val="348"/>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p w:rsidR="009E2A37" w:rsidRPr="002A012C" w:rsidRDefault="009E2A37" w:rsidP="009E2A37">
            <w:pPr>
              <w:jc w:val="center"/>
              <w:rPr>
                <w:b/>
                <w:bCs/>
                <w:sz w:val="28"/>
                <w:szCs w:val="28"/>
              </w:rPr>
            </w:pPr>
            <w:r w:rsidRPr="002A012C">
              <w:rPr>
                <w:b/>
                <w:bCs/>
                <w:sz w:val="28"/>
                <w:szCs w:val="28"/>
              </w:rPr>
              <w:lastRenderedPageBreak/>
              <w:t xml:space="preserve">2. Организации культурно- досугового обслуживания населения </w:t>
            </w:r>
          </w:p>
        </w:tc>
      </w:tr>
      <w:tr w:rsidR="009E2A37" w:rsidRPr="002A012C" w:rsidTr="009E2A37">
        <w:trPr>
          <w:trHeight w:val="348"/>
        </w:trPr>
        <w:tc>
          <w:tcPr>
            <w:tcW w:w="5000"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r>
      <w:tr w:rsidR="009E2A37" w:rsidRPr="002A012C" w:rsidTr="009E2A37">
        <w:trPr>
          <w:trHeight w:val="1392"/>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w:t>
            </w:r>
          </w:p>
        </w:tc>
      </w:tr>
      <w:tr w:rsidR="009E2A37" w:rsidRPr="002A012C" w:rsidTr="009E2A37">
        <w:trPr>
          <w:trHeight w:val="372"/>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ind w:right="-89"/>
              <w:rPr>
                <w:sz w:val="28"/>
                <w:szCs w:val="28"/>
              </w:rPr>
            </w:pPr>
            <w:r w:rsidRPr="002A012C">
              <w:rPr>
                <w:sz w:val="28"/>
                <w:szCs w:val="28"/>
              </w:rPr>
              <w:t>Таблица 2.1.</w:t>
            </w:r>
          </w:p>
        </w:tc>
      </w:tr>
      <w:tr w:rsidR="009E2A37" w:rsidRPr="002A012C" w:rsidTr="009E2A37">
        <w:trPr>
          <w:trHeight w:val="360"/>
        </w:trPr>
        <w:tc>
          <w:tcPr>
            <w:tcW w:w="50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 xml:space="preserve">Наименование </w:t>
            </w:r>
          </w:p>
        </w:tc>
        <w:tc>
          <w:tcPr>
            <w:tcW w:w="1824"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2023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2024 год</w:t>
            </w:r>
          </w:p>
        </w:tc>
        <w:tc>
          <w:tcPr>
            <w:tcW w:w="1682"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2025 год</w:t>
            </w:r>
          </w:p>
        </w:tc>
      </w:tr>
      <w:tr w:rsidR="009E2A37" w:rsidRPr="002A012C" w:rsidTr="009E2A37">
        <w:trPr>
          <w:trHeight w:val="372"/>
        </w:trPr>
        <w:tc>
          <w:tcPr>
            <w:tcW w:w="5000"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8"/>
                <w:szCs w:val="28"/>
              </w:rPr>
            </w:pPr>
            <w:r w:rsidRPr="002A012C">
              <w:rPr>
                <w:sz w:val="28"/>
                <w:szCs w:val="28"/>
              </w:rPr>
              <w:t>Комсомольский муниципальный район</w:t>
            </w:r>
          </w:p>
        </w:tc>
        <w:tc>
          <w:tcPr>
            <w:tcW w:w="1824"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ind w:right="-89"/>
              <w:jc w:val="right"/>
              <w:rPr>
                <w:sz w:val="28"/>
                <w:szCs w:val="28"/>
              </w:rPr>
            </w:pPr>
            <w:r w:rsidRPr="002A012C">
              <w:rPr>
                <w:sz w:val="28"/>
                <w:szCs w:val="28"/>
              </w:rPr>
              <w:t>17 408 744,75</w:t>
            </w:r>
          </w:p>
        </w:tc>
        <w:tc>
          <w:tcPr>
            <w:tcW w:w="1843"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20 169 089,00</w:t>
            </w:r>
          </w:p>
        </w:tc>
        <w:tc>
          <w:tcPr>
            <w:tcW w:w="1682"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ind w:left="-269" w:right="-89"/>
              <w:jc w:val="right"/>
              <w:rPr>
                <w:sz w:val="28"/>
                <w:szCs w:val="28"/>
              </w:rPr>
            </w:pPr>
            <w:r w:rsidRPr="002A012C">
              <w:rPr>
                <w:sz w:val="28"/>
                <w:szCs w:val="28"/>
              </w:rPr>
              <w:t>20 529 944,00</w:t>
            </w:r>
          </w:p>
        </w:tc>
      </w:tr>
      <w:tr w:rsidR="009E2A37" w:rsidRPr="002A012C" w:rsidTr="009E2A37">
        <w:trPr>
          <w:trHeight w:val="276"/>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r>
      <w:tr w:rsidR="009E2A37" w:rsidRPr="002A012C" w:rsidTr="009E2A37">
        <w:trPr>
          <w:trHeight w:val="1185"/>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r>
      <w:tr w:rsidR="009E2A37" w:rsidRPr="002A012C" w:rsidTr="009E2A37">
        <w:trPr>
          <w:trHeight w:val="372"/>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ind w:right="-89"/>
              <w:rPr>
                <w:sz w:val="28"/>
                <w:szCs w:val="28"/>
              </w:rPr>
            </w:pPr>
            <w:r w:rsidRPr="002A012C">
              <w:rPr>
                <w:sz w:val="28"/>
                <w:szCs w:val="28"/>
              </w:rPr>
              <w:t>Таблица 2.2.</w:t>
            </w:r>
          </w:p>
        </w:tc>
      </w:tr>
      <w:tr w:rsidR="009E2A37" w:rsidRPr="002A012C" w:rsidTr="009E2A37">
        <w:trPr>
          <w:trHeight w:val="360"/>
        </w:trPr>
        <w:tc>
          <w:tcPr>
            <w:tcW w:w="50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 xml:space="preserve">Наименование </w:t>
            </w:r>
          </w:p>
        </w:tc>
        <w:tc>
          <w:tcPr>
            <w:tcW w:w="1824"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2023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2024 год</w:t>
            </w:r>
          </w:p>
        </w:tc>
        <w:tc>
          <w:tcPr>
            <w:tcW w:w="1682"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2025 год</w:t>
            </w:r>
          </w:p>
        </w:tc>
      </w:tr>
      <w:tr w:rsidR="009E2A37" w:rsidRPr="002A012C" w:rsidTr="009E2A37">
        <w:trPr>
          <w:trHeight w:val="372"/>
        </w:trPr>
        <w:tc>
          <w:tcPr>
            <w:tcW w:w="5000"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8"/>
                <w:szCs w:val="28"/>
              </w:rPr>
            </w:pPr>
            <w:r w:rsidRPr="002A012C">
              <w:rPr>
                <w:sz w:val="28"/>
                <w:szCs w:val="28"/>
              </w:rPr>
              <w:t>Комсомольский муниципальный район</w:t>
            </w:r>
          </w:p>
        </w:tc>
        <w:tc>
          <w:tcPr>
            <w:tcW w:w="1824"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2 681 085,00</w:t>
            </w:r>
          </w:p>
        </w:tc>
        <w:tc>
          <w:tcPr>
            <w:tcW w:w="1843"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c>
          <w:tcPr>
            <w:tcW w:w="1682"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r>
      <w:tr w:rsidR="009E2A37" w:rsidRPr="002A012C" w:rsidTr="009E2A37">
        <w:trPr>
          <w:trHeight w:val="1470"/>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r>
      <w:tr w:rsidR="009E2A37" w:rsidRPr="002A012C" w:rsidTr="009E2A37">
        <w:trPr>
          <w:trHeight w:val="372"/>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ind w:right="-89"/>
              <w:rPr>
                <w:sz w:val="28"/>
                <w:szCs w:val="28"/>
              </w:rPr>
            </w:pPr>
            <w:r w:rsidRPr="002A012C">
              <w:rPr>
                <w:sz w:val="28"/>
                <w:szCs w:val="28"/>
              </w:rPr>
              <w:t>Таблица 2.3.</w:t>
            </w:r>
          </w:p>
        </w:tc>
      </w:tr>
      <w:tr w:rsidR="009E2A37" w:rsidRPr="002A012C" w:rsidTr="009E2A37">
        <w:trPr>
          <w:trHeight w:val="360"/>
        </w:trPr>
        <w:tc>
          <w:tcPr>
            <w:tcW w:w="50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 xml:space="preserve">Наименование </w:t>
            </w:r>
          </w:p>
        </w:tc>
        <w:tc>
          <w:tcPr>
            <w:tcW w:w="1824"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2023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2024 год</w:t>
            </w:r>
          </w:p>
        </w:tc>
        <w:tc>
          <w:tcPr>
            <w:tcW w:w="1682"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2025 год</w:t>
            </w:r>
          </w:p>
        </w:tc>
      </w:tr>
      <w:tr w:rsidR="009E2A37" w:rsidRPr="002A012C" w:rsidTr="009E2A37">
        <w:trPr>
          <w:trHeight w:val="372"/>
        </w:trPr>
        <w:tc>
          <w:tcPr>
            <w:tcW w:w="5000"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8"/>
                <w:szCs w:val="28"/>
              </w:rPr>
            </w:pPr>
            <w:r w:rsidRPr="002A012C">
              <w:rPr>
                <w:sz w:val="28"/>
                <w:szCs w:val="28"/>
              </w:rPr>
              <w:t>Комсомольский муниципальный район</w:t>
            </w:r>
          </w:p>
        </w:tc>
        <w:tc>
          <w:tcPr>
            <w:tcW w:w="1824"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141 110,00</w:t>
            </w:r>
          </w:p>
        </w:tc>
        <w:tc>
          <w:tcPr>
            <w:tcW w:w="1843"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c>
          <w:tcPr>
            <w:tcW w:w="1682"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r>
      <w:tr w:rsidR="009E2A37" w:rsidRPr="002A012C" w:rsidTr="009E2A37">
        <w:trPr>
          <w:trHeight w:val="360"/>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r>
      <w:tr w:rsidR="009E2A37" w:rsidRPr="002A012C" w:rsidTr="009E2A37">
        <w:trPr>
          <w:trHeight w:val="360"/>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jc w:val="right"/>
              <w:rPr>
                <w:b/>
                <w:bCs/>
                <w:sz w:val="28"/>
                <w:szCs w:val="28"/>
              </w:rPr>
            </w:pPr>
          </w:p>
        </w:tc>
      </w:tr>
      <w:tr w:rsidR="009E2A37" w:rsidRPr="002A012C" w:rsidTr="009E2A37">
        <w:trPr>
          <w:trHeight w:val="120"/>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jc w:val="right"/>
              <w:rPr>
                <w:b/>
                <w:bCs/>
                <w:sz w:val="28"/>
                <w:szCs w:val="28"/>
              </w:rPr>
            </w:pPr>
          </w:p>
        </w:tc>
      </w:tr>
      <w:tr w:rsidR="009E2A37" w:rsidRPr="002A012C" w:rsidTr="009E2A37">
        <w:trPr>
          <w:trHeight w:val="690"/>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3. Организация и осуществление мероприятий по работе с детьми и молодежью в Комсомольском городском поселении</w:t>
            </w:r>
          </w:p>
        </w:tc>
      </w:tr>
      <w:tr w:rsidR="009E2A37" w:rsidRPr="002A012C" w:rsidTr="009E2A37">
        <w:trPr>
          <w:trHeight w:val="360"/>
        </w:trPr>
        <w:tc>
          <w:tcPr>
            <w:tcW w:w="5000"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r>
      <w:tr w:rsidR="009E2A37" w:rsidRPr="002A012C" w:rsidTr="009E2A37">
        <w:trPr>
          <w:trHeight w:val="1380"/>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w:t>
            </w:r>
          </w:p>
        </w:tc>
      </w:tr>
      <w:tr w:rsidR="009E2A37" w:rsidRPr="002A012C" w:rsidTr="009E2A37">
        <w:trPr>
          <w:trHeight w:val="372"/>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ind w:right="-89"/>
              <w:rPr>
                <w:sz w:val="28"/>
                <w:szCs w:val="28"/>
              </w:rPr>
            </w:pPr>
            <w:r w:rsidRPr="002A012C">
              <w:rPr>
                <w:sz w:val="28"/>
                <w:szCs w:val="28"/>
              </w:rPr>
              <w:t>Таблица 3.1.</w:t>
            </w:r>
          </w:p>
        </w:tc>
      </w:tr>
      <w:tr w:rsidR="009E2A37" w:rsidRPr="002A012C" w:rsidTr="009E2A37">
        <w:trPr>
          <w:trHeight w:val="372"/>
        </w:trPr>
        <w:tc>
          <w:tcPr>
            <w:tcW w:w="50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 xml:space="preserve">Наименование </w:t>
            </w:r>
          </w:p>
        </w:tc>
        <w:tc>
          <w:tcPr>
            <w:tcW w:w="1824"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2023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2024 год</w:t>
            </w:r>
          </w:p>
        </w:tc>
        <w:tc>
          <w:tcPr>
            <w:tcW w:w="1682"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2025 год</w:t>
            </w:r>
          </w:p>
        </w:tc>
      </w:tr>
      <w:tr w:rsidR="009E2A37" w:rsidRPr="002A012C" w:rsidTr="009E2A37">
        <w:trPr>
          <w:trHeight w:val="372"/>
        </w:trPr>
        <w:tc>
          <w:tcPr>
            <w:tcW w:w="5000"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8"/>
                <w:szCs w:val="28"/>
              </w:rPr>
            </w:pPr>
            <w:r w:rsidRPr="002A012C">
              <w:rPr>
                <w:sz w:val="28"/>
                <w:szCs w:val="28"/>
              </w:rPr>
              <w:t>Комсомольский муниципальный район</w:t>
            </w:r>
          </w:p>
        </w:tc>
        <w:tc>
          <w:tcPr>
            <w:tcW w:w="1824"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402 659,46</w:t>
            </w:r>
          </w:p>
        </w:tc>
        <w:tc>
          <w:tcPr>
            <w:tcW w:w="1843"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393 700,00</w:t>
            </w:r>
          </w:p>
        </w:tc>
        <w:tc>
          <w:tcPr>
            <w:tcW w:w="1682"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395 000,00</w:t>
            </w:r>
          </w:p>
        </w:tc>
      </w:tr>
      <w:tr w:rsidR="009E2A37" w:rsidRPr="002A012C" w:rsidTr="009E2A37">
        <w:trPr>
          <w:trHeight w:val="360"/>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r>
      <w:tr w:rsidR="009E2A37" w:rsidRPr="002A012C" w:rsidTr="009E2A37">
        <w:trPr>
          <w:trHeight w:val="60"/>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jc w:val="right"/>
              <w:rPr>
                <w:b/>
                <w:bCs/>
                <w:sz w:val="28"/>
                <w:szCs w:val="28"/>
              </w:rPr>
            </w:pPr>
          </w:p>
        </w:tc>
      </w:tr>
      <w:tr w:rsidR="009E2A37" w:rsidRPr="002A012C" w:rsidTr="009E2A37">
        <w:trPr>
          <w:trHeight w:val="810"/>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lastRenderedPageBreak/>
              <w:t xml:space="preserve">4. Развитие физической культуры и спорта Комсомольского городского поселения Комсомольского муниципального района </w:t>
            </w:r>
          </w:p>
        </w:tc>
      </w:tr>
      <w:tr w:rsidR="009E2A37" w:rsidRPr="002A012C" w:rsidTr="009E2A37">
        <w:trPr>
          <w:trHeight w:val="348"/>
        </w:trPr>
        <w:tc>
          <w:tcPr>
            <w:tcW w:w="5000"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c>
          <w:tcPr>
            <w:tcW w:w="1824"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c>
          <w:tcPr>
            <w:tcW w:w="1843"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c>
          <w:tcPr>
            <w:tcW w:w="1682" w:type="dxa"/>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p>
        </w:tc>
      </w:tr>
      <w:tr w:rsidR="009E2A37" w:rsidRPr="002A012C" w:rsidTr="009E2A37">
        <w:trPr>
          <w:trHeight w:val="1815"/>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w:t>
            </w:r>
          </w:p>
        </w:tc>
      </w:tr>
      <w:tr w:rsidR="009E2A37" w:rsidRPr="002A012C" w:rsidTr="009E2A37">
        <w:trPr>
          <w:trHeight w:val="372"/>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ind w:right="-108"/>
              <w:rPr>
                <w:sz w:val="28"/>
                <w:szCs w:val="28"/>
              </w:rPr>
            </w:pPr>
            <w:r w:rsidRPr="002A012C">
              <w:rPr>
                <w:sz w:val="28"/>
                <w:szCs w:val="28"/>
              </w:rPr>
              <w:t>Таблица 4.1.</w:t>
            </w:r>
          </w:p>
        </w:tc>
      </w:tr>
      <w:tr w:rsidR="009E2A37" w:rsidRPr="002A012C" w:rsidTr="009E2A37">
        <w:trPr>
          <w:trHeight w:val="360"/>
        </w:trPr>
        <w:tc>
          <w:tcPr>
            <w:tcW w:w="50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 xml:space="preserve">Наименование </w:t>
            </w:r>
          </w:p>
        </w:tc>
        <w:tc>
          <w:tcPr>
            <w:tcW w:w="1824"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2023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2024 год</w:t>
            </w:r>
          </w:p>
        </w:tc>
        <w:tc>
          <w:tcPr>
            <w:tcW w:w="1682"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2025 год</w:t>
            </w:r>
          </w:p>
        </w:tc>
      </w:tr>
      <w:tr w:rsidR="009E2A37" w:rsidRPr="002A012C" w:rsidTr="009E2A37">
        <w:trPr>
          <w:trHeight w:val="372"/>
        </w:trPr>
        <w:tc>
          <w:tcPr>
            <w:tcW w:w="5000"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8"/>
                <w:szCs w:val="28"/>
              </w:rPr>
            </w:pPr>
            <w:r w:rsidRPr="002A012C">
              <w:rPr>
                <w:sz w:val="28"/>
                <w:szCs w:val="28"/>
              </w:rPr>
              <w:t>Комсомольский муниципальный район</w:t>
            </w:r>
          </w:p>
        </w:tc>
        <w:tc>
          <w:tcPr>
            <w:tcW w:w="1824"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20 000,00</w:t>
            </w:r>
          </w:p>
        </w:tc>
        <w:tc>
          <w:tcPr>
            <w:tcW w:w="1843"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c>
          <w:tcPr>
            <w:tcW w:w="1682"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r>
      <w:tr w:rsidR="009E2A37" w:rsidRPr="002A012C" w:rsidTr="009E2A37">
        <w:trPr>
          <w:trHeight w:val="276"/>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r>
      <w:tr w:rsidR="009E2A37" w:rsidRPr="002A012C" w:rsidTr="009E2A37">
        <w:trPr>
          <w:trHeight w:val="348"/>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5. Непрограммные мероприятия</w:t>
            </w:r>
          </w:p>
        </w:tc>
      </w:tr>
      <w:tr w:rsidR="009E2A37" w:rsidRPr="002A012C" w:rsidTr="009E2A37">
        <w:trPr>
          <w:trHeight w:val="276"/>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r>
      <w:tr w:rsidR="009E2A37" w:rsidRPr="002A012C" w:rsidTr="009E2A37">
        <w:trPr>
          <w:trHeight w:val="1455"/>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r>
      <w:tr w:rsidR="009E2A37" w:rsidRPr="002A012C" w:rsidTr="009E2A37">
        <w:trPr>
          <w:trHeight w:val="372"/>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ind w:right="-108"/>
              <w:rPr>
                <w:sz w:val="28"/>
                <w:szCs w:val="28"/>
              </w:rPr>
            </w:pPr>
            <w:r w:rsidRPr="002A012C">
              <w:rPr>
                <w:sz w:val="28"/>
                <w:szCs w:val="28"/>
              </w:rPr>
              <w:t>Таблица 5.1.</w:t>
            </w:r>
          </w:p>
        </w:tc>
      </w:tr>
      <w:tr w:rsidR="009E2A37" w:rsidRPr="002A012C" w:rsidTr="009E2A37">
        <w:trPr>
          <w:trHeight w:val="360"/>
        </w:trPr>
        <w:tc>
          <w:tcPr>
            <w:tcW w:w="50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 xml:space="preserve">Наименование </w:t>
            </w:r>
          </w:p>
        </w:tc>
        <w:tc>
          <w:tcPr>
            <w:tcW w:w="1824"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2023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2024 год</w:t>
            </w:r>
          </w:p>
        </w:tc>
        <w:tc>
          <w:tcPr>
            <w:tcW w:w="1682"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2025 год</w:t>
            </w:r>
          </w:p>
        </w:tc>
      </w:tr>
      <w:tr w:rsidR="009E2A37" w:rsidRPr="002A012C" w:rsidTr="009E2A37">
        <w:trPr>
          <w:trHeight w:val="372"/>
        </w:trPr>
        <w:tc>
          <w:tcPr>
            <w:tcW w:w="5000"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8"/>
                <w:szCs w:val="28"/>
              </w:rPr>
            </w:pPr>
            <w:r w:rsidRPr="002A012C">
              <w:rPr>
                <w:sz w:val="28"/>
                <w:szCs w:val="28"/>
              </w:rPr>
              <w:t>Комсомольский муниципальный район</w:t>
            </w:r>
          </w:p>
        </w:tc>
        <w:tc>
          <w:tcPr>
            <w:tcW w:w="1824"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510 000,00</w:t>
            </w:r>
          </w:p>
        </w:tc>
        <w:tc>
          <w:tcPr>
            <w:tcW w:w="1843"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c>
          <w:tcPr>
            <w:tcW w:w="1682"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r>
      <w:tr w:rsidR="009E2A37" w:rsidRPr="002A012C" w:rsidTr="009E2A37">
        <w:trPr>
          <w:trHeight w:val="276"/>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r>
      <w:tr w:rsidR="009E2A37" w:rsidRPr="002A012C" w:rsidTr="009E2A37">
        <w:trPr>
          <w:trHeight w:val="465"/>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r>
      <w:tr w:rsidR="009E2A37" w:rsidRPr="002A012C" w:rsidTr="009E2A37">
        <w:trPr>
          <w:trHeight w:val="1785"/>
        </w:trPr>
        <w:tc>
          <w:tcPr>
            <w:tcW w:w="10349" w:type="dxa"/>
            <w:gridSpan w:val="4"/>
            <w:tcBorders>
              <w:top w:val="nil"/>
              <w:left w:val="nil"/>
              <w:bottom w:val="nil"/>
              <w:right w:val="nil"/>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w:t>
            </w:r>
          </w:p>
        </w:tc>
      </w:tr>
      <w:tr w:rsidR="009E2A37" w:rsidRPr="002A012C" w:rsidTr="009E2A37">
        <w:trPr>
          <w:trHeight w:val="372"/>
        </w:trPr>
        <w:tc>
          <w:tcPr>
            <w:tcW w:w="5000"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24"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843" w:type="dxa"/>
            <w:tcBorders>
              <w:top w:val="nil"/>
              <w:left w:val="nil"/>
              <w:bottom w:val="nil"/>
              <w:right w:val="nil"/>
            </w:tcBorders>
            <w:shd w:val="clear" w:color="auto" w:fill="auto"/>
            <w:vAlign w:val="bottom"/>
            <w:hideMark/>
          </w:tcPr>
          <w:p w:rsidR="009E2A37" w:rsidRPr="002A012C" w:rsidRDefault="009E2A37" w:rsidP="009E2A37">
            <w:pPr>
              <w:rPr>
                <w:sz w:val="22"/>
                <w:szCs w:val="22"/>
              </w:rPr>
            </w:pPr>
          </w:p>
        </w:tc>
        <w:tc>
          <w:tcPr>
            <w:tcW w:w="1682" w:type="dxa"/>
            <w:tcBorders>
              <w:top w:val="nil"/>
              <w:left w:val="nil"/>
              <w:bottom w:val="nil"/>
              <w:right w:val="nil"/>
            </w:tcBorders>
            <w:shd w:val="clear" w:color="auto" w:fill="auto"/>
            <w:vAlign w:val="bottom"/>
            <w:hideMark/>
          </w:tcPr>
          <w:p w:rsidR="009E2A37" w:rsidRPr="002A012C" w:rsidRDefault="009E2A37" w:rsidP="009E2A37">
            <w:pPr>
              <w:ind w:left="-127"/>
              <w:rPr>
                <w:sz w:val="28"/>
                <w:szCs w:val="28"/>
              </w:rPr>
            </w:pPr>
            <w:r w:rsidRPr="002A012C">
              <w:rPr>
                <w:sz w:val="28"/>
                <w:szCs w:val="28"/>
              </w:rPr>
              <w:t>Таблица 5.2.</w:t>
            </w:r>
          </w:p>
        </w:tc>
      </w:tr>
      <w:tr w:rsidR="009E2A37" w:rsidRPr="002A012C" w:rsidTr="009E2A37">
        <w:trPr>
          <w:trHeight w:val="360"/>
        </w:trPr>
        <w:tc>
          <w:tcPr>
            <w:tcW w:w="50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 xml:space="preserve">Наименование </w:t>
            </w:r>
          </w:p>
        </w:tc>
        <w:tc>
          <w:tcPr>
            <w:tcW w:w="1824"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2023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2024 год</w:t>
            </w:r>
          </w:p>
        </w:tc>
        <w:tc>
          <w:tcPr>
            <w:tcW w:w="1682" w:type="dxa"/>
            <w:tcBorders>
              <w:top w:val="single" w:sz="8" w:space="0" w:color="auto"/>
              <w:left w:val="nil"/>
              <w:bottom w:val="single" w:sz="8" w:space="0" w:color="auto"/>
              <w:right w:val="single" w:sz="8" w:space="0" w:color="auto"/>
            </w:tcBorders>
            <w:shd w:val="clear" w:color="auto" w:fill="auto"/>
            <w:vAlign w:val="bottom"/>
            <w:hideMark/>
          </w:tcPr>
          <w:p w:rsidR="009E2A37" w:rsidRPr="002A012C" w:rsidRDefault="009E2A37" w:rsidP="009E2A37">
            <w:pPr>
              <w:jc w:val="center"/>
              <w:rPr>
                <w:b/>
                <w:bCs/>
                <w:sz w:val="28"/>
                <w:szCs w:val="28"/>
              </w:rPr>
            </w:pPr>
            <w:r w:rsidRPr="002A012C">
              <w:rPr>
                <w:b/>
                <w:bCs/>
                <w:sz w:val="28"/>
                <w:szCs w:val="28"/>
              </w:rPr>
              <w:t>2025 год</w:t>
            </w:r>
          </w:p>
        </w:tc>
      </w:tr>
      <w:tr w:rsidR="009E2A37" w:rsidRPr="002A012C" w:rsidTr="009E2A37">
        <w:trPr>
          <w:trHeight w:val="372"/>
        </w:trPr>
        <w:tc>
          <w:tcPr>
            <w:tcW w:w="5000" w:type="dxa"/>
            <w:tcBorders>
              <w:top w:val="nil"/>
              <w:left w:val="single" w:sz="8" w:space="0" w:color="auto"/>
              <w:bottom w:val="single" w:sz="8" w:space="0" w:color="auto"/>
              <w:right w:val="single" w:sz="4" w:space="0" w:color="auto"/>
            </w:tcBorders>
            <w:shd w:val="clear" w:color="auto" w:fill="auto"/>
            <w:vAlign w:val="bottom"/>
            <w:hideMark/>
          </w:tcPr>
          <w:p w:rsidR="009E2A37" w:rsidRPr="002A012C" w:rsidRDefault="009E2A37" w:rsidP="009E2A37">
            <w:pPr>
              <w:rPr>
                <w:sz w:val="28"/>
                <w:szCs w:val="28"/>
              </w:rPr>
            </w:pPr>
            <w:r w:rsidRPr="002A012C">
              <w:rPr>
                <w:sz w:val="28"/>
                <w:szCs w:val="28"/>
              </w:rPr>
              <w:t>Комсомольский муниципальный район</w:t>
            </w:r>
          </w:p>
        </w:tc>
        <w:tc>
          <w:tcPr>
            <w:tcW w:w="1824"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3 917 399,28</w:t>
            </w:r>
          </w:p>
        </w:tc>
        <w:tc>
          <w:tcPr>
            <w:tcW w:w="1843" w:type="dxa"/>
            <w:tcBorders>
              <w:top w:val="nil"/>
              <w:left w:val="nil"/>
              <w:bottom w:val="single" w:sz="8" w:space="0" w:color="auto"/>
              <w:right w:val="single" w:sz="4"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c>
          <w:tcPr>
            <w:tcW w:w="1682" w:type="dxa"/>
            <w:tcBorders>
              <w:top w:val="nil"/>
              <w:left w:val="nil"/>
              <w:bottom w:val="single" w:sz="8" w:space="0" w:color="auto"/>
              <w:right w:val="single" w:sz="8" w:space="0" w:color="auto"/>
            </w:tcBorders>
            <w:shd w:val="clear" w:color="auto" w:fill="auto"/>
            <w:vAlign w:val="bottom"/>
            <w:hideMark/>
          </w:tcPr>
          <w:p w:rsidR="009E2A37" w:rsidRPr="002A012C" w:rsidRDefault="009E2A37" w:rsidP="009E2A37">
            <w:pPr>
              <w:jc w:val="right"/>
              <w:rPr>
                <w:sz w:val="28"/>
                <w:szCs w:val="28"/>
              </w:rPr>
            </w:pPr>
            <w:r w:rsidRPr="002A012C">
              <w:rPr>
                <w:sz w:val="28"/>
                <w:szCs w:val="28"/>
              </w:rPr>
              <w:t>0,00</w:t>
            </w:r>
          </w:p>
        </w:tc>
      </w:tr>
    </w:tbl>
    <w:p w:rsidR="009E2A37" w:rsidRPr="002A012C" w:rsidRDefault="009E2A37" w:rsidP="009E2A37">
      <w:pPr>
        <w:tabs>
          <w:tab w:val="left" w:pos="2880"/>
        </w:tabs>
        <w:rPr>
          <w:sz w:val="28"/>
          <w:szCs w:val="28"/>
        </w:rPr>
      </w:pPr>
    </w:p>
    <w:p w:rsidR="002A012C" w:rsidRDefault="002A012C" w:rsidP="009E2A37">
      <w:pPr>
        <w:jc w:val="center"/>
        <w:rPr>
          <w:sz w:val="28"/>
          <w:szCs w:val="28"/>
        </w:rPr>
      </w:pPr>
    </w:p>
    <w:p w:rsidR="002A012C" w:rsidRDefault="002A012C" w:rsidP="009E2A37">
      <w:pPr>
        <w:jc w:val="center"/>
        <w:rPr>
          <w:sz w:val="28"/>
          <w:szCs w:val="28"/>
        </w:rPr>
      </w:pPr>
    </w:p>
    <w:p w:rsidR="002A012C" w:rsidRDefault="002A012C" w:rsidP="009E2A37">
      <w:pPr>
        <w:jc w:val="center"/>
        <w:rPr>
          <w:sz w:val="28"/>
          <w:szCs w:val="28"/>
        </w:rPr>
      </w:pPr>
    </w:p>
    <w:p w:rsidR="002A012C" w:rsidRDefault="002A012C" w:rsidP="009E2A37">
      <w:pPr>
        <w:jc w:val="center"/>
        <w:rPr>
          <w:sz w:val="28"/>
          <w:szCs w:val="28"/>
        </w:rPr>
      </w:pPr>
    </w:p>
    <w:p w:rsidR="002A012C" w:rsidRDefault="002A012C" w:rsidP="009E2A37">
      <w:pPr>
        <w:jc w:val="center"/>
        <w:rPr>
          <w:sz w:val="28"/>
          <w:szCs w:val="28"/>
        </w:rPr>
      </w:pPr>
    </w:p>
    <w:p w:rsidR="002A012C" w:rsidRDefault="002A012C" w:rsidP="009E2A37">
      <w:pPr>
        <w:jc w:val="center"/>
        <w:rPr>
          <w:sz w:val="28"/>
          <w:szCs w:val="28"/>
        </w:rPr>
      </w:pPr>
    </w:p>
    <w:p w:rsidR="009E2A37" w:rsidRPr="002A012C" w:rsidRDefault="009E2A37" w:rsidP="009E2A37">
      <w:pPr>
        <w:jc w:val="center"/>
        <w:rPr>
          <w:sz w:val="28"/>
          <w:szCs w:val="28"/>
        </w:rPr>
      </w:pPr>
      <w:r w:rsidRPr="002A012C">
        <w:rPr>
          <w:noProof/>
          <w:color w:val="000080"/>
          <w:sz w:val="28"/>
          <w:szCs w:val="28"/>
        </w:rPr>
        <w:lastRenderedPageBreak/>
        <w:drawing>
          <wp:inline distT="0" distB="0" distL="0" distR="0">
            <wp:extent cx="537845" cy="666750"/>
            <wp:effectExtent l="19050" t="0" r="0" b="0"/>
            <wp:docPr id="1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9E2A37" w:rsidRPr="002A012C" w:rsidRDefault="009E2A37" w:rsidP="009E2A37">
      <w:pPr>
        <w:pStyle w:val="1"/>
        <w:jc w:val="center"/>
        <w:rPr>
          <w:sz w:val="28"/>
          <w:szCs w:val="28"/>
        </w:rPr>
      </w:pPr>
      <w:r w:rsidRPr="002A012C">
        <w:rPr>
          <w:sz w:val="28"/>
          <w:szCs w:val="28"/>
        </w:rPr>
        <w:t>ИВАНОВСКАЯ ОБЛАСТЬ</w:t>
      </w:r>
    </w:p>
    <w:p w:rsidR="009E2A37" w:rsidRPr="002A012C" w:rsidRDefault="009E2A37" w:rsidP="009E2A37">
      <w:pPr>
        <w:jc w:val="center"/>
        <w:rPr>
          <w:b/>
          <w:sz w:val="28"/>
          <w:szCs w:val="28"/>
        </w:rPr>
      </w:pPr>
      <w:r w:rsidRPr="002A012C">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9E2A37" w:rsidRPr="002A012C" w:rsidTr="009E2A37">
        <w:trPr>
          <w:trHeight w:val="100"/>
        </w:trPr>
        <w:tc>
          <w:tcPr>
            <w:tcW w:w="11001" w:type="dxa"/>
            <w:tcBorders>
              <w:top w:val="thinThickThinSmallGap" w:sz="24" w:space="0" w:color="auto"/>
              <w:left w:val="nil"/>
              <w:bottom w:val="nil"/>
              <w:right w:val="nil"/>
            </w:tcBorders>
          </w:tcPr>
          <w:p w:rsidR="009E2A37" w:rsidRPr="002A012C" w:rsidRDefault="009E2A37" w:rsidP="009E2A37">
            <w:pPr>
              <w:jc w:val="center"/>
              <w:rPr>
                <w:b/>
                <w:i/>
                <w:sz w:val="28"/>
                <w:szCs w:val="28"/>
              </w:rPr>
            </w:pPr>
            <w:r w:rsidRPr="002A012C">
              <w:rPr>
                <w:b/>
                <w:i/>
                <w:sz w:val="28"/>
                <w:szCs w:val="28"/>
              </w:rPr>
              <w:t>155150 Ивановская область, г. Комсомольск, ул. 50 лет ВЛКСМ, д. 2</w:t>
            </w:r>
          </w:p>
        </w:tc>
      </w:tr>
    </w:tbl>
    <w:p w:rsidR="009E2A37" w:rsidRPr="002A012C" w:rsidRDefault="009E2A37" w:rsidP="009E2A37">
      <w:pPr>
        <w:jc w:val="center"/>
        <w:rPr>
          <w:b/>
          <w:bCs/>
          <w:sz w:val="28"/>
          <w:szCs w:val="28"/>
        </w:rPr>
      </w:pPr>
    </w:p>
    <w:p w:rsidR="009E2A37" w:rsidRPr="002A012C" w:rsidRDefault="009E2A37" w:rsidP="009E2A37">
      <w:pPr>
        <w:jc w:val="center"/>
        <w:rPr>
          <w:b/>
          <w:sz w:val="28"/>
          <w:szCs w:val="28"/>
        </w:rPr>
      </w:pPr>
      <w:r w:rsidRPr="002A012C">
        <w:rPr>
          <w:b/>
          <w:sz w:val="28"/>
          <w:szCs w:val="28"/>
        </w:rPr>
        <w:t xml:space="preserve"> РЕШЕНИЕ</w:t>
      </w:r>
    </w:p>
    <w:p w:rsidR="009E2A37" w:rsidRPr="002A012C" w:rsidRDefault="009E2A37" w:rsidP="009E2A37">
      <w:pPr>
        <w:shd w:val="clear" w:color="auto" w:fill="FFFFFF"/>
        <w:tabs>
          <w:tab w:val="left" w:pos="1176"/>
          <w:tab w:val="left" w:pos="2491"/>
          <w:tab w:val="left" w:pos="6576"/>
          <w:tab w:val="left" w:pos="7397"/>
        </w:tabs>
        <w:spacing w:before="187"/>
        <w:ind w:left="221"/>
        <w:rPr>
          <w:sz w:val="28"/>
          <w:szCs w:val="28"/>
        </w:rPr>
      </w:pPr>
      <w:r w:rsidRPr="002A012C">
        <w:rPr>
          <w:spacing w:val="-15"/>
          <w:sz w:val="28"/>
          <w:szCs w:val="28"/>
        </w:rPr>
        <w:t xml:space="preserve">От    _08__    __07______    </w:t>
      </w:r>
      <w:r w:rsidRPr="002A012C">
        <w:rPr>
          <w:spacing w:val="-15"/>
          <w:sz w:val="28"/>
          <w:szCs w:val="28"/>
          <w:u w:val="single"/>
        </w:rPr>
        <w:t>2022 г.</w:t>
      </w:r>
      <w:r w:rsidRPr="002A012C">
        <w:rPr>
          <w:sz w:val="28"/>
          <w:szCs w:val="28"/>
        </w:rPr>
        <w:t xml:space="preserve">                       </w:t>
      </w:r>
      <w:r w:rsidRPr="002A012C">
        <w:rPr>
          <w:sz w:val="28"/>
          <w:szCs w:val="28"/>
        </w:rPr>
        <w:tab/>
        <w:t>№  ___177_____</w:t>
      </w:r>
    </w:p>
    <w:p w:rsidR="009E2A37" w:rsidRPr="002A012C" w:rsidRDefault="009E2A37" w:rsidP="009E2A37">
      <w:pPr>
        <w:shd w:val="clear" w:color="auto" w:fill="FFFFFF"/>
        <w:tabs>
          <w:tab w:val="left" w:pos="1176"/>
          <w:tab w:val="left" w:pos="2491"/>
          <w:tab w:val="left" w:pos="6576"/>
          <w:tab w:val="left" w:pos="7397"/>
        </w:tabs>
        <w:spacing w:before="187"/>
        <w:ind w:left="221"/>
        <w:jc w:val="center"/>
        <w:rPr>
          <w:b/>
          <w:bCs/>
          <w:spacing w:val="-10"/>
          <w:sz w:val="28"/>
          <w:szCs w:val="28"/>
        </w:rPr>
      </w:pPr>
      <w:r w:rsidRPr="002A012C">
        <w:rPr>
          <w:b/>
          <w:bCs/>
          <w:spacing w:val="-10"/>
          <w:sz w:val="28"/>
          <w:szCs w:val="28"/>
        </w:rPr>
        <w:t>О внесении изменений в решение Совета Комсомольского муниципального района от 27.10.2011г. №150 «О системе оплаты труда муниципальных служащих  Комсомольского муниципального района»</w:t>
      </w:r>
    </w:p>
    <w:p w:rsidR="009E2A37" w:rsidRPr="002A012C" w:rsidRDefault="009E2A37" w:rsidP="009E2A37">
      <w:pPr>
        <w:shd w:val="clear" w:color="auto" w:fill="FFFFFF"/>
        <w:ind w:left="216" w:right="10" w:firstLine="709"/>
        <w:jc w:val="both"/>
        <w:rPr>
          <w:spacing w:val="-5"/>
          <w:sz w:val="28"/>
          <w:szCs w:val="28"/>
        </w:rPr>
      </w:pPr>
    </w:p>
    <w:p w:rsidR="009E2A37" w:rsidRPr="002A012C" w:rsidRDefault="009E2A37" w:rsidP="009E2A37">
      <w:pPr>
        <w:tabs>
          <w:tab w:val="left" w:pos="709"/>
          <w:tab w:val="left" w:pos="851"/>
          <w:tab w:val="left" w:pos="993"/>
        </w:tabs>
        <w:spacing w:line="276" w:lineRule="auto"/>
        <w:ind w:firstLine="851"/>
        <w:jc w:val="both"/>
        <w:rPr>
          <w:sz w:val="28"/>
          <w:szCs w:val="28"/>
        </w:rPr>
      </w:pPr>
      <w:r w:rsidRPr="002A012C">
        <w:rPr>
          <w:spacing w:val="-5"/>
          <w:sz w:val="28"/>
          <w:szCs w:val="28"/>
        </w:rPr>
        <w:tab/>
        <w:t xml:space="preserve">Руководствуясь Трудовым кодексом Российской Федерации,  Федеральным законом </w:t>
      </w:r>
      <w:r w:rsidRPr="002A012C">
        <w:rPr>
          <w:sz w:val="28"/>
          <w:szCs w:val="28"/>
        </w:rPr>
        <w:t xml:space="preserve">от 02.03.2007 </w:t>
      </w:r>
      <w:r w:rsidRPr="002A012C">
        <w:rPr>
          <w:spacing w:val="-5"/>
          <w:sz w:val="28"/>
          <w:szCs w:val="28"/>
        </w:rPr>
        <w:t xml:space="preserve">№ </w:t>
      </w:r>
      <w:r w:rsidRPr="002A012C">
        <w:rPr>
          <w:sz w:val="28"/>
          <w:szCs w:val="28"/>
        </w:rPr>
        <w:t xml:space="preserve">25-ФЗ «О муниципальной службе               в Российской Федерации»,  </w:t>
      </w:r>
      <w:r w:rsidRPr="002A012C">
        <w:rPr>
          <w:spacing w:val="-1"/>
          <w:sz w:val="28"/>
          <w:szCs w:val="28"/>
        </w:rPr>
        <w:t xml:space="preserve">Законом Ивановской области    </w:t>
      </w:r>
      <w:r w:rsidRPr="002A012C">
        <w:rPr>
          <w:spacing w:val="-3"/>
          <w:sz w:val="28"/>
          <w:szCs w:val="28"/>
        </w:rPr>
        <w:t>от 23.06.2008</w:t>
      </w:r>
      <w:r w:rsidRPr="002A012C">
        <w:rPr>
          <w:spacing w:val="-1"/>
          <w:sz w:val="28"/>
          <w:szCs w:val="28"/>
        </w:rPr>
        <w:t xml:space="preserve">         </w:t>
      </w:r>
      <w:r w:rsidRPr="002A012C">
        <w:rPr>
          <w:spacing w:val="-3"/>
          <w:sz w:val="28"/>
          <w:szCs w:val="28"/>
        </w:rPr>
        <w:t>№ 72-03 «</w:t>
      </w:r>
      <w:r w:rsidRPr="002A012C">
        <w:rPr>
          <w:spacing w:val="-1"/>
          <w:sz w:val="28"/>
          <w:szCs w:val="28"/>
        </w:rPr>
        <w:t xml:space="preserve">О </w:t>
      </w:r>
      <w:r w:rsidRPr="002A012C">
        <w:rPr>
          <w:spacing w:val="-3"/>
          <w:sz w:val="28"/>
          <w:szCs w:val="28"/>
        </w:rPr>
        <w:t xml:space="preserve">муниципальной службе   в Ивановской области», Федеральным законом от 06.10.2003 №131-ФЗ «Об общих принципах организации местного самоуправления в Российской Федерации», </w:t>
      </w:r>
      <w:r w:rsidRPr="002A012C">
        <w:rPr>
          <w:sz w:val="28"/>
          <w:szCs w:val="28"/>
        </w:rPr>
        <w:t xml:space="preserve">Уставом </w:t>
      </w:r>
      <w:r w:rsidRPr="002A012C">
        <w:rPr>
          <w:spacing w:val="-1"/>
          <w:sz w:val="28"/>
          <w:szCs w:val="28"/>
        </w:rPr>
        <w:t>Комсомольского муниципального района Ивановской области,</w:t>
      </w:r>
      <w:r w:rsidRPr="002A012C">
        <w:rPr>
          <w:sz w:val="28"/>
          <w:szCs w:val="28"/>
        </w:rPr>
        <w:t xml:space="preserve"> решением Совета Комсомольского муниципального района  от 22.12.2011г. №173                         «О  Реестре должностей муниципальной службы Комсомольского муниципального района Ивановской области», учитывая распоряжение Департамента финансов Ивановской области от 15.12.2021 №368 «О нормативах формирования расходов на содержание органов местного самоуправления муниципальных образований Ивановской области на 2022 год» </w:t>
      </w:r>
      <w:r w:rsidRPr="002A012C">
        <w:rPr>
          <w:spacing w:val="-10"/>
          <w:sz w:val="28"/>
          <w:szCs w:val="28"/>
        </w:rPr>
        <w:t>Совет Комсомольского муниципального района</w:t>
      </w:r>
      <w:r w:rsidRPr="002A012C">
        <w:rPr>
          <w:sz w:val="28"/>
          <w:szCs w:val="28"/>
        </w:rPr>
        <w:t>:</w:t>
      </w:r>
    </w:p>
    <w:p w:rsidR="009E2A37" w:rsidRPr="002A012C" w:rsidRDefault="009E2A37" w:rsidP="009E2A37">
      <w:pPr>
        <w:shd w:val="clear" w:color="auto" w:fill="FFFFFF"/>
        <w:ind w:left="538" w:hanging="396"/>
        <w:rPr>
          <w:b/>
          <w:spacing w:val="-5"/>
          <w:sz w:val="28"/>
          <w:szCs w:val="28"/>
        </w:rPr>
      </w:pPr>
      <w:r w:rsidRPr="002A012C">
        <w:rPr>
          <w:b/>
          <w:spacing w:val="-5"/>
          <w:sz w:val="28"/>
          <w:szCs w:val="28"/>
        </w:rPr>
        <w:t xml:space="preserve">              РЕШИЛ:</w:t>
      </w:r>
    </w:p>
    <w:p w:rsidR="009E2A37" w:rsidRPr="002A012C" w:rsidRDefault="009E2A37" w:rsidP="009E2A37">
      <w:pPr>
        <w:shd w:val="clear" w:color="auto" w:fill="FFFFFF"/>
        <w:ind w:left="142"/>
        <w:rPr>
          <w:sz w:val="28"/>
          <w:szCs w:val="28"/>
        </w:rPr>
      </w:pPr>
      <w:r w:rsidRPr="002A012C">
        <w:rPr>
          <w:sz w:val="28"/>
          <w:szCs w:val="28"/>
        </w:rPr>
        <w:t xml:space="preserve"> </w:t>
      </w:r>
      <w:r w:rsidRPr="002A012C">
        <w:rPr>
          <w:b/>
          <w:sz w:val="28"/>
          <w:szCs w:val="28"/>
        </w:rPr>
        <w:t>С 01 апреля 2022г. на 15,0 %</w:t>
      </w:r>
      <w:r w:rsidRPr="002A012C">
        <w:rPr>
          <w:sz w:val="28"/>
          <w:szCs w:val="28"/>
        </w:rPr>
        <w:t xml:space="preserve">  повысить  должностные оклады и оклады за классный чин </w:t>
      </w:r>
      <w:r w:rsidRPr="002A012C">
        <w:rPr>
          <w:bCs/>
          <w:spacing w:val="-10"/>
          <w:sz w:val="28"/>
          <w:szCs w:val="28"/>
        </w:rPr>
        <w:t>муниципальных служащих Администрации</w:t>
      </w:r>
      <w:r w:rsidRPr="002A012C">
        <w:rPr>
          <w:b/>
          <w:bCs/>
          <w:spacing w:val="-10"/>
          <w:sz w:val="28"/>
          <w:szCs w:val="28"/>
        </w:rPr>
        <w:t xml:space="preserve"> </w:t>
      </w:r>
      <w:r w:rsidRPr="002A012C">
        <w:rPr>
          <w:sz w:val="28"/>
          <w:szCs w:val="28"/>
        </w:rPr>
        <w:t>Комсомольского муниципального района:</w:t>
      </w:r>
    </w:p>
    <w:p w:rsidR="009E2A37" w:rsidRPr="002A012C" w:rsidRDefault="009E2A37" w:rsidP="0084490D">
      <w:pPr>
        <w:widowControl w:val="0"/>
        <w:numPr>
          <w:ilvl w:val="0"/>
          <w:numId w:val="33"/>
        </w:numPr>
        <w:shd w:val="clear" w:color="auto" w:fill="FFFFFF"/>
        <w:tabs>
          <w:tab w:val="left" w:pos="686"/>
        </w:tabs>
        <w:autoSpaceDE w:val="0"/>
        <w:autoSpaceDN w:val="0"/>
        <w:adjustRightInd w:val="0"/>
        <w:ind w:left="202" w:right="10" w:firstLine="709"/>
        <w:jc w:val="both"/>
        <w:rPr>
          <w:sz w:val="28"/>
          <w:szCs w:val="28"/>
        </w:rPr>
      </w:pPr>
      <w:r w:rsidRPr="002A012C">
        <w:rPr>
          <w:spacing w:val="-8"/>
          <w:sz w:val="28"/>
          <w:szCs w:val="28"/>
        </w:rPr>
        <w:t xml:space="preserve">Приложение № 1 «Предельные (максимальные) размеры должностных окладов </w:t>
      </w:r>
      <w:r w:rsidRPr="002A012C">
        <w:rPr>
          <w:spacing w:val="-10"/>
          <w:sz w:val="28"/>
          <w:szCs w:val="28"/>
        </w:rPr>
        <w:t>муниципальных служащих Комсомольского муниципального района» к решению Совета изложить в новой редакции согласно приложению  №1 к настоящему решению (прилагается).</w:t>
      </w:r>
    </w:p>
    <w:p w:rsidR="009E2A37" w:rsidRPr="002A012C" w:rsidRDefault="009E2A37" w:rsidP="0084490D">
      <w:pPr>
        <w:widowControl w:val="0"/>
        <w:numPr>
          <w:ilvl w:val="0"/>
          <w:numId w:val="33"/>
        </w:numPr>
        <w:shd w:val="clear" w:color="auto" w:fill="FFFFFF"/>
        <w:tabs>
          <w:tab w:val="left" w:pos="686"/>
        </w:tabs>
        <w:autoSpaceDE w:val="0"/>
        <w:autoSpaceDN w:val="0"/>
        <w:adjustRightInd w:val="0"/>
        <w:ind w:left="202" w:right="14" w:firstLine="709"/>
        <w:jc w:val="both"/>
        <w:rPr>
          <w:sz w:val="28"/>
          <w:szCs w:val="28"/>
        </w:rPr>
      </w:pPr>
      <w:r w:rsidRPr="002A012C">
        <w:rPr>
          <w:spacing w:val="-9"/>
          <w:sz w:val="28"/>
          <w:szCs w:val="28"/>
        </w:rPr>
        <w:t xml:space="preserve">Приложение № 3 «Размеры окладов за классный чин муниципальных служащих» к </w:t>
      </w:r>
      <w:r w:rsidRPr="002A012C">
        <w:rPr>
          <w:sz w:val="28"/>
          <w:szCs w:val="28"/>
        </w:rPr>
        <w:t>решению Совета изложить в новой редакции согласно приложению №2 к настоящему решению (прилагается).</w:t>
      </w:r>
    </w:p>
    <w:p w:rsidR="009E2A37" w:rsidRPr="002A012C" w:rsidRDefault="009E2A37" w:rsidP="009E2A37">
      <w:pPr>
        <w:shd w:val="clear" w:color="auto" w:fill="FFFFFF"/>
        <w:ind w:left="202" w:right="29" w:firstLine="709"/>
        <w:jc w:val="both"/>
      </w:pPr>
      <w:r w:rsidRPr="002A012C">
        <w:rPr>
          <w:spacing w:val="-4"/>
          <w:sz w:val="28"/>
          <w:szCs w:val="28"/>
        </w:rPr>
        <w:lastRenderedPageBreak/>
        <w:t xml:space="preserve">2. Настоящее решение вступает в силу после его опубликования                в «Вестнике </w:t>
      </w:r>
      <w:r w:rsidRPr="002A012C">
        <w:rPr>
          <w:spacing w:val="-6"/>
          <w:sz w:val="28"/>
          <w:szCs w:val="28"/>
        </w:rPr>
        <w:t xml:space="preserve">нормативных правовых актов органов местного самоуправления Комсомольского </w:t>
      </w:r>
      <w:r w:rsidRPr="002A012C">
        <w:rPr>
          <w:spacing w:val="-1"/>
          <w:sz w:val="28"/>
          <w:szCs w:val="28"/>
        </w:rPr>
        <w:t>муниципального района».</w:t>
      </w:r>
    </w:p>
    <w:p w:rsidR="009E2A37" w:rsidRPr="002A012C" w:rsidRDefault="009E2A37" w:rsidP="009E2A37">
      <w:pPr>
        <w:shd w:val="clear" w:color="auto" w:fill="FFFFFF"/>
        <w:ind w:right="442" w:firstLine="744"/>
        <w:rPr>
          <w:b/>
          <w:spacing w:val="-7"/>
          <w:sz w:val="28"/>
          <w:szCs w:val="28"/>
        </w:rPr>
      </w:pPr>
    </w:p>
    <w:p w:rsidR="009E2A37" w:rsidRPr="002A012C" w:rsidRDefault="009E2A37" w:rsidP="009E2A37">
      <w:pPr>
        <w:shd w:val="clear" w:color="auto" w:fill="FFFFFF"/>
        <w:ind w:right="442" w:firstLine="744"/>
        <w:rPr>
          <w:b/>
          <w:spacing w:val="-7"/>
          <w:sz w:val="28"/>
          <w:szCs w:val="28"/>
        </w:rPr>
      </w:pPr>
      <w:r w:rsidRPr="002A012C">
        <w:rPr>
          <w:b/>
          <w:spacing w:val="-7"/>
          <w:sz w:val="28"/>
          <w:szCs w:val="28"/>
        </w:rPr>
        <w:t xml:space="preserve">Председатель Совета  Комсомольского </w:t>
      </w:r>
    </w:p>
    <w:p w:rsidR="009E2A37" w:rsidRPr="002A012C" w:rsidRDefault="009E2A37" w:rsidP="009E2A37">
      <w:pPr>
        <w:shd w:val="clear" w:color="auto" w:fill="FFFFFF"/>
        <w:ind w:right="442" w:firstLine="744"/>
        <w:rPr>
          <w:b/>
          <w:sz w:val="28"/>
          <w:szCs w:val="28"/>
        </w:rPr>
      </w:pPr>
      <w:r w:rsidRPr="002A012C">
        <w:rPr>
          <w:b/>
          <w:sz w:val="28"/>
          <w:szCs w:val="28"/>
        </w:rPr>
        <w:t>муниципального района:                                        Е.В. Лабутина</w:t>
      </w:r>
    </w:p>
    <w:p w:rsidR="009E2A37" w:rsidRPr="002A012C" w:rsidRDefault="009E2A37" w:rsidP="009E2A37">
      <w:pPr>
        <w:shd w:val="clear" w:color="auto" w:fill="FFFFFF"/>
        <w:ind w:right="442" w:firstLine="744"/>
        <w:jc w:val="right"/>
        <w:rPr>
          <w:sz w:val="24"/>
          <w:szCs w:val="24"/>
        </w:rPr>
      </w:pPr>
    </w:p>
    <w:p w:rsidR="009E2A37" w:rsidRPr="002A012C" w:rsidRDefault="009E2A37" w:rsidP="009E2A37">
      <w:pPr>
        <w:shd w:val="clear" w:color="auto" w:fill="FFFFFF"/>
        <w:ind w:right="442" w:firstLine="744"/>
        <w:jc w:val="right"/>
        <w:rPr>
          <w:sz w:val="24"/>
          <w:szCs w:val="24"/>
        </w:rPr>
      </w:pPr>
    </w:p>
    <w:p w:rsidR="009E2A37" w:rsidRDefault="009E2A37"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Default="002A012C" w:rsidP="009E2A37">
      <w:pPr>
        <w:shd w:val="clear" w:color="auto" w:fill="FFFFFF"/>
        <w:ind w:right="442" w:firstLine="744"/>
        <w:jc w:val="right"/>
        <w:rPr>
          <w:sz w:val="24"/>
          <w:szCs w:val="24"/>
        </w:rPr>
      </w:pPr>
    </w:p>
    <w:p w:rsidR="002A012C" w:rsidRPr="002A012C" w:rsidRDefault="002A012C" w:rsidP="009E2A37">
      <w:pPr>
        <w:shd w:val="clear" w:color="auto" w:fill="FFFFFF"/>
        <w:ind w:right="442" w:firstLine="744"/>
        <w:jc w:val="right"/>
        <w:rPr>
          <w:sz w:val="24"/>
          <w:szCs w:val="24"/>
        </w:rPr>
      </w:pPr>
    </w:p>
    <w:p w:rsidR="009E2A37" w:rsidRPr="002A012C" w:rsidRDefault="009E2A37" w:rsidP="009E2A37">
      <w:pPr>
        <w:shd w:val="clear" w:color="auto" w:fill="FFFFFF"/>
        <w:ind w:right="442" w:firstLine="744"/>
        <w:jc w:val="right"/>
        <w:rPr>
          <w:sz w:val="24"/>
          <w:szCs w:val="24"/>
        </w:rPr>
      </w:pPr>
    </w:p>
    <w:p w:rsidR="009E2A37" w:rsidRPr="002A012C" w:rsidRDefault="009E2A37" w:rsidP="009E2A37">
      <w:pPr>
        <w:shd w:val="clear" w:color="auto" w:fill="FFFFFF"/>
        <w:ind w:right="442" w:firstLine="744"/>
        <w:jc w:val="right"/>
        <w:rPr>
          <w:sz w:val="24"/>
          <w:szCs w:val="24"/>
        </w:rPr>
      </w:pPr>
      <w:r w:rsidRPr="002A012C">
        <w:rPr>
          <w:sz w:val="24"/>
          <w:szCs w:val="24"/>
        </w:rPr>
        <w:lastRenderedPageBreak/>
        <w:t xml:space="preserve">Приложение №1 </w:t>
      </w:r>
    </w:p>
    <w:p w:rsidR="009E2A37" w:rsidRPr="002A012C" w:rsidRDefault="009E2A37" w:rsidP="009E2A37">
      <w:pPr>
        <w:shd w:val="clear" w:color="auto" w:fill="FFFFFF"/>
        <w:ind w:right="442" w:firstLine="744"/>
        <w:jc w:val="right"/>
        <w:rPr>
          <w:sz w:val="24"/>
          <w:szCs w:val="24"/>
        </w:rPr>
      </w:pPr>
      <w:r w:rsidRPr="002A012C">
        <w:rPr>
          <w:sz w:val="24"/>
          <w:szCs w:val="24"/>
        </w:rPr>
        <w:t xml:space="preserve">к решению Совета Комсомольского муниципального района </w:t>
      </w:r>
    </w:p>
    <w:p w:rsidR="009E2A37" w:rsidRPr="002A012C" w:rsidRDefault="009E2A37" w:rsidP="009E2A37">
      <w:pPr>
        <w:shd w:val="clear" w:color="auto" w:fill="FFFFFF"/>
        <w:ind w:right="442" w:firstLine="744"/>
        <w:jc w:val="right"/>
        <w:rPr>
          <w:sz w:val="28"/>
          <w:szCs w:val="28"/>
        </w:rPr>
      </w:pPr>
      <w:r w:rsidRPr="002A012C">
        <w:rPr>
          <w:sz w:val="24"/>
          <w:szCs w:val="24"/>
        </w:rPr>
        <w:t>от ____.______.2022г.    №________</w:t>
      </w:r>
    </w:p>
    <w:p w:rsidR="009E2A37" w:rsidRPr="002A012C" w:rsidRDefault="009E2A37" w:rsidP="009E2A37">
      <w:pPr>
        <w:shd w:val="clear" w:color="auto" w:fill="FFFFFF"/>
        <w:ind w:right="442" w:firstLine="744"/>
        <w:jc w:val="right"/>
        <w:rPr>
          <w:sz w:val="24"/>
          <w:szCs w:val="24"/>
        </w:rPr>
      </w:pPr>
      <w:r w:rsidRPr="002A012C">
        <w:rPr>
          <w:sz w:val="24"/>
          <w:szCs w:val="24"/>
        </w:rPr>
        <w:t xml:space="preserve">Приложение №1 </w:t>
      </w:r>
    </w:p>
    <w:p w:rsidR="009E2A37" w:rsidRPr="002A012C" w:rsidRDefault="009E2A37" w:rsidP="009E2A37">
      <w:pPr>
        <w:shd w:val="clear" w:color="auto" w:fill="FFFFFF"/>
        <w:ind w:right="442" w:firstLine="744"/>
        <w:jc w:val="right"/>
        <w:rPr>
          <w:sz w:val="24"/>
          <w:szCs w:val="24"/>
        </w:rPr>
      </w:pPr>
      <w:r w:rsidRPr="002A012C">
        <w:rPr>
          <w:sz w:val="24"/>
          <w:szCs w:val="24"/>
        </w:rPr>
        <w:t xml:space="preserve">к решению Совета Комсомольского муниципального района </w:t>
      </w:r>
    </w:p>
    <w:p w:rsidR="009E2A37" w:rsidRPr="002A012C" w:rsidRDefault="009E2A37" w:rsidP="009E2A37">
      <w:pPr>
        <w:shd w:val="clear" w:color="auto" w:fill="FFFFFF"/>
        <w:ind w:right="442" w:firstLine="744"/>
        <w:jc w:val="right"/>
        <w:rPr>
          <w:b/>
          <w:sz w:val="24"/>
          <w:szCs w:val="24"/>
        </w:rPr>
      </w:pPr>
      <w:r w:rsidRPr="002A012C">
        <w:rPr>
          <w:sz w:val="24"/>
          <w:szCs w:val="24"/>
        </w:rPr>
        <w:t>от 27.10.2011 г.    №150</w:t>
      </w:r>
    </w:p>
    <w:p w:rsidR="009E2A37" w:rsidRPr="002A012C" w:rsidRDefault="009E2A37" w:rsidP="009E2A37">
      <w:pPr>
        <w:shd w:val="clear" w:color="auto" w:fill="FFFFFF"/>
        <w:ind w:right="442" w:firstLine="744"/>
        <w:jc w:val="right"/>
        <w:rPr>
          <w:b/>
          <w:sz w:val="28"/>
          <w:szCs w:val="28"/>
        </w:rPr>
      </w:pPr>
    </w:p>
    <w:p w:rsidR="009E2A37" w:rsidRPr="002A012C" w:rsidRDefault="009E2A37" w:rsidP="009E2A37">
      <w:pPr>
        <w:shd w:val="clear" w:color="auto" w:fill="FFFFFF"/>
        <w:ind w:right="442" w:firstLine="744"/>
        <w:jc w:val="center"/>
        <w:rPr>
          <w:b/>
          <w:sz w:val="28"/>
          <w:szCs w:val="28"/>
        </w:rPr>
      </w:pPr>
      <w:r w:rsidRPr="002A012C">
        <w:rPr>
          <w:b/>
          <w:sz w:val="28"/>
          <w:szCs w:val="28"/>
        </w:rPr>
        <w:t>Предельные (максимальные) размеры должностных окладов муниципальных служащих Комсомольского муниципального района</w:t>
      </w:r>
    </w:p>
    <w:p w:rsidR="009E2A37" w:rsidRPr="002A012C" w:rsidRDefault="009E2A37" w:rsidP="009E2A37"/>
    <w:tbl>
      <w:tblPr>
        <w:tblStyle w:val="afa"/>
        <w:tblW w:w="0" w:type="auto"/>
        <w:tblInd w:w="-459" w:type="dxa"/>
        <w:tblLook w:val="04A0"/>
      </w:tblPr>
      <w:tblGrid>
        <w:gridCol w:w="709"/>
        <w:gridCol w:w="6946"/>
        <w:gridCol w:w="2091"/>
      </w:tblGrid>
      <w:tr w:rsidR="009E2A37" w:rsidRPr="002A012C" w:rsidTr="009E2A37">
        <w:tc>
          <w:tcPr>
            <w:tcW w:w="709" w:type="dxa"/>
          </w:tcPr>
          <w:p w:rsidR="009E2A37" w:rsidRPr="002A012C" w:rsidRDefault="009E2A37" w:rsidP="009E2A37">
            <w:pPr>
              <w:jc w:val="center"/>
              <w:rPr>
                <w:rFonts w:ascii="Times New Roman" w:hAnsi="Times New Roman"/>
                <w:b/>
                <w:sz w:val="28"/>
                <w:szCs w:val="28"/>
              </w:rPr>
            </w:pPr>
            <w:r w:rsidRPr="002A012C">
              <w:rPr>
                <w:rFonts w:ascii="Times New Roman" w:hAnsi="Times New Roman"/>
                <w:b/>
                <w:sz w:val="28"/>
                <w:szCs w:val="28"/>
              </w:rPr>
              <w:t>№ п/п</w:t>
            </w:r>
          </w:p>
        </w:tc>
        <w:tc>
          <w:tcPr>
            <w:tcW w:w="6946" w:type="dxa"/>
          </w:tcPr>
          <w:p w:rsidR="009E2A37" w:rsidRPr="002A012C" w:rsidRDefault="009E2A37" w:rsidP="009E2A37">
            <w:pPr>
              <w:jc w:val="center"/>
              <w:rPr>
                <w:rFonts w:ascii="Times New Roman" w:hAnsi="Times New Roman"/>
                <w:b/>
                <w:sz w:val="28"/>
                <w:szCs w:val="28"/>
              </w:rPr>
            </w:pPr>
            <w:r w:rsidRPr="002A012C">
              <w:rPr>
                <w:rFonts w:ascii="Times New Roman" w:hAnsi="Times New Roman"/>
                <w:b/>
                <w:sz w:val="28"/>
                <w:szCs w:val="28"/>
              </w:rPr>
              <w:t>Наименование должности</w:t>
            </w:r>
          </w:p>
        </w:tc>
        <w:tc>
          <w:tcPr>
            <w:tcW w:w="2091" w:type="dxa"/>
          </w:tcPr>
          <w:p w:rsidR="009E2A37" w:rsidRPr="002A012C" w:rsidRDefault="009E2A37" w:rsidP="009E2A37">
            <w:pPr>
              <w:jc w:val="center"/>
              <w:rPr>
                <w:rFonts w:ascii="Times New Roman" w:hAnsi="Times New Roman"/>
                <w:b/>
                <w:sz w:val="28"/>
                <w:szCs w:val="28"/>
              </w:rPr>
            </w:pPr>
            <w:r w:rsidRPr="002A012C">
              <w:rPr>
                <w:rFonts w:ascii="Times New Roman" w:hAnsi="Times New Roman"/>
                <w:b/>
                <w:sz w:val="28"/>
                <w:szCs w:val="28"/>
              </w:rPr>
              <w:t>Предельный оклад, руб.</w:t>
            </w:r>
          </w:p>
        </w:tc>
      </w:tr>
      <w:tr w:rsidR="009E2A37" w:rsidRPr="002A012C" w:rsidTr="009E2A37">
        <w:tc>
          <w:tcPr>
            <w:tcW w:w="709" w:type="dxa"/>
          </w:tcPr>
          <w:p w:rsidR="009E2A37" w:rsidRPr="002A012C" w:rsidRDefault="009E2A37" w:rsidP="0084490D">
            <w:pPr>
              <w:pStyle w:val="af2"/>
              <w:widowControl w:val="0"/>
              <w:numPr>
                <w:ilvl w:val="0"/>
                <w:numId w:val="32"/>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9E2A37" w:rsidRPr="002A012C" w:rsidRDefault="009E2A37" w:rsidP="009E2A37">
            <w:pPr>
              <w:shd w:val="clear" w:color="auto" w:fill="FFFFFF"/>
              <w:spacing w:line="235" w:lineRule="exact"/>
              <w:rPr>
                <w:rFonts w:ascii="Times New Roman" w:hAnsi="Times New Roman"/>
                <w:sz w:val="28"/>
                <w:szCs w:val="28"/>
              </w:rPr>
            </w:pPr>
            <w:r w:rsidRPr="002A012C">
              <w:rPr>
                <w:rFonts w:ascii="Times New Roman" w:hAnsi="Times New Roman"/>
                <w:spacing w:val="-1"/>
                <w:sz w:val="28"/>
                <w:szCs w:val="28"/>
              </w:rPr>
              <w:t xml:space="preserve">Заместитель    Главы    Администрации     Комсомольского </w:t>
            </w:r>
            <w:r w:rsidRPr="002A012C">
              <w:rPr>
                <w:rFonts w:ascii="Times New Roman" w:hAnsi="Times New Roman"/>
                <w:sz w:val="28"/>
                <w:szCs w:val="28"/>
              </w:rPr>
              <w:t>муниципального района</w:t>
            </w:r>
          </w:p>
        </w:tc>
        <w:tc>
          <w:tcPr>
            <w:tcW w:w="2091" w:type="dxa"/>
          </w:tcPr>
          <w:p w:rsidR="009E2A37" w:rsidRPr="002A012C" w:rsidRDefault="009E2A37" w:rsidP="009E2A37">
            <w:pPr>
              <w:shd w:val="clear" w:color="auto" w:fill="FFFFFF"/>
              <w:jc w:val="center"/>
              <w:rPr>
                <w:rFonts w:ascii="Times New Roman" w:hAnsi="Times New Roman"/>
                <w:sz w:val="28"/>
                <w:szCs w:val="28"/>
              </w:rPr>
            </w:pPr>
            <w:r w:rsidRPr="002A012C">
              <w:rPr>
                <w:rFonts w:ascii="Times New Roman" w:hAnsi="Times New Roman"/>
                <w:sz w:val="28"/>
                <w:szCs w:val="28"/>
              </w:rPr>
              <w:t>11196</w:t>
            </w:r>
          </w:p>
        </w:tc>
      </w:tr>
      <w:tr w:rsidR="009E2A37" w:rsidRPr="002A012C" w:rsidTr="009E2A37">
        <w:tc>
          <w:tcPr>
            <w:tcW w:w="709" w:type="dxa"/>
          </w:tcPr>
          <w:p w:rsidR="009E2A37" w:rsidRPr="002A012C" w:rsidRDefault="009E2A37" w:rsidP="0084490D">
            <w:pPr>
              <w:pStyle w:val="af2"/>
              <w:widowControl w:val="0"/>
              <w:numPr>
                <w:ilvl w:val="0"/>
                <w:numId w:val="32"/>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9E2A37" w:rsidRPr="002A012C" w:rsidRDefault="009E2A37" w:rsidP="009E2A37">
            <w:pPr>
              <w:shd w:val="clear" w:color="auto" w:fill="FFFFFF"/>
              <w:ind w:firstLine="17"/>
              <w:rPr>
                <w:rFonts w:ascii="Times New Roman" w:hAnsi="Times New Roman"/>
                <w:sz w:val="28"/>
                <w:szCs w:val="28"/>
              </w:rPr>
            </w:pPr>
            <w:r w:rsidRPr="002A012C">
              <w:rPr>
                <w:rFonts w:ascii="Times New Roman" w:hAnsi="Times New Roman"/>
                <w:sz w:val="28"/>
                <w:szCs w:val="28"/>
              </w:rPr>
              <w:t>Руководитель  отраслевого (функционального, невыборного) органа   местного  самоуправления, предусмотренного Уставом муниципального образования и обладающего собственными полномочиями  по решению вопросов местного значения (руководитель финансового управления, отдела, комитета, руководитель отдела комитета по управлению имуществом; руководитель организационного управления, отдела комитета и иные)</w:t>
            </w:r>
          </w:p>
        </w:tc>
        <w:tc>
          <w:tcPr>
            <w:tcW w:w="2091" w:type="dxa"/>
          </w:tcPr>
          <w:p w:rsidR="009E2A37" w:rsidRPr="002A012C" w:rsidRDefault="009E2A37" w:rsidP="009E2A37">
            <w:pPr>
              <w:shd w:val="clear" w:color="auto" w:fill="FFFFFF"/>
              <w:jc w:val="center"/>
              <w:rPr>
                <w:rFonts w:ascii="Times New Roman" w:hAnsi="Times New Roman"/>
                <w:sz w:val="28"/>
                <w:szCs w:val="28"/>
              </w:rPr>
            </w:pPr>
            <w:r w:rsidRPr="002A012C">
              <w:rPr>
                <w:rFonts w:ascii="Times New Roman" w:hAnsi="Times New Roman"/>
                <w:sz w:val="28"/>
                <w:szCs w:val="28"/>
              </w:rPr>
              <w:t>9683-10013</w:t>
            </w:r>
          </w:p>
        </w:tc>
      </w:tr>
      <w:tr w:rsidR="009E2A37" w:rsidRPr="002A012C" w:rsidTr="009E2A37">
        <w:tc>
          <w:tcPr>
            <w:tcW w:w="709" w:type="dxa"/>
          </w:tcPr>
          <w:p w:rsidR="009E2A37" w:rsidRPr="002A012C" w:rsidRDefault="009E2A37" w:rsidP="0084490D">
            <w:pPr>
              <w:pStyle w:val="af2"/>
              <w:widowControl w:val="0"/>
              <w:numPr>
                <w:ilvl w:val="0"/>
                <w:numId w:val="32"/>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9E2A37" w:rsidRPr="002A012C" w:rsidRDefault="009E2A37" w:rsidP="009E2A37">
            <w:pPr>
              <w:shd w:val="clear" w:color="auto" w:fill="FFFFFF"/>
              <w:rPr>
                <w:rFonts w:ascii="Times New Roman" w:hAnsi="Times New Roman"/>
                <w:sz w:val="28"/>
                <w:szCs w:val="28"/>
              </w:rPr>
            </w:pPr>
            <w:r w:rsidRPr="002A012C">
              <w:rPr>
                <w:rFonts w:ascii="Times New Roman" w:hAnsi="Times New Roman"/>
                <w:sz w:val="28"/>
                <w:szCs w:val="28"/>
              </w:rPr>
              <w:t>Заместитель руководителя структурного подразделения органа  местного самоуправления,      предусмотренного       Уставом муниципального образования и обладающего собственными полномочиями  по решению вопросов местного значения</w:t>
            </w:r>
          </w:p>
        </w:tc>
        <w:tc>
          <w:tcPr>
            <w:tcW w:w="2091" w:type="dxa"/>
          </w:tcPr>
          <w:p w:rsidR="009E2A37" w:rsidRPr="002A012C" w:rsidRDefault="009E2A37" w:rsidP="009E2A37">
            <w:pPr>
              <w:shd w:val="clear" w:color="auto" w:fill="FFFFFF"/>
              <w:jc w:val="center"/>
              <w:rPr>
                <w:rFonts w:ascii="Times New Roman" w:hAnsi="Times New Roman"/>
                <w:sz w:val="28"/>
                <w:szCs w:val="28"/>
              </w:rPr>
            </w:pPr>
            <w:r w:rsidRPr="002A012C">
              <w:rPr>
                <w:rFonts w:ascii="Times New Roman" w:hAnsi="Times New Roman"/>
                <w:sz w:val="28"/>
                <w:szCs w:val="28"/>
              </w:rPr>
              <w:t>8869</w:t>
            </w:r>
          </w:p>
        </w:tc>
      </w:tr>
      <w:tr w:rsidR="009E2A37" w:rsidRPr="002A012C" w:rsidTr="009E2A37">
        <w:tc>
          <w:tcPr>
            <w:tcW w:w="709" w:type="dxa"/>
          </w:tcPr>
          <w:p w:rsidR="009E2A37" w:rsidRPr="002A012C" w:rsidRDefault="009E2A37" w:rsidP="0084490D">
            <w:pPr>
              <w:pStyle w:val="af2"/>
              <w:widowControl w:val="0"/>
              <w:numPr>
                <w:ilvl w:val="0"/>
                <w:numId w:val="32"/>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9E2A37" w:rsidRPr="002A012C" w:rsidRDefault="009E2A37" w:rsidP="009E2A37">
            <w:pPr>
              <w:shd w:val="clear" w:color="auto" w:fill="FFFFFF"/>
              <w:rPr>
                <w:rFonts w:ascii="Times New Roman" w:hAnsi="Times New Roman"/>
                <w:sz w:val="28"/>
                <w:szCs w:val="28"/>
              </w:rPr>
            </w:pPr>
            <w:r w:rsidRPr="002A012C">
              <w:rPr>
                <w:rFonts w:ascii="Times New Roman" w:hAnsi="Times New Roman"/>
                <w:sz w:val="28"/>
                <w:szCs w:val="28"/>
              </w:rPr>
              <w:t xml:space="preserve">Руководитель структурного подразделения в органе </w:t>
            </w:r>
            <w:r w:rsidRPr="002A012C">
              <w:rPr>
                <w:rFonts w:ascii="Times New Roman" w:hAnsi="Times New Roman"/>
                <w:spacing w:val="-1"/>
                <w:sz w:val="28"/>
                <w:szCs w:val="28"/>
              </w:rPr>
              <w:t xml:space="preserve">местного самоуправления, предусмотренного Уставом </w:t>
            </w:r>
            <w:r w:rsidRPr="002A012C">
              <w:rPr>
                <w:rFonts w:ascii="Times New Roman" w:hAnsi="Times New Roman"/>
                <w:sz w:val="28"/>
                <w:szCs w:val="28"/>
              </w:rPr>
              <w:t>муниципального образования  (Управления)</w:t>
            </w:r>
          </w:p>
        </w:tc>
        <w:tc>
          <w:tcPr>
            <w:tcW w:w="2091" w:type="dxa"/>
          </w:tcPr>
          <w:p w:rsidR="009E2A37" w:rsidRPr="002A012C" w:rsidRDefault="009E2A37" w:rsidP="009E2A37">
            <w:pPr>
              <w:shd w:val="clear" w:color="auto" w:fill="FFFFFF"/>
              <w:jc w:val="center"/>
              <w:rPr>
                <w:rFonts w:ascii="Times New Roman" w:hAnsi="Times New Roman"/>
                <w:sz w:val="28"/>
                <w:szCs w:val="28"/>
              </w:rPr>
            </w:pPr>
            <w:r w:rsidRPr="002A012C">
              <w:rPr>
                <w:rFonts w:ascii="Times New Roman" w:hAnsi="Times New Roman"/>
                <w:sz w:val="28"/>
                <w:szCs w:val="28"/>
              </w:rPr>
              <w:t>8325-9682</w:t>
            </w:r>
          </w:p>
        </w:tc>
      </w:tr>
      <w:tr w:rsidR="009E2A37" w:rsidRPr="002A012C" w:rsidTr="009E2A37">
        <w:tc>
          <w:tcPr>
            <w:tcW w:w="709" w:type="dxa"/>
          </w:tcPr>
          <w:p w:rsidR="009E2A37" w:rsidRPr="002A012C" w:rsidRDefault="009E2A37" w:rsidP="0084490D">
            <w:pPr>
              <w:pStyle w:val="af2"/>
              <w:widowControl w:val="0"/>
              <w:numPr>
                <w:ilvl w:val="0"/>
                <w:numId w:val="32"/>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9E2A37" w:rsidRPr="002A012C" w:rsidRDefault="009E2A37" w:rsidP="009E2A37">
            <w:pPr>
              <w:shd w:val="clear" w:color="auto" w:fill="FFFFFF"/>
              <w:ind w:firstLine="14"/>
              <w:rPr>
                <w:rFonts w:ascii="Times New Roman" w:hAnsi="Times New Roman"/>
                <w:sz w:val="28"/>
                <w:szCs w:val="28"/>
              </w:rPr>
            </w:pPr>
            <w:r w:rsidRPr="002A012C">
              <w:rPr>
                <w:rFonts w:ascii="Times New Roman" w:hAnsi="Times New Roman"/>
                <w:sz w:val="28"/>
                <w:szCs w:val="28"/>
              </w:rPr>
              <w:t xml:space="preserve">Руководитель структурного подразделения в органе </w:t>
            </w:r>
            <w:r w:rsidRPr="002A012C">
              <w:rPr>
                <w:rFonts w:ascii="Times New Roman" w:hAnsi="Times New Roman"/>
                <w:spacing w:val="-1"/>
                <w:sz w:val="28"/>
                <w:szCs w:val="28"/>
              </w:rPr>
              <w:t xml:space="preserve">местного самоуправления, предусмотренного Уставом </w:t>
            </w:r>
            <w:r w:rsidRPr="002A012C">
              <w:rPr>
                <w:rFonts w:ascii="Times New Roman" w:hAnsi="Times New Roman"/>
                <w:sz w:val="28"/>
                <w:szCs w:val="28"/>
              </w:rPr>
              <w:t>муниципального образования  (отдела)</w:t>
            </w:r>
          </w:p>
        </w:tc>
        <w:tc>
          <w:tcPr>
            <w:tcW w:w="2091" w:type="dxa"/>
          </w:tcPr>
          <w:p w:rsidR="009E2A37" w:rsidRPr="002A012C" w:rsidRDefault="009E2A37" w:rsidP="009E2A37">
            <w:pPr>
              <w:shd w:val="clear" w:color="auto" w:fill="FFFFFF"/>
              <w:jc w:val="center"/>
              <w:rPr>
                <w:rFonts w:ascii="Times New Roman" w:hAnsi="Times New Roman"/>
                <w:sz w:val="28"/>
                <w:szCs w:val="28"/>
              </w:rPr>
            </w:pPr>
            <w:r w:rsidRPr="002A012C">
              <w:rPr>
                <w:rFonts w:ascii="Times New Roman" w:hAnsi="Times New Roman"/>
                <w:sz w:val="28"/>
                <w:szCs w:val="28"/>
              </w:rPr>
              <w:t>8321</w:t>
            </w:r>
          </w:p>
        </w:tc>
      </w:tr>
      <w:tr w:rsidR="009E2A37" w:rsidRPr="002A012C" w:rsidTr="009E2A37">
        <w:tc>
          <w:tcPr>
            <w:tcW w:w="709" w:type="dxa"/>
          </w:tcPr>
          <w:p w:rsidR="009E2A37" w:rsidRPr="002A012C" w:rsidRDefault="009E2A37" w:rsidP="0084490D">
            <w:pPr>
              <w:pStyle w:val="af2"/>
              <w:widowControl w:val="0"/>
              <w:numPr>
                <w:ilvl w:val="0"/>
                <w:numId w:val="32"/>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9E2A37" w:rsidRPr="002A012C" w:rsidRDefault="009E2A37" w:rsidP="009E2A37">
            <w:pPr>
              <w:shd w:val="clear" w:color="auto" w:fill="FFFFFF"/>
              <w:ind w:firstLine="14"/>
              <w:rPr>
                <w:rFonts w:ascii="Times New Roman" w:hAnsi="Times New Roman"/>
                <w:sz w:val="28"/>
                <w:szCs w:val="28"/>
              </w:rPr>
            </w:pPr>
            <w:r w:rsidRPr="002A012C">
              <w:rPr>
                <w:rFonts w:ascii="Times New Roman" w:hAnsi="Times New Roman"/>
                <w:sz w:val="28"/>
                <w:szCs w:val="28"/>
              </w:rPr>
              <w:t>Заместитель руководителя структурного подразделения органа  местного самоуправления,      предусмотренного       Уставом муниципального образования (отдела)</w:t>
            </w:r>
          </w:p>
        </w:tc>
        <w:tc>
          <w:tcPr>
            <w:tcW w:w="2091" w:type="dxa"/>
          </w:tcPr>
          <w:p w:rsidR="009E2A37" w:rsidRPr="002A012C" w:rsidRDefault="009E2A37" w:rsidP="009E2A37">
            <w:pPr>
              <w:shd w:val="clear" w:color="auto" w:fill="FFFFFF"/>
              <w:jc w:val="center"/>
              <w:rPr>
                <w:rFonts w:ascii="Times New Roman" w:hAnsi="Times New Roman"/>
                <w:sz w:val="28"/>
                <w:szCs w:val="28"/>
              </w:rPr>
            </w:pPr>
            <w:r w:rsidRPr="002A012C">
              <w:rPr>
                <w:rFonts w:ascii="Times New Roman" w:hAnsi="Times New Roman"/>
                <w:sz w:val="28"/>
                <w:szCs w:val="28"/>
              </w:rPr>
              <w:t>8254</w:t>
            </w:r>
          </w:p>
        </w:tc>
      </w:tr>
      <w:tr w:rsidR="009E2A37" w:rsidRPr="002A012C" w:rsidTr="009E2A37">
        <w:tc>
          <w:tcPr>
            <w:tcW w:w="709" w:type="dxa"/>
          </w:tcPr>
          <w:p w:rsidR="009E2A37" w:rsidRPr="002A012C" w:rsidRDefault="009E2A37" w:rsidP="0084490D">
            <w:pPr>
              <w:pStyle w:val="af2"/>
              <w:widowControl w:val="0"/>
              <w:numPr>
                <w:ilvl w:val="0"/>
                <w:numId w:val="32"/>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9E2A37" w:rsidRPr="002A012C" w:rsidRDefault="009E2A37" w:rsidP="009E2A37">
            <w:pPr>
              <w:shd w:val="clear" w:color="auto" w:fill="FFFFFF"/>
              <w:ind w:firstLine="14"/>
              <w:rPr>
                <w:rFonts w:ascii="Times New Roman" w:hAnsi="Times New Roman"/>
                <w:sz w:val="28"/>
                <w:szCs w:val="28"/>
              </w:rPr>
            </w:pPr>
            <w:r w:rsidRPr="002A012C">
              <w:rPr>
                <w:rFonts w:ascii="Times New Roman" w:hAnsi="Times New Roman"/>
                <w:sz w:val="28"/>
                <w:szCs w:val="28"/>
              </w:rPr>
              <w:t>Консультант</w:t>
            </w:r>
          </w:p>
        </w:tc>
        <w:tc>
          <w:tcPr>
            <w:tcW w:w="2091" w:type="dxa"/>
          </w:tcPr>
          <w:p w:rsidR="009E2A37" w:rsidRPr="002A012C" w:rsidRDefault="009E2A37" w:rsidP="009E2A37">
            <w:pPr>
              <w:shd w:val="clear" w:color="auto" w:fill="FFFFFF"/>
              <w:jc w:val="center"/>
              <w:rPr>
                <w:rFonts w:ascii="Times New Roman" w:hAnsi="Times New Roman"/>
                <w:sz w:val="28"/>
                <w:szCs w:val="28"/>
              </w:rPr>
            </w:pPr>
            <w:r w:rsidRPr="002A012C">
              <w:rPr>
                <w:rFonts w:ascii="Times New Roman" w:hAnsi="Times New Roman"/>
                <w:sz w:val="28"/>
                <w:szCs w:val="28"/>
              </w:rPr>
              <w:t>7330-8187</w:t>
            </w:r>
          </w:p>
        </w:tc>
      </w:tr>
      <w:tr w:rsidR="009E2A37" w:rsidRPr="002A012C" w:rsidTr="009E2A37">
        <w:tc>
          <w:tcPr>
            <w:tcW w:w="709" w:type="dxa"/>
          </w:tcPr>
          <w:p w:rsidR="009E2A37" w:rsidRPr="002A012C" w:rsidRDefault="009E2A37" w:rsidP="0084490D">
            <w:pPr>
              <w:pStyle w:val="af2"/>
              <w:widowControl w:val="0"/>
              <w:numPr>
                <w:ilvl w:val="0"/>
                <w:numId w:val="32"/>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9E2A37" w:rsidRPr="002A012C" w:rsidRDefault="009E2A37" w:rsidP="009E2A37">
            <w:pPr>
              <w:shd w:val="clear" w:color="auto" w:fill="FFFFFF"/>
              <w:rPr>
                <w:rFonts w:ascii="Times New Roman" w:hAnsi="Times New Roman"/>
                <w:sz w:val="28"/>
                <w:szCs w:val="28"/>
              </w:rPr>
            </w:pPr>
            <w:r w:rsidRPr="002A012C">
              <w:rPr>
                <w:rFonts w:ascii="Times New Roman" w:hAnsi="Times New Roman"/>
                <w:sz w:val="28"/>
                <w:szCs w:val="28"/>
              </w:rPr>
              <w:t>Главный специалист</w:t>
            </w:r>
          </w:p>
        </w:tc>
        <w:tc>
          <w:tcPr>
            <w:tcW w:w="2091" w:type="dxa"/>
          </w:tcPr>
          <w:p w:rsidR="009E2A37" w:rsidRPr="002A012C" w:rsidRDefault="009E2A37" w:rsidP="009E2A37">
            <w:pPr>
              <w:shd w:val="clear" w:color="auto" w:fill="FFFFFF"/>
              <w:jc w:val="center"/>
              <w:rPr>
                <w:rFonts w:ascii="Times New Roman" w:hAnsi="Times New Roman"/>
                <w:sz w:val="28"/>
                <w:szCs w:val="28"/>
              </w:rPr>
            </w:pPr>
            <w:r w:rsidRPr="002A012C">
              <w:rPr>
                <w:rFonts w:ascii="Times New Roman" w:hAnsi="Times New Roman"/>
                <w:sz w:val="28"/>
                <w:szCs w:val="28"/>
              </w:rPr>
              <w:t>7178-7294</w:t>
            </w:r>
          </w:p>
        </w:tc>
      </w:tr>
      <w:tr w:rsidR="009E2A37" w:rsidRPr="002A012C" w:rsidTr="009E2A37">
        <w:tc>
          <w:tcPr>
            <w:tcW w:w="709" w:type="dxa"/>
          </w:tcPr>
          <w:p w:rsidR="009E2A37" w:rsidRPr="002A012C" w:rsidRDefault="009E2A37" w:rsidP="0084490D">
            <w:pPr>
              <w:pStyle w:val="af2"/>
              <w:widowControl w:val="0"/>
              <w:numPr>
                <w:ilvl w:val="0"/>
                <w:numId w:val="32"/>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9E2A37" w:rsidRPr="002A012C" w:rsidRDefault="009E2A37" w:rsidP="009E2A37">
            <w:pPr>
              <w:shd w:val="clear" w:color="auto" w:fill="FFFFFF"/>
              <w:rPr>
                <w:rFonts w:ascii="Times New Roman" w:hAnsi="Times New Roman"/>
                <w:sz w:val="28"/>
                <w:szCs w:val="28"/>
              </w:rPr>
            </w:pPr>
            <w:r w:rsidRPr="002A012C">
              <w:rPr>
                <w:rFonts w:ascii="Times New Roman" w:hAnsi="Times New Roman"/>
                <w:sz w:val="28"/>
                <w:szCs w:val="28"/>
              </w:rPr>
              <w:t>Ведущий специалист</w:t>
            </w:r>
          </w:p>
        </w:tc>
        <w:tc>
          <w:tcPr>
            <w:tcW w:w="2091" w:type="dxa"/>
          </w:tcPr>
          <w:p w:rsidR="009E2A37" w:rsidRPr="002A012C" w:rsidRDefault="009E2A37" w:rsidP="009E2A37">
            <w:pPr>
              <w:shd w:val="clear" w:color="auto" w:fill="FFFFFF"/>
              <w:jc w:val="center"/>
              <w:rPr>
                <w:rFonts w:ascii="Times New Roman" w:hAnsi="Times New Roman"/>
                <w:sz w:val="28"/>
                <w:szCs w:val="28"/>
              </w:rPr>
            </w:pPr>
            <w:r w:rsidRPr="002A012C">
              <w:rPr>
                <w:rFonts w:ascii="Times New Roman" w:hAnsi="Times New Roman"/>
                <w:sz w:val="28"/>
                <w:szCs w:val="28"/>
              </w:rPr>
              <w:t>6867-7036</w:t>
            </w:r>
          </w:p>
        </w:tc>
      </w:tr>
      <w:tr w:rsidR="009E2A37" w:rsidRPr="002A012C" w:rsidTr="009E2A37">
        <w:tc>
          <w:tcPr>
            <w:tcW w:w="709" w:type="dxa"/>
          </w:tcPr>
          <w:p w:rsidR="009E2A37" w:rsidRPr="002A012C" w:rsidRDefault="009E2A37" w:rsidP="0084490D">
            <w:pPr>
              <w:pStyle w:val="af2"/>
              <w:widowControl w:val="0"/>
              <w:numPr>
                <w:ilvl w:val="0"/>
                <w:numId w:val="32"/>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9E2A37" w:rsidRPr="002A012C" w:rsidRDefault="009E2A37" w:rsidP="009E2A37">
            <w:pPr>
              <w:shd w:val="clear" w:color="auto" w:fill="FFFFFF"/>
              <w:rPr>
                <w:rFonts w:ascii="Times New Roman" w:hAnsi="Times New Roman"/>
                <w:sz w:val="28"/>
                <w:szCs w:val="28"/>
              </w:rPr>
            </w:pPr>
            <w:r w:rsidRPr="002A012C">
              <w:rPr>
                <w:rFonts w:ascii="Times New Roman" w:hAnsi="Times New Roman"/>
                <w:sz w:val="28"/>
                <w:szCs w:val="28"/>
              </w:rPr>
              <w:t>Специалист 1 категории</w:t>
            </w:r>
          </w:p>
        </w:tc>
        <w:tc>
          <w:tcPr>
            <w:tcW w:w="2091" w:type="dxa"/>
          </w:tcPr>
          <w:p w:rsidR="009E2A37" w:rsidRPr="002A012C" w:rsidRDefault="009E2A37" w:rsidP="009E2A37">
            <w:pPr>
              <w:shd w:val="clear" w:color="auto" w:fill="FFFFFF"/>
              <w:jc w:val="center"/>
              <w:rPr>
                <w:rFonts w:ascii="Times New Roman" w:hAnsi="Times New Roman"/>
                <w:sz w:val="28"/>
                <w:szCs w:val="28"/>
              </w:rPr>
            </w:pPr>
            <w:r w:rsidRPr="002A012C">
              <w:rPr>
                <w:rFonts w:ascii="Times New Roman" w:hAnsi="Times New Roman"/>
                <w:sz w:val="28"/>
                <w:szCs w:val="28"/>
              </w:rPr>
              <w:t>5599-6495</w:t>
            </w:r>
          </w:p>
        </w:tc>
      </w:tr>
    </w:tbl>
    <w:p w:rsidR="009E2A37" w:rsidRPr="002A012C" w:rsidRDefault="009E2A37" w:rsidP="009E2A37">
      <w:pPr>
        <w:shd w:val="clear" w:color="auto" w:fill="FFFFFF"/>
        <w:ind w:right="442" w:firstLine="744"/>
        <w:jc w:val="right"/>
        <w:rPr>
          <w:sz w:val="24"/>
          <w:szCs w:val="24"/>
        </w:rPr>
      </w:pPr>
    </w:p>
    <w:p w:rsidR="009E2A37" w:rsidRDefault="009E2A37" w:rsidP="009E2A37">
      <w:pPr>
        <w:shd w:val="clear" w:color="auto" w:fill="FFFFFF"/>
        <w:ind w:right="442" w:firstLine="744"/>
        <w:jc w:val="right"/>
        <w:rPr>
          <w:sz w:val="24"/>
          <w:szCs w:val="24"/>
        </w:rPr>
      </w:pPr>
    </w:p>
    <w:p w:rsidR="002A012C" w:rsidRPr="002A012C" w:rsidRDefault="002A012C" w:rsidP="009E2A37">
      <w:pPr>
        <w:shd w:val="clear" w:color="auto" w:fill="FFFFFF"/>
        <w:ind w:right="442" w:firstLine="744"/>
        <w:jc w:val="right"/>
        <w:rPr>
          <w:sz w:val="24"/>
          <w:szCs w:val="24"/>
        </w:rPr>
      </w:pPr>
    </w:p>
    <w:p w:rsidR="009E2A37" w:rsidRPr="002A012C" w:rsidRDefault="009E2A37" w:rsidP="009E2A37">
      <w:pPr>
        <w:shd w:val="clear" w:color="auto" w:fill="FFFFFF"/>
        <w:ind w:right="442" w:firstLine="744"/>
        <w:jc w:val="right"/>
        <w:rPr>
          <w:sz w:val="24"/>
          <w:szCs w:val="24"/>
        </w:rPr>
      </w:pPr>
    </w:p>
    <w:p w:rsidR="009E2A37" w:rsidRPr="002A012C" w:rsidRDefault="009E2A37" w:rsidP="009E2A37">
      <w:pPr>
        <w:shd w:val="clear" w:color="auto" w:fill="FFFFFF"/>
        <w:ind w:right="442" w:firstLine="744"/>
        <w:jc w:val="right"/>
        <w:rPr>
          <w:sz w:val="24"/>
          <w:szCs w:val="24"/>
        </w:rPr>
      </w:pPr>
    </w:p>
    <w:p w:rsidR="009E2A37" w:rsidRPr="002A012C" w:rsidRDefault="009E2A37" w:rsidP="009E2A37">
      <w:pPr>
        <w:shd w:val="clear" w:color="auto" w:fill="FFFFFF"/>
        <w:ind w:right="442" w:firstLine="744"/>
        <w:jc w:val="right"/>
        <w:rPr>
          <w:sz w:val="24"/>
          <w:szCs w:val="24"/>
        </w:rPr>
      </w:pPr>
      <w:r w:rsidRPr="002A012C">
        <w:rPr>
          <w:sz w:val="24"/>
          <w:szCs w:val="24"/>
        </w:rPr>
        <w:lastRenderedPageBreak/>
        <w:t xml:space="preserve">Приложение №2 </w:t>
      </w:r>
    </w:p>
    <w:p w:rsidR="009E2A37" w:rsidRPr="002A012C" w:rsidRDefault="009E2A37" w:rsidP="009E2A37">
      <w:pPr>
        <w:shd w:val="clear" w:color="auto" w:fill="FFFFFF"/>
        <w:ind w:right="442" w:firstLine="744"/>
        <w:jc w:val="right"/>
        <w:rPr>
          <w:sz w:val="24"/>
          <w:szCs w:val="24"/>
        </w:rPr>
      </w:pPr>
      <w:r w:rsidRPr="002A012C">
        <w:rPr>
          <w:sz w:val="24"/>
          <w:szCs w:val="24"/>
        </w:rPr>
        <w:t xml:space="preserve">к решению Совета Комсомольского муниципального района </w:t>
      </w:r>
    </w:p>
    <w:p w:rsidR="009E2A37" w:rsidRPr="002A012C" w:rsidRDefault="009E2A37" w:rsidP="009E2A37">
      <w:pPr>
        <w:shd w:val="clear" w:color="auto" w:fill="FFFFFF"/>
        <w:ind w:right="442" w:firstLine="744"/>
        <w:jc w:val="right"/>
        <w:rPr>
          <w:sz w:val="28"/>
          <w:szCs w:val="28"/>
        </w:rPr>
      </w:pPr>
      <w:r w:rsidRPr="002A012C">
        <w:rPr>
          <w:sz w:val="24"/>
          <w:szCs w:val="24"/>
        </w:rPr>
        <w:t>от _____. ______. 2022г.    №_________</w:t>
      </w:r>
    </w:p>
    <w:p w:rsidR="009E2A37" w:rsidRPr="002A012C" w:rsidRDefault="009E2A37" w:rsidP="009E2A37">
      <w:pPr>
        <w:shd w:val="clear" w:color="auto" w:fill="FFFFFF"/>
        <w:ind w:right="442" w:firstLine="744"/>
        <w:jc w:val="right"/>
        <w:rPr>
          <w:sz w:val="24"/>
          <w:szCs w:val="24"/>
        </w:rPr>
      </w:pPr>
      <w:r w:rsidRPr="002A012C">
        <w:rPr>
          <w:sz w:val="24"/>
          <w:szCs w:val="24"/>
        </w:rPr>
        <w:t xml:space="preserve">Приложение №3 </w:t>
      </w:r>
    </w:p>
    <w:p w:rsidR="009E2A37" w:rsidRPr="002A012C" w:rsidRDefault="009E2A37" w:rsidP="009E2A37">
      <w:pPr>
        <w:shd w:val="clear" w:color="auto" w:fill="FFFFFF"/>
        <w:ind w:right="442" w:firstLine="744"/>
        <w:jc w:val="right"/>
        <w:rPr>
          <w:sz w:val="24"/>
          <w:szCs w:val="24"/>
        </w:rPr>
      </w:pPr>
      <w:r w:rsidRPr="002A012C">
        <w:rPr>
          <w:sz w:val="24"/>
          <w:szCs w:val="24"/>
        </w:rPr>
        <w:t xml:space="preserve">к решению Совета Комсомольского муниципального района </w:t>
      </w:r>
    </w:p>
    <w:p w:rsidR="009E2A37" w:rsidRPr="002A012C" w:rsidRDefault="009E2A37" w:rsidP="009E2A37">
      <w:pPr>
        <w:shd w:val="clear" w:color="auto" w:fill="FFFFFF"/>
        <w:ind w:right="442" w:firstLine="744"/>
        <w:jc w:val="right"/>
        <w:rPr>
          <w:b/>
          <w:sz w:val="24"/>
          <w:szCs w:val="24"/>
        </w:rPr>
      </w:pPr>
      <w:r w:rsidRPr="002A012C">
        <w:rPr>
          <w:sz w:val="24"/>
          <w:szCs w:val="24"/>
        </w:rPr>
        <w:t>от 27.10.2011 г.    №150</w:t>
      </w:r>
    </w:p>
    <w:p w:rsidR="009E2A37" w:rsidRPr="002A012C" w:rsidRDefault="009E2A37" w:rsidP="009E2A37">
      <w:pPr>
        <w:shd w:val="clear" w:color="auto" w:fill="FFFFFF"/>
        <w:ind w:right="442" w:firstLine="744"/>
        <w:jc w:val="right"/>
        <w:rPr>
          <w:b/>
          <w:sz w:val="28"/>
          <w:szCs w:val="28"/>
        </w:rPr>
      </w:pPr>
    </w:p>
    <w:p w:rsidR="009E2A37" w:rsidRPr="002A012C" w:rsidRDefault="009E2A37" w:rsidP="009E2A37">
      <w:pPr>
        <w:jc w:val="center"/>
        <w:rPr>
          <w:b/>
          <w:sz w:val="28"/>
          <w:szCs w:val="28"/>
        </w:rPr>
      </w:pPr>
    </w:p>
    <w:p w:rsidR="009E2A37" w:rsidRPr="002A012C" w:rsidRDefault="009E2A37" w:rsidP="009E2A37">
      <w:pPr>
        <w:jc w:val="center"/>
        <w:rPr>
          <w:b/>
          <w:sz w:val="28"/>
          <w:szCs w:val="28"/>
        </w:rPr>
      </w:pPr>
      <w:r w:rsidRPr="002A012C">
        <w:rPr>
          <w:b/>
          <w:sz w:val="28"/>
          <w:szCs w:val="28"/>
        </w:rPr>
        <w:t>РАЗМЕРЫ</w:t>
      </w:r>
    </w:p>
    <w:p w:rsidR="009E2A37" w:rsidRPr="002A012C" w:rsidRDefault="009E2A37" w:rsidP="009E2A37">
      <w:pPr>
        <w:jc w:val="center"/>
        <w:rPr>
          <w:b/>
          <w:sz w:val="28"/>
          <w:szCs w:val="28"/>
        </w:rPr>
      </w:pPr>
      <w:r w:rsidRPr="002A012C">
        <w:rPr>
          <w:b/>
          <w:sz w:val="28"/>
          <w:szCs w:val="28"/>
        </w:rPr>
        <w:t>ОКЛАДОВ ЗА КЛАССНЫЙ ЧИН МУНИЦИПАЛЬНЫХ СЛУЖАЩИХ</w:t>
      </w:r>
    </w:p>
    <w:p w:rsidR="009E2A37" w:rsidRPr="002A012C" w:rsidRDefault="009E2A37" w:rsidP="009E2A37">
      <w:pPr>
        <w:jc w:val="center"/>
        <w:rPr>
          <w:b/>
          <w:sz w:val="28"/>
          <w:szCs w:val="28"/>
        </w:rPr>
      </w:pPr>
    </w:p>
    <w:p w:rsidR="009E2A37" w:rsidRPr="002A012C" w:rsidRDefault="009E2A37" w:rsidP="009E2A37">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4"/>
        <w:gridCol w:w="2686"/>
      </w:tblGrid>
      <w:tr w:rsidR="009E2A37" w:rsidRPr="002A012C" w:rsidTr="009E2A37">
        <w:tc>
          <w:tcPr>
            <w:tcW w:w="6771" w:type="dxa"/>
          </w:tcPr>
          <w:p w:rsidR="009E2A37" w:rsidRPr="002A012C" w:rsidRDefault="009E2A37" w:rsidP="009E2A37">
            <w:pPr>
              <w:jc w:val="center"/>
              <w:rPr>
                <w:b/>
                <w:sz w:val="28"/>
                <w:szCs w:val="28"/>
              </w:rPr>
            </w:pPr>
            <w:r w:rsidRPr="002A012C">
              <w:rPr>
                <w:b/>
                <w:sz w:val="28"/>
                <w:szCs w:val="28"/>
              </w:rPr>
              <w:t>Наименование классного чина</w:t>
            </w:r>
          </w:p>
        </w:tc>
        <w:tc>
          <w:tcPr>
            <w:tcW w:w="2693" w:type="dxa"/>
          </w:tcPr>
          <w:p w:rsidR="009E2A37" w:rsidRPr="002A012C" w:rsidRDefault="009E2A37" w:rsidP="009E2A37">
            <w:pPr>
              <w:jc w:val="center"/>
              <w:rPr>
                <w:b/>
                <w:sz w:val="28"/>
                <w:szCs w:val="28"/>
              </w:rPr>
            </w:pPr>
            <w:r w:rsidRPr="002A012C">
              <w:rPr>
                <w:b/>
                <w:sz w:val="28"/>
                <w:szCs w:val="28"/>
              </w:rPr>
              <w:t>Оклад за классный чин (рублей в месяц)</w:t>
            </w:r>
          </w:p>
        </w:tc>
      </w:tr>
      <w:tr w:rsidR="009E2A37" w:rsidRPr="002A012C" w:rsidTr="009E2A37">
        <w:tc>
          <w:tcPr>
            <w:tcW w:w="6771" w:type="dxa"/>
          </w:tcPr>
          <w:p w:rsidR="009E2A37" w:rsidRPr="002A012C" w:rsidRDefault="009E2A37" w:rsidP="009E2A37">
            <w:pPr>
              <w:rPr>
                <w:sz w:val="28"/>
                <w:szCs w:val="28"/>
              </w:rPr>
            </w:pPr>
            <w:r w:rsidRPr="002A012C">
              <w:rPr>
                <w:sz w:val="28"/>
                <w:szCs w:val="28"/>
              </w:rPr>
              <w:t>Действительный муниципальный советник 1 класса</w:t>
            </w:r>
          </w:p>
        </w:tc>
        <w:tc>
          <w:tcPr>
            <w:tcW w:w="2693" w:type="dxa"/>
          </w:tcPr>
          <w:p w:rsidR="009E2A37" w:rsidRPr="002A012C" w:rsidRDefault="009E2A37" w:rsidP="009E2A37">
            <w:pPr>
              <w:jc w:val="center"/>
              <w:rPr>
                <w:sz w:val="28"/>
                <w:szCs w:val="28"/>
              </w:rPr>
            </w:pPr>
            <w:r w:rsidRPr="002A012C">
              <w:rPr>
                <w:sz w:val="28"/>
                <w:szCs w:val="28"/>
              </w:rPr>
              <w:t>4207</w:t>
            </w:r>
          </w:p>
        </w:tc>
      </w:tr>
      <w:tr w:rsidR="009E2A37" w:rsidRPr="002A012C" w:rsidTr="009E2A37">
        <w:tc>
          <w:tcPr>
            <w:tcW w:w="6771" w:type="dxa"/>
          </w:tcPr>
          <w:p w:rsidR="009E2A37" w:rsidRPr="002A012C" w:rsidRDefault="009E2A37" w:rsidP="009E2A37">
            <w:pPr>
              <w:rPr>
                <w:sz w:val="28"/>
                <w:szCs w:val="28"/>
              </w:rPr>
            </w:pPr>
            <w:r w:rsidRPr="002A012C">
              <w:rPr>
                <w:sz w:val="28"/>
                <w:szCs w:val="28"/>
              </w:rPr>
              <w:t>Действительный муниципальный советник 2 класса</w:t>
            </w:r>
          </w:p>
        </w:tc>
        <w:tc>
          <w:tcPr>
            <w:tcW w:w="2693" w:type="dxa"/>
          </w:tcPr>
          <w:p w:rsidR="009E2A37" w:rsidRPr="002A012C" w:rsidRDefault="009E2A37" w:rsidP="009E2A37">
            <w:pPr>
              <w:jc w:val="center"/>
              <w:rPr>
                <w:sz w:val="28"/>
                <w:szCs w:val="28"/>
              </w:rPr>
            </w:pPr>
            <w:r w:rsidRPr="002A012C">
              <w:rPr>
                <w:sz w:val="28"/>
                <w:szCs w:val="28"/>
              </w:rPr>
              <w:t>3980</w:t>
            </w:r>
          </w:p>
        </w:tc>
      </w:tr>
      <w:tr w:rsidR="009E2A37" w:rsidRPr="002A012C" w:rsidTr="009E2A37">
        <w:tc>
          <w:tcPr>
            <w:tcW w:w="6771" w:type="dxa"/>
          </w:tcPr>
          <w:p w:rsidR="009E2A37" w:rsidRPr="002A012C" w:rsidRDefault="009E2A37" w:rsidP="009E2A37">
            <w:pPr>
              <w:rPr>
                <w:sz w:val="28"/>
                <w:szCs w:val="28"/>
              </w:rPr>
            </w:pPr>
            <w:r w:rsidRPr="002A012C">
              <w:rPr>
                <w:sz w:val="28"/>
                <w:szCs w:val="28"/>
              </w:rPr>
              <w:t>Действительный муниципальный советник 3 класса</w:t>
            </w:r>
          </w:p>
        </w:tc>
        <w:tc>
          <w:tcPr>
            <w:tcW w:w="2693" w:type="dxa"/>
          </w:tcPr>
          <w:p w:rsidR="009E2A37" w:rsidRPr="002A012C" w:rsidRDefault="009E2A37" w:rsidP="009E2A37">
            <w:pPr>
              <w:jc w:val="center"/>
              <w:rPr>
                <w:sz w:val="28"/>
                <w:szCs w:val="28"/>
              </w:rPr>
            </w:pPr>
            <w:r w:rsidRPr="002A012C">
              <w:rPr>
                <w:sz w:val="28"/>
                <w:szCs w:val="28"/>
              </w:rPr>
              <w:t>3755</w:t>
            </w:r>
          </w:p>
        </w:tc>
      </w:tr>
      <w:tr w:rsidR="009E2A37" w:rsidRPr="002A012C" w:rsidTr="009E2A37">
        <w:tc>
          <w:tcPr>
            <w:tcW w:w="6771" w:type="dxa"/>
          </w:tcPr>
          <w:p w:rsidR="009E2A37" w:rsidRPr="002A012C" w:rsidRDefault="009E2A37" w:rsidP="009E2A37">
            <w:pPr>
              <w:rPr>
                <w:sz w:val="28"/>
                <w:szCs w:val="28"/>
              </w:rPr>
            </w:pPr>
            <w:r w:rsidRPr="002A012C">
              <w:rPr>
                <w:sz w:val="28"/>
                <w:szCs w:val="28"/>
              </w:rPr>
              <w:t>Действительный советник муниципальной службы 1 класса</w:t>
            </w:r>
          </w:p>
        </w:tc>
        <w:tc>
          <w:tcPr>
            <w:tcW w:w="2693" w:type="dxa"/>
          </w:tcPr>
          <w:p w:rsidR="009E2A37" w:rsidRPr="002A012C" w:rsidRDefault="009E2A37" w:rsidP="009E2A37">
            <w:pPr>
              <w:jc w:val="center"/>
              <w:rPr>
                <w:sz w:val="28"/>
                <w:szCs w:val="28"/>
              </w:rPr>
            </w:pPr>
            <w:r w:rsidRPr="002A012C">
              <w:rPr>
                <w:sz w:val="28"/>
                <w:szCs w:val="28"/>
              </w:rPr>
              <w:t>3410</w:t>
            </w:r>
          </w:p>
        </w:tc>
      </w:tr>
      <w:tr w:rsidR="009E2A37" w:rsidRPr="002A012C" w:rsidTr="009E2A37">
        <w:tc>
          <w:tcPr>
            <w:tcW w:w="6771" w:type="dxa"/>
          </w:tcPr>
          <w:p w:rsidR="009E2A37" w:rsidRPr="002A012C" w:rsidRDefault="009E2A37" w:rsidP="009E2A37">
            <w:pPr>
              <w:rPr>
                <w:b/>
                <w:sz w:val="28"/>
                <w:szCs w:val="28"/>
              </w:rPr>
            </w:pPr>
            <w:r w:rsidRPr="002A012C">
              <w:rPr>
                <w:sz w:val="28"/>
                <w:szCs w:val="28"/>
              </w:rPr>
              <w:t>Действительный советник муниципальной службы 2 класса</w:t>
            </w:r>
          </w:p>
        </w:tc>
        <w:tc>
          <w:tcPr>
            <w:tcW w:w="2693" w:type="dxa"/>
          </w:tcPr>
          <w:p w:rsidR="009E2A37" w:rsidRPr="002A012C" w:rsidRDefault="009E2A37" w:rsidP="009E2A37">
            <w:pPr>
              <w:jc w:val="center"/>
              <w:rPr>
                <w:sz w:val="28"/>
                <w:szCs w:val="28"/>
              </w:rPr>
            </w:pPr>
            <w:r w:rsidRPr="002A012C">
              <w:rPr>
                <w:sz w:val="28"/>
                <w:szCs w:val="28"/>
              </w:rPr>
              <w:t>3183</w:t>
            </w:r>
          </w:p>
        </w:tc>
      </w:tr>
      <w:tr w:rsidR="009E2A37" w:rsidRPr="002A012C" w:rsidTr="009E2A37">
        <w:tc>
          <w:tcPr>
            <w:tcW w:w="6771" w:type="dxa"/>
          </w:tcPr>
          <w:p w:rsidR="009E2A37" w:rsidRPr="002A012C" w:rsidRDefault="009E2A37" w:rsidP="009E2A37">
            <w:pPr>
              <w:rPr>
                <w:b/>
                <w:sz w:val="28"/>
                <w:szCs w:val="28"/>
              </w:rPr>
            </w:pPr>
            <w:r w:rsidRPr="002A012C">
              <w:rPr>
                <w:sz w:val="28"/>
                <w:szCs w:val="28"/>
              </w:rPr>
              <w:t>Действительный советник муниципальной службы 3 класса</w:t>
            </w:r>
          </w:p>
        </w:tc>
        <w:tc>
          <w:tcPr>
            <w:tcW w:w="2693" w:type="dxa"/>
          </w:tcPr>
          <w:p w:rsidR="009E2A37" w:rsidRPr="002A012C" w:rsidRDefault="009E2A37" w:rsidP="009E2A37">
            <w:pPr>
              <w:jc w:val="center"/>
              <w:rPr>
                <w:sz w:val="28"/>
                <w:szCs w:val="28"/>
              </w:rPr>
            </w:pPr>
            <w:r w:rsidRPr="002A012C">
              <w:rPr>
                <w:sz w:val="28"/>
                <w:szCs w:val="28"/>
              </w:rPr>
              <w:t>2957</w:t>
            </w:r>
          </w:p>
        </w:tc>
      </w:tr>
      <w:tr w:rsidR="009E2A37" w:rsidRPr="002A012C" w:rsidTr="009E2A37">
        <w:tc>
          <w:tcPr>
            <w:tcW w:w="6771" w:type="dxa"/>
          </w:tcPr>
          <w:p w:rsidR="009E2A37" w:rsidRPr="002A012C" w:rsidRDefault="009E2A37" w:rsidP="009E2A37">
            <w:pPr>
              <w:rPr>
                <w:b/>
                <w:sz w:val="28"/>
                <w:szCs w:val="28"/>
              </w:rPr>
            </w:pPr>
            <w:r w:rsidRPr="002A012C">
              <w:rPr>
                <w:sz w:val="28"/>
                <w:szCs w:val="28"/>
              </w:rPr>
              <w:t>Муниципальный советник 1 класса</w:t>
            </w:r>
          </w:p>
        </w:tc>
        <w:tc>
          <w:tcPr>
            <w:tcW w:w="2693" w:type="dxa"/>
          </w:tcPr>
          <w:p w:rsidR="009E2A37" w:rsidRPr="002A012C" w:rsidRDefault="009E2A37" w:rsidP="009E2A37">
            <w:pPr>
              <w:jc w:val="center"/>
              <w:rPr>
                <w:sz w:val="28"/>
                <w:szCs w:val="28"/>
              </w:rPr>
            </w:pPr>
            <w:r w:rsidRPr="002A012C">
              <w:rPr>
                <w:sz w:val="28"/>
                <w:szCs w:val="28"/>
              </w:rPr>
              <w:t>2614</w:t>
            </w:r>
          </w:p>
        </w:tc>
      </w:tr>
      <w:tr w:rsidR="009E2A37" w:rsidRPr="002A012C" w:rsidTr="009E2A37">
        <w:tc>
          <w:tcPr>
            <w:tcW w:w="6771" w:type="dxa"/>
          </w:tcPr>
          <w:p w:rsidR="009E2A37" w:rsidRPr="002A012C" w:rsidRDefault="009E2A37" w:rsidP="009E2A37">
            <w:pPr>
              <w:rPr>
                <w:b/>
                <w:sz w:val="28"/>
                <w:szCs w:val="28"/>
              </w:rPr>
            </w:pPr>
            <w:r w:rsidRPr="002A012C">
              <w:rPr>
                <w:sz w:val="28"/>
                <w:szCs w:val="28"/>
              </w:rPr>
              <w:t>Муниципальный советник 2 класса</w:t>
            </w:r>
          </w:p>
        </w:tc>
        <w:tc>
          <w:tcPr>
            <w:tcW w:w="2693" w:type="dxa"/>
          </w:tcPr>
          <w:p w:rsidR="009E2A37" w:rsidRPr="002A012C" w:rsidRDefault="009E2A37" w:rsidP="009E2A37">
            <w:pPr>
              <w:jc w:val="center"/>
              <w:rPr>
                <w:sz w:val="28"/>
                <w:szCs w:val="28"/>
              </w:rPr>
            </w:pPr>
            <w:r w:rsidRPr="002A012C">
              <w:rPr>
                <w:sz w:val="28"/>
                <w:szCs w:val="28"/>
              </w:rPr>
              <w:t>2390</w:t>
            </w:r>
          </w:p>
        </w:tc>
      </w:tr>
      <w:tr w:rsidR="009E2A37" w:rsidRPr="002A012C" w:rsidTr="009E2A37">
        <w:tc>
          <w:tcPr>
            <w:tcW w:w="6771" w:type="dxa"/>
          </w:tcPr>
          <w:p w:rsidR="009E2A37" w:rsidRPr="002A012C" w:rsidRDefault="009E2A37" w:rsidP="009E2A37">
            <w:pPr>
              <w:rPr>
                <w:b/>
                <w:sz w:val="28"/>
                <w:szCs w:val="28"/>
              </w:rPr>
            </w:pPr>
            <w:r w:rsidRPr="002A012C">
              <w:rPr>
                <w:sz w:val="28"/>
                <w:szCs w:val="28"/>
              </w:rPr>
              <w:t>Муниципальный советник 3 класса</w:t>
            </w:r>
          </w:p>
        </w:tc>
        <w:tc>
          <w:tcPr>
            <w:tcW w:w="2693" w:type="dxa"/>
          </w:tcPr>
          <w:p w:rsidR="009E2A37" w:rsidRPr="002A012C" w:rsidRDefault="009E2A37" w:rsidP="009E2A37">
            <w:pPr>
              <w:jc w:val="center"/>
              <w:rPr>
                <w:sz w:val="28"/>
                <w:szCs w:val="28"/>
              </w:rPr>
            </w:pPr>
            <w:r w:rsidRPr="002A012C">
              <w:rPr>
                <w:sz w:val="28"/>
                <w:szCs w:val="28"/>
              </w:rPr>
              <w:t>2161</w:t>
            </w:r>
          </w:p>
        </w:tc>
      </w:tr>
      <w:tr w:rsidR="009E2A37" w:rsidRPr="002A012C" w:rsidTr="009E2A37">
        <w:tc>
          <w:tcPr>
            <w:tcW w:w="6771" w:type="dxa"/>
          </w:tcPr>
          <w:p w:rsidR="009E2A37" w:rsidRPr="002A012C" w:rsidRDefault="009E2A37" w:rsidP="009E2A37">
            <w:pPr>
              <w:rPr>
                <w:b/>
                <w:sz w:val="28"/>
                <w:szCs w:val="28"/>
              </w:rPr>
            </w:pPr>
            <w:r w:rsidRPr="002A012C">
              <w:rPr>
                <w:sz w:val="28"/>
                <w:szCs w:val="28"/>
              </w:rPr>
              <w:t>Старший  советник муниципальной службы 1 класса</w:t>
            </w:r>
          </w:p>
        </w:tc>
        <w:tc>
          <w:tcPr>
            <w:tcW w:w="2693" w:type="dxa"/>
          </w:tcPr>
          <w:p w:rsidR="009E2A37" w:rsidRPr="002A012C" w:rsidRDefault="009E2A37" w:rsidP="009E2A37">
            <w:pPr>
              <w:jc w:val="center"/>
              <w:rPr>
                <w:sz w:val="28"/>
                <w:szCs w:val="28"/>
              </w:rPr>
            </w:pPr>
            <w:r w:rsidRPr="002A012C">
              <w:rPr>
                <w:sz w:val="28"/>
                <w:szCs w:val="28"/>
              </w:rPr>
              <w:t>2047</w:t>
            </w:r>
          </w:p>
        </w:tc>
      </w:tr>
      <w:tr w:rsidR="009E2A37" w:rsidRPr="002A012C" w:rsidTr="009E2A37">
        <w:tc>
          <w:tcPr>
            <w:tcW w:w="6771" w:type="dxa"/>
          </w:tcPr>
          <w:p w:rsidR="009E2A37" w:rsidRPr="002A012C" w:rsidRDefault="009E2A37" w:rsidP="009E2A37">
            <w:pPr>
              <w:rPr>
                <w:b/>
                <w:sz w:val="28"/>
                <w:szCs w:val="28"/>
              </w:rPr>
            </w:pPr>
            <w:r w:rsidRPr="002A012C">
              <w:rPr>
                <w:sz w:val="28"/>
                <w:szCs w:val="28"/>
              </w:rPr>
              <w:t>Старший  советник муниципальной службы 2 класса</w:t>
            </w:r>
          </w:p>
        </w:tc>
        <w:tc>
          <w:tcPr>
            <w:tcW w:w="2693" w:type="dxa"/>
          </w:tcPr>
          <w:p w:rsidR="009E2A37" w:rsidRPr="002A012C" w:rsidRDefault="009E2A37" w:rsidP="009E2A37">
            <w:pPr>
              <w:jc w:val="center"/>
              <w:rPr>
                <w:sz w:val="28"/>
                <w:szCs w:val="28"/>
              </w:rPr>
            </w:pPr>
            <w:r w:rsidRPr="002A012C">
              <w:rPr>
                <w:sz w:val="28"/>
                <w:szCs w:val="28"/>
              </w:rPr>
              <w:t>1666</w:t>
            </w:r>
          </w:p>
        </w:tc>
      </w:tr>
      <w:tr w:rsidR="009E2A37" w:rsidRPr="002A012C" w:rsidTr="009E2A37">
        <w:tc>
          <w:tcPr>
            <w:tcW w:w="6771" w:type="dxa"/>
          </w:tcPr>
          <w:p w:rsidR="009E2A37" w:rsidRPr="002A012C" w:rsidRDefault="009E2A37" w:rsidP="009E2A37">
            <w:pPr>
              <w:rPr>
                <w:b/>
                <w:sz w:val="28"/>
                <w:szCs w:val="28"/>
              </w:rPr>
            </w:pPr>
            <w:r w:rsidRPr="002A012C">
              <w:rPr>
                <w:sz w:val="28"/>
                <w:szCs w:val="28"/>
              </w:rPr>
              <w:t>Старший  советник муниципальной службы 3 класса</w:t>
            </w:r>
          </w:p>
        </w:tc>
        <w:tc>
          <w:tcPr>
            <w:tcW w:w="2693" w:type="dxa"/>
          </w:tcPr>
          <w:p w:rsidR="009E2A37" w:rsidRPr="002A012C" w:rsidRDefault="009E2A37" w:rsidP="009E2A37">
            <w:pPr>
              <w:jc w:val="center"/>
              <w:rPr>
                <w:sz w:val="28"/>
                <w:szCs w:val="28"/>
              </w:rPr>
            </w:pPr>
            <w:r w:rsidRPr="002A012C">
              <w:rPr>
                <w:sz w:val="28"/>
                <w:szCs w:val="28"/>
              </w:rPr>
              <w:t>1592</w:t>
            </w:r>
          </w:p>
        </w:tc>
      </w:tr>
      <w:tr w:rsidR="009E2A37" w:rsidRPr="002A012C" w:rsidTr="009E2A37">
        <w:tc>
          <w:tcPr>
            <w:tcW w:w="6771" w:type="dxa"/>
          </w:tcPr>
          <w:p w:rsidR="009E2A37" w:rsidRPr="002A012C" w:rsidRDefault="009E2A37" w:rsidP="009E2A37">
            <w:pPr>
              <w:rPr>
                <w:b/>
                <w:sz w:val="28"/>
                <w:szCs w:val="28"/>
              </w:rPr>
            </w:pPr>
            <w:r w:rsidRPr="002A012C">
              <w:rPr>
                <w:sz w:val="28"/>
                <w:szCs w:val="28"/>
              </w:rPr>
              <w:t>Советник муниципальной службы 1 класса</w:t>
            </w:r>
          </w:p>
        </w:tc>
        <w:tc>
          <w:tcPr>
            <w:tcW w:w="2693" w:type="dxa"/>
          </w:tcPr>
          <w:p w:rsidR="009E2A37" w:rsidRPr="002A012C" w:rsidRDefault="009E2A37" w:rsidP="009E2A37">
            <w:pPr>
              <w:jc w:val="center"/>
              <w:rPr>
                <w:sz w:val="28"/>
                <w:szCs w:val="28"/>
              </w:rPr>
            </w:pPr>
            <w:r w:rsidRPr="002A012C">
              <w:rPr>
                <w:sz w:val="28"/>
                <w:szCs w:val="28"/>
              </w:rPr>
              <w:t>1302</w:t>
            </w:r>
          </w:p>
        </w:tc>
      </w:tr>
      <w:tr w:rsidR="009E2A37" w:rsidRPr="002A012C" w:rsidTr="009E2A37">
        <w:tc>
          <w:tcPr>
            <w:tcW w:w="6771" w:type="dxa"/>
          </w:tcPr>
          <w:p w:rsidR="009E2A37" w:rsidRPr="002A012C" w:rsidRDefault="009E2A37" w:rsidP="009E2A37">
            <w:pPr>
              <w:rPr>
                <w:sz w:val="28"/>
                <w:szCs w:val="28"/>
              </w:rPr>
            </w:pPr>
            <w:r w:rsidRPr="002A012C">
              <w:rPr>
                <w:sz w:val="28"/>
                <w:szCs w:val="28"/>
              </w:rPr>
              <w:t>Советник муниципальной службы 2 класса</w:t>
            </w:r>
          </w:p>
        </w:tc>
        <w:tc>
          <w:tcPr>
            <w:tcW w:w="2693" w:type="dxa"/>
          </w:tcPr>
          <w:p w:rsidR="009E2A37" w:rsidRPr="002A012C" w:rsidRDefault="009E2A37" w:rsidP="009E2A37">
            <w:pPr>
              <w:jc w:val="center"/>
              <w:rPr>
                <w:sz w:val="28"/>
                <w:szCs w:val="28"/>
              </w:rPr>
            </w:pPr>
            <w:r w:rsidRPr="002A012C">
              <w:rPr>
                <w:sz w:val="28"/>
                <w:szCs w:val="28"/>
              </w:rPr>
              <w:t>1251</w:t>
            </w:r>
          </w:p>
        </w:tc>
      </w:tr>
      <w:tr w:rsidR="009E2A37" w:rsidRPr="002A012C" w:rsidTr="009E2A37">
        <w:tc>
          <w:tcPr>
            <w:tcW w:w="6771" w:type="dxa"/>
          </w:tcPr>
          <w:p w:rsidR="009E2A37" w:rsidRPr="002A012C" w:rsidRDefault="009E2A37" w:rsidP="009E2A37">
            <w:pPr>
              <w:rPr>
                <w:sz w:val="28"/>
                <w:szCs w:val="28"/>
              </w:rPr>
            </w:pPr>
            <w:r w:rsidRPr="002A012C">
              <w:rPr>
                <w:sz w:val="28"/>
                <w:szCs w:val="28"/>
              </w:rPr>
              <w:t>Советник муниципальной службы 3 класса</w:t>
            </w:r>
          </w:p>
        </w:tc>
        <w:tc>
          <w:tcPr>
            <w:tcW w:w="2693" w:type="dxa"/>
          </w:tcPr>
          <w:p w:rsidR="009E2A37" w:rsidRPr="002A012C" w:rsidRDefault="009E2A37" w:rsidP="009E2A37">
            <w:pPr>
              <w:jc w:val="center"/>
              <w:rPr>
                <w:sz w:val="28"/>
                <w:szCs w:val="28"/>
              </w:rPr>
            </w:pPr>
            <w:r w:rsidRPr="002A012C">
              <w:rPr>
                <w:sz w:val="28"/>
                <w:szCs w:val="28"/>
              </w:rPr>
              <w:t>1022</w:t>
            </w:r>
          </w:p>
        </w:tc>
      </w:tr>
    </w:tbl>
    <w:p w:rsidR="009E2A37" w:rsidRDefault="009E2A37" w:rsidP="009E2A37">
      <w:pPr>
        <w:jc w:val="center"/>
        <w:rPr>
          <w:b/>
          <w:sz w:val="28"/>
          <w:szCs w:val="28"/>
        </w:rPr>
      </w:pPr>
    </w:p>
    <w:p w:rsidR="002A012C" w:rsidRDefault="002A012C" w:rsidP="009E2A37">
      <w:pPr>
        <w:jc w:val="center"/>
        <w:rPr>
          <w:b/>
          <w:sz w:val="28"/>
          <w:szCs w:val="28"/>
        </w:rPr>
      </w:pPr>
    </w:p>
    <w:p w:rsidR="002A012C" w:rsidRDefault="002A012C" w:rsidP="009E2A37">
      <w:pPr>
        <w:jc w:val="center"/>
        <w:rPr>
          <w:b/>
          <w:sz w:val="28"/>
          <w:szCs w:val="28"/>
        </w:rPr>
      </w:pPr>
    </w:p>
    <w:p w:rsidR="002A012C" w:rsidRDefault="002A012C" w:rsidP="009E2A37">
      <w:pPr>
        <w:jc w:val="center"/>
        <w:rPr>
          <w:b/>
          <w:sz w:val="28"/>
          <w:szCs w:val="28"/>
        </w:rPr>
      </w:pPr>
    </w:p>
    <w:p w:rsidR="002A012C" w:rsidRDefault="002A012C" w:rsidP="009E2A37">
      <w:pPr>
        <w:jc w:val="center"/>
        <w:rPr>
          <w:b/>
          <w:sz w:val="28"/>
          <w:szCs w:val="28"/>
        </w:rPr>
      </w:pPr>
    </w:p>
    <w:p w:rsidR="002A012C" w:rsidRDefault="002A012C" w:rsidP="009E2A37">
      <w:pPr>
        <w:jc w:val="center"/>
        <w:rPr>
          <w:b/>
          <w:sz w:val="28"/>
          <w:szCs w:val="28"/>
        </w:rPr>
      </w:pPr>
    </w:p>
    <w:p w:rsidR="002A012C" w:rsidRDefault="002A012C" w:rsidP="009E2A37">
      <w:pPr>
        <w:jc w:val="center"/>
        <w:rPr>
          <w:b/>
          <w:sz w:val="28"/>
          <w:szCs w:val="28"/>
        </w:rPr>
      </w:pPr>
    </w:p>
    <w:p w:rsidR="002A012C" w:rsidRDefault="002A012C" w:rsidP="009E2A37">
      <w:pPr>
        <w:jc w:val="center"/>
        <w:rPr>
          <w:b/>
          <w:sz w:val="28"/>
          <w:szCs w:val="28"/>
        </w:rPr>
      </w:pPr>
    </w:p>
    <w:p w:rsidR="002A012C" w:rsidRPr="002A012C" w:rsidRDefault="002A012C" w:rsidP="009E2A37">
      <w:pPr>
        <w:jc w:val="center"/>
        <w:rPr>
          <w:b/>
          <w:sz w:val="28"/>
          <w:szCs w:val="28"/>
        </w:rPr>
      </w:pPr>
    </w:p>
    <w:p w:rsidR="009E2A37" w:rsidRPr="002A012C" w:rsidRDefault="009E2A37" w:rsidP="009E2A37">
      <w:pPr>
        <w:shd w:val="clear" w:color="auto" w:fill="FFFFFF"/>
        <w:spacing w:before="230" w:line="226" w:lineRule="exact"/>
        <w:ind w:left="29"/>
        <w:jc w:val="center"/>
      </w:pPr>
    </w:p>
    <w:p w:rsidR="009E2A37" w:rsidRPr="002A012C" w:rsidRDefault="009E2A37" w:rsidP="009E2A37">
      <w:pPr>
        <w:spacing w:line="276" w:lineRule="auto"/>
        <w:jc w:val="center"/>
        <w:rPr>
          <w:noProof/>
          <w:color w:val="000080"/>
          <w:sz w:val="28"/>
          <w:szCs w:val="28"/>
        </w:rPr>
      </w:pPr>
      <w:r w:rsidRPr="002A012C">
        <w:rPr>
          <w:noProof/>
          <w:color w:val="000080"/>
          <w:sz w:val="28"/>
          <w:szCs w:val="28"/>
        </w:rPr>
        <w:lastRenderedPageBreak/>
        <w:drawing>
          <wp:inline distT="0" distB="0" distL="0" distR="0">
            <wp:extent cx="552450" cy="666750"/>
            <wp:effectExtent l="0" t="0" r="0" b="0"/>
            <wp:docPr id="1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2450" cy="666750"/>
                    </a:xfrm>
                    <a:prstGeom prst="rect">
                      <a:avLst/>
                    </a:prstGeom>
                    <a:noFill/>
                    <a:ln>
                      <a:noFill/>
                    </a:ln>
                  </pic:spPr>
                </pic:pic>
              </a:graphicData>
            </a:graphic>
          </wp:inline>
        </w:drawing>
      </w:r>
    </w:p>
    <w:p w:rsidR="009E2A37" w:rsidRPr="002A012C" w:rsidRDefault="009E2A37" w:rsidP="009E2A37">
      <w:pPr>
        <w:pStyle w:val="1"/>
        <w:spacing w:line="276" w:lineRule="auto"/>
        <w:jc w:val="center"/>
        <w:rPr>
          <w:sz w:val="28"/>
          <w:szCs w:val="28"/>
        </w:rPr>
      </w:pPr>
      <w:r w:rsidRPr="002A012C">
        <w:rPr>
          <w:sz w:val="28"/>
          <w:szCs w:val="28"/>
        </w:rPr>
        <w:t>ИВАНОВСКАЯ ОБЛАСТЬ</w:t>
      </w:r>
    </w:p>
    <w:p w:rsidR="009E2A37" w:rsidRPr="002A012C" w:rsidRDefault="009E2A37" w:rsidP="009E2A37">
      <w:pPr>
        <w:spacing w:line="276" w:lineRule="auto"/>
        <w:jc w:val="center"/>
        <w:rPr>
          <w:b/>
          <w:sz w:val="28"/>
          <w:szCs w:val="28"/>
        </w:rPr>
      </w:pPr>
      <w:r w:rsidRPr="002A012C">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9E2A37" w:rsidRPr="002A012C" w:rsidTr="009E2A37">
        <w:trPr>
          <w:trHeight w:val="100"/>
        </w:trPr>
        <w:tc>
          <w:tcPr>
            <w:tcW w:w="11001" w:type="dxa"/>
            <w:tcBorders>
              <w:top w:val="thinThickThinSmallGap" w:sz="24" w:space="0" w:color="auto"/>
              <w:left w:val="nil"/>
              <w:bottom w:val="nil"/>
              <w:right w:val="nil"/>
            </w:tcBorders>
          </w:tcPr>
          <w:p w:rsidR="009E2A37" w:rsidRPr="002A012C" w:rsidRDefault="009E2A37" w:rsidP="009E2A37">
            <w:pPr>
              <w:spacing w:line="276" w:lineRule="auto"/>
              <w:jc w:val="center"/>
              <w:rPr>
                <w:b/>
                <w:i/>
              </w:rPr>
            </w:pPr>
            <w:r w:rsidRPr="002A012C">
              <w:rPr>
                <w:b/>
                <w:i/>
              </w:rPr>
              <w:t>155150 Ивановская область, г. Комсомольск, ул. 50 лет ВЛКСМ, д. 2</w:t>
            </w:r>
          </w:p>
        </w:tc>
      </w:tr>
    </w:tbl>
    <w:p w:rsidR="009E2A37" w:rsidRPr="002A012C" w:rsidRDefault="009E2A37" w:rsidP="009E2A37">
      <w:pPr>
        <w:spacing w:line="276" w:lineRule="auto"/>
        <w:rPr>
          <w:b/>
          <w:bCs/>
          <w:sz w:val="28"/>
          <w:szCs w:val="28"/>
        </w:rPr>
      </w:pPr>
    </w:p>
    <w:p w:rsidR="009E2A37" w:rsidRPr="002A012C" w:rsidRDefault="009E2A37" w:rsidP="009E2A37">
      <w:pPr>
        <w:spacing w:line="276" w:lineRule="auto"/>
        <w:jc w:val="center"/>
        <w:rPr>
          <w:b/>
          <w:sz w:val="28"/>
          <w:szCs w:val="28"/>
        </w:rPr>
      </w:pPr>
      <w:r w:rsidRPr="002A012C">
        <w:rPr>
          <w:b/>
          <w:sz w:val="28"/>
          <w:szCs w:val="28"/>
        </w:rPr>
        <w:t>РЕШЕНИЕ</w:t>
      </w:r>
    </w:p>
    <w:p w:rsidR="009E2A37" w:rsidRPr="002A012C" w:rsidRDefault="009E2A37" w:rsidP="009E2A37">
      <w:pPr>
        <w:spacing w:line="276" w:lineRule="auto"/>
        <w:jc w:val="center"/>
        <w:rPr>
          <w:b/>
          <w:sz w:val="28"/>
          <w:szCs w:val="28"/>
        </w:rPr>
      </w:pPr>
    </w:p>
    <w:p w:rsidR="009E2A37" w:rsidRPr="002A012C" w:rsidRDefault="009E2A37" w:rsidP="009E2A37">
      <w:pPr>
        <w:spacing w:line="276" w:lineRule="auto"/>
        <w:rPr>
          <w:b/>
          <w:color w:val="auto"/>
          <w:sz w:val="28"/>
          <w:szCs w:val="28"/>
        </w:rPr>
      </w:pPr>
      <w:r w:rsidRPr="002A012C">
        <w:rPr>
          <w:b/>
          <w:color w:val="auto"/>
          <w:spacing w:val="-15"/>
          <w:sz w:val="28"/>
          <w:szCs w:val="28"/>
        </w:rPr>
        <w:t>от __08___ июля2022г.</w:t>
      </w:r>
      <w:r w:rsidRPr="002A012C">
        <w:rPr>
          <w:b/>
          <w:color w:val="auto"/>
          <w:sz w:val="28"/>
          <w:szCs w:val="28"/>
        </w:rPr>
        <w:t xml:space="preserve"> №179</w:t>
      </w:r>
    </w:p>
    <w:p w:rsidR="009E2A37" w:rsidRPr="002A012C" w:rsidRDefault="009E2A37" w:rsidP="009E2A37">
      <w:pPr>
        <w:spacing w:line="276" w:lineRule="auto"/>
        <w:jc w:val="center"/>
        <w:rPr>
          <w:b/>
          <w:color w:val="auto"/>
          <w:sz w:val="28"/>
          <w:szCs w:val="28"/>
        </w:rPr>
      </w:pPr>
    </w:p>
    <w:p w:rsidR="009E2A37" w:rsidRPr="002A012C" w:rsidRDefault="009E2A37" w:rsidP="009E2A37">
      <w:pPr>
        <w:pStyle w:val="af0"/>
        <w:spacing w:line="252" w:lineRule="auto"/>
        <w:jc w:val="both"/>
        <w:rPr>
          <w:rFonts w:ascii="Times New Roman" w:hAnsi="Times New Roman"/>
          <w:sz w:val="28"/>
          <w:szCs w:val="28"/>
        </w:rPr>
      </w:pPr>
      <w:r w:rsidRPr="002A012C">
        <w:rPr>
          <w:rStyle w:val="1fe"/>
          <w:b/>
          <w:bCs/>
          <w:color w:val="auto"/>
          <w:sz w:val="28"/>
          <w:szCs w:val="28"/>
        </w:rPr>
        <w:t>Об утверждении размера платы за содержание и ремонт жилых</w:t>
      </w:r>
      <w:r w:rsidRPr="002A012C">
        <w:rPr>
          <w:rStyle w:val="1fe"/>
          <w:b/>
          <w:bCs/>
          <w:color w:val="auto"/>
          <w:sz w:val="28"/>
          <w:szCs w:val="28"/>
        </w:rPr>
        <w:br/>
        <w:t>помещений для собственников жилых помещений многоквартирных</w:t>
      </w:r>
      <w:r w:rsidRPr="002A012C">
        <w:rPr>
          <w:rStyle w:val="1fe"/>
          <w:b/>
          <w:bCs/>
          <w:color w:val="auto"/>
          <w:sz w:val="28"/>
          <w:szCs w:val="28"/>
        </w:rPr>
        <w:br/>
        <w:t>домов жилищного фонда Писцовского сельского поселения Комсомольского</w:t>
      </w:r>
      <w:r w:rsidRPr="002A012C">
        <w:rPr>
          <w:rStyle w:val="1fe"/>
          <w:b/>
          <w:bCs/>
          <w:color w:val="auto"/>
          <w:sz w:val="28"/>
          <w:szCs w:val="28"/>
        </w:rPr>
        <w:br/>
        <w:t>муниципального района, которые на общем собрании собственников</w:t>
      </w:r>
      <w:r w:rsidRPr="002A012C">
        <w:rPr>
          <w:rStyle w:val="1fe"/>
          <w:b/>
          <w:bCs/>
          <w:color w:val="auto"/>
          <w:sz w:val="28"/>
          <w:szCs w:val="28"/>
        </w:rPr>
        <w:br/>
        <w:t>помещений не приняли решения о выборе способа управления</w:t>
      </w:r>
      <w:r w:rsidRPr="002A012C">
        <w:rPr>
          <w:rStyle w:val="1fe"/>
          <w:b/>
          <w:bCs/>
          <w:color w:val="auto"/>
          <w:sz w:val="28"/>
          <w:szCs w:val="28"/>
        </w:rPr>
        <w:br/>
        <w:t>многоквартирным домом, решения об установлении размера платы за</w:t>
      </w:r>
      <w:r w:rsidRPr="002A012C">
        <w:rPr>
          <w:rStyle w:val="1fe"/>
          <w:b/>
          <w:bCs/>
          <w:color w:val="auto"/>
          <w:sz w:val="28"/>
          <w:szCs w:val="28"/>
        </w:rPr>
        <w:br/>
        <w:t>содержание жилого помещения, по типам многоквартирных домов</w:t>
      </w:r>
    </w:p>
    <w:p w:rsidR="009E2A37" w:rsidRPr="002A012C" w:rsidRDefault="009E2A37" w:rsidP="009E2A37">
      <w:pPr>
        <w:spacing w:line="276" w:lineRule="auto"/>
        <w:jc w:val="center"/>
        <w:rPr>
          <w:color w:val="auto"/>
          <w:sz w:val="28"/>
          <w:szCs w:val="28"/>
        </w:rPr>
      </w:pPr>
    </w:p>
    <w:p w:rsidR="009E2A37" w:rsidRPr="002A012C" w:rsidRDefault="009E2A37" w:rsidP="009E2A37">
      <w:pPr>
        <w:pStyle w:val="af0"/>
        <w:tabs>
          <w:tab w:val="left" w:pos="4381"/>
        </w:tabs>
        <w:ind w:firstLine="440"/>
        <w:jc w:val="both"/>
        <w:rPr>
          <w:rFonts w:ascii="Times New Roman" w:hAnsi="Times New Roman"/>
          <w:sz w:val="28"/>
          <w:szCs w:val="28"/>
        </w:rPr>
      </w:pPr>
      <w:r w:rsidRPr="002A012C">
        <w:rPr>
          <w:rStyle w:val="1fe"/>
          <w:color w:val="auto"/>
          <w:sz w:val="28"/>
          <w:szCs w:val="28"/>
        </w:rPr>
        <w:t>В соответствии со статьями 154, 156, 158 Жилищного кодексаРоссийской Федерации, экспертным заключением от 21.05.2021 г. № 1-11 по проведению экспертизы среднего размера платы за содержание жилых помещений для собственников жилых помещений многоквартирных домов Писцовского сельского поселения Комсомольского муниципального района, которые не приняли решения о выборе способа управления многоквартирным домом, решения об установлении размера платы за содержание жилого помещения по типам многоквартирных домов Совет Комсомольского муниципального района</w:t>
      </w:r>
    </w:p>
    <w:p w:rsidR="009E2A37" w:rsidRPr="002A012C" w:rsidRDefault="009E2A37" w:rsidP="009E2A37">
      <w:pPr>
        <w:pStyle w:val="1f8"/>
        <w:keepNext/>
        <w:keepLines/>
        <w:shd w:val="clear" w:color="auto" w:fill="auto"/>
        <w:spacing w:after="260" w:line="252" w:lineRule="auto"/>
        <w:rPr>
          <w:sz w:val="28"/>
          <w:szCs w:val="28"/>
        </w:rPr>
      </w:pPr>
      <w:bookmarkStart w:id="13" w:name="bookmark4"/>
      <w:bookmarkStart w:id="14" w:name="bookmark5"/>
      <w:r w:rsidRPr="002A012C">
        <w:rPr>
          <w:rStyle w:val="1f4"/>
          <w:sz w:val="28"/>
          <w:szCs w:val="28"/>
        </w:rPr>
        <w:t>РЕШИЛ:</w:t>
      </w:r>
      <w:bookmarkEnd w:id="13"/>
      <w:bookmarkEnd w:id="14"/>
    </w:p>
    <w:p w:rsidR="009E2A37" w:rsidRPr="002A012C" w:rsidRDefault="009E2A37" w:rsidP="0084490D">
      <w:pPr>
        <w:pStyle w:val="af0"/>
        <w:numPr>
          <w:ilvl w:val="0"/>
          <w:numId w:val="34"/>
        </w:numPr>
        <w:tabs>
          <w:tab w:val="left" w:pos="740"/>
        </w:tabs>
        <w:autoSpaceDE/>
        <w:autoSpaceDN/>
        <w:adjustRightInd/>
        <w:spacing w:after="260" w:line="252" w:lineRule="auto"/>
        <w:ind w:right="0" w:firstLine="460"/>
        <w:jc w:val="both"/>
        <w:rPr>
          <w:rFonts w:ascii="Times New Roman" w:hAnsi="Times New Roman"/>
          <w:sz w:val="28"/>
          <w:szCs w:val="28"/>
        </w:rPr>
      </w:pPr>
      <w:r w:rsidRPr="002A012C">
        <w:rPr>
          <w:rStyle w:val="1fe"/>
          <w:color w:val="auto"/>
          <w:sz w:val="28"/>
          <w:szCs w:val="28"/>
        </w:rPr>
        <w:t>Установить размер платы за содержание и ремонт жилых помещений для собственников жилых помещений многоквартирных домов жилищного фонда Писцовского сельского поселения Комсомольского муниципального района, которые на общем собрании собственников помещений не приняли решения о выборе способа управления многоквартирным домом,решения об установлении размера платы за содержание жилого помещения, по типам многоквартирных домов согласно Приложению к настоящему решению.</w:t>
      </w:r>
    </w:p>
    <w:p w:rsidR="009E2A37" w:rsidRPr="002A012C" w:rsidRDefault="009E2A37" w:rsidP="0084490D">
      <w:pPr>
        <w:pStyle w:val="af0"/>
        <w:numPr>
          <w:ilvl w:val="0"/>
          <w:numId w:val="34"/>
        </w:numPr>
        <w:tabs>
          <w:tab w:val="left" w:pos="729"/>
        </w:tabs>
        <w:autoSpaceDE/>
        <w:autoSpaceDN/>
        <w:adjustRightInd/>
        <w:spacing w:after="260"/>
        <w:ind w:right="0" w:firstLine="440"/>
        <w:jc w:val="left"/>
        <w:rPr>
          <w:rFonts w:ascii="Times New Roman" w:hAnsi="Times New Roman"/>
        </w:rPr>
      </w:pPr>
      <w:r w:rsidRPr="002A012C">
        <w:rPr>
          <w:rStyle w:val="1fe"/>
          <w:color w:val="auto"/>
          <w:sz w:val="28"/>
          <w:szCs w:val="28"/>
        </w:rPr>
        <w:lastRenderedPageBreak/>
        <w:t>Настоящее решение вступает в силу с 1 июля 2022.</w:t>
      </w:r>
    </w:p>
    <w:p w:rsidR="009E2A37" w:rsidRPr="002A012C" w:rsidRDefault="009E2A37" w:rsidP="0084490D">
      <w:pPr>
        <w:pStyle w:val="af0"/>
        <w:numPr>
          <w:ilvl w:val="0"/>
          <w:numId w:val="34"/>
        </w:numPr>
        <w:tabs>
          <w:tab w:val="left" w:pos="907"/>
        </w:tabs>
        <w:autoSpaceDE/>
        <w:autoSpaceDN/>
        <w:adjustRightInd/>
        <w:spacing w:after="760"/>
        <w:ind w:right="0" w:firstLine="460"/>
        <w:jc w:val="both"/>
        <w:rPr>
          <w:rFonts w:ascii="Times New Roman" w:hAnsi="Times New Roman"/>
          <w:sz w:val="28"/>
          <w:szCs w:val="28"/>
        </w:rPr>
      </w:pPr>
      <w:r w:rsidRPr="002A012C">
        <w:rPr>
          <w:rStyle w:val="1fe"/>
          <w:color w:val="auto"/>
          <w:sz w:val="28"/>
          <w:szCs w:val="28"/>
        </w:rPr>
        <w:t>Разместить решение на официальном сайте органов местного самоуправления Комсомольского муниципального района в сети Интернет, опубликовать в Вестнике нормативных правовых актов органов местного самоуправления Комсомольского муниципального района.</w:t>
      </w:r>
    </w:p>
    <w:p w:rsidR="009E2A37" w:rsidRPr="002A012C" w:rsidRDefault="009E2A37" w:rsidP="009E2A37">
      <w:pPr>
        <w:shd w:val="clear" w:color="auto" w:fill="FFFFFF"/>
        <w:spacing w:line="276" w:lineRule="auto"/>
        <w:ind w:right="442"/>
        <w:jc w:val="both"/>
        <w:rPr>
          <w:b/>
          <w:color w:val="auto"/>
          <w:spacing w:val="-7"/>
          <w:sz w:val="28"/>
          <w:szCs w:val="28"/>
        </w:rPr>
      </w:pPr>
      <w:r w:rsidRPr="002A012C">
        <w:rPr>
          <w:b/>
          <w:color w:val="auto"/>
          <w:spacing w:val="-7"/>
          <w:sz w:val="28"/>
          <w:szCs w:val="28"/>
        </w:rPr>
        <w:t>Председатель Совета</w:t>
      </w:r>
    </w:p>
    <w:p w:rsidR="009E2A37" w:rsidRPr="002A012C" w:rsidRDefault="009E2A37" w:rsidP="009E2A37">
      <w:pPr>
        <w:shd w:val="clear" w:color="auto" w:fill="FFFFFF"/>
        <w:spacing w:line="276" w:lineRule="auto"/>
        <w:ind w:right="442"/>
        <w:jc w:val="both"/>
        <w:rPr>
          <w:b/>
          <w:color w:val="auto"/>
          <w:spacing w:val="-7"/>
          <w:sz w:val="28"/>
          <w:szCs w:val="28"/>
        </w:rPr>
      </w:pPr>
      <w:r w:rsidRPr="002A012C">
        <w:rPr>
          <w:b/>
          <w:color w:val="auto"/>
          <w:spacing w:val="-7"/>
          <w:sz w:val="28"/>
          <w:szCs w:val="28"/>
        </w:rPr>
        <w:t xml:space="preserve">Комсомольского </w:t>
      </w:r>
      <w:r w:rsidRPr="002A012C">
        <w:rPr>
          <w:b/>
          <w:color w:val="auto"/>
          <w:sz w:val="28"/>
          <w:szCs w:val="28"/>
        </w:rPr>
        <w:t xml:space="preserve">муниципального района </w:t>
      </w:r>
    </w:p>
    <w:p w:rsidR="009E2A37" w:rsidRPr="002A012C" w:rsidRDefault="009E2A37" w:rsidP="009E2A37">
      <w:pPr>
        <w:shd w:val="clear" w:color="auto" w:fill="FFFFFF"/>
        <w:spacing w:line="276" w:lineRule="auto"/>
        <w:ind w:right="442"/>
        <w:jc w:val="both"/>
        <w:rPr>
          <w:b/>
          <w:color w:val="auto"/>
          <w:sz w:val="28"/>
          <w:szCs w:val="28"/>
        </w:rPr>
      </w:pPr>
      <w:r w:rsidRPr="002A012C">
        <w:rPr>
          <w:b/>
          <w:color w:val="auto"/>
          <w:sz w:val="28"/>
          <w:szCs w:val="28"/>
        </w:rPr>
        <w:t>Ивановской области:                                                            Е.В. Лабутина</w:t>
      </w:r>
    </w:p>
    <w:p w:rsidR="009E2A37" w:rsidRPr="002A012C" w:rsidRDefault="009E2A37" w:rsidP="009E2A37">
      <w:pPr>
        <w:shd w:val="clear" w:color="auto" w:fill="FFFFFF"/>
        <w:spacing w:line="276" w:lineRule="auto"/>
        <w:ind w:right="442"/>
        <w:jc w:val="both"/>
        <w:rPr>
          <w:b/>
          <w:color w:val="auto"/>
          <w:sz w:val="28"/>
          <w:szCs w:val="28"/>
        </w:rPr>
      </w:pPr>
    </w:p>
    <w:p w:rsidR="009E2A37" w:rsidRPr="002A012C" w:rsidRDefault="009E2A37" w:rsidP="009E2A37">
      <w:pPr>
        <w:spacing w:line="276" w:lineRule="auto"/>
        <w:jc w:val="both"/>
        <w:rPr>
          <w:b/>
          <w:color w:val="auto"/>
          <w:sz w:val="28"/>
          <w:szCs w:val="28"/>
        </w:rPr>
      </w:pPr>
      <w:r w:rsidRPr="002A012C">
        <w:rPr>
          <w:b/>
          <w:color w:val="auto"/>
          <w:sz w:val="28"/>
          <w:szCs w:val="28"/>
        </w:rPr>
        <w:t xml:space="preserve">И.о.Главы Комсомольского </w:t>
      </w:r>
    </w:p>
    <w:p w:rsidR="009E2A37" w:rsidRPr="002A012C" w:rsidRDefault="009E2A37" w:rsidP="009E2A37">
      <w:pPr>
        <w:pStyle w:val="a6"/>
        <w:spacing w:line="276" w:lineRule="auto"/>
        <w:jc w:val="both"/>
        <w:rPr>
          <w:rFonts w:ascii="Times New Roman" w:hAnsi="Times New Roman"/>
          <w:b/>
          <w:sz w:val="28"/>
          <w:szCs w:val="28"/>
        </w:rPr>
      </w:pPr>
      <w:r w:rsidRPr="002A012C">
        <w:rPr>
          <w:rFonts w:ascii="Times New Roman" w:hAnsi="Times New Roman"/>
          <w:b/>
          <w:sz w:val="28"/>
          <w:szCs w:val="28"/>
        </w:rPr>
        <w:t xml:space="preserve">муниципального района:                                                И.А.Шарыгина                                                            </w:t>
      </w:r>
    </w:p>
    <w:p w:rsidR="009E2A37" w:rsidRPr="002A012C" w:rsidRDefault="009E2A37" w:rsidP="009E2A37">
      <w:pPr>
        <w:pStyle w:val="a6"/>
        <w:spacing w:line="276" w:lineRule="auto"/>
        <w:jc w:val="both"/>
        <w:rPr>
          <w:rFonts w:ascii="Times New Roman" w:hAnsi="Times New Roman"/>
          <w:b/>
          <w:sz w:val="28"/>
          <w:szCs w:val="28"/>
        </w:rPr>
      </w:pPr>
    </w:p>
    <w:p w:rsidR="009E2A37" w:rsidRPr="002A012C" w:rsidRDefault="009E2A37" w:rsidP="009E2A37">
      <w:pPr>
        <w:spacing w:line="276" w:lineRule="auto"/>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pPr>
    </w:p>
    <w:p w:rsidR="009E2A37" w:rsidRPr="002A012C" w:rsidRDefault="009E2A37" w:rsidP="009E2A37">
      <w:pPr>
        <w:jc w:val="right"/>
        <w:outlineLvl w:val="0"/>
        <w:rPr>
          <w:sz w:val="24"/>
        </w:rPr>
      </w:pPr>
      <w:r w:rsidRPr="002A012C">
        <w:rPr>
          <w:sz w:val="24"/>
        </w:rPr>
        <w:lastRenderedPageBreak/>
        <w:t xml:space="preserve">Приложение №1 </w:t>
      </w:r>
    </w:p>
    <w:p w:rsidR="009E2A37" w:rsidRPr="002A012C" w:rsidRDefault="009E2A37" w:rsidP="009E2A37">
      <w:pPr>
        <w:jc w:val="right"/>
        <w:outlineLvl w:val="0"/>
        <w:rPr>
          <w:sz w:val="24"/>
        </w:rPr>
      </w:pPr>
      <w:r w:rsidRPr="002A012C">
        <w:rPr>
          <w:sz w:val="24"/>
        </w:rPr>
        <w:t>к решению Совета</w:t>
      </w:r>
    </w:p>
    <w:p w:rsidR="009E2A37" w:rsidRPr="002A012C" w:rsidRDefault="009E2A37" w:rsidP="009E2A37">
      <w:pPr>
        <w:jc w:val="right"/>
        <w:outlineLvl w:val="0"/>
        <w:rPr>
          <w:sz w:val="24"/>
        </w:rPr>
      </w:pPr>
      <w:r w:rsidRPr="002A012C">
        <w:rPr>
          <w:sz w:val="24"/>
        </w:rPr>
        <w:t>Комсомольского муниципального района</w:t>
      </w:r>
    </w:p>
    <w:p w:rsidR="009E2A37" w:rsidRPr="002A012C" w:rsidRDefault="009E2A37" w:rsidP="009E2A37">
      <w:pPr>
        <w:jc w:val="right"/>
        <w:outlineLvl w:val="0"/>
        <w:rPr>
          <w:sz w:val="24"/>
        </w:rPr>
      </w:pPr>
      <w:r w:rsidRPr="002A012C">
        <w:rPr>
          <w:sz w:val="24"/>
        </w:rPr>
        <w:t>от ____.06.2022г. №____</w:t>
      </w:r>
    </w:p>
    <w:p w:rsidR="009E2A37" w:rsidRPr="002A012C" w:rsidRDefault="009E2A37" w:rsidP="009E2A37">
      <w:pPr>
        <w:jc w:val="center"/>
        <w:rPr>
          <w:sz w:val="24"/>
        </w:rPr>
      </w:pPr>
    </w:p>
    <w:p w:rsidR="009E2A37" w:rsidRPr="002A012C" w:rsidRDefault="009E2A37" w:rsidP="009E2A37">
      <w:pPr>
        <w:jc w:val="center"/>
        <w:rPr>
          <w:sz w:val="24"/>
        </w:rPr>
      </w:pPr>
    </w:p>
    <w:p w:rsidR="009E2A37" w:rsidRPr="002A012C" w:rsidRDefault="009E2A37" w:rsidP="009E2A37">
      <w:pPr>
        <w:jc w:val="center"/>
        <w:rPr>
          <w:sz w:val="28"/>
          <w:szCs w:val="28"/>
        </w:rPr>
      </w:pPr>
    </w:p>
    <w:p w:rsidR="009E2A37" w:rsidRPr="002A012C" w:rsidRDefault="009E2A37" w:rsidP="009E2A37">
      <w:pPr>
        <w:jc w:val="center"/>
        <w:rPr>
          <w:b/>
          <w:sz w:val="28"/>
          <w:szCs w:val="28"/>
        </w:rPr>
      </w:pPr>
      <w:r w:rsidRPr="002A012C">
        <w:rPr>
          <w:b/>
          <w:sz w:val="28"/>
          <w:szCs w:val="28"/>
        </w:rPr>
        <w:t>Размер</w:t>
      </w:r>
    </w:p>
    <w:p w:rsidR="009E2A37" w:rsidRPr="002A012C" w:rsidRDefault="009E2A37" w:rsidP="009E2A37">
      <w:pPr>
        <w:jc w:val="center"/>
        <w:rPr>
          <w:b/>
          <w:sz w:val="28"/>
          <w:szCs w:val="28"/>
        </w:rPr>
      </w:pPr>
      <w:r w:rsidRPr="002A012C">
        <w:rPr>
          <w:b/>
          <w:sz w:val="28"/>
          <w:szCs w:val="28"/>
        </w:rPr>
        <w:t xml:space="preserve">платы за содержание и ремонт жилого помещения с 01.07.2022г. </w:t>
      </w:r>
    </w:p>
    <w:p w:rsidR="009E2A37" w:rsidRPr="002A012C" w:rsidRDefault="009E2A37" w:rsidP="009E2A37">
      <w:pPr>
        <w:jc w:val="center"/>
        <w:rPr>
          <w:b/>
          <w:sz w:val="28"/>
          <w:szCs w:val="28"/>
        </w:rPr>
      </w:pPr>
      <w:r w:rsidRPr="002A012C">
        <w:rPr>
          <w:b/>
          <w:sz w:val="28"/>
          <w:szCs w:val="28"/>
        </w:rPr>
        <w:t>в многоквартирных домах</w:t>
      </w:r>
    </w:p>
    <w:p w:rsidR="009E2A37" w:rsidRPr="002A012C" w:rsidRDefault="009E2A37" w:rsidP="009E2A37">
      <w:pPr>
        <w:jc w:val="center"/>
        <w:rPr>
          <w:b/>
          <w:sz w:val="28"/>
          <w:szCs w:val="28"/>
        </w:rPr>
      </w:pPr>
    </w:p>
    <w:p w:rsidR="009E2A37" w:rsidRPr="002A012C" w:rsidRDefault="009E2A37" w:rsidP="009E2A37">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4049"/>
        <w:gridCol w:w="2361"/>
        <w:gridCol w:w="1631"/>
      </w:tblGrid>
      <w:tr w:rsidR="009E2A37" w:rsidRPr="002A012C" w:rsidTr="009E2A37">
        <w:tc>
          <w:tcPr>
            <w:tcW w:w="668"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b/>
                <w:sz w:val="28"/>
                <w:szCs w:val="28"/>
              </w:rPr>
            </w:pPr>
            <w:r w:rsidRPr="002A012C">
              <w:rPr>
                <w:b/>
                <w:sz w:val="28"/>
                <w:szCs w:val="28"/>
              </w:rPr>
              <w:t>№</w:t>
            </w:r>
          </w:p>
        </w:tc>
        <w:tc>
          <w:tcPr>
            <w:tcW w:w="4049"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b/>
                <w:sz w:val="28"/>
                <w:szCs w:val="28"/>
              </w:rPr>
            </w:pPr>
            <w:r w:rsidRPr="002A012C">
              <w:rPr>
                <w:b/>
                <w:sz w:val="28"/>
                <w:szCs w:val="28"/>
              </w:rPr>
              <w:t>Наименование</w:t>
            </w:r>
          </w:p>
        </w:tc>
        <w:tc>
          <w:tcPr>
            <w:tcW w:w="2361"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b/>
                <w:sz w:val="28"/>
                <w:szCs w:val="28"/>
              </w:rPr>
            </w:pPr>
            <w:r w:rsidRPr="002A012C">
              <w:rPr>
                <w:b/>
                <w:sz w:val="28"/>
                <w:szCs w:val="28"/>
              </w:rPr>
              <w:t>Единица измерения</w:t>
            </w:r>
          </w:p>
        </w:tc>
        <w:tc>
          <w:tcPr>
            <w:tcW w:w="1631" w:type="dxa"/>
            <w:tcBorders>
              <w:top w:val="single" w:sz="4" w:space="0" w:color="000000"/>
              <w:left w:val="single" w:sz="4" w:space="0" w:color="000000"/>
              <w:bottom w:val="single" w:sz="4" w:space="0" w:color="000000"/>
              <w:right w:val="single" w:sz="4" w:space="0" w:color="auto"/>
            </w:tcBorders>
            <w:hideMark/>
          </w:tcPr>
          <w:p w:rsidR="009E2A37" w:rsidRPr="002A012C" w:rsidRDefault="009E2A37" w:rsidP="009E2A37">
            <w:pPr>
              <w:spacing w:line="256" w:lineRule="auto"/>
              <w:rPr>
                <w:b/>
                <w:sz w:val="28"/>
                <w:szCs w:val="28"/>
              </w:rPr>
            </w:pPr>
            <w:r w:rsidRPr="002A012C">
              <w:rPr>
                <w:b/>
                <w:sz w:val="28"/>
                <w:szCs w:val="28"/>
              </w:rPr>
              <w:t>Размер оплаты</w:t>
            </w:r>
          </w:p>
        </w:tc>
      </w:tr>
      <w:tr w:rsidR="009E2A37" w:rsidRPr="002A012C" w:rsidTr="009E2A37">
        <w:tc>
          <w:tcPr>
            <w:tcW w:w="668"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1</w:t>
            </w:r>
          </w:p>
        </w:tc>
        <w:tc>
          <w:tcPr>
            <w:tcW w:w="4049"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Многоквартирные дома со всеми удобствами</w:t>
            </w:r>
          </w:p>
        </w:tc>
        <w:tc>
          <w:tcPr>
            <w:tcW w:w="2361"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9E2A37" w:rsidRPr="002A012C" w:rsidRDefault="009E2A37" w:rsidP="009E2A37">
            <w:pPr>
              <w:spacing w:line="256" w:lineRule="auto"/>
              <w:rPr>
                <w:sz w:val="28"/>
                <w:szCs w:val="28"/>
              </w:rPr>
            </w:pPr>
            <w:r w:rsidRPr="002A012C">
              <w:rPr>
                <w:sz w:val="28"/>
                <w:szCs w:val="28"/>
              </w:rPr>
              <w:t>13,95</w:t>
            </w:r>
          </w:p>
        </w:tc>
      </w:tr>
      <w:tr w:rsidR="009E2A37" w:rsidRPr="002A012C" w:rsidTr="009E2A37">
        <w:tc>
          <w:tcPr>
            <w:tcW w:w="668"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2</w:t>
            </w:r>
          </w:p>
        </w:tc>
        <w:tc>
          <w:tcPr>
            <w:tcW w:w="4049"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Многоквартирные дома, имеющие водопровод, канализацию, центральное отопление без ванн</w:t>
            </w:r>
          </w:p>
        </w:tc>
        <w:tc>
          <w:tcPr>
            <w:tcW w:w="2361"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9E2A37" w:rsidRPr="002A012C" w:rsidRDefault="009E2A37" w:rsidP="009E2A37">
            <w:pPr>
              <w:spacing w:line="256" w:lineRule="auto"/>
              <w:rPr>
                <w:sz w:val="28"/>
                <w:szCs w:val="28"/>
              </w:rPr>
            </w:pPr>
            <w:r w:rsidRPr="002A012C">
              <w:rPr>
                <w:sz w:val="28"/>
                <w:szCs w:val="28"/>
              </w:rPr>
              <w:t>12,35</w:t>
            </w:r>
          </w:p>
        </w:tc>
      </w:tr>
      <w:tr w:rsidR="009E2A37" w:rsidRPr="002A012C" w:rsidTr="009E2A37">
        <w:tc>
          <w:tcPr>
            <w:tcW w:w="668"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3</w:t>
            </w:r>
          </w:p>
        </w:tc>
        <w:tc>
          <w:tcPr>
            <w:tcW w:w="4049"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Многоквартирные дома с частичными удобствами</w:t>
            </w:r>
          </w:p>
        </w:tc>
        <w:tc>
          <w:tcPr>
            <w:tcW w:w="2361"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9E2A37" w:rsidRPr="002A012C" w:rsidRDefault="009E2A37" w:rsidP="009E2A37">
            <w:pPr>
              <w:spacing w:line="256" w:lineRule="auto"/>
              <w:rPr>
                <w:sz w:val="28"/>
                <w:szCs w:val="28"/>
              </w:rPr>
            </w:pPr>
            <w:r w:rsidRPr="002A012C">
              <w:rPr>
                <w:sz w:val="28"/>
                <w:szCs w:val="28"/>
              </w:rPr>
              <w:t>10,70</w:t>
            </w:r>
          </w:p>
        </w:tc>
      </w:tr>
      <w:tr w:rsidR="009E2A37" w:rsidRPr="002A012C" w:rsidTr="009E2A37">
        <w:tc>
          <w:tcPr>
            <w:tcW w:w="668"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4</w:t>
            </w:r>
          </w:p>
        </w:tc>
        <w:tc>
          <w:tcPr>
            <w:tcW w:w="4049"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Многоквартирные дома без удобств</w:t>
            </w:r>
          </w:p>
        </w:tc>
        <w:tc>
          <w:tcPr>
            <w:tcW w:w="2361"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9E2A37" w:rsidRPr="002A012C" w:rsidRDefault="009E2A37" w:rsidP="009E2A37">
            <w:pPr>
              <w:spacing w:line="256" w:lineRule="auto"/>
              <w:rPr>
                <w:sz w:val="28"/>
                <w:szCs w:val="28"/>
              </w:rPr>
            </w:pPr>
            <w:r w:rsidRPr="002A012C">
              <w:rPr>
                <w:sz w:val="28"/>
                <w:szCs w:val="28"/>
              </w:rPr>
              <w:t>7,43</w:t>
            </w:r>
          </w:p>
        </w:tc>
      </w:tr>
      <w:tr w:rsidR="009E2A37" w:rsidRPr="002A012C" w:rsidTr="009E2A37">
        <w:tc>
          <w:tcPr>
            <w:tcW w:w="668"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5</w:t>
            </w:r>
          </w:p>
        </w:tc>
        <w:tc>
          <w:tcPr>
            <w:tcW w:w="4049"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Многоквартирные дома д.Михеево</w:t>
            </w:r>
          </w:p>
        </w:tc>
        <w:tc>
          <w:tcPr>
            <w:tcW w:w="2361"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Руб. за 1 кв. м общей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9E2A37" w:rsidRPr="002A012C" w:rsidRDefault="009E2A37" w:rsidP="009E2A37">
            <w:pPr>
              <w:spacing w:line="256" w:lineRule="auto"/>
              <w:rPr>
                <w:sz w:val="28"/>
                <w:szCs w:val="28"/>
              </w:rPr>
            </w:pPr>
            <w:r w:rsidRPr="002A012C">
              <w:rPr>
                <w:sz w:val="28"/>
                <w:szCs w:val="28"/>
              </w:rPr>
              <w:t>8,32</w:t>
            </w:r>
          </w:p>
        </w:tc>
      </w:tr>
      <w:tr w:rsidR="009E2A37" w:rsidRPr="002A012C" w:rsidTr="009E2A37">
        <w:tc>
          <w:tcPr>
            <w:tcW w:w="668"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6</w:t>
            </w:r>
          </w:p>
        </w:tc>
        <w:tc>
          <w:tcPr>
            <w:tcW w:w="4049"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Многоквартирный дом с.Писцово, ул.Красная Слобода, д.1а</w:t>
            </w:r>
          </w:p>
        </w:tc>
        <w:tc>
          <w:tcPr>
            <w:tcW w:w="2361" w:type="dxa"/>
            <w:tcBorders>
              <w:top w:val="single" w:sz="4" w:space="0" w:color="000000"/>
              <w:left w:val="single" w:sz="4" w:space="0" w:color="000000"/>
              <w:bottom w:val="single" w:sz="4" w:space="0" w:color="000000"/>
              <w:right w:val="single" w:sz="4" w:space="0" w:color="000000"/>
            </w:tcBorders>
            <w:hideMark/>
          </w:tcPr>
          <w:p w:rsidR="009E2A37" w:rsidRPr="002A012C" w:rsidRDefault="009E2A37" w:rsidP="009E2A37">
            <w:pPr>
              <w:spacing w:line="256" w:lineRule="auto"/>
              <w:rPr>
                <w:sz w:val="28"/>
                <w:szCs w:val="28"/>
              </w:rPr>
            </w:pPr>
            <w:r w:rsidRPr="002A012C">
              <w:rPr>
                <w:sz w:val="28"/>
                <w:szCs w:val="28"/>
              </w:rPr>
              <w:t>Руб. за 1 кв. м жилой площади</w:t>
            </w:r>
          </w:p>
        </w:tc>
        <w:tc>
          <w:tcPr>
            <w:tcW w:w="1631" w:type="dxa"/>
            <w:tcBorders>
              <w:top w:val="single" w:sz="4" w:space="0" w:color="000000"/>
              <w:left w:val="single" w:sz="4" w:space="0" w:color="000000"/>
              <w:bottom w:val="single" w:sz="4" w:space="0" w:color="000000"/>
              <w:right w:val="single" w:sz="4" w:space="0" w:color="auto"/>
            </w:tcBorders>
            <w:hideMark/>
          </w:tcPr>
          <w:p w:rsidR="009E2A37" w:rsidRPr="002A012C" w:rsidRDefault="009E2A37" w:rsidP="009E2A37">
            <w:pPr>
              <w:spacing w:line="256" w:lineRule="auto"/>
              <w:rPr>
                <w:sz w:val="28"/>
                <w:szCs w:val="28"/>
              </w:rPr>
            </w:pPr>
            <w:r w:rsidRPr="002A012C">
              <w:rPr>
                <w:sz w:val="28"/>
                <w:szCs w:val="28"/>
              </w:rPr>
              <w:t>13,51</w:t>
            </w:r>
          </w:p>
        </w:tc>
      </w:tr>
    </w:tbl>
    <w:p w:rsidR="009E2A37" w:rsidRPr="002A012C" w:rsidRDefault="009E2A37" w:rsidP="009E2A37">
      <w:pPr>
        <w:rPr>
          <w:sz w:val="28"/>
          <w:szCs w:val="28"/>
        </w:rPr>
      </w:pPr>
    </w:p>
    <w:p w:rsidR="009E2A37" w:rsidRPr="002A012C" w:rsidRDefault="009E2A37" w:rsidP="009E2A37">
      <w:pPr>
        <w:rPr>
          <w:sz w:val="28"/>
          <w:szCs w:val="28"/>
        </w:rPr>
      </w:pPr>
    </w:p>
    <w:p w:rsidR="009E2A37" w:rsidRPr="002A012C" w:rsidRDefault="009E2A37" w:rsidP="009E2A37">
      <w:pPr>
        <w:rPr>
          <w:sz w:val="28"/>
          <w:szCs w:val="28"/>
        </w:rPr>
      </w:pPr>
      <w:r w:rsidRPr="002A012C">
        <w:rPr>
          <w:sz w:val="28"/>
          <w:szCs w:val="28"/>
        </w:rPr>
        <w:t>Примечание:</w:t>
      </w:r>
    </w:p>
    <w:p w:rsidR="009E2A37" w:rsidRPr="002A012C" w:rsidRDefault="009E2A37" w:rsidP="009E2A37">
      <w:pPr>
        <w:rPr>
          <w:sz w:val="24"/>
          <w:szCs w:val="24"/>
        </w:rPr>
      </w:pPr>
    </w:p>
    <w:p w:rsidR="009E2A37" w:rsidRPr="002A012C" w:rsidRDefault="009E2A37" w:rsidP="009E2A37">
      <w:pPr>
        <w:rPr>
          <w:sz w:val="24"/>
          <w:szCs w:val="24"/>
        </w:rPr>
      </w:pPr>
      <w:r w:rsidRPr="002A012C">
        <w:rPr>
          <w:sz w:val="24"/>
          <w:szCs w:val="24"/>
        </w:rPr>
        <w:t>В плату за услуги и работы по управлению многоквартирным домом и содержанию общего имущества в многоквартирном доме не включены расходы по ремонту жилого помещения и внутриквартирного инженерного оборудования.</w:t>
      </w:r>
    </w:p>
    <w:p w:rsidR="009E2A37" w:rsidRPr="002A012C" w:rsidRDefault="009E2A37" w:rsidP="009E2A37">
      <w:pPr>
        <w:rPr>
          <w:sz w:val="24"/>
          <w:szCs w:val="24"/>
        </w:rPr>
      </w:pPr>
    </w:p>
    <w:p w:rsidR="009E2A37" w:rsidRPr="002A012C" w:rsidRDefault="009E2A37" w:rsidP="009E2A37">
      <w:pPr>
        <w:rPr>
          <w:sz w:val="24"/>
          <w:szCs w:val="24"/>
        </w:rPr>
      </w:pPr>
      <w:r w:rsidRPr="002A012C">
        <w:rPr>
          <w:sz w:val="24"/>
          <w:szCs w:val="24"/>
        </w:rPr>
        <w:t>Наниматели и собственники жилых помещений обязаны проводить текущий ремонт жилого помещения и внутриквартирного инженерного оборудования за счет собственных средств.</w:t>
      </w:r>
    </w:p>
    <w:p w:rsidR="009E2A37" w:rsidRDefault="009E2A37" w:rsidP="009E2A37">
      <w:pPr>
        <w:pStyle w:val="Heading"/>
        <w:autoSpaceDE/>
        <w:jc w:val="center"/>
        <w:outlineLvl w:val="0"/>
        <w:rPr>
          <w:rFonts w:ascii="Times New Roman" w:hAnsi="Times New Roman" w:cs="Times New Roman"/>
          <w:sz w:val="28"/>
          <w:szCs w:val="28"/>
        </w:rPr>
      </w:pPr>
    </w:p>
    <w:p w:rsidR="002A012C" w:rsidRDefault="002A012C" w:rsidP="009E2A37">
      <w:pPr>
        <w:pStyle w:val="Heading"/>
        <w:autoSpaceDE/>
        <w:jc w:val="center"/>
        <w:outlineLvl w:val="0"/>
        <w:rPr>
          <w:rFonts w:ascii="Times New Roman" w:hAnsi="Times New Roman" w:cs="Times New Roman"/>
          <w:sz w:val="28"/>
          <w:szCs w:val="28"/>
        </w:rPr>
      </w:pPr>
    </w:p>
    <w:p w:rsidR="002A012C" w:rsidRPr="002A012C" w:rsidRDefault="002A012C" w:rsidP="009E2A37">
      <w:pPr>
        <w:pStyle w:val="Heading"/>
        <w:autoSpaceDE/>
        <w:jc w:val="center"/>
        <w:outlineLvl w:val="0"/>
        <w:rPr>
          <w:rFonts w:ascii="Times New Roman" w:hAnsi="Times New Roman" w:cs="Times New Roman"/>
          <w:sz w:val="28"/>
          <w:szCs w:val="28"/>
        </w:rPr>
      </w:pPr>
    </w:p>
    <w:p w:rsidR="008845F0" w:rsidRPr="002A012C" w:rsidRDefault="008845F0" w:rsidP="008845F0">
      <w:pPr>
        <w:jc w:val="center"/>
        <w:rPr>
          <w:sz w:val="28"/>
          <w:szCs w:val="28"/>
        </w:rPr>
      </w:pPr>
      <w:r w:rsidRPr="002A012C">
        <w:rPr>
          <w:noProof/>
          <w:color w:val="000080"/>
          <w:sz w:val="28"/>
          <w:szCs w:val="28"/>
        </w:rPr>
        <w:lastRenderedPageBreak/>
        <w:drawing>
          <wp:inline distT="0" distB="0" distL="0" distR="0">
            <wp:extent cx="537845" cy="666750"/>
            <wp:effectExtent l="19050" t="0" r="0" b="0"/>
            <wp:docPr id="1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8845F0" w:rsidRPr="002A012C" w:rsidRDefault="008845F0" w:rsidP="008845F0">
      <w:pPr>
        <w:pStyle w:val="1"/>
        <w:spacing w:before="0" w:beforeAutospacing="0" w:after="0" w:afterAutospacing="0"/>
        <w:jc w:val="center"/>
        <w:rPr>
          <w:sz w:val="28"/>
          <w:szCs w:val="28"/>
        </w:rPr>
      </w:pPr>
      <w:r w:rsidRPr="002A012C">
        <w:rPr>
          <w:sz w:val="28"/>
          <w:szCs w:val="28"/>
        </w:rPr>
        <w:t>ИВАНОВСКАЯ ОБЛАСТЬ</w:t>
      </w:r>
    </w:p>
    <w:p w:rsidR="008845F0" w:rsidRPr="002A012C" w:rsidRDefault="008845F0" w:rsidP="008845F0">
      <w:pPr>
        <w:jc w:val="center"/>
        <w:rPr>
          <w:b/>
          <w:sz w:val="28"/>
          <w:szCs w:val="28"/>
        </w:rPr>
      </w:pPr>
      <w:r w:rsidRPr="002A012C">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8845F0" w:rsidRPr="002A012C" w:rsidTr="008845F0">
        <w:trPr>
          <w:trHeight w:val="100"/>
        </w:trPr>
        <w:tc>
          <w:tcPr>
            <w:tcW w:w="11001" w:type="dxa"/>
            <w:tcBorders>
              <w:top w:val="thinThickThinSmallGap" w:sz="24" w:space="0" w:color="auto"/>
              <w:left w:val="nil"/>
              <w:bottom w:val="nil"/>
              <w:right w:val="nil"/>
            </w:tcBorders>
          </w:tcPr>
          <w:p w:rsidR="008845F0" w:rsidRPr="002A012C" w:rsidRDefault="008845F0" w:rsidP="008845F0">
            <w:pPr>
              <w:jc w:val="center"/>
              <w:rPr>
                <w:b/>
                <w:i/>
                <w:sz w:val="28"/>
                <w:szCs w:val="28"/>
              </w:rPr>
            </w:pPr>
            <w:r w:rsidRPr="002A012C">
              <w:rPr>
                <w:b/>
                <w:i/>
                <w:sz w:val="28"/>
                <w:szCs w:val="28"/>
              </w:rPr>
              <w:t>155150 Ивановская область, г. Комсомольск, ул. 50 лет ВЛКСМ, д. 2</w:t>
            </w:r>
          </w:p>
        </w:tc>
      </w:tr>
    </w:tbl>
    <w:p w:rsidR="008845F0" w:rsidRPr="002A012C" w:rsidRDefault="008845F0" w:rsidP="008845F0">
      <w:pPr>
        <w:jc w:val="center"/>
        <w:rPr>
          <w:b/>
          <w:bCs/>
          <w:sz w:val="28"/>
          <w:szCs w:val="28"/>
        </w:rPr>
      </w:pPr>
    </w:p>
    <w:p w:rsidR="008845F0" w:rsidRPr="002A012C" w:rsidRDefault="008845F0" w:rsidP="008845F0">
      <w:pPr>
        <w:jc w:val="center"/>
        <w:rPr>
          <w:b/>
          <w:sz w:val="28"/>
          <w:szCs w:val="28"/>
        </w:rPr>
      </w:pPr>
      <w:r w:rsidRPr="002A012C">
        <w:rPr>
          <w:b/>
          <w:sz w:val="28"/>
          <w:szCs w:val="28"/>
        </w:rPr>
        <w:t xml:space="preserve"> РЕШЕНИЕ</w:t>
      </w:r>
    </w:p>
    <w:p w:rsidR="008845F0" w:rsidRPr="002A012C" w:rsidRDefault="008845F0" w:rsidP="008845F0">
      <w:pPr>
        <w:shd w:val="clear" w:color="auto" w:fill="FFFFFF"/>
        <w:tabs>
          <w:tab w:val="left" w:pos="1176"/>
          <w:tab w:val="left" w:pos="2491"/>
          <w:tab w:val="left" w:pos="6576"/>
          <w:tab w:val="left" w:pos="7397"/>
        </w:tabs>
        <w:spacing w:before="187"/>
        <w:ind w:left="221"/>
        <w:jc w:val="center"/>
        <w:rPr>
          <w:sz w:val="28"/>
          <w:szCs w:val="28"/>
        </w:rPr>
      </w:pPr>
      <w:r w:rsidRPr="002A012C">
        <w:rPr>
          <w:spacing w:val="-15"/>
          <w:sz w:val="28"/>
          <w:szCs w:val="28"/>
        </w:rPr>
        <w:t>от    __</w:t>
      </w:r>
      <w:r w:rsidRPr="002A012C">
        <w:rPr>
          <w:spacing w:val="-15"/>
          <w:sz w:val="32"/>
          <w:szCs w:val="32"/>
          <w:u w:val="single"/>
        </w:rPr>
        <w:t>08.07.2022г.</w:t>
      </w:r>
      <w:r w:rsidRPr="002A012C">
        <w:rPr>
          <w:spacing w:val="-15"/>
          <w:sz w:val="28"/>
          <w:szCs w:val="28"/>
        </w:rPr>
        <w:t xml:space="preserve"> __           №___</w:t>
      </w:r>
      <w:r w:rsidRPr="002A012C">
        <w:rPr>
          <w:spacing w:val="-15"/>
          <w:sz w:val="32"/>
          <w:szCs w:val="32"/>
          <w:u w:val="single"/>
        </w:rPr>
        <w:t>181</w:t>
      </w:r>
      <w:r w:rsidRPr="002A012C">
        <w:rPr>
          <w:spacing w:val="-15"/>
          <w:sz w:val="28"/>
          <w:szCs w:val="28"/>
        </w:rPr>
        <w:t>_____</w:t>
      </w:r>
    </w:p>
    <w:p w:rsidR="008845F0" w:rsidRPr="002A012C" w:rsidRDefault="008845F0" w:rsidP="008845F0">
      <w:pPr>
        <w:jc w:val="center"/>
        <w:rPr>
          <w:b/>
          <w:bCs/>
          <w:sz w:val="28"/>
          <w:szCs w:val="28"/>
        </w:rPr>
      </w:pPr>
    </w:p>
    <w:p w:rsidR="008845F0" w:rsidRPr="002A012C" w:rsidRDefault="008845F0" w:rsidP="008845F0">
      <w:pPr>
        <w:pStyle w:val="ConsPlusTitle"/>
        <w:jc w:val="center"/>
        <w:rPr>
          <w:rFonts w:ascii="Times New Roman" w:hAnsi="Times New Roman" w:cs="Times New Roman"/>
          <w:sz w:val="28"/>
          <w:szCs w:val="28"/>
        </w:rPr>
      </w:pPr>
    </w:p>
    <w:p w:rsidR="008845F0" w:rsidRPr="002A012C" w:rsidRDefault="008845F0" w:rsidP="008845F0">
      <w:pPr>
        <w:autoSpaceDE w:val="0"/>
        <w:autoSpaceDN w:val="0"/>
        <w:adjustRightInd w:val="0"/>
        <w:jc w:val="center"/>
        <w:rPr>
          <w:rFonts w:eastAsiaTheme="minorHAnsi"/>
          <w:b/>
          <w:color w:val="auto"/>
          <w:kern w:val="0"/>
          <w:sz w:val="28"/>
          <w:szCs w:val="28"/>
          <w:lang w:eastAsia="en-US"/>
        </w:rPr>
      </w:pPr>
      <w:r w:rsidRPr="002A012C">
        <w:rPr>
          <w:rFonts w:eastAsiaTheme="minorHAnsi"/>
          <w:b/>
          <w:color w:val="auto"/>
          <w:kern w:val="0"/>
          <w:sz w:val="28"/>
          <w:szCs w:val="28"/>
          <w:lang w:eastAsia="en-US"/>
        </w:rPr>
        <w:t xml:space="preserve">О внесении изменений в решение Совета Комсомольского </w:t>
      </w:r>
    </w:p>
    <w:p w:rsidR="008845F0" w:rsidRPr="002A012C" w:rsidRDefault="008845F0" w:rsidP="008845F0">
      <w:pPr>
        <w:autoSpaceDE w:val="0"/>
        <w:autoSpaceDN w:val="0"/>
        <w:adjustRightInd w:val="0"/>
        <w:jc w:val="center"/>
        <w:rPr>
          <w:rFonts w:eastAsiaTheme="minorHAnsi"/>
          <w:b/>
          <w:color w:val="auto"/>
          <w:kern w:val="0"/>
          <w:sz w:val="28"/>
          <w:szCs w:val="28"/>
          <w:lang w:eastAsia="en-US"/>
        </w:rPr>
      </w:pPr>
      <w:r w:rsidRPr="002A012C">
        <w:rPr>
          <w:rFonts w:eastAsiaTheme="minorHAnsi"/>
          <w:b/>
          <w:color w:val="auto"/>
          <w:kern w:val="0"/>
          <w:sz w:val="28"/>
          <w:szCs w:val="28"/>
          <w:lang w:eastAsia="en-US"/>
        </w:rPr>
        <w:t xml:space="preserve">муниципального района </w:t>
      </w:r>
      <w:r w:rsidRPr="002A012C">
        <w:rPr>
          <w:rFonts w:eastAsiaTheme="minorHAnsi"/>
          <w:color w:val="auto"/>
          <w:kern w:val="0"/>
          <w:sz w:val="28"/>
          <w:szCs w:val="28"/>
          <w:lang w:eastAsia="en-US"/>
        </w:rPr>
        <w:t xml:space="preserve"> </w:t>
      </w:r>
      <w:r w:rsidRPr="002A012C">
        <w:rPr>
          <w:rFonts w:eastAsiaTheme="minorHAnsi"/>
          <w:b/>
          <w:color w:val="auto"/>
          <w:kern w:val="0"/>
          <w:sz w:val="28"/>
          <w:szCs w:val="28"/>
          <w:lang w:eastAsia="en-US"/>
        </w:rPr>
        <w:t>от 01.10.2020г. № 8</w:t>
      </w:r>
    </w:p>
    <w:p w:rsidR="008845F0" w:rsidRPr="002A012C" w:rsidRDefault="008845F0" w:rsidP="008845F0">
      <w:pPr>
        <w:autoSpaceDE w:val="0"/>
        <w:autoSpaceDN w:val="0"/>
        <w:adjustRightInd w:val="0"/>
        <w:jc w:val="center"/>
        <w:rPr>
          <w:rFonts w:eastAsiaTheme="minorHAnsi"/>
          <w:b/>
          <w:color w:val="auto"/>
          <w:kern w:val="0"/>
          <w:sz w:val="28"/>
          <w:szCs w:val="28"/>
          <w:lang w:eastAsia="en-US"/>
        </w:rPr>
      </w:pPr>
      <w:r w:rsidRPr="002A012C">
        <w:rPr>
          <w:rFonts w:eastAsiaTheme="minorHAnsi"/>
          <w:b/>
          <w:color w:val="auto"/>
          <w:kern w:val="0"/>
          <w:sz w:val="28"/>
          <w:szCs w:val="28"/>
          <w:lang w:eastAsia="en-US"/>
        </w:rPr>
        <w:t xml:space="preserve">«Об утверждении Порядка проведения конкурса по отбору кандидатур на должность Главы Комсомольского муниципального района </w:t>
      </w:r>
    </w:p>
    <w:p w:rsidR="008845F0" w:rsidRPr="002A012C" w:rsidRDefault="008845F0" w:rsidP="008845F0">
      <w:pPr>
        <w:autoSpaceDE w:val="0"/>
        <w:autoSpaceDN w:val="0"/>
        <w:adjustRightInd w:val="0"/>
        <w:jc w:val="center"/>
        <w:rPr>
          <w:rFonts w:eastAsiaTheme="minorHAnsi"/>
          <w:b/>
          <w:color w:val="auto"/>
          <w:kern w:val="0"/>
          <w:sz w:val="28"/>
          <w:szCs w:val="28"/>
          <w:lang w:eastAsia="en-US"/>
        </w:rPr>
      </w:pPr>
      <w:r w:rsidRPr="002A012C">
        <w:rPr>
          <w:rFonts w:eastAsiaTheme="minorHAnsi"/>
          <w:b/>
          <w:color w:val="auto"/>
          <w:kern w:val="0"/>
          <w:sz w:val="28"/>
          <w:szCs w:val="28"/>
          <w:lang w:eastAsia="en-US"/>
        </w:rPr>
        <w:t>Ивановской области»</w:t>
      </w:r>
    </w:p>
    <w:p w:rsidR="008845F0" w:rsidRPr="002A012C" w:rsidRDefault="008845F0" w:rsidP="008845F0">
      <w:pPr>
        <w:jc w:val="both"/>
        <w:rPr>
          <w:sz w:val="28"/>
          <w:szCs w:val="28"/>
        </w:rPr>
      </w:pPr>
    </w:p>
    <w:p w:rsidR="008845F0" w:rsidRPr="002A012C" w:rsidRDefault="008845F0" w:rsidP="008845F0">
      <w:pPr>
        <w:autoSpaceDE w:val="0"/>
        <w:autoSpaceDN w:val="0"/>
        <w:adjustRightInd w:val="0"/>
        <w:ind w:firstLine="567"/>
        <w:jc w:val="both"/>
        <w:rPr>
          <w:rFonts w:eastAsiaTheme="minorHAnsi"/>
          <w:color w:val="auto"/>
          <w:kern w:val="0"/>
          <w:sz w:val="28"/>
          <w:szCs w:val="28"/>
          <w:lang w:eastAsia="en-US"/>
        </w:rPr>
      </w:pPr>
      <w:r w:rsidRPr="002A012C">
        <w:rPr>
          <w:rFonts w:eastAsiaTheme="minorHAnsi"/>
          <w:bCs/>
          <w:color w:val="auto"/>
          <w:kern w:val="0"/>
          <w:sz w:val="28"/>
          <w:szCs w:val="28"/>
          <w:lang w:eastAsia="en-US"/>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2A012C">
        <w:rPr>
          <w:rFonts w:eastAsiaTheme="minorHAnsi"/>
          <w:color w:val="auto"/>
          <w:kern w:val="0"/>
          <w:sz w:val="28"/>
          <w:szCs w:val="28"/>
          <w:lang w:eastAsia="en-US"/>
        </w:rPr>
        <w:t xml:space="preserve">Федеральным законом от 12.06.2002г. № 67-ФЗ «Об основных гарантиях избирательных прав и права на участие в референдуме граждан Российской Федерации», </w:t>
      </w:r>
      <w:r w:rsidRPr="002A012C">
        <w:rPr>
          <w:rFonts w:eastAsiaTheme="minorHAnsi"/>
          <w:bCs/>
          <w:color w:val="auto"/>
          <w:kern w:val="0"/>
          <w:sz w:val="28"/>
          <w:szCs w:val="28"/>
          <w:lang w:eastAsia="en-US"/>
        </w:rPr>
        <w:t xml:space="preserve">Законом Ивановской области от 18.11.2014г. №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23" w:history="1">
        <w:r w:rsidRPr="002A012C">
          <w:rPr>
            <w:rFonts w:eastAsiaTheme="minorHAnsi"/>
            <w:bCs/>
            <w:color w:val="auto"/>
            <w:kern w:val="0"/>
            <w:sz w:val="28"/>
            <w:szCs w:val="28"/>
            <w:lang w:eastAsia="en-US"/>
          </w:rPr>
          <w:t>Уставом</w:t>
        </w:r>
      </w:hyperlink>
      <w:r w:rsidRPr="002A012C">
        <w:rPr>
          <w:rFonts w:eastAsiaTheme="minorHAnsi"/>
          <w:bCs/>
          <w:color w:val="auto"/>
          <w:kern w:val="0"/>
          <w:sz w:val="28"/>
          <w:szCs w:val="28"/>
          <w:lang w:eastAsia="en-US"/>
        </w:rPr>
        <w:t xml:space="preserve"> Комсомольского муниципального района, Совет Комсомольского муниципального района </w:t>
      </w:r>
    </w:p>
    <w:p w:rsidR="008845F0" w:rsidRPr="002A012C" w:rsidRDefault="008845F0" w:rsidP="008845F0">
      <w:pPr>
        <w:pStyle w:val="ConsPlusNormal"/>
        <w:ind w:firstLine="540"/>
        <w:jc w:val="both"/>
        <w:rPr>
          <w:rFonts w:ascii="Times New Roman" w:hAnsi="Times New Roman" w:cs="Times New Roman"/>
          <w:sz w:val="28"/>
          <w:szCs w:val="28"/>
        </w:rPr>
      </w:pPr>
      <w:r w:rsidRPr="002A012C">
        <w:rPr>
          <w:rFonts w:ascii="Times New Roman" w:hAnsi="Times New Roman" w:cs="Times New Roman"/>
          <w:sz w:val="28"/>
          <w:szCs w:val="28"/>
        </w:rPr>
        <w:t>РЕШИЛ:</w:t>
      </w:r>
    </w:p>
    <w:p w:rsidR="008845F0" w:rsidRPr="002A012C" w:rsidRDefault="008845F0" w:rsidP="008845F0">
      <w:pPr>
        <w:pStyle w:val="ConsPlusNormal"/>
        <w:ind w:firstLine="540"/>
        <w:jc w:val="both"/>
        <w:rPr>
          <w:rFonts w:ascii="Times New Roman" w:hAnsi="Times New Roman" w:cs="Times New Roman"/>
          <w:sz w:val="28"/>
          <w:szCs w:val="28"/>
        </w:rPr>
      </w:pPr>
    </w:p>
    <w:p w:rsidR="008845F0" w:rsidRPr="002A012C" w:rsidRDefault="008845F0" w:rsidP="008845F0">
      <w:pPr>
        <w:autoSpaceDE w:val="0"/>
        <w:autoSpaceDN w:val="0"/>
        <w:adjustRightInd w:val="0"/>
        <w:ind w:firstLine="567"/>
        <w:jc w:val="both"/>
        <w:rPr>
          <w:rFonts w:eastAsiaTheme="minorHAnsi"/>
          <w:color w:val="auto"/>
          <w:kern w:val="0"/>
          <w:sz w:val="28"/>
          <w:szCs w:val="28"/>
          <w:lang w:eastAsia="en-US"/>
        </w:rPr>
      </w:pPr>
      <w:r w:rsidRPr="002A012C">
        <w:rPr>
          <w:sz w:val="28"/>
          <w:szCs w:val="28"/>
        </w:rPr>
        <w:t xml:space="preserve">1. </w:t>
      </w:r>
      <w:r w:rsidRPr="002A012C">
        <w:rPr>
          <w:rFonts w:eastAsiaTheme="minorHAnsi"/>
          <w:color w:val="auto"/>
          <w:kern w:val="0"/>
          <w:sz w:val="28"/>
          <w:szCs w:val="28"/>
          <w:lang w:eastAsia="en-US"/>
        </w:rPr>
        <w:t>Внести изменения в решение Совета Комсомольского муниципального района от 01.10.2020г. № 8 «Об утверждении Порядка проведения конкурса по отбору кандидатур на должность Главы Комсомольского муниципального района Ивановской области» в приложении к решению:</w:t>
      </w:r>
    </w:p>
    <w:p w:rsidR="008845F0" w:rsidRPr="002A012C" w:rsidRDefault="008845F0" w:rsidP="008845F0">
      <w:pPr>
        <w:autoSpaceDE w:val="0"/>
        <w:autoSpaceDN w:val="0"/>
        <w:adjustRightInd w:val="0"/>
        <w:ind w:firstLine="567"/>
        <w:jc w:val="both"/>
        <w:rPr>
          <w:rFonts w:eastAsiaTheme="minorHAnsi"/>
          <w:color w:val="auto"/>
          <w:kern w:val="0"/>
          <w:sz w:val="28"/>
          <w:szCs w:val="28"/>
          <w:lang w:eastAsia="en-US"/>
        </w:rPr>
      </w:pPr>
      <w:r w:rsidRPr="002A012C">
        <w:rPr>
          <w:rFonts w:eastAsiaTheme="minorHAnsi"/>
          <w:color w:val="auto"/>
          <w:kern w:val="0"/>
          <w:sz w:val="28"/>
          <w:szCs w:val="28"/>
          <w:lang w:eastAsia="en-US"/>
        </w:rPr>
        <w:t>1.1. Подпункт 2 пункта 6.10. Порядка проведения конкурса по отбору кандидатур на должность Главы Комсомольского муниципального района Ивановской области после слов «имеющий гражданство» дополнить словом «(подданство)»;</w:t>
      </w:r>
    </w:p>
    <w:p w:rsidR="008845F0" w:rsidRPr="002A012C" w:rsidRDefault="008845F0" w:rsidP="008845F0">
      <w:pPr>
        <w:autoSpaceDE w:val="0"/>
        <w:autoSpaceDN w:val="0"/>
        <w:adjustRightInd w:val="0"/>
        <w:ind w:firstLine="567"/>
        <w:jc w:val="both"/>
        <w:rPr>
          <w:rFonts w:eastAsiaTheme="minorHAnsi"/>
          <w:color w:val="auto"/>
          <w:kern w:val="0"/>
          <w:sz w:val="28"/>
          <w:szCs w:val="28"/>
          <w:lang w:eastAsia="en-US"/>
        </w:rPr>
      </w:pPr>
      <w:r w:rsidRPr="002A012C">
        <w:rPr>
          <w:rFonts w:eastAsiaTheme="minorHAnsi"/>
          <w:color w:val="auto"/>
          <w:kern w:val="0"/>
          <w:sz w:val="28"/>
          <w:szCs w:val="28"/>
          <w:lang w:eastAsia="en-US"/>
        </w:rPr>
        <w:t>1.2. Подпункт 6 пункта 6.10. Порядка изложить в новой редакции:</w:t>
      </w:r>
    </w:p>
    <w:p w:rsidR="008845F0" w:rsidRPr="002A012C" w:rsidRDefault="008845F0" w:rsidP="008845F0">
      <w:pPr>
        <w:autoSpaceDE w:val="0"/>
        <w:autoSpaceDN w:val="0"/>
        <w:adjustRightInd w:val="0"/>
        <w:ind w:firstLine="567"/>
        <w:jc w:val="both"/>
        <w:rPr>
          <w:rFonts w:eastAsiaTheme="minorHAnsi"/>
          <w:color w:val="auto"/>
          <w:kern w:val="0"/>
          <w:sz w:val="28"/>
          <w:szCs w:val="28"/>
          <w:lang w:eastAsia="en-US"/>
        </w:rPr>
      </w:pPr>
      <w:r w:rsidRPr="002A012C">
        <w:rPr>
          <w:rFonts w:eastAsiaTheme="minorHAnsi"/>
          <w:color w:val="auto"/>
          <w:kern w:val="0"/>
          <w:sz w:val="28"/>
          <w:szCs w:val="28"/>
          <w:lang w:eastAsia="en-US"/>
        </w:rPr>
        <w:t xml:space="preserve">«6) осужденный за совершение преступлений экстремистской направленности, предусмотренных Уголовным </w:t>
      </w:r>
      <w:hyperlink r:id="rId24" w:history="1">
        <w:r w:rsidRPr="002A012C">
          <w:rPr>
            <w:rFonts w:eastAsiaTheme="minorHAnsi"/>
            <w:color w:val="0000FF"/>
            <w:kern w:val="0"/>
            <w:sz w:val="28"/>
            <w:szCs w:val="28"/>
            <w:lang w:eastAsia="en-US"/>
          </w:rPr>
          <w:t>кодексом</w:t>
        </w:r>
      </w:hyperlink>
      <w:r w:rsidRPr="002A012C">
        <w:rPr>
          <w:rFonts w:eastAsiaTheme="minorHAnsi"/>
          <w:color w:val="auto"/>
          <w:kern w:val="0"/>
          <w:sz w:val="28"/>
          <w:szCs w:val="28"/>
          <w:lang w:eastAsia="en-US"/>
        </w:rPr>
        <w:t xml:space="preserve"> Российской Федерации, и имеющий на день проведения конкурса неснятую и непогашенную судимость за указанные преступления, а также осужденный за совершение указанных преступлений, судимость которого снята или погашена, - до истечения пяти лет со дня снятия или погашения судимости, </w:t>
      </w:r>
      <w:r w:rsidRPr="002A012C">
        <w:rPr>
          <w:rFonts w:eastAsiaTheme="minorHAnsi"/>
          <w:color w:val="auto"/>
          <w:kern w:val="0"/>
          <w:sz w:val="28"/>
          <w:szCs w:val="28"/>
          <w:lang w:eastAsia="en-US"/>
        </w:rPr>
        <w:lastRenderedPageBreak/>
        <w:t>если на такое лицо не распространяется действие подпунктов 4 и 5 настоящего пункта;»;</w:t>
      </w:r>
    </w:p>
    <w:p w:rsidR="008845F0" w:rsidRPr="002A012C" w:rsidRDefault="008845F0" w:rsidP="008845F0">
      <w:pPr>
        <w:autoSpaceDE w:val="0"/>
        <w:autoSpaceDN w:val="0"/>
        <w:adjustRightInd w:val="0"/>
        <w:ind w:firstLine="567"/>
        <w:jc w:val="both"/>
        <w:rPr>
          <w:rFonts w:eastAsiaTheme="minorHAnsi"/>
          <w:color w:val="auto"/>
          <w:kern w:val="0"/>
          <w:sz w:val="28"/>
          <w:szCs w:val="28"/>
          <w:lang w:eastAsia="en-US"/>
        </w:rPr>
      </w:pPr>
      <w:r w:rsidRPr="002A012C">
        <w:rPr>
          <w:rFonts w:eastAsiaTheme="minorHAnsi"/>
          <w:color w:val="auto"/>
          <w:kern w:val="0"/>
          <w:sz w:val="28"/>
          <w:szCs w:val="28"/>
          <w:lang w:eastAsia="en-US"/>
        </w:rPr>
        <w:t>1.3. Подпункт 7 пункта 6.10. Порядка изложить в новой редакции:</w:t>
      </w:r>
    </w:p>
    <w:p w:rsidR="008845F0" w:rsidRPr="002A012C" w:rsidRDefault="008845F0" w:rsidP="008845F0">
      <w:pPr>
        <w:autoSpaceDE w:val="0"/>
        <w:autoSpaceDN w:val="0"/>
        <w:adjustRightInd w:val="0"/>
        <w:ind w:firstLine="567"/>
        <w:jc w:val="both"/>
        <w:rPr>
          <w:rFonts w:eastAsiaTheme="minorHAnsi"/>
          <w:color w:val="auto"/>
          <w:kern w:val="0"/>
          <w:sz w:val="28"/>
          <w:szCs w:val="28"/>
          <w:lang w:eastAsia="en-US"/>
        </w:rPr>
      </w:pPr>
      <w:r w:rsidRPr="002A012C">
        <w:rPr>
          <w:rFonts w:eastAsiaTheme="minorHAnsi"/>
          <w:color w:val="auto"/>
          <w:kern w:val="0"/>
          <w:sz w:val="28"/>
          <w:szCs w:val="28"/>
          <w:lang w:eastAsia="en-US"/>
        </w:rPr>
        <w:t xml:space="preserve">«7) осужденные к лишению свободы за совершение преступлений, предусмотренных </w:t>
      </w:r>
      <w:hyperlink r:id="rId25" w:history="1">
        <w:r w:rsidRPr="002A012C">
          <w:rPr>
            <w:rFonts w:eastAsiaTheme="minorHAnsi"/>
            <w:color w:val="auto"/>
            <w:kern w:val="0"/>
            <w:sz w:val="28"/>
            <w:szCs w:val="28"/>
            <w:lang w:eastAsia="en-US"/>
          </w:rPr>
          <w:t>статьей 106</w:t>
        </w:r>
      </w:hyperlink>
      <w:r w:rsidRPr="002A012C">
        <w:rPr>
          <w:rFonts w:eastAsiaTheme="minorHAnsi"/>
          <w:color w:val="auto"/>
          <w:kern w:val="0"/>
          <w:sz w:val="28"/>
          <w:szCs w:val="28"/>
          <w:lang w:eastAsia="en-US"/>
        </w:rPr>
        <w:t xml:space="preserve">, </w:t>
      </w:r>
      <w:hyperlink r:id="rId26" w:history="1">
        <w:r w:rsidRPr="002A012C">
          <w:rPr>
            <w:rFonts w:eastAsiaTheme="minorHAnsi"/>
            <w:color w:val="auto"/>
            <w:kern w:val="0"/>
            <w:sz w:val="28"/>
            <w:szCs w:val="28"/>
            <w:lang w:eastAsia="en-US"/>
          </w:rPr>
          <w:t>частью второй статьи 107</w:t>
        </w:r>
      </w:hyperlink>
      <w:r w:rsidRPr="002A012C">
        <w:rPr>
          <w:rFonts w:eastAsiaTheme="minorHAnsi"/>
          <w:color w:val="auto"/>
          <w:kern w:val="0"/>
          <w:sz w:val="28"/>
          <w:szCs w:val="28"/>
          <w:lang w:eastAsia="en-US"/>
        </w:rPr>
        <w:t xml:space="preserve">, </w:t>
      </w:r>
      <w:hyperlink r:id="rId27" w:history="1">
        <w:r w:rsidRPr="002A012C">
          <w:rPr>
            <w:rFonts w:eastAsiaTheme="minorHAnsi"/>
            <w:color w:val="auto"/>
            <w:kern w:val="0"/>
            <w:sz w:val="28"/>
            <w:szCs w:val="28"/>
            <w:lang w:eastAsia="en-US"/>
          </w:rPr>
          <w:t>частью третьей статьи 110.1</w:t>
        </w:r>
      </w:hyperlink>
      <w:r w:rsidRPr="002A012C">
        <w:rPr>
          <w:rFonts w:eastAsiaTheme="minorHAnsi"/>
          <w:color w:val="auto"/>
          <w:kern w:val="0"/>
          <w:sz w:val="28"/>
          <w:szCs w:val="28"/>
          <w:lang w:eastAsia="en-US"/>
        </w:rPr>
        <w:t xml:space="preserve">, </w:t>
      </w:r>
      <w:hyperlink r:id="rId28" w:history="1">
        <w:r w:rsidRPr="002A012C">
          <w:rPr>
            <w:rFonts w:eastAsiaTheme="minorHAnsi"/>
            <w:color w:val="auto"/>
            <w:kern w:val="0"/>
            <w:sz w:val="28"/>
            <w:szCs w:val="28"/>
            <w:lang w:eastAsia="en-US"/>
          </w:rPr>
          <w:t>частью второй статьи 112</w:t>
        </w:r>
      </w:hyperlink>
      <w:r w:rsidRPr="002A012C">
        <w:rPr>
          <w:rFonts w:eastAsiaTheme="minorHAnsi"/>
          <w:color w:val="auto"/>
          <w:kern w:val="0"/>
          <w:sz w:val="28"/>
          <w:szCs w:val="28"/>
          <w:lang w:eastAsia="en-US"/>
        </w:rPr>
        <w:t xml:space="preserve">, </w:t>
      </w:r>
      <w:hyperlink r:id="rId29" w:history="1">
        <w:r w:rsidRPr="002A012C">
          <w:rPr>
            <w:rFonts w:eastAsiaTheme="minorHAnsi"/>
            <w:color w:val="auto"/>
            <w:kern w:val="0"/>
            <w:sz w:val="28"/>
            <w:szCs w:val="28"/>
            <w:lang w:eastAsia="en-US"/>
          </w:rPr>
          <w:t>частью второй статьи 119</w:t>
        </w:r>
      </w:hyperlink>
      <w:r w:rsidRPr="002A012C">
        <w:rPr>
          <w:rFonts w:eastAsiaTheme="minorHAnsi"/>
          <w:color w:val="auto"/>
          <w:kern w:val="0"/>
          <w:sz w:val="28"/>
          <w:szCs w:val="28"/>
          <w:lang w:eastAsia="en-US"/>
        </w:rPr>
        <w:t xml:space="preserve">, </w:t>
      </w:r>
      <w:hyperlink r:id="rId30" w:history="1">
        <w:r w:rsidRPr="002A012C">
          <w:rPr>
            <w:rFonts w:eastAsiaTheme="minorHAnsi"/>
            <w:color w:val="auto"/>
            <w:kern w:val="0"/>
            <w:sz w:val="28"/>
            <w:szCs w:val="28"/>
            <w:lang w:eastAsia="en-US"/>
          </w:rPr>
          <w:t>частью первой статьи 126</w:t>
        </w:r>
      </w:hyperlink>
      <w:r w:rsidRPr="002A012C">
        <w:rPr>
          <w:rFonts w:eastAsiaTheme="minorHAnsi"/>
          <w:color w:val="auto"/>
          <w:kern w:val="0"/>
          <w:sz w:val="28"/>
          <w:szCs w:val="28"/>
          <w:lang w:eastAsia="en-US"/>
        </w:rPr>
        <w:t xml:space="preserve">, </w:t>
      </w:r>
      <w:hyperlink r:id="rId31" w:history="1">
        <w:r w:rsidRPr="002A012C">
          <w:rPr>
            <w:rFonts w:eastAsiaTheme="minorHAnsi"/>
            <w:color w:val="auto"/>
            <w:kern w:val="0"/>
            <w:sz w:val="28"/>
            <w:szCs w:val="28"/>
            <w:lang w:eastAsia="en-US"/>
          </w:rPr>
          <w:t>частью второй статьи 127</w:t>
        </w:r>
      </w:hyperlink>
      <w:r w:rsidRPr="002A012C">
        <w:rPr>
          <w:rFonts w:eastAsiaTheme="minorHAnsi"/>
          <w:color w:val="auto"/>
          <w:kern w:val="0"/>
          <w:sz w:val="28"/>
          <w:szCs w:val="28"/>
          <w:lang w:eastAsia="en-US"/>
        </w:rPr>
        <w:t xml:space="preserve">, </w:t>
      </w:r>
      <w:hyperlink r:id="rId32" w:history="1">
        <w:r w:rsidRPr="002A012C">
          <w:rPr>
            <w:rFonts w:eastAsiaTheme="minorHAnsi"/>
            <w:color w:val="auto"/>
            <w:kern w:val="0"/>
            <w:sz w:val="28"/>
            <w:szCs w:val="28"/>
            <w:lang w:eastAsia="en-US"/>
          </w:rPr>
          <w:t>частью первой статьи 127.2</w:t>
        </w:r>
      </w:hyperlink>
      <w:r w:rsidRPr="002A012C">
        <w:rPr>
          <w:rFonts w:eastAsiaTheme="minorHAnsi"/>
          <w:color w:val="auto"/>
          <w:kern w:val="0"/>
          <w:sz w:val="28"/>
          <w:szCs w:val="28"/>
          <w:lang w:eastAsia="en-US"/>
        </w:rPr>
        <w:t xml:space="preserve">, </w:t>
      </w:r>
      <w:hyperlink r:id="rId33" w:history="1">
        <w:r w:rsidRPr="002A012C">
          <w:rPr>
            <w:rFonts w:eastAsiaTheme="minorHAnsi"/>
            <w:color w:val="auto"/>
            <w:kern w:val="0"/>
            <w:sz w:val="28"/>
            <w:szCs w:val="28"/>
            <w:lang w:eastAsia="en-US"/>
          </w:rPr>
          <w:t>частью второй статьи 133</w:t>
        </w:r>
      </w:hyperlink>
      <w:r w:rsidRPr="002A012C">
        <w:rPr>
          <w:rFonts w:eastAsiaTheme="minorHAnsi"/>
          <w:color w:val="auto"/>
          <w:kern w:val="0"/>
          <w:sz w:val="28"/>
          <w:szCs w:val="28"/>
          <w:lang w:eastAsia="en-US"/>
        </w:rPr>
        <w:t xml:space="preserve">, </w:t>
      </w:r>
      <w:hyperlink r:id="rId34" w:history="1">
        <w:r w:rsidRPr="002A012C">
          <w:rPr>
            <w:rFonts w:eastAsiaTheme="minorHAnsi"/>
            <w:color w:val="auto"/>
            <w:kern w:val="0"/>
            <w:sz w:val="28"/>
            <w:szCs w:val="28"/>
            <w:lang w:eastAsia="en-US"/>
          </w:rPr>
          <w:t>частью первой статьи 134</w:t>
        </w:r>
      </w:hyperlink>
      <w:r w:rsidRPr="002A012C">
        <w:rPr>
          <w:rFonts w:eastAsiaTheme="minorHAnsi"/>
          <w:color w:val="auto"/>
          <w:kern w:val="0"/>
          <w:sz w:val="28"/>
          <w:szCs w:val="28"/>
          <w:lang w:eastAsia="en-US"/>
        </w:rPr>
        <w:t xml:space="preserve">, </w:t>
      </w:r>
      <w:hyperlink r:id="rId35" w:history="1">
        <w:r w:rsidRPr="002A012C">
          <w:rPr>
            <w:rFonts w:eastAsiaTheme="minorHAnsi"/>
            <w:color w:val="auto"/>
            <w:kern w:val="0"/>
            <w:sz w:val="28"/>
            <w:szCs w:val="28"/>
            <w:lang w:eastAsia="en-US"/>
          </w:rPr>
          <w:t>статьей 136</w:t>
        </w:r>
      </w:hyperlink>
      <w:r w:rsidRPr="002A012C">
        <w:rPr>
          <w:rFonts w:eastAsiaTheme="minorHAnsi"/>
          <w:color w:val="auto"/>
          <w:kern w:val="0"/>
          <w:sz w:val="28"/>
          <w:szCs w:val="28"/>
          <w:lang w:eastAsia="en-US"/>
        </w:rPr>
        <w:t xml:space="preserve">, </w:t>
      </w:r>
      <w:hyperlink r:id="rId36" w:history="1">
        <w:r w:rsidRPr="002A012C">
          <w:rPr>
            <w:rFonts w:eastAsiaTheme="minorHAnsi"/>
            <w:color w:val="auto"/>
            <w:kern w:val="0"/>
            <w:sz w:val="28"/>
            <w:szCs w:val="28"/>
            <w:lang w:eastAsia="en-US"/>
          </w:rPr>
          <w:t>частями второй</w:t>
        </w:r>
      </w:hyperlink>
      <w:r w:rsidRPr="002A012C">
        <w:rPr>
          <w:rFonts w:eastAsiaTheme="minorHAnsi"/>
          <w:color w:val="auto"/>
          <w:kern w:val="0"/>
          <w:sz w:val="28"/>
          <w:szCs w:val="28"/>
          <w:lang w:eastAsia="en-US"/>
        </w:rPr>
        <w:t xml:space="preserve"> и </w:t>
      </w:r>
      <w:hyperlink r:id="rId37" w:history="1">
        <w:r w:rsidRPr="002A012C">
          <w:rPr>
            <w:rFonts w:eastAsiaTheme="minorHAnsi"/>
            <w:color w:val="auto"/>
            <w:kern w:val="0"/>
            <w:sz w:val="28"/>
            <w:szCs w:val="28"/>
            <w:lang w:eastAsia="en-US"/>
          </w:rPr>
          <w:t>третьей статьи 141</w:t>
        </w:r>
      </w:hyperlink>
      <w:r w:rsidRPr="002A012C">
        <w:rPr>
          <w:rFonts w:eastAsiaTheme="minorHAnsi"/>
          <w:color w:val="auto"/>
          <w:kern w:val="0"/>
          <w:sz w:val="28"/>
          <w:szCs w:val="28"/>
          <w:lang w:eastAsia="en-US"/>
        </w:rPr>
        <w:t xml:space="preserve">, </w:t>
      </w:r>
      <w:hyperlink r:id="rId38" w:history="1">
        <w:r w:rsidRPr="002A012C">
          <w:rPr>
            <w:rFonts w:eastAsiaTheme="minorHAnsi"/>
            <w:color w:val="auto"/>
            <w:kern w:val="0"/>
            <w:sz w:val="28"/>
            <w:szCs w:val="28"/>
            <w:lang w:eastAsia="en-US"/>
          </w:rPr>
          <w:t>частью первой статьи 142</w:t>
        </w:r>
      </w:hyperlink>
      <w:r w:rsidRPr="002A012C">
        <w:rPr>
          <w:rFonts w:eastAsiaTheme="minorHAnsi"/>
          <w:color w:val="auto"/>
          <w:kern w:val="0"/>
          <w:sz w:val="28"/>
          <w:szCs w:val="28"/>
          <w:lang w:eastAsia="en-US"/>
        </w:rPr>
        <w:t xml:space="preserve">, </w:t>
      </w:r>
      <w:hyperlink r:id="rId39" w:history="1">
        <w:r w:rsidRPr="002A012C">
          <w:rPr>
            <w:rFonts w:eastAsiaTheme="minorHAnsi"/>
            <w:color w:val="auto"/>
            <w:kern w:val="0"/>
            <w:sz w:val="28"/>
            <w:szCs w:val="28"/>
            <w:lang w:eastAsia="en-US"/>
          </w:rPr>
          <w:t>статьей 142.1</w:t>
        </w:r>
      </w:hyperlink>
      <w:r w:rsidRPr="002A012C">
        <w:rPr>
          <w:rFonts w:eastAsiaTheme="minorHAnsi"/>
          <w:color w:val="auto"/>
          <w:kern w:val="0"/>
          <w:sz w:val="28"/>
          <w:szCs w:val="28"/>
          <w:lang w:eastAsia="en-US"/>
        </w:rPr>
        <w:t xml:space="preserve">, </w:t>
      </w:r>
      <w:hyperlink r:id="rId40" w:history="1">
        <w:r w:rsidRPr="002A012C">
          <w:rPr>
            <w:rFonts w:eastAsiaTheme="minorHAnsi"/>
            <w:color w:val="auto"/>
            <w:kern w:val="0"/>
            <w:sz w:val="28"/>
            <w:szCs w:val="28"/>
            <w:lang w:eastAsia="en-US"/>
          </w:rPr>
          <w:t>частями первой</w:t>
        </w:r>
      </w:hyperlink>
      <w:r w:rsidRPr="002A012C">
        <w:rPr>
          <w:rFonts w:eastAsiaTheme="minorHAnsi"/>
          <w:color w:val="auto"/>
          <w:kern w:val="0"/>
          <w:sz w:val="28"/>
          <w:szCs w:val="28"/>
          <w:lang w:eastAsia="en-US"/>
        </w:rPr>
        <w:t xml:space="preserve"> и </w:t>
      </w:r>
      <w:hyperlink r:id="rId41" w:history="1">
        <w:r w:rsidRPr="002A012C">
          <w:rPr>
            <w:rFonts w:eastAsiaTheme="minorHAnsi"/>
            <w:color w:val="auto"/>
            <w:kern w:val="0"/>
            <w:sz w:val="28"/>
            <w:szCs w:val="28"/>
            <w:lang w:eastAsia="en-US"/>
          </w:rPr>
          <w:t>третьей статьи 142.2</w:t>
        </w:r>
      </w:hyperlink>
      <w:r w:rsidRPr="002A012C">
        <w:rPr>
          <w:rFonts w:eastAsiaTheme="minorHAnsi"/>
          <w:color w:val="auto"/>
          <w:kern w:val="0"/>
          <w:sz w:val="28"/>
          <w:szCs w:val="28"/>
          <w:lang w:eastAsia="en-US"/>
        </w:rPr>
        <w:t xml:space="preserve">, </w:t>
      </w:r>
      <w:hyperlink r:id="rId42" w:history="1">
        <w:r w:rsidRPr="002A012C">
          <w:rPr>
            <w:rFonts w:eastAsiaTheme="minorHAnsi"/>
            <w:color w:val="auto"/>
            <w:kern w:val="0"/>
            <w:sz w:val="28"/>
            <w:szCs w:val="28"/>
            <w:lang w:eastAsia="en-US"/>
          </w:rPr>
          <w:t>частью первой статьи 150</w:t>
        </w:r>
      </w:hyperlink>
      <w:r w:rsidRPr="002A012C">
        <w:rPr>
          <w:rFonts w:eastAsiaTheme="minorHAnsi"/>
          <w:color w:val="auto"/>
          <w:kern w:val="0"/>
          <w:sz w:val="28"/>
          <w:szCs w:val="28"/>
          <w:lang w:eastAsia="en-US"/>
        </w:rPr>
        <w:t xml:space="preserve">, </w:t>
      </w:r>
      <w:hyperlink r:id="rId43" w:history="1">
        <w:r w:rsidRPr="002A012C">
          <w:rPr>
            <w:rFonts w:eastAsiaTheme="minorHAnsi"/>
            <w:color w:val="auto"/>
            <w:kern w:val="0"/>
            <w:sz w:val="28"/>
            <w:szCs w:val="28"/>
            <w:lang w:eastAsia="en-US"/>
          </w:rPr>
          <w:t>частью второй статьи 158</w:t>
        </w:r>
      </w:hyperlink>
      <w:r w:rsidRPr="002A012C">
        <w:rPr>
          <w:rFonts w:eastAsiaTheme="minorHAnsi"/>
          <w:color w:val="auto"/>
          <w:kern w:val="0"/>
          <w:sz w:val="28"/>
          <w:szCs w:val="28"/>
          <w:lang w:eastAsia="en-US"/>
        </w:rPr>
        <w:t xml:space="preserve">, </w:t>
      </w:r>
      <w:hyperlink r:id="rId44" w:history="1">
        <w:r w:rsidRPr="002A012C">
          <w:rPr>
            <w:rFonts w:eastAsiaTheme="minorHAnsi"/>
            <w:color w:val="auto"/>
            <w:kern w:val="0"/>
            <w:sz w:val="28"/>
            <w:szCs w:val="28"/>
            <w:lang w:eastAsia="en-US"/>
          </w:rPr>
          <w:t>частями второй</w:t>
        </w:r>
      </w:hyperlink>
      <w:r w:rsidRPr="002A012C">
        <w:rPr>
          <w:rFonts w:eastAsiaTheme="minorHAnsi"/>
          <w:color w:val="auto"/>
          <w:kern w:val="0"/>
          <w:sz w:val="28"/>
          <w:szCs w:val="28"/>
          <w:lang w:eastAsia="en-US"/>
        </w:rPr>
        <w:t xml:space="preserve"> и </w:t>
      </w:r>
      <w:hyperlink r:id="rId45" w:history="1">
        <w:r w:rsidRPr="002A012C">
          <w:rPr>
            <w:rFonts w:eastAsiaTheme="minorHAnsi"/>
            <w:color w:val="auto"/>
            <w:kern w:val="0"/>
            <w:sz w:val="28"/>
            <w:szCs w:val="28"/>
            <w:lang w:eastAsia="en-US"/>
          </w:rPr>
          <w:t>пятой статьи 159</w:t>
        </w:r>
      </w:hyperlink>
      <w:r w:rsidRPr="002A012C">
        <w:rPr>
          <w:rFonts w:eastAsiaTheme="minorHAnsi"/>
          <w:color w:val="auto"/>
          <w:kern w:val="0"/>
          <w:sz w:val="28"/>
          <w:szCs w:val="28"/>
          <w:lang w:eastAsia="en-US"/>
        </w:rPr>
        <w:t xml:space="preserve">, </w:t>
      </w:r>
      <w:hyperlink r:id="rId46" w:history="1">
        <w:r w:rsidRPr="002A012C">
          <w:rPr>
            <w:rFonts w:eastAsiaTheme="minorHAnsi"/>
            <w:color w:val="auto"/>
            <w:kern w:val="0"/>
            <w:sz w:val="28"/>
            <w:szCs w:val="28"/>
            <w:lang w:eastAsia="en-US"/>
          </w:rPr>
          <w:t>частью второй статьи 159.1</w:t>
        </w:r>
      </w:hyperlink>
      <w:r w:rsidRPr="002A012C">
        <w:rPr>
          <w:rFonts w:eastAsiaTheme="minorHAnsi"/>
          <w:color w:val="auto"/>
          <w:kern w:val="0"/>
          <w:sz w:val="28"/>
          <w:szCs w:val="28"/>
          <w:lang w:eastAsia="en-US"/>
        </w:rPr>
        <w:t xml:space="preserve">, </w:t>
      </w:r>
      <w:hyperlink r:id="rId47" w:history="1">
        <w:r w:rsidRPr="002A012C">
          <w:rPr>
            <w:rFonts w:eastAsiaTheme="minorHAnsi"/>
            <w:color w:val="auto"/>
            <w:kern w:val="0"/>
            <w:sz w:val="28"/>
            <w:szCs w:val="28"/>
            <w:lang w:eastAsia="en-US"/>
          </w:rPr>
          <w:t>частью второй статьи 159.2</w:t>
        </w:r>
      </w:hyperlink>
      <w:r w:rsidRPr="002A012C">
        <w:rPr>
          <w:rFonts w:eastAsiaTheme="minorHAnsi"/>
          <w:color w:val="auto"/>
          <w:kern w:val="0"/>
          <w:sz w:val="28"/>
          <w:szCs w:val="28"/>
          <w:lang w:eastAsia="en-US"/>
        </w:rPr>
        <w:t xml:space="preserve">, </w:t>
      </w:r>
      <w:hyperlink r:id="rId48" w:history="1">
        <w:r w:rsidRPr="002A012C">
          <w:rPr>
            <w:rFonts w:eastAsiaTheme="minorHAnsi"/>
            <w:color w:val="auto"/>
            <w:kern w:val="0"/>
            <w:sz w:val="28"/>
            <w:szCs w:val="28"/>
            <w:lang w:eastAsia="en-US"/>
          </w:rPr>
          <w:t>частью второй статьи 159.3</w:t>
        </w:r>
      </w:hyperlink>
      <w:r w:rsidRPr="002A012C">
        <w:rPr>
          <w:rFonts w:eastAsiaTheme="minorHAnsi"/>
          <w:color w:val="auto"/>
          <w:kern w:val="0"/>
          <w:sz w:val="28"/>
          <w:szCs w:val="28"/>
          <w:lang w:eastAsia="en-US"/>
        </w:rPr>
        <w:t xml:space="preserve">, </w:t>
      </w:r>
      <w:hyperlink r:id="rId49" w:history="1">
        <w:r w:rsidRPr="002A012C">
          <w:rPr>
            <w:rFonts w:eastAsiaTheme="minorHAnsi"/>
            <w:color w:val="auto"/>
            <w:kern w:val="0"/>
            <w:sz w:val="28"/>
            <w:szCs w:val="28"/>
            <w:lang w:eastAsia="en-US"/>
          </w:rPr>
          <w:t>частью второй статьи 159.5</w:t>
        </w:r>
      </w:hyperlink>
      <w:r w:rsidRPr="002A012C">
        <w:rPr>
          <w:rFonts w:eastAsiaTheme="minorHAnsi"/>
          <w:color w:val="auto"/>
          <w:kern w:val="0"/>
          <w:sz w:val="28"/>
          <w:szCs w:val="28"/>
          <w:lang w:eastAsia="en-US"/>
        </w:rPr>
        <w:t xml:space="preserve">, </w:t>
      </w:r>
      <w:hyperlink r:id="rId50" w:history="1">
        <w:r w:rsidRPr="002A012C">
          <w:rPr>
            <w:rFonts w:eastAsiaTheme="minorHAnsi"/>
            <w:color w:val="auto"/>
            <w:kern w:val="0"/>
            <w:sz w:val="28"/>
            <w:szCs w:val="28"/>
            <w:lang w:eastAsia="en-US"/>
          </w:rPr>
          <w:t>частью второй статьи 159.6</w:t>
        </w:r>
      </w:hyperlink>
      <w:r w:rsidRPr="002A012C">
        <w:rPr>
          <w:rFonts w:eastAsiaTheme="minorHAnsi"/>
          <w:color w:val="auto"/>
          <w:kern w:val="0"/>
          <w:sz w:val="28"/>
          <w:szCs w:val="28"/>
          <w:lang w:eastAsia="en-US"/>
        </w:rPr>
        <w:t xml:space="preserve">, </w:t>
      </w:r>
      <w:hyperlink r:id="rId51" w:history="1">
        <w:r w:rsidRPr="002A012C">
          <w:rPr>
            <w:rFonts w:eastAsiaTheme="minorHAnsi"/>
            <w:color w:val="auto"/>
            <w:kern w:val="0"/>
            <w:sz w:val="28"/>
            <w:szCs w:val="28"/>
            <w:lang w:eastAsia="en-US"/>
          </w:rPr>
          <w:t>частью второй статьи 160</w:t>
        </w:r>
      </w:hyperlink>
      <w:r w:rsidRPr="002A012C">
        <w:rPr>
          <w:rFonts w:eastAsiaTheme="minorHAnsi"/>
          <w:color w:val="auto"/>
          <w:kern w:val="0"/>
          <w:sz w:val="28"/>
          <w:szCs w:val="28"/>
          <w:lang w:eastAsia="en-US"/>
        </w:rPr>
        <w:t xml:space="preserve">, </w:t>
      </w:r>
      <w:hyperlink r:id="rId52" w:history="1">
        <w:r w:rsidRPr="002A012C">
          <w:rPr>
            <w:rFonts w:eastAsiaTheme="minorHAnsi"/>
            <w:color w:val="auto"/>
            <w:kern w:val="0"/>
            <w:sz w:val="28"/>
            <w:szCs w:val="28"/>
            <w:lang w:eastAsia="en-US"/>
          </w:rPr>
          <w:t>частью первой статьи 161</w:t>
        </w:r>
      </w:hyperlink>
      <w:r w:rsidRPr="002A012C">
        <w:rPr>
          <w:rFonts w:eastAsiaTheme="minorHAnsi"/>
          <w:color w:val="auto"/>
          <w:kern w:val="0"/>
          <w:sz w:val="28"/>
          <w:szCs w:val="28"/>
          <w:lang w:eastAsia="en-US"/>
        </w:rPr>
        <w:t xml:space="preserve">, </w:t>
      </w:r>
      <w:hyperlink r:id="rId53" w:history="1">
        <w:r w:rsidRPr="002A012C">
          <w:rPr>
            <w:rFonts w:eastAsiaTheme="minorHAnsi"/>
            <w:color w:val="auto"/>
            <w:kern w:val="0"/>
            <w:sz w:val="28"/>
            <w:szCs w:val="28"/>
            <w:lang w:eastAsia="en-US"/>
          </w:rPr>
          <w:t>частью второй статьи 167</w:t>
        </w:r>
      </w:hyperlink>
      <w:r w:rsidRPr="002A012C">
        <w:rPr>
          <w:rFonts w:eastAsiaTheme="minorHAnsi"/>
          <w:color w:val="auto"/>
          <w:kern w:val="0"/>
          <w:sz w:val="28"/>
          <w:szCs w:val="28"/>
          <w:lang w:eastAsia="en-US"/>
        </w:rPr>
        <w:t xml:space="preserve">, </w:t>
      </w:r>
      <w:hyperlink r:id="rId54" w:history="1">
        <w:r w:rsidRPr="002A012C">
          <w:rPr>
            <w:rFonts w:eastAsiaTheme="minorHAnsi"/>
            <w:color w:val="auto"/>
            <w:kern w:val="0"/>
            <w:sz w:val="28"/>
            <w:szCs w:val="28"/>
            <w:lang w:eastAsia="en-US"/>
          </w:rPr>
          <w:t>частью третьей статьи 174</w:t>
        </w:r>
      </w:hyperlink>
      <w:r w:rsidRPr="002A012C">
        <w:rPr>
          <w:rFonts w:eastAsiaTheme="minorHAnsi"/>
          <w:color w:val="auto"/>
          <w:kern w:val="0"/>
          <w:sz w:val="28"/>
          <w:szCs w:val="28"/>
          <w:lang w:eastAsia="en-US"/>
        </w:rPr>
        <w:t xml:space="preserve">, </w:t>
      </w:r>
      <w:hyperlink r:id="rId55" w:history="1">
        <w:r w:rsidRPr="002A012C">
          <w:rPr>
            <w:rFonts w:eastAsiaTheme="minorHAnsi"/>
            <w:color w:val="auto"/>
            <w:kern w:val="0"/>
            <w:sz w:val="28"/>
            <w:szCs w:val="28"/>
            <w:lang w:eastAsia="en-US"/>
          </w:rPr>
          <w:t>частью третьей статьи 174.1</w:t>
        </w:r>
      </w:hyperlink>
      <w:r w:rsidRPr="002A012C">
        <w:rPr>
          <w:rFonts w:eastAsiaTheme="minorHAnsi"/>
          <w:color w:val="auto"/>
          <w:kern w:val="0"/>
          <w:sz w:val="28"/>
          <w:szCs w:val="28"/>
          <w:lang w:eastAsia="en-US"/>
        </w:rPr>
        <w:t xml:space="preserve">, </w:t>
      </w:r>
      <w:hyperlink r:id="rId56" w:history="1">
        <w:r w:rsidRPr="002A012C">
          <w:rPr>
            <w:rFonts w:eastAsiaTheme="minorHAnsi"/>
            <w:color w:val="auto"/>
            <w:kern w:val="0"/>
            <w:sz w:val="28"/>
            <w:szCs w:val="28"/>
            <w:lang w:eastAsia="en-US"/>
          </w:rPr>
          <w:t>частью второй статьи 189</w:t>
        </w:r>
      </w:hyperlink>
      <w:r w:rsidRPr="002A012C">
        <w:rPr>
          <w:rFonts w:eastAsiaTheme="minorHAnsi"/>
          <w:color w:val="auto"/>
          <w:kern w:val="0"/>
          <w:sz w:val="28"/>
          <w:szCs w:val="28"/>
          <w:lang w:eastAsia="en-US"/>
        </w:rPr>
        <w:t xml:space="preserve">, </w:t>
      </w:r>
      <w:hyperlink r:id="rId57" w:history="1">
        <w:r w:rsidRPr="002A012C">
          <w:rPr>
            <w:rFonts w:eastAsiaTheme="minorHAnsi"/>
            <w:color w:val="auto"/>
            <w:kern w:val="0"/>
            <w:sz w:val="28"/>
            <w:szCs w:val="28"/>
            <w:lang w:eastAsia="en-US"/>
          </w:rPr>
          <w:t>частью первой статьи 200.2</w:t>
        </w:r>
      </w:hyperlink>
      <w:r w:rsidRPr="002A012C">
        <w:rPr>
          <w:rFonts w:eastAsiaTheme="minorHAnsi"/>
          <w:color w:val="auto"/>
          <w:kern w:val="0"/>
          <w:sz w:val="28"/>
          <w:szCs w:val="28"/>
          <w:lang w:eastAsia="en-US"/>
        </w:rPr>
        <w:t xml:space="preserve">, </w:t>
      </w:r>
      <w:hyperlink r:id="rId58" w:history="1">
        <w:r w:rsidRPr="002A012C">
          <w:rPr>
            <w:rFonts w:eastAsiaTheme="minorHAnsi"/>
            <w:color w:val="auto"/>
            <w:kern w:val="0"/>
            <w:sz w:val="28"/>
            <w:szCs w:val="28"/>
            <w:lang w:eastAsia="en-US"/>
          </w:rPr>
          <w:t>частью второй статьи 200.3</w:t>
        </w:r>
      </w:hyperlink>
      <w:r w:rsidRPr="002A012C">
        <w:rPr>
          <w:rFonts w:eastAsiaTheme="minorHAnsi"/>
          <w:color w:val="auto"/>
          <w:kern w:val="0"/>
          <w:sz w:val="28"/>
          <w:szCs w:val="28"/>
          <w:lang w:eastAsia="en-US"/>
        </w:rPr>
        <w:t xml:space="preserve">, </w:t>
      </w:r>
      <w:hyperlink r:id="rId59" w:history="1">
        <w:r w:rsidRPr="002A012C">
          <w:rPr>
            <w:rFonts w:eastAsiaTheme="minorHAnsi"/>
            <w:color w:val="auto"/>
            <w:kern w:val="0"/>
            <w:sz w:val="28"/>
            <w:szCs w:val="28"/>
            <w:lang w:eastAsia="en-US"/>
          </w:rPr>
          <w:t>частью первой статьи 205.2</w:t>
        </w:r>
      </w:hyperlink>
      <w:r w:rsidRPr="002A012C">
        <w:rPr>
          <w:rFonts w:eastAsiaTheme="minorHAnsi"/>
          <w:color w:val="auto"/>
          <w:kern w:val="0"/>
          <w:sz w:val="28"/>
          <w:szCs w:val="28"/>
          <w:lang w:eastAsia="en-US"/>
        </w:rPr>
        <w:t xml:space="preserve">, </w:t>
      </w:r>
      <w:hyperlink r:id="rId60" w:history="1">
        <w:r w:rsidRPr="002A012C">
          <w:rPr>
            <w:rFonts w:eastAsiaTheme="minorHAnsi"/>
            <w:color w:val="auto"/>
            <w:kern w:val="0"/>
            <w:sz w:val="28"/>
            <w:szCs w:val="28"/>
            <w:lang w:eastAsia="en-US"/>
          </w:rPr>
          <w:t>частью второй статьи 207.2</w:t>
        </w:r>
      </w:hyperlink>
      <w:r w:rsidRPr="002A012C">
        <w:rPr>
          <w:rFonts w:eastAsiaTheme="minorHAnsi"/>
          <w:color w:val="auto"/>
          <w:kern w:val="0"/>
          <w:sz w:val="28"/>
          <w:szCs w:val="28"/>
          <w:lang w:eastAsia="en-US"/>
        </w:rPr>
        <w:t xml:space="preserve">, </w:t>
      </w:r>
      <w:hyperlink r:id="rId61" w:history="1">
        <w:r w:rsidRPr="002A012C">
          <w:rPr>
            <w:rFonts w:eastAsiaTheme="minorHAnsi"/>
            <w:color w:val="auto"/>
            <w:kern w:val="0"/>
            <w:sz w:val="28"/>
            <w:szCs w:val="28"/>
            <w:lang w:eastAsia="en-US"/>
          </w:rPr>
          <w:t>статьей 212.1</w:t>
        </w:r>
      </w:hyperlink>
      <w:r w:rsidRPr="002A012C">
        <w:rPr>
          <w:rFonts w:eastAsiaTheme="minorHAnsi"/>
          <w:color w:val="auto"/>
          <w:kern w:val="0"/>
          <w:sz w:val="28"/>
          <w:szCs w:val="28"/>
          <w:lang w:eastAsia="en-US"/>
        </w:rPr>
        <w:t xml:space="preserve">, </w:t>
      </w:r>
      <w:hyperlink r:id="rId62" w:history="1">
        <w:r w:rsidRPr="002A012C">
          <w:rPr>
            <w:rFonts w:eastAsiaTheme="minorHAnsi"/>
            <w:color w:val="auto"/>
            <w:kern w:val="0"/>
            <w:sz w:val="28"/>
            <w:szCs w:val="28"/>
            <w:lang w:eastAsia="en-US"/>
          </w:rPr>
          <w:t>частью первой статьи 228.4</w:t>
        </w:r>
      </w:hyperlink>
      <w:r w:rsidRPr="002A012C">
        <w:rPr>
          <w:rFonts w:eastAsiaTheme="minorHAnsi"/>
          <w:color w:val="auto"/>
          <w:kern w:val="0"/>
          <w:sz w:val="28"/>
          <w:szCs w:val="28"/>
          <w:lang w:eastAsia="en-US"/>
        </w:rPr>
        <w:t xml:space="preserve">, </w:t>
      </w:r>
      <w:hyperlink r:id="rId63" w:history="1">
        <w:r w:rsidRPr="002A012C">
          <w:rPr>
            <w:rFonts w:eastAsiaTheme="minorHAnsi"/>
            <w:color w:val="auto"/>
            <w:kern w:val="0"/>
            <w:sz w:val="28"/>
            <w:szCs w:val="28"/>
            <w:lang w:eastAsia="en-US"/>
          </w:rPr>
          <w:t>частью первой статьи 230</w:t>
        </w:r>
      </w:hyperlink>
      <w:r w:rsidRPr="002A012C">
        <w:rPr>
          <w:rFonts w:eastAsiaTheme="minorHAnsi"/>
          <w:color w:val="auto"/>
          <w:kern w:val="0"/>
          <w:sz w:val="28"/>
          <w:szCs w:val="28"/>
          <w:lang w:eastAsia="en-US"/>
        </w:rPr>
        <w:t xml:space="preserve">, </w:t>
      </w:r>
      <w:hyperlink r:id="rId64" w:history="1">
        <w:r w:rsidRPr="002A012C">
          <w:rPr>
            <w:rFonts w:eastAsiaTheme="minorHAnsi"/>
            <w:color w:val="auto"/>
            <w:kern w:val="0"/>
            <w:sz w:val="28"/>
            <w:szCs w:val="28"/>
            <w:lang w:eastAsia="en-US"/>
          </w:rPr>
          <w:t>частью первой статьи 232</w:t>
        </w:r>
      </w:hyperlink>
      <w:r w:rsidRPr="002A012C">
        <w:rPr>
          <w:rFonts w:eastAsiaTheme="minorHAnsi"/>
          <w:color w:val="auto"/>
          <w:kern w:val="0"/>
          <w:sz w:val="28"/>
          <w:szCs w:val="28"/>
          <w:lang w:eastAsia="en-US"/>
        </w:rPr>
        <w:t xml:space="preserve">, </w:t>
      </w:r>
      <w:hyperlink r:id="rId65" w:history="1">
        <w:r w:rsidRPr="002A012C">
          <w:rPr>
            <w:rFonts w:eastAsiaTheme="minorHAnsi"/>
            <w:color w:val="auto"/>
            <w:kern w:val="0"/>
            <w:sz w:val="28"/>
            <w:szCs w:val="28"/>
            <w:lang w:eastAsia="en-US"/>
          </w:rPr>
          <w:t>частью первой статьи 239</w:t>
        </w:r>
      </w:hyperlink>
      <w:r w:rsidRPr="002A012C">
        <w:rPr>
          <w:rFonts w:eastAsiaTheme="minorHAnsi"/>
          <w:color w:val="auto"/>
          <w:kern w:val="0"/>
          <w:sz w:val="28"/>
          <w:szCs w:val="28"/>
          <w:lang w:eastAsia="en-US"/>
        </w:rPr>
        <w:t xml:space="preserve">, </w:t>
      </w:r>
      <w:hyperlink r:id="rId66" w:history="1">
        <w:r w:rsidRPr="002A012C">
          <w:rPr>
            <w:rFonts w:eastAsiaTheme="minorHAnsi"/>
            <w:color w:val="auto"/>
            <w:kern w:val="0"/>
            <w:sz w:val="28"/>
            <w:szCs w:val="28"/>
            <w:lang w:eastAsia="en-US"/>
          </w:rPr>
          <w:t>частью второй статьи 243.4</w:t>
        </w:r>
      </w:hyperlink>
      <w:r w:rsidRPr="002A012C">
        <w:rPr>
          <w:rFonts w:eastAsiaTheme="minorHAnsi"/>
          <w:color w:val="auto"/>
          <w:kern w:val="0"/>
          <w:sz w:val="28"/>
          <w:szCs w:val="28"/>
          <w:lang w:eastAsia="en-US"/>
        </w:rPr>
        <w:t xml:space="preserve">, </w:t>
      </w:r>
      <w:hyperlink r:id="rId67" w:history="1">
        <w:r w:rsidRPr="002A012C">
          <w:rPr>
            <w:rFonts w:eastAsiaTheme="minorHAnsi"/>
            <w:color w:val="auto"/>
            <w:kern w:val="0"/>
            <w:sz w:val="28"/>
            <w:szCs w:val="28"/>
            <w:lang w:eastAsia="en-US"/>
          </w:rPr>
          <w:t>частью второй статьи 244</w:t>
        </w:r>
      </w:hyperlink>
      <w:r w:rsidRPr="002A012C">
        <w:rPr>
          <w:rFonts w:eastAsiaTheme="minorHAnsi"/>
          <w:color w:val="auto"/>
          <w:kern w:val="0"/>
          <w:sz w:val="28"/>
          <w:szCs w:val="28"/>
          <w:lang w:eastAsia="en-US"/>
        </w:rPr>
        <w:t xml:space="preserve">, </w:t>
      </w:r>
      <w:hyperlink r:id="rId68" w:history="1">
        <w:r w:rsidRPr="002A012C">
          <w:rPr>
            <w:rFonts w:eastAsiaTheme="minorHAnsi"/>
            <w:color w:val="auto"/>
            <w:kern w:val="0"/>
            <w:sz w:val="28"/>
            <w:szCs w:val="28"/>
            <w:lang w:eastAsia="en-US"/>
          </w:rPr>
          <w:t>частью первой.1 статьи 258.1</w:t>
        </w:r>
      </w:hyperlink>
      <w:r w:rsidRPr="002A012C">
        <w:rPr>
          <w:rFonts w:eastAsiaTheme="minorHAnsi"/>
          <w:color w:val="auto"/>
          <w:kern w:val="0"/>
          <w:sz w:val="28"/>
          <w:szCs w:val="28"/>
          <w:lang w:eastAsia="en-US"/>
        </w:rPr>
        <w:t xml:space="preserve">, </w:t>
      </w:r>
      <w:hyperlink r:id="rId69" w:history="1">
        <w:r w:rsidRPr="002A012C">
          <w:rPr>
            <w:rFonts w:eastAsiaTheme="minorHAnsi"/>
            <w:color w:val="auto"/>
            <w:kern w:val="0"/>
            <w:sz w:val="28"/>
            <w:szCs w:val="28"/>
            <w:lang w:eastAsia="en-US"/>
          </w:rPr>
          <w:t>частями первой</w:t>
        </w:r>
      </w:hyperlink>
      <w:r w:rsidRPr="002A012C">
        <w:rPr>
          <w:rFonts w:eastAsiaTheme="minorHAnsi"/>
          <w:color w:val="auto"/>
          <w:kern w:val="0"/>
          <w:sz w:val="28"/>
          <w:szCs w:val="28"/>
          <w:lang w:eastAsia="en-US"/>
        </w:rPr>
        <w:t xml:space="preserve"> и </w:t>
      </w:r>
      <w:hyperlink r:id="rId70" w:history="1">
        <w:r w:rsidRPr="002A012C">
          <w:rPr>
            <w:rFonts w:eastAsiaTheme="minorHAnsi"/>
            <w:color w:val="auto"/>
            <w:kern w:val="0"/>
            <w:sz w:val="28"/>
            <w:szCs w:val="28"/>
            <w:lang w:eastAsia="en-US"/>
          </w:rPr>
          <w:t>второй статьи 273</w:t>
        </w:r>
      </w:hyperlink>
      <w:r w:rsidRPr="002A012C">
        <w:rPr>
          <w:rFonts w:eastAsiaTheme="minorHAnsi"/>
          <w:color w:val="auto"/>
          <w:kern w:val="0"/>
          <w:sz w:val="28"/>
          <w:szCs w:val="28"/>
          <w:lang w:eastAsia="en-US"/>
        </w:rPr>
        <w:t xml:space="preserve">, </w:t>
      </w:r>
      <w:hyperlink r:id="rId71" w:history="1">
        <w:r w:rsidRPr="002A012C">
          <w:rPr>
            <w:rFonts w:eastAsiaTheme="minorHAnsi"/>
            <w:color w:val="auto"/>
            <w:kern w:val="0"/>
            <w:sz w:val="28"/>
            <w:szCs w:val="28"/>
            <w:lang w:eastAsia="en-US"/>
          </w:rPr>
          <w:t>частью первой статьи 274.1</w:t>
        </w:r>
      </w:hyperlink>
      <w:r w:rsidRPr="002A012C">
        <w:rPr>
          <w:rFonts w:eastAsiaTheme="minorHAnsi"/>
          <w:color w:val="auto"/>
          <w:kern w:val="0"/>
          <w:sz w:val="28"/>
          <w:szCs w:val="28"/>
          <w:lang w:eastAsia="en-US"/>
        </w:rPr>
        <w:t xml:space="preserve">, </w:t>
      </w:r>
      <w:hyperlink r:id="rId72" w:history="1">
        <w:r w:rsidRPr="002A012C">
          <w:rPr>
            <w:rFonts w:eastAsiaTheme="minorHAnsi"/>
            <w:color w:val="auto"/>
            <w:kern w:val="0"/>
            <w:sz w:val="28"/>
            <w:szCs w:val="28"/>
            <w:lang w:eastAsia="en-US"/>
          </w:rPr>
          <w:t>частью второй статьи 280</w:t>
        </w:r>
      </w:hyperlink>
      <w:r w:rsidRPr="002A012C">
        <w:rPr>
          <w:rFonts w:eastAsiaTheme="minorHAnsi"/>
          <w:color w:val="auto"/>
          <w:kern w:val="0"/>
          <w:sz w:val="28"/>
          <w:szCs w:val="28"/>
          <w:lang w:eastAsia="en-US"/>
        </w:rPr>
        <w:t xml:space="preserve">, </w:t>
      </w:r>
      <w:hyperlink r:id="rId73" w:history="1">
        <w:r w:rsidRPr="002A012C">
          <w:rPr>
            <w:rFonts w:eastAsiaTheme="minorHAnsi"/>
            <w:color w:val="auto"/>
            <w:kern w:val="0"/>
            <w:sz w:val="28"/>
            <w:szCs w:val="28"/>
            <w:lang w:eastAsia="en-US"/>
          </w:rPr>
          <w:t>частью второй статьи 280.1</w:t>
        </w:r>
      </w:hyperlink>
      <w:r w:rsidRPr="002A012C">
        <w:rPr>
          <w:rFonts w:eastAsiaTheme="minorHAnsi"/>
          <w:color w:val="auto"/>
          <w:kern w:val="0"/>
          <w:sz w:val="28"/>
          <w:szCs w:val="28"/>
          <w:lang w:eastAsia="en-US"/>
        </w:rPr>
        <w:t xml:space="preserve">, </w:t>
      </w:r>
      <w:hyperlink r:id="rId74" w:history="1">
        <w:r w:rsidRPr="002A012C">
          <w:rPr>
            <w:rFonts w:eastAsiaTheme="minorHAnsi"/>
            <w:color w:val="auto"/>
            <w:kern w:val="0"/>
            <w:sz w:val="28"/>
            <w:szCs w:val="28"/>
            <w:lang w:eastAsia="en-US"/>
          </w:rPr>
          <w:t>частью первой статьи 282</w:t>
        </w:r>
      </w:hyperlink>
      <w:r w:rsidRPr="002A012C">
        <w:rPr>
          <w:rFonts w:eastAsiaTheme="minorHAnsi"/>
          <w:color w:val="auto"/>
          <w:kern w:val="0"/>
          <w:sz w:val="28"/>
          <w:szCs w:val="28"/>
          <w:lang w:eastAsia="en-US"/>
        </w:rPr>
        <w:t xml:space="preserve">, </w:t>
      </w:r>
      <w:hyperlink r:id="rId75" w:history="1">
        <w:r w:rsidRPr="002A012C">
          <w:rPr>
            <w:rFonts w:eastAsiaTheme="minorHAnsi"/>
            <w:color w:val="auto"/>
            <w:kern w:val="0"/>
            <w:sz w:val="28"/>
            <w:szCs w:val="28"/>
            <w:lang w:eastAsia="en-US"/>
          </w:rPr>
          <w:t>частью третьей статьи 296</w:t>
        </w:r>
      </w:hyperlink>
      <w:r w:rsidRPr="002A012C">
        <w:rPr>
          <w:rFonts w:eastAsiaTheme="minorHAnsi"/>
          <w:color w:val="auto"/>
          <w:kern w:val="0"/>
          <w:sz w:val="28"/>
          <w:szCs w:val="28"/>
          <w:lang w:eastAsia="en-US"/>
        </w:rPr>
        <w:t xml:space="preserve">, </w:t>
      </w:r>
      <w:hyperlink r:id="rId76" w:history="1">
        <w:r w:rsidRPr="002A012C">
          <w:rPr>
            <w:rFonts w:eastAsiaTheme="minorHAnsi"/>
            <w:color w:val="auto"/>
            <w:kern w:val="0"/>
            <w:sz w:val="28"/>
            <w:szCs w:val="28"/>
            <w:lang w:eastAsia="en-US"/>
          </w:rPr>
          <w:t>частью третьей статьи 309</w:t>
        </w:r>
      </w:hyperlink>
      <w:r w:rsidRPr="002A012C">
        <w:rPr>
          <w:rFonts w:eastAsiaTheme="minorHAnsi"/>
          <w:color w:val="auto"/>
          <w:kern w:val="0"/>
          <w:sz w:val="28"/>
          <w:szCs w:val="28"/>
          <w:lang w:eastAsia="en-US"/>
        </w:rPr>
        <w:t xml:space="preserve">, </w:t>
      </w:r>
      <w:hyperlink r:id="rId77" w:history="1">
        <w:r w:rsidRPr="002A012C">
          <w:rPr>
            <w:rFonts w:eastAsiaTheme="minorHAnsi"/>
            <w:color w:val="auto"/>
            <w:kern w:val="0"/>
            <w:sz w:val="28"/>
            <w:szCs w:val="28"/>
            <w:lang w:eastAsia="en-US"/>
          </w:rPr>
          <w:t>частями первой</w:t>
        </w:r>
      </w:hyperlink>
      <w:r w:rsidRPr="002A012C">
        <w:rPr>
          <w:rFonts w:eastAsiaTheme="minorHAnsi"/>
          <w:color w:val="auto"/>
          <w:kern w:val="0"/>
          <w:sz w:val="28"/>
          <w:szCs w:val="28"/>
          <w:lang w:eastAsia="en-US"/>
        </w:rPr>
        <w:t xml:space="preserve"> и </w:t>
      </w:r>
      <w:hyperlink r:id="rId78" w:history="1">
        <w:r w:rsidRPr="002A012C">
          <w:rPr>
            <w:rFonts w:eastAsiaTheme="minorHAnsi"/>
            <w:color w:val="auto"/>
            <w:kern w:val="0"/>
            <w:sz w:val="28"/>
            <w:szCs w:val="28"/>
            <w:lang w:eastAsia="en-US"/>
          </w:rPr>
          <w:t>второй статьи 313</w:t>
        </w:r>
      </w:hyperlink>
      <w:r w:rsidRPr="002A012C">
        <w:rPr>
          <w:rFonts w:eastAsiaTheme="minorHAnsi"/>
          <w:color w:val="auto"/>
          <w:kern w:val="0"/>
          <w:sz w:val="28"/>
          <w:szCs w:val="28"/>
          <w:lang w:eastAsia="en-US"/>
        </w:rPr>
        <w:t xml:space="preserve">, </w:t>
      </w:r>
      <w:hyperlink r:id="rId79" w:history="1">
        <w:r w:rsidRPr="002A012C">
          <w:rPr>
            <w:rFonts w:eastAsiaTheme="minorHAnsi"/>
            <w:color w:val="auto"/>
            <w:kern w:val="0"/>
            <w:sz w:val="28"/>
            <w:szCs w:val="28"/>
            <w:lang w:eastAsia="en-US"/>
          </w:rPr>
          <w:t>частью первой статьи 318</w:t>
        </w:r>
      </w:hyperlink>
      <w:r w:rsidRPr="002A012C">
        <w:rPr>
          <w:rFonts w:eastAsiaTheme="minorHAnsi"/>
          <w:color w:val="auto"/>
          <w:kern w:val="0"/>
          <w:sz w:val="28"/>
          <w:szCs w:val="28"/>
          <w:lang w:eastAsia="en-US"/>
        </w:rPr>
        <w:t xml:space="preserve">, </w:t>
      </w:r>
      <w:hyperlink r:id="rId80" w:history="1">
        <w:r w:rsidRPr="002A012C">
          <w:rPr>
            <w:rFonts w:eastAsiaTheme="minorHAnsi"/>
            <w:color w:val="auto"/>
            <w:kern w:val="0"/>
            <w:sz w:val="28"/>
            <w:szCs w:val="28"/>
            <w:lang w:eastAsia="en-US"/>
          </w:rPr>
          <w:t>частью второй статьи 354</w:t>
        </w:r>
      </w:hyperlink>
      <w:r w:rsidRPr="002A012C">
        <w:rPr>
          <w:rFonts w:eastAsiaTheme="minorHAnsi"/>
          <w:color w:val="auto"/>
          <w:kern w:val="0"/>
          <w:sz w:val="28"/>
          <w:szCs w:val="28"/>
          <w:lang w:eastAsia="en-US"/>
        </w:rPr>
        <w:t xml:space="preserve">, </w:t>
      </w:r>
      <w:hyperlink r:id="rId81" w:history="1">
        <w:r w:rsidRPr="002A012C">
          <w:rPr>
            <w:rFonts w:eastAsiaTheme="minorHAnsi"/>
            <w:color w:val="auto"/>
            <w:kern w:val="0"/>
            <w:sz w:val="28"/>
            <w:szCs w:val="28"/>
            <w:lang w:eastAsia="en-US"/>
          </w:rPr>
          <w:t>частью второй статьи 354.1</w:t>
        </w:r>
      </w:hyperlink>
      <w:r w:rsidRPr="002A012C">
        <w:rPr>
          <w:rFonts w:eastAsiaTheme="minorHAnsi"/>
          <w:color w:val="auto"/>
          <w:kern w:val="0"/>
          <w:sz w:val="28"/>
          <w:szCs w:val="28"/>
          <w:lang w:eastAsia="en-US"/>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8845F0" w:rsidRPr="002A012C" w:rsidRDefault="008845F0" w:rsidP="008845F0">
      <w:pPr>
        <w:autoSpaceDE w:val="0"/>
        <w:autoSpaceDN w:val="0"/>
        <w:adjustRightInd w:val="0"/>
        <w:ind w:firstLine="567"/>
        <w:jc w:val="both"/>
        <w:rPr>
          <w:rFonts w:eastAsiaTheme="minorHAnsi"/>
          <w:color w:val="auto"/>
          <w:kern w:val="0"/>
          <w:sz w:val="28"/>
          <w:szCs w:val="28"/>
          <w:lang w:eastAsia="en-US"/>
        </w:rPr>
      </w:pPr>
      <w:r w:rsidRPr="002A012C">
        <w:rPr>
          <w:rFonts w:eastAsiaTheme="minorHAnsi"/>
          <w:color w:val="auto"/>
          <w:kern w:val="0"/>
          <w:sz w:val="28"/>
          <w:szCs w:val="28"/>
          <w:lang w:eastAsia="en-US"/>
        </w:rPr>
        <w:t>1.4. Пункт 6.10. Порядка дополнить подпунктом 11  следующего содержания:</w:t>
      </w:r>
    </w:p>
    <w:p w:rsidR="008845F0" w:rsidRPr="002A012C" w:rsidRDefault="008845F0" w:rsidP="008845F0">
      <w:pPr>
        <w:autoSpaceDE w:val="0"/>
        <w:autoSpaceDN w:val="0"/>
        <w:adjustRightInd w:val="0"/>
        <w:ind w:firstLine="567"/>
        <w:jc w:val="both"/>
        <w:rPr>
          <w:rFonts w:eastAsiaTheme="minorHAnsi"/>
          <w:color w:val="auto"/>
          <w:kern w:val="0"/>
          <w:sz w:val="28"/>
          <w:szCs w:val="28"/>
          <w:lang w:eastAsia="en-US"/>
        </w:rPr>
      </w:pPr>
      <w:r w:rsidRPr="002A012C">
        <w:rPr>
          <w:rFonts w:eastAsiaTheme="minorHAnsi"/>
          <w:color w:val="auto"/>
          <w:kern w:val="0"/>
          <w:sz w:val="28"/>
          <w:szCs w:val="28"/>
          <w:lang w:eastAsia="en-US"/>
        </w:rPr>
        <w:t>«11)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25.07.2002г. № 114-ФЗ «О противодействии экстремистской деятельности» либо Федеральным законом от 06.03.2006г. № 35-ФЗ «О противодействии терроризму».»;</w:t>
      </w:r>
    </w:p>
    <w:p w:rsidR="008845F0" w:rsidRPr="002A012C" w:rsidRDefault="008845F0" w:rsidP="008845F0">
      <w:pPr>
        <w:autoSpaceDE w:val="0"/>
        <w:autoSpaceDN w:val="0"/>
        <w:adjustRightInd w:val="0"/>
        <w:ind w:firstLine="567"/>
        <w:jc w:val="both"/>
        <w:rPr>
          <w:rFonts w:eastAsiaTheme="minorHAnsi"/>
          <w:color w:val="auto"/>
          <w:kern w:val="0"/>
          <w:sz w:val="28"/>
          <w:szCs w:val="28"/>
          <w:lang w:eastAsia="en-US"/>
        </w:rPr>
      </w:pPr>
      <w:r w:rsidRPr="002A012C">
        <w:rPr>
          <w:rFonts w:eastAsiaTheme="minorHAnsi"/>
          <w:color w:val="auto"/>
          <w:kern w:val="0"/>
          <w:sz w:val="28"/>
          <w:szCs w:val="28"/>
          <w:lang w:eastAsia="en-US"/>
        </w:rPr>
        <w:t xml:space="preserve">1.5. В абзаце четырнадцатом пункта 6.10. Порядка слова «предусмотренных </w:t>
      </w:r>
      <w:hyperlink r:id="rId82" w:history="1">
        <w:r w:rsidRPr="002A012C">
          <w:rPr>
            <w:rFonts w:eastAsiaTheme="minorHAnsi"/>
            <w:color w:val="auto"/>
            <w:kern w:val="0"/>
            <w:sz w:val="28"/>
            <w:szCs w:val="28"/>
            <w:lang w:eastAsia="en-US"/>
          </w:rPr>
          <w:t>подпунктами 4</w:t>
        </w:r>
      </w:hyperlink>
      <w:r w:rsidRPr="002A012C">
        <w:rPr>
          <w:rFonts w:eastAsiaTheme="minorHAnsi"/>
          <w:color w:val="auto"/>
          <w:kern w:val="0"/>
          <w:sz w:val="28"/>
          <w:szCs w:val="28"/>
          <w:lang w:eastAsia="en-US"/>
        </w:rPr>
        <w:t xml:space="preserve">, </w:t>
      </w:r>
      <w:hyperlink r:id="rId83" w:history="1">
        <w:r w:rsidRPr="002A012C">
          <w:rPr>
            <w:rFonts w:eastAsiaTheme="minorHAnsi"/>
            <w:color w:val="auto"/>
            <w:kern w:val="0"/>
            <w:sz w:val="28"/>
            <w:szCs w:val="28"/>
            <w:lang w:eastAsia="en-US"/>
          </w:rPr>
          <w:t>5</w:t>
        </w:r>
      </w:hyperlink>
      <w:r w:rsidRPr="002A012C">
        <w:rPr>
          <w:rFonts w:eastAsiaTheme="minorHAnsi"/>
          <w:color w:val="auto"/>
          <w:kern w:val="0"/>
          <w:sz w:val="28"/>
          <w:szCs w:val="28"/>
          <w:lang w:eastAsia="en-US"/>
        </w:rPr>
        <w:t xml:space="preserve"> и </w:t>
      </w:r>
      <w:hyperlink r:id="rId84" w:history="1">
        <w:r w:rsidRPr="002A012C">
          <w:rPr>
            <w:rFonts w:eastAsiaTheme="minorHAnsi"/>
            <w:color w:val="auto"/>
            <w:kern w:val="0"/>
            <w:sz w:val="28"/>
            <w:szCs w:val="28"/>
            <w:lang w:eastAsia="en-US"/>
          </w:rPr>
          <w:t>7</w:t>
        </w:r>
      </w:hyperlink>
      <w:r w:rsidRPr="002A012C">
        <w:rPr>
          <w:rFonts w:eastAsiaTheme="minorHAnsi"/>
          <w:color w:val="auto"/>
          <w:kern w:val="0"/>
          <w:sz w:val="28"/>
          <w:szCs w:val="28"/>
          <w:lang w:eastAsia="en-US"/>
        </w:rPr>
        <w:t xml:space="preserve">» заменить словами «предусмотренных </w:t>
      </w:r>
      <w:hyperlink r:id="rId85" w:history="1">
        <w:r w:rsidRPr="002A012C">
          <w:rPr>
            <w:rFonts w:eastAsiaTheme="minorHAnsi"/>
            <w:color w:val="auto"/>
            <w:kern w:val="0"/>
            <w:sz w:val="28"/>
            <w:szCs w:val="28"/>
            <w:lang w:eastAsia="en-US"/>
          </w:rPr>
          <w:t>подпунктами 4</w:t>
        </w:r>
      </w:hyperlink>
      <w:r w:rsidRPr="002A012C">
        <w:rPr>
          <w:rFonts w:eastAsiaTheme="minorHAnsi"/>
          <w:color w:val="auto"/>
          <w:kern w:val="0"/>
          <w:sz w:val="28"/>
          <w:szCs w:val="28"/>
          <w:lang w:eastAsia="en-US"/>
        </w:rPr>
        <w:t xml:space="preserve"> - </w:t>
      </w:r>
      <w:hyperlink r:id="rId86" w:history="1">
        <w:r w:rsidRPr="002A012C">
          <w:rPr>
            <w:rFonts w:eastAsiaTheme="minorHAnsi"/>
            <w:color w:val="auto"/>
            <w:kern w:val="0"/>
            <w:sz w:val="28"/>
            <w:szCs w:val="28"/>
            <w:lang w:eastAsia="en-US"/>
          </w:rPr>
          <w:t>7</w:t>
        </w:r>
      </w:hyperlink>
      <w:r w:rsidRPr="002A012C">
        <w:rPr>
          <w:rFonts w:eastAsiaTheme="minorHAnsi"/>
          <w:color w:val="auto"/>
          <w:kern w:val="0"/>
          <w:sz w:val="28"/>
          <w:szCs w:val="28"/>
          <w:lang w:eastAsia="en-US"/>
        </w:rPr>
        <w:t>».</w:t>
      </w:r>
    </w:p>
    <w:p w:rsidR="008845F0" w:rsidRPr="002A012C" w:rsidRDefault="008845F0" w:rsidP="008845F0">
      <w:pPr>
        <w:pStyle w:val="ConsPlusNormal"/>
        <w:jc w:val="both"/>
        <w:rPr>
          <w:rFonts w:ascii="Times New Roman" w:hAnsi="Times New Roman" w:cs="Times New Roman"/>
          <w:sz w:val="28"/>
          <w:szCs w:val="28"/>
        </w:rPr>
      </w:pPr>
    </w:p>
    <w:p w:rsidR="008845F0" w:rsidRPr="002A012C" w:rsidRDefault="008845F0" w:rsidP="008845F0">
      <w:pPr>
        <w:pStyle w:val="ConsPlusNormal"/>
        <w:ind w:firstLine="540"/>
        <w:jc w:val="both"/>
        <w:rPr>
          <w:rFonts w:ascii="Times New Roman" w:hAnsi="Times New Roman" w:cs="Times New Roman"/>
          <w:sz w:val="28"/>
          <w:szCs w:val="28"/>
        </w:rPr>
      </w:pPr>
      <w:r w:rsidRPr="002A012C">
        <w:rPr>
          <w:rFonts w:ascii="Times New Roman" w:hAnsi="Times New Roman" w:cs="Times New Roman"/>
          <w:sz w:val="28"/>
          <w:szCs w:val="28"/>
        </w:rPr>
        <w:t xml:space="preserve">2. Настоящее решение вступает в силу со дня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w:t>
      </w:r>
      <w:r w:rsidRPr="002A012C">
        <w:rPr>
          <w:rFonts w:ascii="Times New Roman" w:hAnsi="Times New Roman" w:cs="Times New Roman"/>
          <w:sz w:val="28"/>
          <w:szCs w:val="28"/>
        </w:rPr>
        <w:lastRenderedPageBreak/>
        <w:t>размещению на официальном сайте  органов местного самоуправления Комсомольского муниципального района в сети Интернет.</w:t>
      </w:r>
    </w:p>
    <w:p w:rsidR="008845F0" w:rsidRPr="002A012C" w:rsidRDefault="008845F0" w:rsidP="008845F0">
      <w:pPr>
        <w:pStyle w:val="ConsPlusNormal"/>
        <w:ind w:firstLine="540"/>
        <w:jc w:val="both"/>
        <w:rPr>
          <w:rFonts w:ascii="Times New Roman" w:hAnsi="Times New Roman" w:cs="Times New Roman"/>
          <w:sz w:val="28"/>
          <w:szCs w:val="28"/>
        </w:rPr>
      </w:pPr>
    </w:p>
    <w:p w:rsidR="008845F0" w:rsidRPr="002A012C" w:rsidRDefault="008845F0" w:rsidP="008845F0">
      <w:pPr>
        <w:pStyle w:val="ConsPlusNormal"/>
        <w:jc w:val="both"/>
        <w:rPr>
          <w:rFonts w:ascii="Times New Roman" w:hAnsi="Times New Roman" w:cs="Times New Roman"/>
          <w:sz w:val="28"/>
          <w:szCs w:val="28"/>
        </w:rPr>
      </w:pPr>
      <w:r w:rsidRPr="002A012C">
        <w:rPr>
          <w:rFonts w:ascii="Times New Roman" w:hAnsi="Times New Roman" w:cs="Times New Roman"/>
          <w:sz w:val="28"/>
          <w:szCs w:val="28"/>
        </w:rPr>
        <w:t xml:space="preserve"> </w:t>
      </w:r>
    </w:p>
    <w:p w:rsidR="008845F0" w:rsidRPr="002A012C" w:rsidRDefault="008845F0" w:rsidP="008845F0">
      <w:pPr>
        <w:pStyle w:val="ConsPlusNormal"/>
        <w:ind w:firstLine="567"/>
        <w:jc w:val="both"/>
        <w:rPr>
          <w:rFonts w:ascii="Times New Roman" w:hAnsi="Times New Roman" w:cs="Times New Roman"/>
          <w:b/>
          <w:sz w:val="28"/>
          <w:szCs w:val="28"/>
        </w:rPr>
      </w:pPr>
      <w:r w:rsidRPr="002A012C">
        <w:rPr>
          <w:rFonts w:ascii="Times New Roman" w:hAnsi="Times New Roman" w:cs="Times New Roman"/>
          <w:b/>
          <w:sz w:val="28"/>
          <w:szCs w:val="28"/>
        </w:rPr>
        <w:t>Председатель Совета</w:t>
      </w:r>
    </w:p>
    <w:p w:rsidR="008845F0" w:rsidRPr="002A012C" w:rsidRDefault="008845F0" w:rsidP="008845F0">
      <w:pPr>
        <w:pStyle w:val="ConsPlusNormal"/>
        <w:ind w:firstLine="567"/>
        <w:jc w:val="both"/>
        <w:rPr>
          <w:rFonts w:ascii="Times New Roman" w:hAnsi="Times New Roman" w:cs="Times New Roman"/>
          <w:b/>
          <w:sz w:val="28"/>
          <w:szCs w:val="28"/>
        </w:rPr>
      </w:pPr>
      <w:r w:rsidRPr="002A012C">
        <w:rPr>
          <w:rFonts w:ascii="Times New Roman" w:hAnsi="Times New Roman" w:cs="Times New Roman"/>
          <w:b/>
          <w:sz w:val="28"/>
          <w:szCs w:val="28"/>
        </w:rPr>
        <w:t xml:space="preserve">Комсомольского </w:t>
      </w:r>
    </w:p>
    <w:p w:rsidR="008845F0" w:rsidRPr="002A012C" w:rsidRDefault="008845F0" w:rsidP="008845F0">
      <w:pPr>
        <w:pStyle w:val="ConsPlusNormal"/>
        <w:ind w:firstLine="567"/>
        <w:jc w:val="both"/>
        <w:rPr>
          <w:rFonts w:ascii="Times New Roman" w:hAnsi="Times New Roman" w:cs="Times New Roman"/>
          <w:b/>
          <w:sz w:val="28"/>
          <w:szCs w:val="28"/>
        </w:rPr>
      </w:pPr>
      <w:r w:rsidRPr="002A012C">
        <w:rPr>
          <w:rFonts w:ascii="Times New Roman" w:hAnsi="Times New Roman" w:cs="Times New Roman"/>
          <w:b/>
          <w:sz w:val="28"/>
          <w:szCs w:val="28"/>
        </w:rPr>
        <w:t>муниципального района:                                              Е.В. Лабутина</w:t>
      </w:r>
    </w:p>
    <w:p w:rsidR="008845F0" w:rsidRPr="002A012C" w:rsidRDefault="008845F0" w:rsidP="008845F0">
      <w:pPr>
        <w:pStyle w:val="ConsPlusNormal"/>
        <w:jc w:val="both"/>
        <w:rPr>
          <w:rFonts w:ascii="Times New Roman" w:hAnsi="Times New Roman" w:cs="Times New Roman"/>
          <w:b/>
          <w:sz w:val="28"/>
          <w:szCs w:val="28"/>
        </w:rPr>
      </w:pPr>
    </w:p>
    <w:p w:rsidR="008845F0" w:rsidRPr="002A012C" w:rsidRDefault="008845F0" w:rsidP="008845F0">
      <w:pPr>
        <w:pStyle w:val="ConsPlusNormal"/>
        <w:ind w:firstLine="567"/>
        <w:jc w:val="both"/>
        <w:rPr>
          <w:rFonts w:ascii="Times New Roman" w:hAnsi="Times New Roman" w:cs="Times New Roman"/>
          <w:b/>
          <w:sz w:val="28"/>
          <w:szCs w:val="28"/>
        </w:rPr>
      </w:pPr>
      <w:r w:rsidRPr="002A012C">
        <w:rPr>
          <w:rFonts w:ascii="Times New Roman" w:hAnsi="Times New Roman" w:cs="Times New Roman"/>
          <w:b/>
          <w:sz w:val="28"/>
          <w:szCs w:val="28"/>
        </w:rPr>
        <w:t xml:space="preserve">И.о. Главы Комсомольского </w:t>
      </w:r>
    </w:p>
    <w:p w:rsidR="008845F0" w:rsidRPr="002A012C" w:rsidRDefault="008845F0" w:rsidP="008845F0">
      <w:pPr>
        <w:pStyle w:val="ConsPlusNormal"/>
        <w:ind w:firstLine="567"/>
        <w:jc w:val="both"/>
        <w:rPr>
          <w:rFonts w:ascii="Times New Roman" w:hAnsi="Times New Roman" w:cs="Times New Roman"/>
          <w:sz w:val="28"/>
          <w:szCs w:val="28"/>
        </w:rPr>
      </w:pPr>
      <w:r w:rsidRPr="002A012C">
        <w:rPr>
          <w:rFonts w:ascii="Times New Roman" w:hAnsi="Times New Roman" w:cs="Times New Roman"/>
          <w:b/>
          <w:sz w:val="28"/>
          <w:szCs w:val="28"/>
        </w:rPr>
        <w:t>муниципального района:                                              И.А. Шарыгина</w:t>
      </w:r>
    </w:p>
    <w:p w:rsidR="008845F0" w:rsidRPr="002A012C" w:rsidRDefault="008845F0" w:rsidP="008845F0">
      <w:pPr>
        <w:pStyle w:val="ConsPlusNormal"/>
        <w:jc w:val="both"/>
        <w:rPr>
          <w:rFonts w:ascii="Times New Roman" w:hAnsi="Times New Roman" w:cs="Times New Roman"/>
          <w:sz w:val="28"/>
          <w:szCs w:val="28"/>
        </w:rPr>
      </w:pPr>
      <w:r w:rsidRPr="002A012C">
        <w:rPr>
          <w:rFonts w:ascii="Times New Roman" w:hAnsi="Times New Roman" w:cs="Times New Roman"/>
          <w:sz w:val="28"/>
          <w:szCs w:val="28"/>
        </w:rPr>
        <w:t xml:space="preserve"> </w:t>
      </w:r>
    </w:p>
    <w:p w:rsidR="008845F0" w:rsidRPr="002A012C" w:rsidRDefault="008845F0" w:rsidP="008845F0">
      <w:pPr>
        <w:pStyle w:val="ConsPlusNormal"/>
        <w:jc w:val="both"/>
        <w:rPr>
          <w:rFonts w:ascii="Times New Roman" w:hAnsi="Times New Roman" w:cs="Times New Roman"/>
          <w:sz w:val="28"/>
          <w:szCs w:val="28"/>
        </w:rPr>
      </w:pPr>
    </w:p>
    <w:p w:rsidR="008845F0" w:rsidRPr="002A012C" w:rsidRDefault="008845F0" w:rsidP="008845F0">
      <w:pPr>
        <w:pStyle w:val="ConsPlusNormal"/>
        <w:jc w:val="both"/>
        <w:rPr>
          <w:rFonts w:ascii="Times New Roman" w:hAnsi="Times New Roman" w:cs="Times New Roman"/>
          <w:sz w:val="28"/>
          <w:szCs w:val="28"/>
        </w:rPr>
      </w:pPr>
    </w:p>
    <w:p w:rsidR="008845F0" w:rsidRPr="002A012C" w:rsidRDefault="008845F0" w:rsidP="008845F0">
      <w:pPr>
        <w:pStyle w:val="ConsPlusNormal"/>
        <w:jc w:val="both"/>
        <w:rPr>
          <w:rFonts w:ascii="Times New Roman" w:hAnsi="Times New Roman" w:cs="Times New Roman"/>
          <w:sz w:val="28"/>
          <w:szCs w:val="28"/>
        </w:rPr>
      </w:pPr>
    </w:p>
    <w:p w:rsidR="008845F0" w:rsidRDefault="008845F0"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Default="002A012C" w:rsidP="008845F0">
      <w:pPr>
        <w:pStyle w:val="ConsPlusNormal"/>
        <w:jc w:val="right"/>
        <w:rPr>
          <w:rFonts w:ascii="Times New Roman" w:hAnsi="Times New Roman" w:cs="Times New Roman"/>
          <w:sz w:val="28"/>
          <w:szCs w:val="28"/>
        </w:rPr>
      </w:pPr>
    </w:p>
    <w:p w:rsidR="002A012C" w:rsidRPr="002A012C" w:rsidRDefault="002A012C" w:rsidP="008845F0">
      <w:pPr>
        <w:pStyle w:val="ConsPlusNormal"/>
        <w:jc w:val="right"/>
        <w:rPr>
          <w:rFonts w:ascii="Times New Roman" w:hAnsi="Times New Roman" w:cs="Times New Roman"/>
          <w:sz w:val="28"/>
          <w:szCs w:val="28"/>
        </w:rPr>
      </w:pPr>
    </w:p>
    <w:p w:rsidR="008845F0" w:rsidRPr="002A012C" w:rsidRDefault="008845F0" w:rsidP="008845F0">
      <w:pPr>
        <w:pStyle w:val="ConsPlusNormal"/>
        <w:jc w:val="right"/>
        <w:rPr>
          <w:rFonts w:ascii="Times New Roman" w:hAnsi="Times New Roman" w:cs="Times New Roman"/>
          <w:sz w:val="28"/>
          <w:szCs w:val="28"/>
        </w:rPr>
      </w:pPr>
    </w:p>
    <w:p w:rsidR="008845F0" w:rsidRPr="002A012C" w:rsidRDefault="008845F0" w:rsidP="008845F0">
      <w:pPr>
        <w:pStyle w:val="ConsPlusNormal"/>
        <w:jc w:val="right"/>
        <w:rPr>
          <w:rFonts w:ascii="Times New Roman" w:hAnsi="Times New Roman" w:cs="Times New Roman"/>
          <w:sz w:val="28"/>
          <w:szCs w:val="28"/>
        </w:rPr>
      </w:pPr>
    </w:p>
    <w:p w:rsidR="008845F0" w:rsidRPr="002A012C" w:rsidRDefault="008845F0" w:rsidP="008845F0">
      <w:pPr>
        <w:pStyle w:val="ConsPlusNormal"/>
        <w:jc w:val="right"/>
        <w:rPr>
          <w:rFonts w:ascii="Times New Roman" w:hAnsi="Times New Roman" w:cs="Times New Roman"/>
          <w:sz w:val="28"/>
          <w:szCs w:val="28"/>
        </w:rPr>
      </w:pPr>
    </w:p>
    <w:p w:rsidR="008845F0" w:rsidRPr="002A012C" w:rsidRDefault="008845F0" w:rsidP="008845F0">
      <w:pPr>
        <w:pStyle w:val="ConsPlusNormal"/>
        <w:jc w:val="right"/>
        <w:rPr>
          <w:rFonts w:ascii="Times New Roman" w:hAnsi="Times New Roman" w:cs="Times New Roman"/>
          <w:sz w:val="28"/>
          <w:szCs w:val="28"/>
        </w:rPr>
      </w:pPr>
    </w:p>
    <w:p w:rsidR="008845F0" w:rsidRPr="002A012C" w:rsidRDefault="008845F0" w:rsidP="008845F0">
      <w:pPr>
        <w:pStyle w:val="ConsPlusNormal"/>
        <w:jc w:val="right"/>
        <w:rPr>
          <w:rFonts w:ascii="Times New Roman" w:hAnsi="Times New Roman" w:cs="Times New Roman"/>
          <w:sz w:val="28"/>
          <w:szCs w:val="28"/>
        </w:rPr>
      </w:pPr>
    </w:p>
    <w:p w:rsidR="008845F0" w:rsidRPr="002A012C" w:rsidRDefault="008845F0" w:rsidP="008845F0">
      <w:pPr>
        <w:pStyle w:val="ConsPlusNormal"/>
        <w:jc w:val="right"/>
        <w:rPr>
          <w:rFonts w:ascii="Times New Roman" w:hAnsi="Times New Roman" w:cs="Times New Roman"/>
          <w:sz w:val="28"/>
          <w:szCs w:val="28"/>
        </w:rPr>
      </w:pPr>
    </w:p>
    <w:p w:rsidR="008845F0" w:rsidRPr="002A012C" w:rsidRDefault="008845F0" w:rsidP="008845F0">
      <w:pPr>
        <w:pStyle w:val="ConsPlusNormal"/>
        <w:rPr>
          <w:rFonts w:ascii="Times New Roman" w:hAnsi="Times New Roman" w:cs="Times New Roman"/>
          <w:sz w:val="28"/>
          <w:szCs w:val="28"/>
        </w:rPr>
      </w:pPr>
    </w:p>
    <w:p w:rsidR="008845F0" w:rsidRPr="002A012C" w:rsidRDefault="008845F0" w:rsidP="008845F0">
      <w:pPr>
        <w:jc w:val="center"/>
        <w:rPr>
          <w:noProof/>
          <w:color w:val="000080"/>
          <w:szCs w:val="28"/>
        </w:rPr>
      </w:pPr>
      <w:r w:rsidRPr="002A012C">
        <w:rPr>
          <w:noProof/>
          <w:color w:val="000080"/>
          <w:szCs w:val="28"/>
        </w:rPr>
        <w:lastRenderedPageBreak/>
        <w:drawing>
          <wp:inline distT="0" distB="0" distL="0" distR="0">
            <wp:extent cx="542925" cy="666750"/>
            <wp:effectExtent l="0" t="0" r="9525" b="0"/>
            <wp:docPr id="18"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7" cstate="print">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8845F0" w:rsidRPr="002A012C" w:rsidRDefault="008845F0" w:rsidP="008845F0">
      <w:pPr>
        <w:jc w:val="center"/>
        <w:rPr>
          <w:noProof/>
          <w:color w:val="000080"/>
          <w:szCs w:val="28"/>
        </w:rPr>
      </w:pPr>
    </w:p>
    <w:p w:rsidR="008845F0" w:rsidRPr="002A012C" w:rsidRDefault="008845F0" w:rsidP="008845F0">
      <w:pPr>
        <w:jc w:val="center"/>
        <w:rPr>
          <w:noProof/>
          <w:color w:val="000080"/>
          <w:szCs w:val="28"/>
        </w:rPr>
      </w:pPr>
    </w:p>
    <w:p w:rsidR="008845F0" w:rsidRPr="002A012C" w:rsidRDefault="008845F0" w:rsidP="002A012C">
      <w:pPr>
        <w:pStyle w:val="1"/>
        <w:jc w:val="center"/>
        <w:rPr>
          <w:sz w:val="28"/>
          <w:szCs w:val="28"/>
        </w:rPr>
      </w:pPr>
      <w:r w:rsidRPr="002A012C">
        <w:rPr>
          <w:sz w:val="28"/>
          <w:szCs w:val="28"/>
        </w:rPr>
        <w:t>ИВАНОВСКАЯ ОБЛАСТЬ</w:t>
      </w:r>
    </w:p>
    <w:p w:rsidR="008845F0" w:rsidRPr="002A012C" w:rsidRDefault="008845F0" w:rsidP="008845F0">
      <w:pPr>
        <w:jc w:val="center"/>
        <w:rPr>
          <w:b/>
          <w:szCs w:val="28"/>
        </w:rPr>
      </w:pPr>
      <w:r w:rsidRPr="002A012C">
        <w:rPr>
          <w:b/>
          <w:szCs w:val="28"/>
        </w:rPr>
        <w:t>СОВЕТ КОМСОМОЛЬСКОГО МУНИЦИПАЛЬНОГО РАЙОНА</w:t>
      </w:r>
    </w:p>
    <w:p w:rsidR="008845F0" w:rsidRPr="002A012C" w:rsidRDefault="008845F0" w:rsidP="008845F0">
      <w:pPr>
        <w:jc w:val="center"/>
        <w:rPr>
          <w:b/>
          <w:szCs w:val="28"/>
        </w:rPr>
      </w:pPr>
    </w:p>
    <w:tbl>
      <w:tblPr>
        <w:tblW w:w="10416" w:type="dxa"/>
        <w:jc w:val="center"/>
        <w:tblBorders>
          <w:top w:val="single" w:sz="4" w:space="0" w:color="auto"/>
        </w:tblBorders>
        <w:tblLayout w:type="fixed"/>
        <w:tblLook w:val="04A0"/>
      </w:tblPr>
      <w:tblGrid>
        <w:gridCol w:w="10416"/>
      </w:tblGrid>
      <w:tr w:rsidR="008845F0" w:rsidRPr="002A012C" w:rsidTr="008845F0">
        <w:trPr>
          <w:trHeight w:val="156"/>
          <w:jc w:val="center"/>
        </w:trPr>
        <w:tc>
          <w:tcPr>
            <w:tcW w:w="10416" w:type="dxa"/>
            <w:tcBorders>
              <w:top w:val="thinThickThinSmallGap" w:sz="24" w:space="0" w:color="auto"/>
              <w:left w:val="nil"/>
              <w:bottom w:val="nil"/>
              <w:right w:val="nil"/>
            </w:tcBorders>
            <w:hideMark/>
          </w:tcPr>
          <w:p w:rsidR="008845F0" w:rsidRPr="002A012C" w:rsidRDefault="008845F0" w:rsidP="008845F0">
            <w:pPr>
              <w:widowControl w:val="0"/>
              <w:autoSpaceDE w:val="0"/>
              <w:autoSpaceDN w:val="0"/>
              <w:adjustRightInd w:val="0"/>
              <w:jc w:val="center"/>
              <w:rPr>
                <w:b/>
                <w:i/>
              </w:rPr>
            </w:pPr>
            <w:r w:rsidRPr="002A012C">
              <w:rPr>
                <w:b/>
                <w:i/>
              </w:rPr>
              <w:t>155150 Ивановская область, г. Комсомольск,  ул. 50 лет ВЛКСМ, д. 2</w:t>
            </w:r>
          </w:p>
        </w:tc>
      </w:tr>
    </w:tbl>
    <w:p w:rsidR="008845F0" w:rsidRPr="002A012C" w:rsidRDefault="008845F0" w:rsidP="008845F0">
      <w:pPr>
        <w:jc w:val="center"/>
        <w:rPr>
          <w:b/>
          <w:sz w:val="24"/>
          <w:szCs w:val="24"/>
        </w:rPr>
      </w:pPr>
    </w:p>
    <w:p w:rsidR="008845F0" w:rsidRPr="002A012C" w:rsidRDefault="008845F0" w:rsidP="008845F0">
      <w:pPr>
        <w:jc w:val="center"/>
        <w:rPr>
          <w:b/>
          <w:sz w:val="24"/>
          <w:szCs w:val="24"/>
        </w:rPr>
      </w:pPr>
      <w:r w:rsidRPr="002A012C">
        <w:rPr>
          <w:b/>
          <w:sz w:val="24"/>
          <w:szCs w:val="24"/>
        </w:rPr>
        <w:t>Р Е Ш Е Н И Е</w:t>
      </w:r>
    </w:p>
    <w:p w:rsidR="008845F0" w:rsidRPr="002A012C" w:rsidRDefault="008845F0" w:rsidP="008845F0">
      <w:pPr>
        <w:jc w:val="center"/>
        <w:rPr>
          <w:b/>
          <w:sz w:val="24"/>
          <w:szCs w:val="24"/>
        </w:rPr>
      </w:pPr>
    </w:p>
    <w:p w:rsidR="008845F0" w:rsidRPr="002A012C" w:rsidRDefault="008845F0" w:rsidP="008845F0">
      <w:pPr>
        <w:jc w:val="center"/>
        <w:rPr>
          <w:b/>
          <w:sz w:val="24"/>
          <w:szCs w:val="24"/>
        </w:rPr>
      </w:pPr>
    </w:p>
    <w:p w:rsidR="008845F0" w:rsidRPr="002A012C" w:rsidRDefault="008845F0" w:rsidP="008845F0">
      <w:pPr>
        <w:spacing w:line="100" w:lineRule="atLeast"/>
        <w:jc w:val="both"/>
        <w:rPr>
          <w:sz w:val="24"/>
          <w:szCs w:val="24"/>
        </w:rPr>
      </w:pPr>
      <w:r w:rsidRPr="002A012C">
        <w:rPr>
          <w:sz w:val="24"/>
          <w:szCs w:val="24"/>
        </w:rPr>
        <w:t>от</w:t>
      </w:r>
      <w:r w:rsidRPr="002A012C">
        <w:rPr>
          <w:sz w:val="24"/>
          <w:szCs w:val="24"/>
          <w:u w:val="single"/>
        </w:rPr>
        <w:t>«  27  »     03. 2023</w:t>
      </w:r>
      <w:r w:rsidRPr="002A012C">
        <w:rPr>
          <w:sz w:val="24"/>
          <w:szCs w:val="24"/>
        </w:rPr>
        <w:t xml:space="preserve"> г.                                            № </w:t>
      </w:r>
      <w:r w:rsidRPr="002A012C">
        <w:rPr>
          <w:sz w:val="24"/>
          <w:szCs w:val="24"/>
          <w:u w:val="single"/>
        </w:rPr>
        <w:t xml:space="preserve">    266</w:t>
      </w:r>
      <w:r w:rsidRPr="002A012C">
        <w:rPr>
          <w:color w:val="FFFFFF"/>
          <w:sz w:val="24"/>
          <w:szCs w:val="24"/>
          <w:u w:val="single"/>
        </w:rPr>
        <w:t>.</w:t>
      </w:r>
    </w:p>
    <w:p w:rsidR="008845F0" w:rsidRPr="002A012C" w:rsidRDefault="008845F0" w:rsidP="008845F0">
      <w:pPr>
        <w:rPr>
          <w:sz w:val="24"/>
          <w:szCs w:val="24"/>
        </w:rPr>
      </w:pPr>
    </w:p>
    <w:p w:rsidR="008845F0" w:rsidRPr="002A012C" w:rsidRDefault="008845F0" w:rsidP="008845F0">
      <w:pPr>
        <w:jc w:val="center"/>
        <w:rPr>
          <w:b/>
          <w:sz w:val="24"/>
          <w:szCs w:val="24"/>
        </w:rPr>
      </w:pPr>
      <w:r w:rsidRPr="002A012C">
        <w:rPr>
          <w:b/>
          <w:sz w:val="24"/>
          <w:szCs w:val="24"/>
        </w:rPr>
        <w:t xml:space="preserve">Об утверждении отчетов финансово-хозяйственной деятельности муниципальных унитарных предприятий </w:t>
      </w:r>
    </w:p>
    <w:p w:rsidR="008845F0" w:rsidRPr="002A012C" w:rsidRDefault="008845F0" w:rsidP="008845F0">
      <w:pPr>
        <w:jc w:val="center"/>
        <w:rPr>
          <w:b/>
          <w:sz w:val="24"/>
          <w:szCs w:val="24"/>
        </w:rPr>
      </w:pPr>
      <w:r w:rsidRPr="002A012C">
        <w:rPr>
          <w:b/>
          <w:sz w:val="24"/>
          <w:szCs w:val="24"/>
        </w:rPr>
        <w:t>Комсомольского муниципального района за 2022 год</w:t>
      </w:r>
    </w:p>
    <w:p w:rsidR="008845F0" w:rsidRPr="002A012C" w:rsidRDefault="008845F0" w:rsidP="008845F0">
      <w:pPr>
        <w:jc w:val="center"/>
        <w:rPr>
          <w:b/>
          <w:sz w:val="24"/>
          <w:szCs w:val="24"/>
        </w:rPr>
      </w:pPr>
    </w:p>
    <w:p w:rsidR="008845F0" w:rsidRPr="002A012C" w:rsidRDefault="008845F0" w:rsidP="008845F0">
      <w:pPr>
        <w:pStyle w:val="ConsPlusTitle"/>
        <w:jc w:val="both"/>
        <w:rPr>
          <w:rFonts w:ascii="Times New Roman" w:hAnsi="Times New Roman" w:cs="Times New Roman"/>
          <w:b w:val="0"/>
          <w:sz w:val="24"/>
          <w:szCs w:val="24"/>
        </w:rPr>
      </w:pPr>
      <w:r w:rsidRPr="002A012C">
        <w:rPr>
          <w:rFonts w:ascii="Times New Roman" w:hAnsi="Times New Roman" w:cs="Times New Roman"/>
          <w:b w:val="0"/>
          <w:sz w:val="24"/>
          <w:szCs w:val="24"/>
        </w:rPr>
        <w:t>В соответствии с Федеральным закон</w:t>
      </w:r>
      <w:hyperlink r:id="rId88" w:history="1">
        <w:r w:rsidRPr="002A012C">
          <w:rPr>
            <w:rFonts w:ascii="Times New Roman" w:hAnsi="Times New Roman" w:cs="Times New Roman"/>
            <w:b w:val="0"/>
            <w:sz w:val="24"/>
            <w:szCs w:val="24"/>
          </w:rPr>
          <w:t>ом</w:t>
        </w:r>
      </w:hyperlink>
      <w:r w:rsidRPr="002A012C">
        <w:rPr>
          <w:rFonts w:ascii="Times New Roman" w:hAnsi="Times New Roman" w:cs="Times New Roman"/>
          <w:b w:val="0"/>
          <w:sz w:val="24"/>
          <w:szCs w:val="24"/>
        </w:rPr>
        <w:t xml:space="preserve"> от 14.11.2002 г. N 161-ФЗ "О государственных и муниципальных унитарных предприятиях", Федеральным закон</w:t>
      </w:r>
      <w:hyperlink r:id="rId89" w:history="1">
        <w:r w:rsidRPr="002A012C">
          <w:rPr>
            <w:rFonts w:ascii="Times New Roman" w:hAnsi="Times New Roman" w:cs="Times New Roman"/>
            <w:b w:val="0"/>
            <w:sz w:val="24"/>
            <w:szCs w:val="24"/>
          </w:rPr>
          <w:t>ом</w:t>
        </w:r>
      </w:hyperlink>
      <w:r w:rsidRPr="002A012C">
        <w:rPr>
          <w:rFonts w:ascii="Times New Roman" w:hAnsi="Times New Roman" w:cs="Times New Roman"/>
          <w:b w:val="0"/>
          <w:sz w:val="24"/>
          <w:szCs w:val="24"/>
        </w:rPr>
        <w:t xml:space="preserve"> от 06.10.2003 г. N 131-ФЗ "Об общих принципах организации местного самоуправления в Российской Федерации",решением Совета Комсомольского муниципального района от 10.09.2020 г. № 553                    «Об утверждении порядка составления и утверждения программ финансово – хозяйственной деятельности муниципальных унитарных предприятий Комсомольского муниципального района», в целях повышения эффективности работы муниципальных унитарных предприятий Комсомольского муниципального района и усиления контроля за их деятельностью, СоветКомсомольского муниципального района решил:</w:t>
      </w:r>
    </w:p>
    <w:p w:rsidR="008845F0" w:rsidRPr="002A012C" w:rsidRDefault="008845F0" w:rsidP="008845F0">
      <w:pPr>
        <w:pStyle w:val="ConsPlusTitle"/>
        <w:jc w:val="both"/>
        <w:rPr>
          <w:rFonts w:ascii="Times New Roman" w:hAnsi="Times New Roman" w:cs="Times New Roman"/>
          <w:b w:val="0"/>
          <w:sz w:val="24"/>
          <w:szCs w:val="24"/>
        </w:rPr>
      </w:pPr>
    </w:p>
    <w:p w:rsidR="008845F0" w:rsidRPr="002A012C" w:rsidRDefault="008845F0" w:rsidP="0084490D">
      <w:pPr>
        <w:pStyle w:val="af2"/>
        <w:numPr>
          <w:ilvl w:val="0"/>
          <w:numId w:val="15"/>
        </w:numPr>
        <w:spacing w:after="0" w:line="240" w:lineRule="auto"/>
        <w:ind w:left="0" w:firstLine="426"/>
        <w:contextualSpacing/>
        <w:jc w:val="both"/>
        <w:rPr>
          <w:rFonts w:ascii="Times New Roman" w:hAnsi="Times New Roman" w:cs="Times New Roman"/>
          <w:sz w:val="24"/>
          <w:szCs w:val="24"/>
        </w:rPr>
      </w:pPr>
      <w:r w:rsidRPr="002A012C">
        <w:rPr>
          <w:rFonts w:ascii="Times New Roman" w:hAnsi="Times New Roman" w:cs="Times New Roman"/>
          <w:sz w:val="24"/>
          <w:szCs w:val="24"/>
        </w:rPr>
        <w:t>Утвердить отчет финансово-хозяйственной деятельности муниципального предприятия «ЖКХ»за 2022 год (Приложение № 1).</w:t>
      </w:r>
    </w:p>
    <w:p w:rsidR="008845F0" w:rsidRPr="002A012C" w:rsidRDefault="008845F0" w:rsidP="008845F0">
      <w:pPr>
        <w:pStyle w:val="af2"/>
        <w:ind w:left="426"/>
        <w:jc w:val="both"/>
        <w:rPr>
          <w:rFonts w:ascii="Times New Roman" w:hAnsi="Times New Roman" w:cs="Times New Roman"/>
          <w:sz w:val="24"/>
          <w:szCs w:val="24"/>
        </w:rPr>
      </w:pPr>
    </w:p>
    <w:p w:rsidR="008845F0" w:rsidRPr="002A012C" w:rsidRDefault="008845F0" w:rsidP="0084490D">
      <w:pPr>
        <w:pStyle w:val="af2"/>
        <w:numPr>
          <w:ilvl w:val="0"/>
          <w:numId w:val="15"/>
        </w:numPr>
        <w:spacing w:after="0" w:line="240" w:lineRule="auto"/>
        <w:ind w:left="0" w:firstLine="426"/>
        <w:contextualSpacing/>
        <w:jc w:val="both"/>
        <w:rPr>
          <w:rFonts w:ascii="Times New Roman" w:hAnsi="Times New Roman" w:cs="Times New Roman"/>
          <w:sz w:val="24"/>
          <w:szCs w:val="24"/>
        </w:rPr>
      </w:pPr>
      <w:r w:rsidRPr="002A012C">
        <w:rPr>
          <w:rFonts w:ascii="Times New Roman" w:hAnsi="Times New Roman" w:cs="Times New Roman"/>
          <w:sz w:val="24"/>
          <w:szCs w:val="24"/>
        </w:rPr>
        <w:t>Утвердить отчет финансово-хозяйственной деятельности муниципального унитарного предприятия «Рынок» за 2022 год (Приложение № 2).</w:t>
      </w:r>
    </w:p>
    <w:p w:rsidR="008845F0" w:rsidRPr="002A012C" w:rsidRDefault="008845F0" w:rsidP="008845F0">
      <w:pPr>
        <w:jc w:val="both"/>
        <w:rPr>
          <w:sz w:val="24"/>
          <w:szCs w:val="24"/>
        </w:rPr>
      </w:pPr>
    </w:p>
    <w:p w:rsidR="008845F0" w:rsidRPr="002A012C" w:rsidRDefault="008845F0" w:rsidP="0084490D">
      <w:pPr>
        <w:pStyle w:val="af2"/>
        <w:numPr>
          <w:ilvl w:val="0"/>
          <w:numId w:val="15"/>
        </w:numPr>
        <w:spacing w:after="0" w:line="240" w:lineRule="auto"/>
        <w:ind w:left="0" w:firstLine="426"/>
        <w:contextualSpacing/>
        <w:jc w:val="both"/>
        <w:rPr>
          <w:rFonts w:ascii="Times New Roman" w:hAnsi="Times New Roman" w:cs="Times New Roman"/>
          <w:sz w:val="24"/>
          <w:szCs w:val="24"/>
        </w:rPr>
      </w:pPr>
      <w:r w:rsidRPr="002A012C">
        <w:rPr>
          <w:rFonts w:ascii="Times New Roman" w:hAnsi="Times New Roman" w:cs="Times New Roman"/>
          <w:sz w:val="24"/>
          <w:szCs w:val="24"/>
        </w:rPr>
        <w:t>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8845F0" w:rsidRPr="002A012C" w:rsidRDefault="008845F0" w:rsidP="008845F0">
      <w:pPr>
        <w:pStyle w:val="af2"/>
        <w:ind w:left="426"/>
        <w:jc w:val="both"/>
        <w:rPr>
          <w:rFonts w:ascii="Times New Roman" w:hAnsi="Times New Roman" w:cs="Times New Roman"/>
          <w:sz w:val="24"/>
          <w:szCs w:val="24"/>
        </w:rPr>
      </w:pPr>
    </w:p>
    <w:p w:rsidR="008845F0" w:rsidRPr="002A012C" w:rsidRDefault="008845F0" w:rsidP="0084490D">
      <w:pPr>
        <w:pStyle w:val="af2"/>
        <w:numPr>
          <w:ilvl w:val="0"/>
          <w:numId w:val="15"/>
        </w:numPr>
        <w:spacing w:after="0" w:line="240" w:lineRule="auto"/>
        <w:ind w:left="0" w:firstLine="426"/>
        <w:contextualSpacing/>
        <w:jc w:val="both"/>
        <w:rPr>
          <w:rFonts w:ascii="Times New Roman" w:hAnsi="Times New Roman" w:cs="Times New Roman"/>
          <w:sz w:val="24"/>
          <w:szCs w:val="24"/>
        </w:rPr>
      </w:pPr>
      <w:r w:rsidRPr="002A012C">
        <w:rPr>
          <w:rFonts w:ascii="Times New Roman" w:hAnsi="Times New Roman" w:cs="Times New Roman"/>
          <w:sz w:val="24"/>
          <w:szCs w:val="24"/>
        </w:rPr>
        <w:t>Настоящее решение вступает в силу после его официального опубликования.</w:t>
      </w:r>
    </w:p>
    <w:p w:rsidR="008845F0" w:rsidRPr="002A012C" w:rsidRDefault="008845F0" w:rsidP="008845F0">
      <w:pPr>
        <w:ind w:right="-285"/>
        <w:rPr>
          <w:sz w:val="24"/>
          <w:szCs w:val="24"/>
        </w:rPr>
      </w:pPr>
    </w:p>
    <w:p w:rsidR="008845F0" w:rsidRPr="002A012C" w:rsidRDefault="008845F0" w:rsidP="008845F0">
      <w:pPr>
        <w:shd w:val="clear" w:color="auto" w:fill="FFFFFF"/>
        <w:ind w:right="-285"/>
        <w:rPr>
          <w:b/>
          <w:spacing w:val="-7"/>
          <w:sz w:val="24"/>
          <w:szCs w:val="24"/>
        </w:rPr>
      </w:pPr>
      <w:r w:rsidRPr="002A012C">
        <w:rPr>
          <w:b/>
          <w:spacing w:val="-7"/>
          <w:sz w:val="24"/>
          <w:szCs w:val="24"/>
        </w:rPr>
        <w:t>Председатель Совета</w:t>
      </w:r>
    </w:p>
    <w:p w:rsidR="008845F0" w:rsidRPr="002A012C" w:rsidRDefault="008845F0" w:rsidP="008845F0">
      <w:pPr>
        <w:shd w:val="clear" w:color="auto" w:fill="FFFFFF"/>
        <w:ind w:right="-285"/>
        <w:rPr>
          <w:b/>
          <w:spacing w:val="-7"/>
          <w:sz w:val="24"/>
          <w:szCs w:val="24"/>
        </w:rPr>
      </w:pPr>
      <w:r w:rsidRPr="002A012C">
        <w:rPr>
          <w:b/>
          <w:spacing w:val="-7"/>
          <w:sz w:val="24"/>
          <w:szCs w:val="24"/>
        </w:rPr>
        <w:t xml:space="preserve">Комсомольского </w:t>
      </w:r>
      <w:r w:rsidRPr="002A012C">
        <w:rPr>
          <w:b/>
          <w:sz w:val="24"/>
          <w:szCs w:val="24"/>
        </w:rPr>
        <w:t>муниципального района</w:t>
      </w:r>
    </w:p>
    <w:p w:rsidR="008845F0" w:rsidRPr="002A012C" w:rsidRDefault="008845F0" w:rsidP="008845F0">
      <w:pPr>
        <w:shd w:val="clear" w:color="auto" w:fill="FFFFFF"/>
        <w:ind w:right="-285"/>
        <w:rPr>
          <w:b/>
          <w:sz w:val="24"/>
          <w:szCs w:val="24"/>
        </w:rPr>
      </w:pPr>
      <w:r w:rsidRPr="002A012C">
        <w:rPr>
          <w:b/>
          <w:sz w:val="24"/>
          <w:szCs w:val="24"/>
        </w:rPr>
        <w:t>Ивановской области                                                             Е.В. Лабутина</w:t>
      </w:r>
    </w:p>
    <w:p w:rsidR="008845F0" w:rsidRPr="002A012C" w:rsidRDefault="008845F0" w:rsidP="008845F0">
      <w:pPr>
        <w:jc w:val="both"/>
        <w:rPr>
          <w:b/>
          <w:sz w:val="24"/>
          <w:szCs w:val="24"/>
        </w:rPr>
      </w:pPr>
      <w:r w:rsidRPr="002A012C">
        <w:rPr>
          <w:b/>
          <w:sz w:val="24"/>
          <w:szCs w:val="24"/>
        </w:rPr>
        <w:t>Глава Комсомольского</w:t>
      </w:r>
    </w:p>
    <w:p w:rsidR="008845F0" w:rsidRPr="002A012C" w:rsidRDefault="008845F0" w:rsidP="008845F0">
      <w:pPr>
        <w:ind w:right="-285"/>
        <w:rPr>
          <w:sz w:val="26"/>
          <w:szCs w:val="26"/>
        </w:rPr>
      </w:pPr>
      <w:r w:rsidRPr="002A012C">
        <w:rPr>
          <w:b/>
          <w:sz w:val="24"/>
          <w:szCs w:val="24"/>
        </w:rPr>
        <w:t>муниципального района                                                      О.В.Бузулуцкая</w:t>
      </w:r>
    </w:p>
    <w:p w:rsidR="008845F0" w:rsidRPr="002A012C" w:rsidRDefault="008845F0" w:rsidP="008845F0">
      <w:pPr>
        <w:rPr>
          <w:b/>
          <w:szCs w:val="28"/>
        </w:rPr>
      </w:pPr>
    </w:p>
    <w:p w:rsidR="008845F0" w:rsidRPr="002A012C" w:rsidRDefault="008845F0" w:rsidP="008845F0">
      <w:pPr>
        <w:jc w:val="right"/>
        <w:rPr>
          <w:szCs w:val="28"/>
        </w:rPr>
      </w:pPr>
      <w:r w:rsidRPr="002A012C">
        <w:rPr>
          <w:szCs w:val="28"/>
        </w:rPr>
        <w:t>Приложение № 1</w:t>
      </w:r>
    </w:p>
    <w:p w:rsidR="008845F0" w:rsidRPr="002A012C" w:rsidRDefault="008845F0" w:rsidP="008845F0">
      <w:pPr>
        <w:jc w:val="right"/>
        <w:rPr>
          <w:szCs w:val="28"/>
        </w:rPr>
      </w:pPr>
      <w:r w:rsidRPr="002A012C">
        <w:rPr>
          <w:szCs w:val="28"/>
        </w:rPr>
        <w:t>к решению Совета Комсомольского</w:t>
      </w:r>
    </w:p>
    <w:p w:rsidR="008845F0" w:rsidRPr="002A012C" w:rsidRDefault="008845F0" w:rsidP="008845F0">
      <w:pPr>
        <w:jc w:val="right"/>
        <w:rPr>
          <w:szCs w:val="28"/>
        </w:rPr>
      </w:pPr>
      <w:r w:rsidRPr="002A012C">
        <w:rPr>
          <w:szCs w:val="28"/>
        </w:rPr>
        <w:t xml:space="preserve"> муниципального района </w:t>
      </w:r>
    </w:p>
    <w:p w:rsidR="008845F0" w:rsidRPr="002A012C" w:rsidRDefault="008845F0" w:rsidP="008845F0">
      <w:pPr>
        <w:pStyle w:val="ConsPlusNormal"/>
        <w:jc w:val="right"/>
        <w:rPr>
          <w:rFonts w:ascii="Times New Roman" w:hAnsi="Times New Roman" w:cs="Times New Roman"/>
          <w:b/>
          <w:sz w:val="28"/>
          <w:szCs w:val="28"/>
        </w:rPr>
      </w:pPr>
      <w:r w:rsidRPr="002A012C">
        <w:rPr>
          <w:rFonts w:ascii="Times New Roman" w:hAnsi="Times New Roman" w:cs="Times New Roman"/>
          <w:sz w:val="28"/>
          <w:szCs w:val="28"/>
        </w:rPr>
        <w:t xml:space="preserve">от </w:t>
      </w:r>
      <w:r w:rsidRPr="002A012C">
        <w:rPr>
          <w:rFonts w:ascii="Times New Roman" w:hAnsi="Times New Roman" w:cs="Times New Roman"/>
          <w:sz w:val="28"/>
          <w:szCs w:val="28"/>
          <w:u w:val="single"/>
        </w:rPr>
        <w:t>«  27 »   03.   2023г.</w:t>
      </w:r>
      <w:r w:rsidRPr="002A012C">
        <w:rPr>
          <w:rFonts w:ascii="Times New Roman" w:hAnsi="Times New Roman" w:cs="Times New Roman"/>
          <w:sz w:val="28"/>
          <w:szCs w:val="28"/>
        </w:rPr>
        <w:t xml:space="preserve"> №</w:t>
      </w:r>
      <w:r w:rsidRPr="002A012C">
        <w:rPr>
          <w:rFonts w:ascii="Times New Roman" w:hAnsi="Times New Roman" w:cs="Times New Roman"/>
          <w:sz w:val="28"/>
          <w:szCs w:val="28"/>
          <w:u w:val="single"/>
        </w:rPr>
        <w:t xml:space="preserve">    266</w:t>
      </w:r>
      <w:r w:rsidRPr="002A012C">
        <w:rPr>
          <w:rFonts w:ascii="Times New Roman" w:hAnsi="Times New Roman" w:cs="Times New Roman"/>
          <w:color w:val="FFFFFF"/>
          <w:sz w:val="28"/>
          <w:szCs w:val="28"/>
          <w:u w:val="single"/>
        </w:rPr>
        <w:t>.</w:t>
      </w:r>
    </w:p>
    <w:p w:rsidR="008845F0" w:rsidRPr="002A012C" w:rsidRDefault="008845F0" w:rsidP="008845F0">
      <w:pPr>
        <w:jc w:val="right"/>
        <w:rPr>
          <w:b/>
          <w:szCs w:val="28"/>
        </w:rPr>
      </w:pPr>
    </w:p>
    <w:p w:rsidR="008845F0" w:rsidRPr="002A012C" w:rsidRDefault="008845F0" w:rsidP="008845F0">
      <w:pPr>
        <w:widowControl w:val="0"/>
        <w:autoSpaceDE w:val="0"/>
        <w:autoSpaceDN w:val="0"/>
        <w:jc w:val="center"/>
        <w:rPr>
          <w:szCs w:val="28"/>
        </w:rPr>
      </w:pPr>
      <w:r w:rsidRPr="002A012C">
        <w:rPr>
          <w:szCs w:val="28"/>
        </w:rPr>
        <w:t>Отчет</w:t>
      </w:r>
    </w:p>
    <w:p w:rsidR="008845F0" w:rsidRPr="002A012C" w:rsidRDefault="008845F0" w:rsidP="008845F0">
      <w:pPr>
        <w:widowControl w:val="0"/>
        <w:autoSpaceDE w:val="0"/>
        <w:autoSpaceDN w:val="0"/>
        <w:jc w:val="center"/>
        <w:rPr>
          <w:szCs w:val="28"/>
        </w:rPr>
      </w:pPr>
      <w:r w:rsidRPr="002A012C">
        <w:rPr>
          <w:szCs w:val="28"/>
        </w:rPr>
        <w:t>о выполнении основных показателей плана</w:t>
      </w:r>
    </w:p>
    <w:p w:rsidR="008845F0" w:rsidRPr="002A012C" w:rsidRDefault="008845F0" w:rsidP="008845F0">
      <w:pPr>
        <w:widowControl w:val="0"/>
        <w:autoSpaceDE w:val="0"/>
        <w:autoSpaceDN w:val="0"/>
        <w:jc w:val="center"/>
        <w:rPr>
          <w:szCs w:val="28"/>
        </w:rPr>
      </w:pPr>
      <w:r w:rsidRPr="002A012C">
        <w:rPr>
          <w:szCs w:val="28"/>
        </w:rPr>
        <w:t xml:space="preserve">финансово-хозяйственной деятельности </w:t>
      </w:r>
      <w:r w:rsidRPr="002A012C">
        <w:rPr>
          <w:b/>
          <w:szCs w:val="28"/>
        </w:rPr>
        <w:t>МП «ЖКХ»</w:t>
      </w:r>
    </w:p>
    <w:p w:rsidR="008845F0" w:rsidRPr="002A012C" w:rsidRDefault="008845F0" w:rsidP="008845F0">
      <w:pPr>
        <w:widowControl w:val="0"/>
        <w:autoSpaceDE w:val="0"/>
        <w:autoSpaceDN w:val="0"/>
        <w:jc w:val="center"/>
        <w:rPr>
          <w:szCs w:val="28"/>
        </w:rPr>
      </w:pPr>
      <w:r w:rsidRPr="002A012C">
        <w:rPr>
          <w:szCs w:val="28"/>
        </w:rPr>
        <w:t>за 2022 г.</w:t>
      </w:r>
    </w:p>
    <w:p w:rsidR="008845F0" w:rsidRPr="002A012C" w:rsidRDefault="008845F0" w:rsidP="008845F0">
      <w:pPr>
        <w:widowControl w:val="0"/>
        <w:autoSpaceDE w:val="0"/>
        <w:autoSpaceDN w:val="0"/>
        <w:adjustRightInd w:val="0"/>
        <w:ind w:firstLine="720"/>
      </w:pPr>
    </w:p>
    <w:tbl>
      <w:tblPr>
        <w:tblW w:w="9861"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0"/>
        <w:gridCol w:w="794"/>
        <w:gridCol w:w="794"/>
        <w:gridCol w:w="964"/>
        <w:gridCol w:w="907"/>
        <w:gridCol w:w="1020"/>
        <w:gridCol w:w="794"/>
        <w:gridCol w:w="964"/>
        <w:gridCol w:w="794"/>
      </w:tblGrid>
      <w:tr w:rsidR="008845F0" w:rsidRPr="002A012C" w:rsidTr="008845F0">
        <w:tc>
          <w:tcPr>
            <w:tcW w:w="2830" w:type="dxa"/>
            <w:vMerge w:val="restart"/>
          </w:tcPr>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r w:rsidRPr="002A012C">
              <w:rPr>
                <w:sz w:val="24"/>
                <w:szCs w:val="24"/>
              </w:rPr>
              <w:t>Основные показатели</w:t>
            </w:r>
          </w:p>
        </w:tc>
        <w:tc>
          <w:tcPr>
            <w:tcW w:w="794" w:type="dxa"/>
            <w:vMerge w:val="restart"/>
            <w:textDirection w:val="btLr"/>
          </w:tcPr>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r w:rsidRPr="002A012C">
              <w:rPr>
                <w:sz w:val="24"/>
                <w:szCs w:val="24"/>
              </w:rPr>
              <w:t>Единицы измерения</w:t>
            </w: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r w:rsidRPr="002A012C">
              <w:rPr>
                <w:sz w:val="24"/>
                <w:szCs w:val="24"/>
              </w:rPr>
              <w:t>Е</w:t>
            </w:r>
          </w:p>
        </w:tc>
        <w:tc>
          <w:tcPr>
            <w:tcW w:w="794" w:type="dxa"/>
            <w:vMerge w:val="restart"/>
            <w:textDirection w:val="btLr"/>
          </w:tcPr>
          <w:p w:rsidR="008845F0" w:rsidRPr="002A012C" w:rsidRDefault="008845F0" w:rsidP="008845F0">
            <w:pPr>
              <w:widowControl w:val="0"/>
              <w:autoSpaceDE w:val="0"/>
              <w:autoSpaceDN w:val="0"/>
              <w:adjustRightInd w:val="0"/>
              <w:ind w:left="113" w:right="113"/>
              <w:jc w:val="center"/>
              <w:rPr>
                <w:sz w:val="24"/>
                <w:szCs w:val="24"/>
              </w:rPr>
            </w:pPr>
            <w:r w:rsidRPr="002A012C">
              <w:rPr>
                <w:sz w:val="24"/>
                <w:szCs w:val="24"/>
              </w:rPr>
              <w:t>Плановые значения</w:t>
            </w: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r w:rsidRPr="002A012C">
              <w:rPr>
                <w:sz w:val="24"/>
                <w:szCs w:val="24"/>
              </w:rPr>
              <w:t>Плановые значения</w:t>
            </w:r>
          </w:p>
        </w:tc>
        <w:tc>
          <w:tcPr>
            <w:tcW w:w="1871" w:type="dxa"/>
            <w:gridSpan w:val="2"/>
          </w:tcPr>
          <w:p w:rsidR="008845F0" w:rsidRPr="002A012C" w:rsidRDefault="008845F0" w:rsidP="008845F0">
            <w:pPr>
              <w:widowControl w:val="0"/>
              <w:autoSpaceDE w:val="0"/>
              <w:autoSpaceDN w:val="0"/>
              <w:adjustRightInd w:val="0"/>
              <w:jc w:val="center"/>
              <w:rPr>
                <w:sz w:val="24"/>
                <w:szCs w:val="24"/>
              </w:rPr>
            </w:pPr>
            <w:r w:rsidRPr="002A012C">
              <w:rPr>
                <w:sz w:val="24"/>
                <w:szCs w:val="24"/>
              </w:rPr>
              <w:t>Фактическое значение</w:t>
            </w:r>
          </w:p>
        </w:tc>
        <w:tc>
          <w:tcPr>
            <w:tcW w:w="3572" w:type="dxa"/>
            <w:gridSpan w:val="4"/>
          </w:tcPr>
          <w:p w:rsidR="008845F0" w:rsidRPr="002A012C" w:rsidRDefault="008845F0" w:rsidP="008845F0">
            <w:pPr>
              <w:widowControl w:val="0"/>
              <w:autoSpaceDE w:val="0"/>
              <w:autoSpaceDN w:val="0"/>
              <w:adjustRightInd w:val="0"/>
              <w:jc w:val="center"/>
              <w:rPr>
                <w:sz w:val="24"/>
                <w:szCs w:val="24"/>
              </w:rPr>
            </w:pPr>
            <w:r w:rsidRPr="002A012C">
              <w:rPr>
                <w:sz w:val="24"/>
                <w:szCs w:val="24"/>
              </w:rPr>
              <w:t>Динамика изменения фактического значения показателя в отчетном периоде</w:t>
            </w:r>
          </w:p>
        </w:tc>
      </w:tr>
      <w:tr w:rsidR="008845F0" w:rsidRPr="002A012C" w:rsidTr="008845F0">
        <w:tc>
          <w:tcPr>
            <w:tcW w:w="2830" w:type="dxa"/>
            <w:vMerge/>
          </w:tcPr>
          <w:p w:rsidR="008845F0" w:rsidRPr="002A012C" w:rsidRDefault="008845F0" w:rsidP="008845F0">
            <w:pPr>
              <w:rPr>
                <w:sz w:val="24"/>
                <w:szCs w:val="24"/>
              </w:rPr>
            </w:pPr>
          </w:p>
        </w:tc>
        <w:tc>
          <w:tcPr>
            <w:tcW w:w="794" w:type="dxa"/>
            <w:vMerge/>
          </w:tcPr>
          <w:p w:rsidR="008845F0" w:rsidRPr="002A012C" w:rsidRDefault="008845F0" w:rsidP="008845F0">
            <w:pPr>
              <w:rPr>
                <w:sz w:val="24"/>
                <w:szCs w:val="24"/>
              </w:rPr>
            </w:pPr>
          </w:p>
        </w:tc>
        <w:tc>
          <w:tcPr>
            <w:tcW w:w="794" w:type="dxa"/>
            <w:vMerge/>
          </w:tcPr>
          <w:p w:rsidR="008845F0" w:rsidRPr="002A012C" w:rsidRDefault="008845F0" w:rsidP="008845F0">
            <w:pPr>
              <w:rPr>
                <w:sz w:val="24"/>
                <w:szCs w:val="24"/>
              </w:rPr>
            </w:pPr>
          </w:p>
        </w:tc>
        <w:tc>
          <w:tcPr>
            <w:tcW w:w="964" w:type="dxa"/>
            <w:vMerge w:val="restart"/>
            <w:textDirection w:val="btLr"/>
          </w:tcPr>
          <w:p w:rsidR="008845F0" w:rsidRPr="002A012C" w:rsidRDefault="008845F0" w:rsidP="008845F0">
            <w:pPr>
              <w:widowControl w:val="0"/>
              <w:autoSpaceDE w:val="0"/>
              <w:autoSpaceDN w:val="0"/>
              <w:adjustRightInd w:val="0"/>
              <w:ind w:left="113" w:right="113"/>
              <w:rPr>
                <w:sz w:val="24"/>
                <w:szCs w:val="24"/>
              </w:rPr>
            </w:pPr>
          </w:p>
          <w:p w:rsidR="008845F0" w:rsidRPr="002A012C" w:rsidRDefault="008845F0" w:rsidP="008845F0">
            <w:pPr>
              <w:widowControl w:val="0"/>
              <w:autoSpaceDE w:val="0"/>
              <w:autoSpaceDN w:val="0"/>
              <w:adjustRightInd w:val="0"/>
              <w:ind w:left="113" w:right="113"/>
              <w:rPr>
                <w:sz w:val="24"/>
                <w:szCs w:val="24"/>
              </w:rPr>
            </w:pPr>
            <w:r w:rsidRPr="002A012C">
              <w:rPr>
                <w:sz w:val="24"/>
                <w:szCs w:val="24"/>
              </w:rPr>
              <w:t>За аналогичный период прошлого года</w:t>
            </w:r>
          </w:p>
        </w:tc>
        <w:tc>
          <w:tcPr>
            <w:tcW w:w="907" w:type="dxa"/>
            <w:vMerge w:val="restart"/>
            <w:textDirection w:val="btLr"/>
          </w:tcPr>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r w:rsidRPr="002A012C">
              <w:rPr>
                <w:sz w:val="24"/>
                <w:szCs w:val="24"/>
              </w:rPr>
              <w:t>за отчетный период</w:t>
            </w:r>
          </w:p>
        </w:tc>
        <w:tc>
          <w:tcPr>
            <w:tcW w:w="1814" w:type="dxa"/>
            <w:gridSpan w:val="2"/>
          </w:tcPr>
          <w:p w:rsidR="008845F0" w:rsidRPr="002A012C" w:rsidRDefault="008845F0" w:rsidP="008845F0">
            <w:pPr>
              <w:widowControl w:val="0"/>
              <w:autoSpaceDE w:val="0"/>
              <w:autoSpaceDN w:val="0"/>
              <w:adjustRightInd w:val="0"/>
              <w:jc w:val="center"/>
              <w:rPr>
                <w:sz w:val="24"/>
                <w:szCs w:val="24"/>
              </w:rPr>
            </w:pPr>
            <w:r w:rsidRPr="002A012C">
              <w:rPr>
                <w:sz w:val="24"/>
                <w:szCs w:val="24"/>
              </w:rPr>
              <w:t xml:space="preserve">по отношению к аналогичному периоду прошлого года    </w:t>
            </w:r>
          </w:p>
        </w:tc>
        <w:tc>
          <w:tcPr>
            <w:tcW w:w="1758" w:type="dxa"/>
            <w:gridSpan w:val="2"/>
          </w:tcPr>
          <w:p w:rsidR="008845F0" w:rsidRPr="002A012C" w:rsidRDefault="008845F0" w:rsidP="008845F0">
            <w:pPr>
              <w:widowControl w:val="0"/>
              <w:autoSpaceDE w:val="0"/>
              <w:autoSpaceDN w:val="0"/>
              <w:adjustRightInd w:val="0"/>
              <w:jc w:val="center"/>
              <w:rPr>
                <w:sz w:val="24"/>
                <w:szCs w:val="24"/>
              </w:rPr>
            </w:pPr>
            <w:r w:rsidRPr="002A012C">
              <w:rPr>
                <w:sz w:val="24"/>
                <w:szCs w:val="24"/>
              </w:rPr>
              <w:t xml:space="preserve">по отношению к планируемому значению </w:t>
            </w:r>
          </w:p>
        </w:tc>
      </w:tr>
      <w:tr w:rsidR="008845F0" w:rsidRPr="002A012C" w:rsidTr="008845F0">
        <w:tc>
          <w:tcPr>
            <w:tcW w:w="2830" w:type="dxa"/>
            <w:vMerge/>
          </w:tcPr>
          <w:p w:rsidR="008845F0" w:rsidRPr="002A012C" w:rsidRDefault="008845F0" w:rsidP="008845F0">
            <w:pPr>
              <w:rPr>
                <w:sz w:val="24"/>
                <w:szCs w:val="24"/>
              </w:rPr>
            </w:pPr>
          </w:p>
        </w:tc>
        <w:tc>
          <w:tcPr>
            <w:tcW w:w="794" w:type="dxa"/>
            <w:vMerge/>
          </w:tcPr>
          <w:p w:rsidR="008845F0" w:rsidRPr="002A012C" w:rsidRDefault="008845F0" w:rsidP="008845F0">
            <w:pPr>
              <w:rPr>
                <w:sz w:val="24"/>
                <w:szCs w:val="24"/>
              </w:rPr>
            </w:pPr>
          </w:p>
        </w:tc>
        <w:tc>
          <w:tcPr>
            <w:tcW w:w="794" w:type="dxa"/>
            <w:vMerge/>
          </w:tcPr>
          <w:p w:rsidR="008845F0" w:rsidRPr="002A012C" w:rsidRDefault="008845F0" w:rsidP="008845F0">
            <w:pPr>
              <w:rPr>
                <w:sz w:val="24"/>
                <w:szCs w:val="24"/>
              </w:rPr>
            </w:pPr>
          </w:p>
        </w:tc>
        <w:tc>
          <w:tcPr>
            <w:tcW w:w="964" w:type="dxa"/>
            <w:vMerge/>
          </w:tcPr>
          <w:p w:rsidR="008845F0" w:rsidRPr="002A012C" w:rsidRDefault="008845F0" w:rsidP="008845F0">
            <w:pPr>
              <w:rPr>
                <w:sz w:val="24"/>
                <w:szCs w:val="24"/>
              </w:rPr>
            </w:pPr>
          </w:p>
        </w:tc>
        <w:tc>
          <w:tcPr>
            <w:tcW w:w="907" w:type="dxa"/>
            <w:vMerge/>
          </w:tcPr>
          <w:p w:rsidR="008845F0" w:rsidRPr="002A012C" w:rsidRDefault="008845F0" w:rsidP="008845F0">
            <w:pPr>
              <w:rPr>
                <w:sz w:val="24"/>
                <w:szCs w:val="24"/>
              </w:rPr>
            </w:pPr>
          </w:p>
        </w:tc>
        <w:tc>
          <w:tcPr>
            <w:tcW w:w="1020"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(гр.5-гр.4)</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((гр.5-гр.4)/гр.4)*100</w:t>
            </w: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tc>
        <w:tc>
          <w:tcPr>
            <w:tcW w:w="96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(гр.5-гр.3)</w:t>
            </w:r>
          </w:p>
        </w:tc>
        <w:tc>
          <w:tcPr>
            <w:tcW w:w="794" w:type="dxa"/>
          </w:tcPr>
          <w:p w:rsidR="008845F0" w:rsidRPr="002A012C" w:rsidRDefault="008845F0" w:rsidP="008845F0">
            <w:pPr>
              <w:widowControl w:val="0"/>
              <w:autoSpaceDE w:val="0"/>
              <w:autoSpaceDN w:val="0"/>
              <w:adjustRightInd w:val="0"/>
              <w:ind w:firstLine="720"/>
              <w:jc w:val="center"/>
              <w:rPr>
                <w:sz w:val="24"/>
                <w:szCs w:val="24"/>
              </w:rPr>
            </w:pPr>
            <w:r w:rsidRPr="002A012C">
              <w:rPr>
                <w:sz w:val="24"/>
                <w:szCs w:val="24"/>
              </w:rPr>
              <w:t>(((гр.5-гр.3)/гр.3)*100</w:t>
            </w:r>
          </w:p>
        </w:tc>
      </w:tr>
      <w:tr w:rsidR="008845F0" w:rsidRPr="002A012C" w:rsidTr="008845F0">
        <w:tc>
          <w:tcPr>
            <w:tcW w:w="2830" w:type="dxa"/>
            <w:vMerge/>
          </w:tcPr>
          <w:p w:rsidR="008845F0" w:rsidRPr="002A012C" w:rsidRDefault="008845F0" w:rsidP="008845F0">
            <w:pPr>
              <w:rPr>
                <w:sz w:val="24"/>
                <w:szCs w:val="24"/>
              </w:rPr>
            </w:pPr>
          </w:p>
        </w:tc>
        <w:tc>
          <w:tcPr>
            <w:tcW w:w="794" w:type="dxa"/>
            <w:vMerge/>
          </w:tcPr>
          <w:p w:rsidR="008845F0" w:rsidRPr="002A012C" w:rsidRDefault="008845F0" w:rsidP="008845F0">
            <w:pPr>
              <w:rPr>
                <w:sz w:val="24"/>
                <w:szCs w:val="24"/>
              </w:rPr>
            </w:pPr>
          </w:p>
        </w:tc>
        <w:tc>
          <w:tcPr>
            <w:tcW w:w="794" w:type="dxa"/>
            <w:vMerge/>
          </w:tcPr>
          <w:p w:rsidR="008845F0" w:rsidRPr="002A012C" w:rsidRDefault="008845F0" w:rsidP="008845F0">
            <w:pPr>
              <w:rPr>
                <w:sz w:val="24"/>
                <w:szCs w:val="24"/>
              </w:rPr>
            </w:pPr>
          </w:p>
        </w:tc>
        <w:tc>
          <w:tcPr>
            <w:tcW w:w="964" w:type="dxa"/>
            <w:vMerge/>
          </w:tcPr>
          <w:p w:rsidR="008845F0" w:rsidRPr="002A012C" w:rsidRDefault="008845F0" w:rsidP="008845F0">
            <w:pPr>
              <w:rPr>
                <w:sz w:val="24"/>
                <w:szCs w:val="24"/>
              </w:rPr>
            </w:pPr>
          </w:p>
        </w:tc>
        <w:tc>
          <w:tcPr>
            <w:tcW w:w="907" w:type="dxa"/>
            <w:vMerge/>
          </w:tcPr>
          <w:p w:rsidR="008845F0" w:rsidRPr="002A012C" w:rsidRDefault="008845F0" w:rsidP="008845F0">
            <w:pPr>
              <w:rPr>
                <w:sz w:val="24"/>
                <w:szCs w:val="24"/>
              </w:rPr>
            </w:pPr>
          </w:p>
        </w:tc>
        <w:tc>
          <w:tcPr>
            <w:tcW w:w="1020"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тыс.руб.</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w:t>
            </w:r>
          </w:p>
        </w:tc>
        <w:tc>
          <w:tcPr>
            <w:tcW w:w="96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тыс.руб</w:t>
            </w:r>
          </w:p>
        </w:tc>
        <w:tc>
          <w:tcPr>
            <w:tcW w:w="794" w:type="dxa"/>
          </w:tcPr>
          <w:p w:rsidR="008845F0" w:rsidRPr="002A012C" w:rsidRDefault="008845F0" w:rsidP="008845F0">
            <w:pPr>
              <w:widowControl w:val="0"/>
              <w:autoSpaceDE w:val="0"/>
              <w:autoSpaceDN w:val="0"/>
              <w:adjustRightInd w:val="0"/>
              <w:ind w:firstLine="720"/>
              <w:jc w:val="center"/>
              <w:rPr>
                <w:sz w:val="24"/>
                <w:szCs w:val="24"/>
              </w:rPr>
            </w:pPr>
            <w:r w:rsidRPr="002A012C">
              <w:rPr>
                <w:sz w:val="24"/>
                <w:szCs w:val="24"/>
              </w:rPr>
              <w:t>%%</w:t>
            </w:r>
          </w:p>
        </w:tc>
      </w:tr>
      <w:tr w:rsidR="008845F0" w:rsidRPr="002A012C" w:rsidTr="008845F0">
        <w:tc>
          <w:tcPr>
            <w:tcW w:w="2830"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1</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2</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3</w:t>
            </w:r>
          </w:p>
        </w:tc>
        <w:tc>
          <w:tcPr>
            <w:tcW w:w="96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4</w:t>
            </w:r>
          </w:p>
        </w:tc>
        <w:tc>
          <w:tcPr>
            <w:tcW w:w="907"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5</w:t>
            </w:r>
          </w:p>
        </w:tc>
        <w:tc>
          <w:tcPr>
            <w:tcW w:w="1020"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6</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7</w:t>
            </w:r>
          </w:p>
        </w:tc>
        <w:tc>
          <w:tcPr>
            <w:tcW w:w="96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8</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9</w:t>
            </w:r>
          </w:p>
        </w:tc>
      </w:tr>
      <w:tr w:rsidR="008845F0" w:rsidRPr="002A012C" w:rsidTr="008845F0">
        <w:tc>
          <w:tcPr>
            <w:tcW w:w="9861" w:type="dxa"/>
            <w:gridSpan w:val="9"/>
          </w:tcPr>
          <w:p w:rsidR="008845F0" w:rsidRPr="002A012C" w:rsidRDefault="008845F0" w:rsidP="008845F0">
            <w:pPr>
              <w:widowControl w:val="0"/>
              <w:autoSpaceDE w:val="0"/>
              <w:autoSpaceDN w:val="0"/>
              <w:adjustRightInd w:val="0"/>
              <w:ind w:firstLine="720"/>
              <w:jc w:val="center"/>
              <w:outlineLvl w:val="2"/>
              <w:rPr>
                <w:sz w:val="24"/>
                <w:szCs w:val="24"/>
              </w:rPr>
            </w:pPr>
            <w:r w:rsidRPr="002A012C">
              <w:rPr>
                <w:sz w:val="24"/>
                <w:szCs w:val="24"/>
              </w:rPr>
              <w:t>Экономическая эффективность</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Выручка от реализации продукции, работ, услуг (без налога на добавленную стоимость и акцизов, в т. ч. начисленная субсидия)</w:t>
            </w:r>
          </w:p>
        </w:tc>
        <w:tc>
          <w:tcPr>
            <w:tcW w:w="794" w:type="dxa"/>
          </w:tcPr>
          <w:p w:rsidR="008845F0" w:rsidRPr="002A012C" w:rsidRDefault="008845F0" w:rsidP="008845F0">
            <w:pPr>
              <w:jc w:val="center"/>
            </w:pPr>
            <w:r w:rsidRPr="002A012C">
              <w:t>т. руб.</w:t>
            </w:r>
          </w:p>
        </w:tc>
        <w:tc>
          <w:tcPr>
            <w:tcW w:w="794" w:type="dxa"/>
          </w:tcPr>
          <w:p w:rsidR="008845F0" w:rsidRPr="002A012C" w:rsidRDefault="008845F0" w:rsidP="008845F0">
            <w:r w:rsidRPr="002A012C">
              <w:t>58215</w:t>
            </w:r>
          </w:p>
        </w:tc>
        <w:tc>
          <w:tcPr>
            <w:tcW w:w="964" w:type="dxa"/>
          </w:tcPr>
          <w:p w:rsidR="008845F0" w:rsidRPr="002A012C" w:rsidRDefault="008845F0" w:rsidP="008845F0">
            <w:r w:rsidRPr="002A012C">
              <w:t>67772,0</w:t>
            </w:r>
          </w:p>
          <w:p w:rsidR="008845F0" w:rsidRPr="002A012C" w:rsidRDefault="008845F0" w:rsidP="008845F0"/>
        </w:tc>
        <w:tc>
          <w:tcPr>
            <w:tcW w:w="907" w:type="dxa"/>
          </w:tcPr>
          <w:p w:rsidR="008845F0" w:rsidRPr="002A012C" w:rsidRDefault="008845F0" w:rsidP="008845F0">
            <w:r w:rsidRPr="002A012C">
              <w:t>61764,0</w:t>
            </w:r>
          </w:p>
        </w:tc>
        <w:tc>
          <w:tcPr>
            <w:tcW w:w="1020" w:type="dxa"/>
          </w:tcPr>
          <w:p w:rsidR="008845F0" w:rsidRPr="002A012C" w:rsidRDefault="008845F0" w:rsidP="008845F0">
            <w:r w:rsidRPr="002A012C">
              <w:t>6008,0</w:t>
            </w:r>
          </w:p>
        </w:tc>
        <w:tc>
          <w:tcPr>
            <w:tcW w:w="794" w:type="dxa"/>
          </w:tcPr>
          <w:p w:rsidR="008845F0" w:rsidRPr="002A012C" w:rsidRDefault="008845F0" w:rsidP="008845F0">
            <w:r w:rsidRPr="002A012C">
              <w:t>91,13</w:t>
            </w:r>
          </w:p>
        </w:tc>
        <w:tc>
          <w:tcPr>
            <w:tcW w:w="964" w:type="dxa"/>
          </w:tcPr>
          <w:p w:rsidR="008845F0" w:rsidRPr="002A012C" w:rsidRDefault="008845F0" w:rsidP="008845F0">
            <w:r w:rsidRPr="002A012C">
              <w:t>3549,0</w:t>
            </w:r>
          </w:p>
        </w:tc>
        <w:tc>
          <w:tcPr>
            <w:tcW w:w="794" w:type="dxa"/>
          </w:tcPr>
          <w:p w:rsidR="008845F0" w:rsidRPr="002A012C" w:rsidRDefault="008845F0" w:rsidP="008845F0">
            <w:r w:rsidRPr="002A012C">
              <w:t>106,1</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Себестоимость продукции, работ, услуг (издержки)</w:t>
            </w:r>
          </w:p>
        </w:tc>
        <w:tc>
          <w:tcPr>
            <w:tcW w:w="794" w:type="dxa"/>
          </w:tcPr>
          <w:p w:rsidR="008845F0" w:rsidRPr="002A012C" w:rsidRDefault="008845F0" w:rsidP="008845F0">
            <w:pPr>
              <w:jc w:val="center"/>
            </w:pPr>
            <w:r w:rsidRPr="002A012C">
              <w:t>т. руб</w:t>
            </w:r>
          </w:p>
        </w:tc>
        <w:tc>
          <w:tcPr>
            <w:tcW w:w="794" w:type="dxa"/>
          </w:tcPr>
          <w:p w:rsidR="008845F0" w:rsidRPr="002A012C" w:rsidRDefault="008845F0" w:rsidP="008845F0">
            <w:r w:rsidRPr="002A012C">
              <w:t>59215</w:t>
            </w:r>
          </w:p>
        </w:tc>
        <w:tc>
          <w:tcPr>
            <w:tcW w:w="964" w:type="dxa"/>
          </w:tcPr>
          <w:p w:rsidR="008845F0" w:rsidRPr="002A012C" w:rsidRDefault="008845F0" w:rsidP="008845F0">
            <w:r w:rsidRPr="002A012C">
              <w:t>73285,0</w:t>
            </w:r>
          </w:p>
        </w:tc>
        <w:tc>
          <w:tcPr>
            <w:tcW w:w="907" w:type="dxa"/>
          </w:tcPr>
          <w:p w:rsidR="008845F0" w:rsidRPr="002A012C" w:rsidRDefault="008845F0" w:rsidP="008845F0">
            <w:r w:rsidRPr="002A012C">
              <w:t>65933,75</w:t>
            </w:r>
          </w:p>
        </w:tc>
        <w:tc>
          <w:tcPr>
            <w:tcW w:w="1020" w:type="dxa"/>
          </w:tcPr>
          <w:p w:rsidR="008845F0" w:rsidRPr="002A012C" w:rsidRDefault="008845F0" w:rsidP="008845F0">
            <w:r w:rsidRPr="002A012C">
              <w:t>7351,25</w:t>
            </w:r>
          </w:p>
        </w:tc>
        <w:tc>
          <w:tcPr>
            <w:tcW w:w="794" w:type="dxa"/>
          </w:tcPr>
          <w:p w:rsidR="008845F0" w:rsidRPr="002A012C" w:rsidRDefault="008845F0" w:rsidP="008845F0">
            <w:r w:rsidRPr="002A012C">
              <w:t>89,97</w:t>
            </w:r>
          </w:p>
        </w:tc>
        <w:tc>
          <w:tcPr>
            <w:tcW w:w="964" w:type="dxa"/>
          </w:tcPr>
          <w:p w:rsidR="008845F0" w:rsidRPr="002A012C" w:rsidRDefault="008845F0" w:rsidP="008845F0">
            <w:r w:rsidRPr="002A012C">
              <w:t>6718,75</w:t>
            </w:r>
          </w:p>
        </w:tc>
        <w:tc>
          <w:tcPr>
            <w:tcW w:w="794" w:type="dxa"/>
          </w:tcPr>
          <w:p w:rsidR="008845F0" w:rsidRPr="002A012C" w:rsidRDefault="008845F0" w:rsidP="008845F0">
            <w:r w:rsidRPr="002A012C">
              <w:t>111,35</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Прибыль (убыток) от продаж</w:t>
            </w:r>
          </w:p>
        </w:tc>
        <w:tc>
          <w:tcPr>
            <w:tcW w:w="794" w:type="dxa"/>
          </w:tcPr>
          <w:p w:rsidR="008845F0" w:rsidRPr="002A012C" w:rsidRDefault="008845F0" w:rsidP="008845F0">
            <w:pPr>
              <w:widowControl w:val="0"/>
              <w:autoSpaceDE w:val="0"/>
              <w:autoSpaceDN w:val="0"/>
              <w:adjustRightInd w:val="0"/>
              <w:ind w:firstLine="720"/>
              <w:jc w:val="center"/>
            </w:pPr>
            <w:r w:rsidRPr="002A012C">
              <w:t>тт. руб.</w:t>
            </w:r>
          </w:p>
        </w:tc>
        <w:tc>
          <w:tcPr>
            <w:tcW w:w="794" w:type="dxa"/>
          </w:tcPr>
          <w:p w:rsidR="008845F0" w:rsidRPr="002A012C" w:rsidRDefault="008845F0" w:rsidP="008845F0">
            <w:r w:rsidRPr="002A012C">
              <w:t>-1000,0</w:t>
            </w:r>
          </w:p>
        </w:tc>
        <w:tc>
          <w:tcPr>
            <w:tcW w:w="964" w:type="dxa"/>
          </w:tcPr>
          <w:p w:rsidR="008845F0" w:rsidRPr="002A012C" w:rsidRDefault="008845F0" w:rsidP="008845F0">
            <w:r w:rsidRPr="002A012C">
              <w:t>-5513,0</w:t>
            </w:r>
          </w:p>
        </w:tc>
        <w:tc>
          <w:tcPr>
            <w:tcW w:w="907" w:type="dxa"/>
          </w:tcPr>
          <w:p w:rsidR="008845F0" w:rsidRPr="002A012C" w:rsidRDefault="008845F0" w:rsidP="008845F0">
            <w:r w:rsidRPr="002A012C">
              <w:t>-4169,75</w:t>
            </w:r>
          </w:p>
        </w:tc>
        <w:tc>
          <w:tcPr>
            <w:tcW w:w="1020" w:type="dxa"/>
          </w:tcPr>
          <w:p w:rsidR="008845F0" w:rsidRPr="002A012C" w:rsidRDefault="008845F0" w:rsidP="008845F0">
            <w:r w:rsidRPr="002A012C">
              <w:t>1343,25</w:t>
            </w:r>
          </w:p>
        </w:tc>
        <w:tc>
          <w:tcPr>
            <w:tcW w:w="794" w:type="dxa"/>
          </w:tcPr>
          <w:p w:rsidR="008845F0" w:rsidRPr="002A012C" w:rsidRDefault="008845F0" w:rsidP="008845F0"/>
        </w:tc>
        <w:tc>
          <w:tcPr>
            <w:tcW w:w="964" w:type="dxa"/>
          </w:tcPr>
          <w:p w:rsidR="008845F0" w:rsidRPr="002A012C" w:rsidRDefault="008845F0" w:rsidP="008845F0">
            <w:r w:rsidRPr="002A012C">
              <w:t>3169,75</w:t>
            </w:r>
          </w:p>
        </w:tc>
        <w:tc>
          <w:tcPr>
            <w:tcW w:w="794" w:type="dxa"/>
          </w:tcPr>
          <w:p w:rsidR="008845F0" w:rsidRPr="002A012C" w:rsidRDefault="008845F0" w:rsidP="008845F0"/>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Рентабельность продаж (отношение прибыли от продаж к выручке от реализации услуг)</w:t>
            </w:r>
          </w:p>
        </w:tc>
        <w:tc>
          <w:tcPr>
            <w:tcW w:w="794" w:type="dxa"/>
          </w:tcPr>
          <w:p w:rsidR="008845F0" w:rsidRPr="002A012C" w:rsidRDefault="008845F0" w:rsidP="008845F0">
            <w:pPr>
              <w:widowControl w:val="0"/>
              <w:autoSpaceDE w:val="0"/>
              <w:autoSpaceDN w:val="0"/>
              <w:adjustRightInd w:val="0"/>
              <w:ind w:firstLine="720"/>
              <w:jc w:val="center"/>
            </w:pPr>
          </w:p>
          <w:p w:rsidR="008845F0" w:rsidRPr="002A012C" w:rsidRDefault="008845F0" w:rsidP="008845F0">
            <w:r w:rsidRPr="002A012C">
              <w:t>%</w:t>
            </w:r>
          </w:p>
        </w:tc>
        <w:tc>
          <w:tcPr>
            <w:tcW w:w="794" w:type="dxa"/>
          </w:tcPr>
          <w:p w:rsidR="008845F0" w:rsidRPr="002A012C" w:rsidRDefault="008845F0" w:rsidP="008845F0">
            <w:r w:rsidRPr="002A012C">
              <w:t>0</w:t>
            </w:r>
          </w:p>
          <w:p w:rsidR="008845F0" w:rsidRPr="002A012C" w:rsidRDefault="008845F0" w:rsidP="008845F0"/>
        </w:tc>
        <w:tc>
          <w:tcPr>
            <w:tcW w:w="964" w:type="dxa"/>
          </w:tcPr>
          <w:p w:rsidR="008845F0" w:rsidRPr="002A012C" w:rsidRDefault="008845F0" w:rsidP="008845F0">
            <w:r w:rsidRPr="002A012C">
              <w:t>0</w:t>
            </w:r>
          </w:p>
        </w:tc>
        <w:tc>
          <w:tcPr>
            <w:tcW w:w="907" w:type="dxa"/>
          </w:tcPr>
          <w:p w:rsidR="008845F0" w:rsidRPr="002A012C" w:rsidRDefault="008845F0" w:rsidP="008845F0">
            <w:r w:rsidRPr="002A012C">
              <w:t>0</w:t>
            </w:r>
          </w:p>
        </w:tc>
        <w:tc>
          <w:tcPr>
            <w:tcW w:w="1020" w:type="dxa"/>
          </w:tcPr>
          <w:p w:rsidR="008845F0" w:rsidRPr="002A012C" w:rsidRDefault="008845F0" w:rsidP="008845F0">
            <w:r w:rsidRPr="002A012C">
              <w:t>0</w:t>
            </w:r>
          </w:p>
        </w:tc>
        <w:tc>
          <w:tcPr>
            <w:tcW w:w="794" w:type="dxa"/>
          </w:tcPr>
          <w:p w:rsidR="008845F0" w:rsidRPr="002A012C" w:rsidRDefault="008845F0" w:rsidP="008845F0">
            <w:r w:rsidRPr="002A012C">
              <w:t>0</w:t>
            </w:r>
          </w:p>
        </w:tc>
        <w:tc>
          <w:tcPr>
            <w:tcW w:w="964" w:type="dxa"/>
          </w:tcPr>
          <w:p w:rsidR="008845F0" w:rsidRPr="002A012C" w:rsidRDefault="008845F0" w:rsidP="008845F0">
            <w:r w:rsidRPr="002A012C">
              <w:t>0</w:t>
            </w:r>
          </w:p>
        </w:tc>
        <w:tc>
          <w:tcPr>
            <w:tcW w:w="794" w:type="dxa"/>
          </w:tcPr>
          <w:p w:rsidR="008845F0" w:rsidRPr="002A012C" w:rsidRDefault="008845F0" w:rsidP="008845F0">
            <w:r w:rsidRPr="002A012C">
              <w:t>0</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Прочие доходы, всего</w:t>
            </w:r>
          </w:p>
        </w:tc>
        <w:tc>
          <w:tcPr>
            <w:tcW w:w="794" w:type="dxa"/>
          </w:tcPr>
          <w:p w:rsidR="008845F0" w:rsidRPr="002A012C" w:rsidRDefault="008845F0" w:rsidP="008845F0">
            <w:pPr>
              <w:widowControl w:val="0"/>
              <w:autoSpaceDE w:val="0"/>
              <w:autoSpaceDN w:val="0"/>
              <w:adjustRightInd w:val="0"/>
              <w:ind w:firstLine="720"/>
              <w:jc w:val="center"/>
            </w:pPr>
            <w:r w:rsidRPr="002A012C">
              <w:t>тт. руб</w:t>
            </w:r>
          </w:p>
        </w:tc>
        <w:tc>
          <w:tcPr>
            <w:tcW w:w="794" w:type="dxa"/>
          </w:tcPr>
          <w:p w:rsidR="008845F0" w:rsidRPr="002A012C" w:rsidRDefault="008845F0" w:rsidP="008845F0">
            <w:r w:rsidRPr="002A012C">
              <w:t>1000,0</w:t>
            </w:r>
          </w:p>
        </w:tc>
        <w:tc>
          <w:tcPr>
            <w:tcW w:w="964" w:type="dxa"/>
          </w:tcPr>
          <w:p w:rsidR="008845F0" w:rsidRPr="002A012C" w:rsidRDefault="008845F0" w:rsidP="008845F0">
            <w:r w:rsidRPr="002A012C">
              <w:t>1506,7</w:t>
            </w:r>
          </w:p>
        </w:tc>
        <w:tc>
          <w:tcPr>
            <w:tcW w:w="907" w:type="dxa"/>
          </w:tcPr>
          <w:p w:rsidR="008845F0" w:rsidRPr="002A012C" w:rsidRDefault="008845F0" w:rsidP="008845F0">
            <w:r w:rsidRPr="002A012C">
              <w:t>1509,2</w:t>
            </w:r>
          </w:p>
        </w:tc>
        <w:tc>
          <w:tcPr>
            <w:tcW w:w="1020" w:type="dxa"/>
          </w:tcPr>
          <w:p w:rsidR="008845F0" w:rsidRPr="002A012C" w:rsidRDefault="008845F0" w:rsidP="008845F0">
            <w:r w:rsidRPr="002A012C">
              <w:t>2,5</w:t>
            </w:r>
          </w:p>
        </w:tc>
        <w:tc>
          <w:tcPr>
            <w:tcW w:w="794" w:type="dxa"/>
          </w:tcPr>
          <w:p w:rsidR="008845F0" w:rsidRPr="002A012C" w:rsidRDefault="008845F0" w:rsidP="008845F0">
            <w:r w:rsidRPr="002A012C">
              <w:t>100</w:t>
            </w:r>
          </w:p>
        </w:tc>
        <w:tc>
          <w:tcPr>
            <w:tcW w:w="964" w:type="dxa"/>
          </w:tcPr>
          <w:p w:rsidR="008845F0" w:rsidRPr="002A012C" w:rsidRDefault="008845F0" w:rsidP="008845F0">
            <w:r w:rsidRPr="002A012C">
              <w:t>509,2</w:t>
            </w:r>
          </w:p>
        </w:tc>
        <w:tc>
          <w:tcPr>
            <w:tcW w:w="794" w:type="dxa"/>
          </w:tcPr>
          <w:p w:rsidR="008845F0" w:rsidRPr="002A012C" w:rsidRDefault="008845F0" w:rsidP="008845F0">
            <w:r w:rsidRPr="002A012C">
              <w:t>151</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Прочие расходы, всего</w:t>
            </w:r>
          </w:p>
        </w:tc>
        <w:tc>
          <w:tcPr>
            <w:tcW w:w="794" w:type="dxa"/>
          </w:tcPr>
          <w:p w:rsidR="008845F0" w:rsidRPr="002A012C" w:rsidRDefault="008845F0" w:rsidP="008845F0">
            <w:pPr>
              <w:widowControl w:val="0"/>
              <w:autoSpaceDE w:val="0"/>
              <w:autoSpaceDN w:val="0"/>
              <w:adjustRightInd w:val="0"/>
              <w:ind w:firstLine="720"/>
              <w:jc w:val="center"/>
            </w:pPr>
            <w:r w:rsidRPr="002A012C">
              <w:t>тт. руб</w:t>
            </w:r>
          </w:p>
        </w:tc>
        <w:tc>
          <w:tcPr>
            <w:tcW w:w="794" w:type="dxa"/>
          </w:tcPr>
          <w:p w:rsidR="008845F0" w:rsidRPr="002A012C" w:rsidRDefault="008845F0" w:rsidP="008845F0">
            <w:r w:rsidRPr="002A012C">
              <w:t>0</w:t>
            </w:r>
          </w:p>
        </w:tc>
        <w:tc>
          <w:tcPr>
            <w:tcW w:w="964" w:type="dxa"/>
          </w:tcPr>
          <w:p w:rsidR="008845F0" w:rsidRPr="002A012C" w:rsidRDefault="008845F0" w:rsidP="008845F0">
            <w:r w:rsidRPr="002A012C">
              <w:t>0</w:t>
            </w:r>
          </w:p>
        </w:tc>
        <w:tc>
          <w:tcPr>
            <w:tcW w:w="907" w:type="dxa"/>
          </w:tcPr>
          <w:p w:rsidR="008845F0" w:rsidRPr="002A012C" w:rsidRDefault="008845F0" w:rsidP="008845F0">
            <w:r w:rsidRPr="002A012C">
              <w:t>0</w:t>
            </w:r>
          </w:p>
        </w:tc>
        <w:tc>
          <w:tcPr>
            <w:tcW w:w="1020" w:type="dxa"/>
          </w:tcPr>
          <w:p w:rsidR="008845F0" w:rsidRPr="002A012C" w:rsidRDefault="008845F0" w:rsidP="008845F0">
            <w:r w:rsidRPr="002A012C">
              <w:t>0</w:t>
            </w:r>
          </w:p>
        </w:tc>
        <w:tc>
          <w:tcPr>
            <w:tcW w:w="794" w:type="dxa"/>
          </w:tcPr>
          <w:p w:rsidR="008845F0" w:rsidRPr="002A012C" w:rsidRDefault="008845F0" w:rsidP="008845F0">
            <w:r w:rsidRPr="002A012C">
              <w:t>0</w:t>
            </w:r>
          </w:p>
        </w:tc>
        <w:tc>
          <w:tcPr>
            <w:tcW w:w="964" w:type="dxa"/>
          </w:tcPr>
          <w:p w:rsidR="008845F0" w:rsidRPr="002A012C" w:rsidRDefault="008845F0" w:rsidP="008845F0">
            <w:r w:rsidRPr="002A012C">
              <w:t>0</w:t>
            </w:r>
          </w:p>
        </w:tc>
        <w:tc>
          <w:tcPr>
            <w:tcW w:w="794" w:type="dxa"/>
          </w:tcPr>
          <w:p w:rsidR="008845F0" w:rsidRPr="002A012C" w:rsidRDefault="008845F0" w:rsidP="008845F0">
            <w:r w:rsidRPr="002A012C">
              <w:t>0</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 xml:space="preserve">Чистая прибыль (убыток) </w:t>
            </w:r>
          </w:p>
        </w:tc>
        <w:tc>
          <w:tcPr>
            <w:tcW w:w="794" w:type="dxa"/>
          </w:tcPr>
          <w:p w:rsidR="008845F0" w:rsidRPr="002A012C" w:rsidRDefault="008845F0" w:rsidP="008845F0">
            <w:pPr>
              <w:widowControl w:val="0"/>
              <w:autoSpaceDE w:val="0"/>
              <w:autoSpaceDN w:val="0"/>
              <w:adjustRightInd w:val="0"/>
              <w:ind w:firstLine="720"/>
              <w:jc w:val="center"/>
            </w:pPr>
            <w:r w:rsidRPr="002A012C">
              <w:t>т</w:t>
            </w:r>
            <w:r w:rsidRPr="002A012C">
              <w:lastRenderedPageBreak/>
              <w:t>т. руб</w:t>
            </w:r>
          </w:p>
        </w:tc>
        <w:tc>
          <w:tcPr>
            <w:tcW w:w="794" w:type="dxa"/>
          </w:tcPr>
          <w:p w:rsidR="008845F0" w:rsidRPr="002A012C" w:rsidRDefault="008845F0" w:rsidP="008845F0">
            <w:r w:rsidRPr="002A012C">
              <w:lastRenderedPageBreak/>
              <w:t>0</w:t>
            </w:r>
          </w:p>
        </w:tc>
        <w:tc>
          <w:tcPr>
            <w:tcW w:w="964" w:type="dxa"/>
          </w:tcPr>
          <w:p w:rsidR="008845F0" w:rsidRPr="002A012C" w:rsidRDefault="008845F0" w:rsidP="008845F0">
            <w:r w:rsidRPr="002A012C">
              <w:t>-4006,3</w:t>
            </w:r>
          </w:p>
        </w:tc>
        <w:tc>
          <w:tcPr>
            <w:tcW w:w="907" w:type="dxa"/>
          </w:tcPr>
          <w:p w:rsidR="008845F0" w:rsidRPr="002A012C" w:rsidRDefault="008845F0" w:rsidP="008845F0">
            <w:r w:rsidRPr="002A012C">
              <w:t>-2660,8</w:t>
            </w:r>
          </w:p>
        </w:tc>
        <w:tc>
          <w:tcPr>
            <w:tcW w:w="1020" w:type="dxa"/>
          </w:tcPr>
          <w:p w:rsidR="008845F0" w:rsidRPr="002A012C" w:rsidRDefault="008845F0" w:rsidP="008845F0">
            <w:r w:rsidRPr="002A012C">
              <w:t>0</w:t>
            </w:r>
          </w:p>
        </w:tc>
        <w:tc>
          <w:tcPr>
            <w:tcW w:w="794" w:type="dxa"/>
          </w:tcPr>
          <w:p w:rsidR="008845F0" w:rsidRPr="002A012C" w:rsidRDefault="008845F0" w:rsidP="008845F0">
            <w:r w:rsidRPr="002A012C">
              <w:t>0</w:t>
            </w:r>
          </w:p>
        </w:tc>
        <w:tc>
          <w:tcPr>
            <w:tcW w:w="964" w:type="dxa"/>
          </w:tcPr>
          <w:p w:rsidR="008845F0" w:rsidRPr="002A012C" w:rsidRDefault="008845F0" w:rsidP="008845F0">
            <w:r w:rsidRPr="002A012C">
              <w:t>0</w:t>
            </w:r>
          </w:p>
        </w:tc>
        <w:tc>
          <w:tcPr>
            <w:tcW w:w="794" w:type="dxa"/>
          </w:tcPr>
          <w:p w:rsidR="008845F0" w:rsidRPr="002A012C" w:rsidRDefault="008845F0" w:rsidP="008845F0">
            <w:r w:rsidRPr="002A012C">
              <w:t>0</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lastRenderedPageBreak/>
              <w:t>Рентабельность общая (отношение чистой прибыли к выручке от реализации услуг)</w:t>
            </w:r>
          </w:p>
        </w:tc>
        <w:tc>
          <w:tcPr>
            <w:tcW w:w="794" w:type="dxa"/>
          </w:tcPr>
          <w:p w:rsidR="008845F0" w:rsidRPr="002A012C" w:rsidRDefault="008845F0" w:rsidP="008845F0">
            <w:pPr>
              <w:widowControl w:val="0"/>
              <w:autoSpaceDE w:val="0"/>
              <w:autoSpaceDN w:val="0"/>
              <w:adjustRightInd w:val="0"/>
              <w:ind w:firstLine="720"/>
              <w:jc w:val="center"/>
            </w:pPr>
          </w:p>
          <w:p w:rsidR="008845F0" w:rsidRPr="002A012C" w:rsidRDefault="008845F0" w:rsidP="008845F0">
            <w:r w:rsidRPr="002A012C">
              <w:t>%</w:t>
            </w:r>
          </w:p>
        </w:tc>
        <w:tc>
          <w:tcPr>
            <w:tcW w:w="794" w:type="dxa"/>
          </w:tcPr>
          <w:p w:rsidR="008845F0" w:rsidRPr="002A012C" w:rsidRDefault="008845F0" w:rsidP="008845F0">
            <w:r w:rsidRPr="002A012C">
              <w:t>0</w:t>
            </w:r>
          </w:p>
        </w:tc>
        <w:tc>
          <w:tcPr>
            <w:tcW w:w="964" w:type="dxa"/>
          </w:tcPr>
          <w:p w:rsidR="008845F0" w:rsidRPr="002A012C" w:rsidRDefault="008845F0" w:rsidP="008845F0">
            <w:r w:rsidRPr="002A012C">
              <w:t>0</w:t>
            </w:r>
          </w:p>
        </w:tc>
        <w:tc>
          <w:tcPr>
            <w:tcW w:w="907" w:type="dxa"/>
          </w:tcPr>
          <w:p w:rsidR="008845F0" w:rsidRPr="002A012C" w:rsidRDefault="008845F0" w:rsidP="008845F0">
            <w:r w:rsidRPr="002A012C">
              <w:t>0</w:t>
            </w:r>
          </w:p>
        </w:tc>
        <w:tc>
          <w:tcPr>
            <w:tcW w:w="1020" w:type="dxa"/>
          </w:tcPr>
          <w:p w:rsidR="008845F0" w:rsidRPr="002A012C" w:rsidRDefault="008845F0" w:rsidP="008845F0">
            <w:r w:rsidRPr="002A012C">
              <w:t>0</w:t>
            </w:r>
          </w:p>
        </w:tc>
        <w:tc>
          <w:tcPr>
            <w:tcW w:w="794" w:type="dxa"/>
          </w:tcPr>
          <w:p w:rsidR="008845F0" w:rsidRPr="002A012C" w:rsidRDefault="008845F0" w:rsidP="008845F0">
            <w:r w:rsidRPr="002A012C">
              <w:t>0</w:t>
            </w:r>
          </w:p>
        </w:tc>
        <w:tc>
          <w:tcPr>
            <w:tcW w:w="964" w:type="dxa"/>
          </w:tcPr>
          <w:p w:rsidR="008845F0" w:rsidRPr="002A012C" w:rsidRDefault="008845F0" w:rsidP="008845F0">
            <w:r w:rsidRPr="002A012C">
              <w:t>0</w:t>
            </w:r>
          </w:p>
        </w:tc>
        <w:tc>
          <w:tcPr>
            <w:tcW w:w="794" w:type="dxa"/>
          </w:tcPr>
          <w:p w:rsidR="008845F0" w:rsidRPr="002A012C" w:rsidRDefault="008845F0" w:rsidP="008845F0">
            <w:r w:rsidRPr="002A012C">
              <w:t>0</w:t>
            </w:r>
          </w:p>
        </w:tc>
      </w:tr>
      <w:tr w:rsidR="008845F0" w:rsidRPr="002A012C" w:rsidTr="008845F0">
        <w:tc>
          <w:tcPr>
            <w:tcW w:w="9861" w:type="dxa"/>
            <w:gridSpan w:val="9"/>
          </w:tcPr>
          <w:p w:rsidR="008845F0" w:rsidRPr="002A012C" w:rsidRDefault="008845F0" w:rsidP="008845F0">
            <w:pPr>
              <w:widowControl w:val="0"/>
              <w:autoSpaceDE w:val="0"/>
              <w:autoSpaceDN w:val="0"/>
              <w:adjustRightInd w:val="0"/>
              <w:ind w:firstLine="720"/>
              <w:jc w:val="center"/>
              <w:outlineLvl w:val="2"/>
            </w:pPr>
            <w:r w:rsidRPr="002A012C">
              <w:t>Бюджетная эффективность</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Единый налог на вмененный доход для отдельных видов деятельности</w:t>
            </w:r>
          </w:p>
        </w:tc>
        <w:tc>
          <w:tcPr>
            <w:tcW w:w="794" w:type="dxa"/>
          </w:tcPr>
          <w:p w:rsidR="008845F0" w:rsidRPr="002A012C" w:rsidRDefault="008845F0" w:rsidP="008845F0">
            <w:pPr>
              <w:widowControl w:val="0"/>
              <w:autoSpaceDE w:val="0"/>
              <w:autoSpaceDN w:val="0"/>
              <w:adjustRightInd w:val="0"/>
              <w:ind w:firstLine="720"/>
              <w:jc w:val="center"/>
            </w:pPr>
            <w:r w:rsidRPr="002A012C">
              <w:t>тт. руб</w:t>
            </w:r>
          </w:p>
        </w:tc>
        <w:tc>
          <w:tcPr>
            <w:tcW w:w="794" w:type="dxa"/>
          </w:tcPr>
          <w:p w:rsidR="008845F0" w:rsidRPr="002A012C" w:rsidRDefault="008845F0" w:rsidP="008845F0">
            <w:pPr>
              <w:widowControl w:val="0"/>
              <w:autoSpaceDE w:val="0"/>
              <w:autoSpaceDN w:val="0"/>
              <w:adjustRightInd w:val="0"/>
              <w:ind w:firstLine="720"/>
              <w:jc w:val="center"/>
            </w:pPr>
            <w:r w:rsidRPr="002A012C">
              <w:t>--</w:t>
            </w:r>
          </w:p>
        </w:tc>
        <w:tc>
          <w:tcPr>
            <w:tcW w:w="964" w:type="dxa"/>
          </w:tcPr>
          <w:p w:rsidR="008845F0" w:rsidRPr="002A012C" w:rsidRDefault="008845F0" w:rsidP="008845F0">
            <w:pPr>
              <w:widowControl w:val="0"/>
              <w:autoSpaceDE w:val="0"/>
              <w:autoSpaceDN w:val="0"/>
              <w:adjustRightInd w:val="0"/>
              <w:ind w:firstLine="720"/>
              <w:jc w:val="center"/>
            </w:pPr>
          </w:p>
        </w:tc>
        <w:tc>
          <w:tcPr>
            <w:tcW w:w="907" w:type="dxa"/>
          </w:tcPr>
          <w:p w:rsidR="008845F0" w:rsidRPr="002A012C" w:rsidRDefault="008845F0" w:rsidP="008845F0">
            <w:pPr>
              <w:widowControl w:val="0"/>
              <w:autoSpaceDE w:val="0"/>
              <w:autoSpaceDN w:val="0"/>
              <w:adjustRightInd w:val="0"/>
              <w:ind w:firstLine="720"/>
              <w:jc w:val="center"/>
            </w:pPr>
          </w:p>
        </w:tc>
        <w:tc>
          <w:tcPr>
            <w:tcW w:w="1020" w:type="dxa"/>
          </w:tcPr>
          <w:p w:rsidR="008845F0" w:rsidRPr="002A012C" w:rsidRDefault="008845F0" w:rsidP="008845F0">
            <w:pPr>
              <w:widowControl w:val="0"/>
              <w:autoSpaceDE w:val="0"/>
              <w:autoSpaceDN w:val="0"/>
              <w:adjustRightInd w:val="0"/>
              <w:ind w:firstLine="720"/>
              <w:jc w:val="center"/>
            </w:pPr>
          </w:p>
        </w:tc>
        <w:tc>
          <w:tcPr>
            <w:tcW w:w="794" w:type="dxa"/>
          </w:tcPr>
          <w:p w:rsidR="008845F0" w:rsidRPr="002A012C" w:rsidRDefault="008845F0" w:rsidP="008845F0">
            <w:pPr>
              <w:widowControl w:val="0"/>
              <w:autoSpaceDE w:val="0"/>
              <w:autoSpaceDN w:val="0"/>
              <w:adjustRightInd w:val="0"/>
              <w:ind w:firstLine="720"/>
              <w:jc w:val="center"/>
            </w:pPr>
          </w:p>
        </w:tc>
        <w:tc>
          <w:tcPr>
            <w:tcW w:w="964" w:type="dxa"/>
          </w:tcPr>
          <w:p w:rsidR="008845F0" w:rsidRPr="002A012C" w:rsidRDefault="008845F0" w:rsidP="008845F0">
            <w:pPr>
              <w:widowControl w:val="0"/>
              <w:autoSpaceDE w:val="0"/>
              <w:autoSpaceDN w:val="0"/>
              <w:adjustRightInd w:val="0"/>
              <w:ind w:firstLine="720"/>
              <w:jc w:val="center"/>
            </w:pPr>
          </w:p>
        </w:tc>
        <w:tc>
          <w:tcPr>
            <w:tcW w:w="794" w:type="dxa"/>
          </w:tcPr>
          <w:p w:rsidR="008845F0" w:rsidRPr="002A012C" w:rsidRDefault="008845F0" w:rsidP="008845F0">
            <w:pPr>
              <w:widowControl w:val="0"/>
              <w:autoSpaceDE w:val="0"/>
              <w:autoSpaceDN w:val="0"/>
              <w:adjustRightInd w:val="0"/>
              <w:ind w:firstLine="720"/>
              <w:jc w:val="center"/>
            </w:pP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Единый налог, взимаемый в связи с упрощенной системой налогообложения</w:t>
            </w:r>
          </w:p>
        </w:tc>
        <w:tc>
          <w:tcPr>
            <w:tcW w:w="794" w:type="dxa"/>
          </w:tcPr>
          <w:p w:rsidR="008845F0" w:rsidRPr="002A012C" w:rsidRDefault="008845F0" w:rsidP="008845F0">
            <w:pPr>
              <w:widowControl w:val="0"/>
              <w:autoSpaceDE w:val="0"/>
              <w:autoSpaceDN w:val="0"/>
              <w:adjustRightInd w:val="0"/>
              <w:ind w:firstLine="720"/>
              <w:jc w:val="center"/>
            </w:pPr>
            <w:r w:rsidRPr="002A012C">
              <w:t>тт. руб</w:t>
            </w:r>
          </w:p>
        </w:tc>
        <w:tc>
          <w:tcPr>
            <w:tcW w:w="794" w:type="dxa"/>
          </w:tcPr>
          <w:p w:rsidR="008845F0" w:rsidRPr="002A012C" w:rsidRDefault="008845F0" w:rsidP="008845F0">
            <w:pPr>
              <w:widowControl w:val="0"/>
              <w:autoSpaceDE w:val="0"/>
              <w:autoSpaceDN w:val="0"/>
              <w:adjustRightInd w:val="0"/>
              <w:ind w:firstLine="720"/>
              <w:jc w:val="center"/>
            </w:pPr>
          </w:p>
          <w:p w:rsidR="008845F0" w:rsidRPr="002A012C" w:rsidRDefault="008845F0" w:rsidP="008845F0">
            <w:pPr>
              <w:jc w:val="center"/>
            </w:pPr>
            <w:r w:rsidRPr="002A012C">
              <w:t>650,0</w:t>
            </w:r>
          </w:p>
        </w:tc>
        <w:tc>
          <w:tcPr>
            <w:tcW w:w="964" w:type="dxa"/>
          </w:tcPr>
          <w:p w:rsidR="008845F0" w:rsidRPr="002A012C" w:rsidRDefault="008845F0" w:rsidP="008845F0">
            <w:pPr>
              <w:jc w:val="center"/>
            </w:pPr>
            <w:r w:rsidRPr="002A012C">
              <w:t>584,08</w:t>
            </w:r>
          </w:p>
        </w:tc>
        <w:tc>
          <w:tcPr>
            <w:tcW w:w="907" w:type="dxa"/>
          </w:tcPr>
          <w:p w:rsidR="008845F0" w:rsidRPr="002A012C" w:rsidRDefault="008845F0" w:rsidP="008845F0">
            <w:pPr>
              <w:jc w:val="center"/>
            </w:pPr>
            <w:r w:rsidRPr="002A012C">
              <w:t>561,9</w:t>
            </w:r>
          </w:p>
          <w:p w:rsidR="008845F0" w:rsidRPr="002A012C" w:rsidRDefault="008845F0" w:rsidP="008845F0">
            <w:pPr>
              <w:widowControl w:val="0"/>
              <w:autoSpaceDE w:val="0"/>
              <w:autoSpaceDN w:val="0"/>
              <w:adjustRightInd w:val="0"/>
              <w:ind w:firstLine="720"/>
              <w:jc w:val="center"/>
            </w:pPr>
          </w:p>
        </w:tc>
        <w:tc>
          <w:tcPr>
            <w:tcW w:w="1020" w:type="dxa"/>
          </w:tcPr>
          <w:p w:rsidR="008845F0" w:rsidRPr="002A012C" w:rsidRDefault="008845F0" w:rsidP="008845F0">
            <w:pPr>
              <w:jc w:val="center"/>
            </w:pPr>
            <w:r w:rsidRPr="002A012C">
              <w:t>22,1</w:t>
            </w:r>
          </w:p>
        </w:tc>
        <w:tc>
          <w:tcPr>
            <w:tcW w:w="794" w:type="dxa"/>
          </w:tcPr>
          <w:p w:rsidR="008845F0" w:rsidRPr="002A012C" w:rsidRDefault="008845F0" w:rsidP="008845F0">
            <w:pPr>
              <w:widowControl w:val="0"/>
              <w:autoSpaceDE w:val="0"/>
              <w:autoSpaceDN w:val="0"/>
              <w:adjustRightInd w:val="0"/>
              <w:ind w:firstLine="720"/>
              <w:jc w:val="center"/>
            </w:pPr>
            <w:r w:rsidRPr="002A012C">
              <w:t>996,2</w:t>
            </w:r>
          </w:p>
        </w:tc>
        <w:tc>
          <w:tcPr>
            <w:tcW w:w="964" w:type="dxa"/>
          </w:tcPr>
          <w:p w:rsidR="008845F0" w:rsidRPr="002A012C" w:rsidRDefault="008845F0" w:rsidP="008845F0">
            <w:pPr>
              <w:jc w:val="center"/>
            </w:pPr>
            <w:r w:rsidRPr="002A012C">
              <w:t>88,1</w:t>
            </w:r>
          </w:p>
        </w:tc>
        <w:tc>
          <w:tcPr>
            <w:tcW w:w="794" w:type="dxa"/>
          </w:tcPr>
          <w:p w:rsidR="008845F0" w:rsidRPr="002A012C" w:rsidRDefault="008845F0" w:rsidP="008845F0">
            <w:pPr>
              <w:widowControl w:val="0"/>
              <w:autoSpaceDE w:val="0"/>
              <w:autoSpaceDN w:val="0"/>
              <w:adjustRightInd w:val="0"/>
              <w:ind w:firstLine="720"/>
              <w:jc w:val="center"/>
            </w:pPr>
            <w:r w:rsidRPr="002A012C">
              <w:t>886,4</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Земельный налог</w:t>
            </w:r>
          </w:p>
        </w:tc>
        <w:tc>
          <w:tcPr>
            <w:tcW w:w="794" w:type="dxa"/>
          </w:tcPr>
          <w:p w:rsidR="008845F0" w:rsidRPr="002A012C" w:rsidRDefault="008845F0" w:rsidP="008845F0">
            <w:pPr>
              <w:widowControl w:val="0"/>
              <w:autoSpaceDE w:val="0"/>
              <w:autoSpaceDN w:val="0"/>
              <w:adjustRightInd w:val="0"/>
              <w:ind w:firstLine="720"/>
              <w:jc w:val="center"/>
            </w:pPr>
            <w:r w:rsidRPr="002A012C">
              <w:t>тт. руб</w:t>
            </w:r>
          </w:p>
        </w:tc>
        <w:tc>
          <w:tcPr>
            <w:tcW w:w="794" w:type="dxa"/>
          </w:tcPr>
          <w:p w:rsidR="008845F0" w:rsidRPr="002A012C" w:rsidRDefault="008845F0" w:rsidP="008845F0">
            <w:r w:rsidRPr="002A012C">
              <w:t>40,0</w:t>
            </w:r>
          </w:p>
        </w:tc>
        <w:tc>
          <w:tcPr>
            <w:tcW w:w="964" w:type="dxa"/>
          </w:tcPr>
          <w:p w:rsidR="008845F0" w:rsidRPr="002A012C" w:rsidRDefault="008845F0" w:rsidP="008845F0">
            <w:r w:rsidRPr="002A012C">
              <w:t>0</w:t>
            </w:r>
          </w:p>
        </w:tc>
        <w:tc>
          <w:tcPr>
            <w:tcW w:w="907" w:type="dxa"/>
          </w:tcPr>
          <w:p w:rsidR="008845F0" w:rsidRPr="002A012C" w:rsidRDefault="008845F0" w:rsidP="008845F0">
            <w:pPr>
              <w:widowControl w:val="0"/>
              <w:autoSpaceDE w:val="0"/>
              <w:autoSpaceDN w:val="0"/>
              <w:adjustRightInd w:val="0"/>
              <w:ind w:firstLine="720"/>
              <w:jc w:val="center"/>
            </w:pPr>
            <w:r w:rsidRPr="002A012C">
              <w:t>0</w:t>
            </w:r>
          </w:p>
        </w:tc>
        <w:tc>
          <w:tcPr>
            <w:tcW w:w="1020" w:type="dxa"/>
          </w:tcPr>
          <w:p w:rsidR="008845F0" w:rsidRPr="002A012C" w:rsidRDefault="008845F0" w:rsidP="008845F0">
            <w:pPr>
              <w:widowControl w:val="0"/>
              <w:autoSpaceDE w:val="0"/>
              <w:autoSpaceDN w:val="0"/>
              <w:adjustRightInd w:val="0"/>
              <w:ind w:firstLine="720"/>
              <w:jc w:val="center"/>
            </w:pPr>
          </w:p>
        </w:tc>
        <w:tc>
          <w:tcPr>
            <w:tcW w:w="794" w:type="dxa"/>
          </w:tcPr>
          <w:p w:rsidR="008845F0" w:rsidRPr="002A012C" w:rsidRDefault="008845F0" w:rsidP="008845F0">
            <w:pPr>
              <w:widowControl w:val="0"/>
              <w:autoSpaceDE w:val="0"/>
              <w:autoSpaceDN w:val="0"/>
              <w:adjustRightInd w:val="0"/>
              <w:ind w:firstLine="720"/>
              <w:jc w:val="center"/>
            </w:pPr>
          </w:p>
        </w:tc>
        <w:tc>
          <w:tcPr>
            <w:tcW w:w="964" w:type="dxa"/>
          </w:tcPr>
          <w:p w:rsidR="008845F0" w:rsidRPr="002A012C" w:rsidRDefault="008845F0" w:rsidP="008845F0">
            <w:pPr>
              <w:widowControl w:val="0"/>
              <w:autoSpaceDE w:val="0"/>
              <w:autoSpaceDN w:val="0"/>
              <w:adjustRightInd w:val="0"/>
              <w:ind w:firstLine="720"/>
              <w:jc w:val="center"/>
            </w:pPr>
          </w:p>
        </w:tc>
        <w:tc>
          <w:tcPr>
            <w:tcW w:w="794" w:type="dxa"/>
          </w:tcPr>
          <w:p w:rsidR="008845F0" w:rsidRPr="002A012C" w:rsidRDefault="008845F0" w:rsidP="008845F0">
            <w:pPr>
              <w:widowControl w:val="0"/>
              <w:autoSpaceDE w:val="0"/>
              <w:autoSpaceDN w:val="0"/>
              <w:adjustRightInd w:val="0"/>
              <w:ind w:firstLine="720"/>
              <w:jc w:val="center"/>
            </w:pP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Транспортный налог</w:t>
            </w:r>
          </w:p>
        </w:tc>
        <w:tc>
          <w:tcPr>
            <w:tcW w:w="794" w:type="dxa"/>
          </w:tcPr>
          <w:p w:rsidR="008845F0" w:rsidRPr="002A012C" w:rsidRDefault="008845F0" w:rsidP="008845F0">
            <w:pPr>
              <w:widowControl w:val="0"/>
              <w:autoSpaceDE w:val="0"/>
              <w:autoSpaceDN w:val="0"/>
              <w:adjustRightInd w:val="0"/>
              <w:ind w:firstLine="720"/>
              <w:jc w:val="center"/>
            </w:pPr>
            <w:r w:rsidRPr="002A012C">
              <w:t>тт. руб</w:t>
            </w:r>
          </w:p>
        </w:tc>
        <w:tc>
          <w:tcPr>
            <w:tcW w:w="794" w:type="dxa"/>
          </w:tcPr>
          <w:p w:rsidR="008845F0" w:rsidRPr="002A012C" w:rsidRDefault="008845F0" w:rsidP="008845F0"/>
        </w:tc>
        <w:tc>
          <w:tcPr>
            <w:tcW w:w="964" w:type="dxa"/>
          </w:tcPr>
          <w:p w:rsidR="008845F0" w:rsidRPr="002A012C" w:rsidRDefault="008845F0" w:rsidP="008845F0"/>
        </w:tc>
        <w:tc>
          <w:tcPr>
            <w:tcW w:w="907" w:type="dxa"/>
          </w:tcPr>
          <w:p w:rsidR="008845F0" w:rsidRPr="002A012C" w:rsidRDefault="008845F0" w:rsidP="008845F0">
            <w:pPr>
              <w:widowControl w:val="0"/>
              <w:autoSpaceDE w:val="0"/>
              <w:autoSpaceDN w:val="0"/>
              <w:adjustRightInd w:val="0"/>
              <w:ind w:firstLine="720"/>
              <w:jc w:val="center"/>
            </w:pPr>
          </w:p>
        </w:tc>
        <w:tc>
          <w:tcPr>
            <w:tcW w:w="1020" w:type="dxa"/>
          </w:tcPr>
          <w:p w:rsidR="008845F0" w:rsidRPr="002A012C" w:rsidRDefault="008845F0" w:rsidP="008845F0">
            <w:pPr>
              <w:widowControl w:val="0"/>
              <w:autoSpaceDE w:val="0"/>
              <w:autoSpaceDN w:val="0"/>
              <w:adjustRightInd w:val="0"/>
              <w:ind w:firstLine="720"/>
              <w:jc w:val="center"/>
            </w:pPr>
          </w:p>
        </w:tc>
        <w:tc>
          <w:tcPr>
            <w:tcW w:w="794" w:type="dxa"/>
          </w:tcPr>
          <w:p w:rsidR="008845F0" w:rsidRPr="002A012C" w:rsidRDefault="008845F0" w:rsidP="008845F0">
            <w:pPr>
              <w:widowControl w:val="0"/>
              <w:autoSpaceDE w:val="0"/>
              <w:autoSpaceDN w:val="0"/>
              <w:adjustRightInd w:val="0"/>
              <w:ind w:firstLine="720"/>
              <w:jc w:val="center"/>
            </w:pPr>
          </w:p>
        </w:tc>
        <w:tc>
          <w:tcPr>
            <w:tcW w:w="964" w:type="dxa"/>
          </w:tcPr>
          <w:p w:rsidR="008845F0" w:rsidRPr="002A012C" w:rsidRDefault="008845F0" w:rsidP="008845F0">
            <w:pPr>
              <w:widowControl w:val="0"/>
              <w:autoSpaceDE w:val="0"/>
              <w:autoSpaceDN w:val="0"/>
              <w:adjustRightInd w:val="0"/>
              <w:ind w:firstLine="720"/>
              <w:jc w:val="center"/>
            </w:pPr>
          </w:p>
        </w:tc>
        <w:tc>
          <w:tcPr>
            <w:tcW w:w="794" w:type="dxa"/>
          </w:tcPr>
          <w:p w:rsidR="008845F0" w:rsidRPr="002A012C" w:rsidRDefault="008845F0" w:rsidP="008845F0">
            <w:pPr>
              <w:widowControl w:val="0"/>
              <w:autoSpaceDE w:val="0"/>
              <w:autoSpaceDN w:val="0"/>
              <w:adjustRightInd w:val="0"/>
              <w:ind w:firstLine="720"/>
              <w:jc w:val="center"/>
            </w:pP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Налог на доходы физических лиц</w:t>
            </w:r>
          </w:p>
        </w:tc>
        <w:tc>
          <w:tcPr>
            <w:tcW w:w="794" w:type="dxa"/>
          </w:tcPr>
          <w:p w:rsidR="008845F0" w:rsidRPr="002A012C" w:rsidRDefault="008845F0" w:rsidP="008845F0">
            <w:r w:rsidRPr="002A012C">
              <w:t>т. руб</w:t>
            </w:r>
          </w:p>
        </w:tc>
        <w:tc>
          <w:tcPr>
            <w:tcW w:w="794" w:type="dxa"/>
          </w:tcPr>
          <w:p w:rsidR="008845F0" w:rsidRPr="002A012C" w:rsidRDefault="008845F0" w:rsidP="008845F0">
            <w:r w:rsidRPr="002A012C">
              <w:t>3449,0</w:t>
            </w:r>
          </w:p>
        </w:tc>
        <w:tc>
          <w:tcPr>
            <w:tcW w:w="964" w:type="dxa"/>
          </w:tcPr>
          <w:p w:rsidR="008845F0" w:rsidRPr="002A012C" w:rsidRDefault="008845F0" w:rsidP="008845F0">
            <w:r w:rsidRPr="002A012C">
              <w:t>3400,9</w:t>
            </w:r>
          </w:p>
        </w:tc>
        <w:tc>
          <w:tcPr>
            <w:tcW w:w="907" w:type="dxa"/>
          </w:tcPr>
          <w:p w:rsidR="008845F0" w:rsidRPr="002A012C" w:rsidRDefault="008845F0" w:rsidP="008845F0">
            <w:r w:rsidRPr="002A012C">
              <w:t>3481,08</w:t>
            </w:r>
          </w:p>
        </w:tc>
        <w:tc>
          <w:tcPr>
            <w:tcW w:w="1020" w:type="dxa"/>
          </w:tcPr>
          <w:p w:rsidR="008845F0" w:rsidRPr="002A012C" w:rsidRDefault="008845F0" w:rsidP="008845F0">
            <w:r w:rsidRPr="002A012C">
              <w:t>80,18</w:t>
            </w:r>
          </w:p>
        </w:tc>
        <w:tc>
          <w:tcPr>
            <w:tcW w:w="794" w:type="dxa"/>
          </w:tcPr>
          <w:p w:rsidR="008845F0" w:rsidRPr="002A012C" w:rsidRDefault="008845F0" w:rsidP="008845F0">
            <w:r w:rsidRPr="002A012C">
              <w:t>102,36</w:t>
            </w:r>
          </w:p>
        </w:tc>
        <w:tc>
          <w:tcPr>
            <w:tcW w:w="964" w:type="dxa"/>
          </w:tcPr>
          <w:p w:rsidR="008845F0" w:rsidRPr="002A012C" w:rsidRDefault="008845F0" w:rsidP="008845F0">
            <w:r w:rsidRPr="002A012C">
              <w:t>32,08</w:t>
            </w:r>
          </w:p>
        </w:tc>
        <w:tc>
          <w:tcPr>
            <w:tcW w:w="794" w:type="dxa"/>
          </w:tcPr>
          <w:p w:rsidR="008845F0" w:rsidRPr="002A012C" w:rsidRDefault="008845F0" w:rsidP="008845F0">
            <w:r w:rsidRPr="002A012C">
              <w:t>100,9</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Другие платежи (раздельно по каждому виду платежа)</w:t>
            </w:r>
          </w:p>
        </w:tc>
        <w:tc>
          <w:tcPr>
            <w:tcW w:w="794" w:type="dxa"/>
          </w:tcPr>
          <w:p w:rsidR="008845F0" w:rsidRPr="002A012C" w:rsidRDefault="008845F0" w:rsidP="008845F0"/>
        </w:tc>
        <w:tc>
          <w:tcPr>
            <w:tcW w:w="794" w:type="dxa"/>
          </w:tcPr>
          <w:p w:rsidR="008845F0" w:rsidRPr="002A012C" w:rsidRDefault="008845F0" w:rsidP="008845F0"/>
        </w:tc>
        <w:tc>
          <w:tcPr>
            <w:tcW w:w="964" w:type="dxa"/>
          </w:tcPr>
          <w:p w:rsidR="008845F0" w:rsidRPr="002A012C" w:rsidRDefault="008845F0" w:rsidP="008845F0"/>
        </w:tc>
        <w:tc>
          <w:tcPr>
            <w:tcW w:w="907" w:type="dxa"/>
          </w:tcPr>
          <w:p w:rsidR="008845F0" w:rsidRPr="002A012C" w:rsidRDefault="008845F0" w:rsidP="008845F0"/>
        </w:tc>
        <w:tc>
          <w:tcPr>
            <w:tcW w:w="1020" w:type="dxa"/>
          </w:tcPr>
          <w:p w:rsidR="008845F0" w:rsidRPr="002A012C" w:rsidRDefault="008845F0" w:rsidP="008845F0"/>
        </w:tc>
        <w:tc>
          <w:tcPr>
            <w:tcW w:w="794" w:type="dxa"/>
          </w:tcPr>
          <w:p w:rsidR="008845F0" w:rsidRPr="002A012C" w:rsidRDefault="008845F0" w:rsidP="008845F0"/>
        </w:tc>
        <w:tc>
          <w:tcPr>
            <w:tcW w:w="964" w:type="dxa"/>
          </w:tcPr>
          <w:p w:rsidR="008845F0" w:rsidRPr="002A012C" w:rsidRDefault="008845F0" w:rsidP="008845F0"/>
        </w:tc>
        <w:tc>
          <w:tcPr>
            <w:tcW w:w="794" w:type="dxa"/>
          </w:tcPr>
          <w:p w:rsidR="008845F0" w:rsidRPr="002A012C" w:rsidRDefault="008845F0" w:rsidP="008845F0"/>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Водный налог</w:t>
            </w:r>
          </w:p>
        </w:tc>
        <w:tc>
          <w:tcPr>
            <w:tcW w:w="794" w:type="dxa"/>
          </w:tcPr>
          <w:p w:rsidR="008845F0" w:rsidRPr="002A012C" w:rsidRDefault="008845F0" w:rsidP="008845F0">
            <w:pPr>
              <w:widowControl w:val="0"/>
              <w:autoSpaceDE w:val="0"/>
              <w:autoSpaceDN w:val="0"/>
              <w:adjustRightInd w:val="0"/>
              <w:ind w:firstLine="720"/>
              <w:jc w:val="center"/>
            </w:pPr>
            <w:r w:rsidRPr="002A012C">
              <w:t>тт. руб</w:t>
            </w:r>
          </w:p>
        </w:tc>
        <w:tc>
          <w:tcPr>
            <w:tcW w:w="794" w:type="dxa"/>
          </w:tcPr>
          <w:p w:rsidR="008845F0" w:rsidRPr="002A012C" w:rsidRDefault="008845F0" w:rsidP="008845F0">
            <w:r w:rsidRPr="002A012C">
              <w:t>581,6</w:t>
            </w:r>
          </w:p>
        </w:tc>
        <w:tc>
          <w:tcPr>
            <w:tcW w:w="964" w:type="dxa"/>
          </w:tcPr>
          <w:p w:rsidR="008845F0" w:rsidRPr="002A012C" w:rsidRDefault="008845F0" w:rsidP="008845F0">
            <w:r w:rsidRPr="002A012C">
              <w:t>319,7</w:t>
            </w:r>
          </w:p>
        </w:tc>
        <w:tc>
          <w:tcPr>
            <w:tcW w:w="907" w:type="dxa"/>
          </w:tcPr>
          <w:p w:rsidR="008845F0" w:rsidRPr="002A012C" w:rsidRDefault="008845F0" w:rsidP="008845F0">
            <w:pPr>
              <w:rPr>
                <w:color w:val="FFFFFF" w:themeColor="background1"/>
              </w:rPr>
            </w:pPr>
            <w:r w:rsidRPr="002A012C">
              <w:t>311,1</w:t>
            </w:r>
          </w:p>
        </w:tc>
        <w:tc>
          <w:tcPr>
            <w:tcW w:w="1020" w:type="dxa"/>
          </w:tcPr>
          <w:p w:rsidR="008845F0" w:rsidRPr="002A012C" w:rsidRDefault="008845F0" w:rsidP="008845F0">
            <w:r w:rsidRPr="002A012C">
              <w:t>8,6</w:t>
            </w:r>
          </w:p>
        </w:tc>
        <w:tc>
          <w:tcPr>
            <w:tcW w:w="794" w:type="dxa"/>
          </w:tcPr>
          <w:p w:rsidR="008845F0" w:rsidRPr="002A012C" w:rsidRDefault="008845F0" w:rsidP="008845F0">
            <w:r w:rsidRPr="002A012C">
              <w:t>97,31</w:t>
            </w:r>
          </w:p>
        </w:tc>
        <w:tc>
          <w:tcPr>
            <w:tcW w:w="964" w:type="dxa"/>
          </w:tcPr>
          <w:p w:rsidR="008845F0" w:rsidRPr="002A012C" w:rsidRDefault="008845F0" w:rsidP="008845F0">
            <w:r w:rsidRPr="002A012C">
              <w:t>270,5</w:t>
            </w:r>
          </w:p>
        </w:tc>
        <w:tc>
          <w:tcPr>
            <w:tcW w:w="794" w:type="dxa"/>
          </w:tcPr>
          <w:p w:rsidR="008845F0" w:rsidRPr="002A012C" w:rsidRDefault="008845F0" w:rsidP="008845F0">
            <w:r w:rsidRPr="002A012C">
              <w:t>53,5</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Плата за загрязнение окружающей среды</w:t>
            </w:r>
          </w:p>
        </w:tc>
        <w:tc>
          <w:tcPr>
            <w:tcW w:w="794" w:type="dxa"/>
          </w:tcPr>
          <w:p w:rsidR="008845F0" w:rsidRPr="002A012C" w:rsidRDefault="008845F0" w:rsidP="008845F0">
            <w:r w:rsidRPr="002A012C">
              <w:t>т. руб</w:t>
            </w:r>
          </w:p>
        </w:tc>
        <w:tc>
          <w:tcPr>
            <w:tcW w:w="794" w:type="dxa"/>
          </w:tcPr>
          <w:p w:rsidR="008845F0" w:rsidRPr="002A012C" w:rsidRDefault="008845F0" w:rsidP="008845F0">
            <w:r w:rsidRPr="002A012C">
              <w:t>48,0</w:t>
            </w:r>
          </w:p>
        </w:tc>
        <w:tc>
          <w:tcPr>
            <w:tcW w:w="964" w:type="dxa"/>
          </w:tcPr>
          <w:p w:rsidR="008845F0" w:rsidRPr="002A012C" w:rsidRDefault="008845F0" w:rsidP="008845F0">
            <w:pPr>
              <w:widowControl w:val="0"/>
              <w:autoSpaceDE w:val="0"/>
              <w:autoSpaceDN w:val="0"/>
              <w:adjustRightInd w:val="0"/>
              <w:ind w:firstLine="720"/>
              <w:jc w:val="center"/>
            </w:pPr>
            <w:r w:rsidRPr="002A012C">
              <w:t>0</w:t>
            </w:r>
          </w:p>
        </w:tc>
        <w:tc>
          <w:tcPr>
            <w:tcW w:w="907" w:type="dxa"/>
          </w:tcPr>
          <w:p w:rsidR="008845F0" w:rsidRPr="002A012C" w:rsidRDefault="008845F0" w:rsidP="008845F0">
            <w:r w:rsidRPr="002A012C">
              <w:t>0</w:t>
            </w:r>
          </w:p>
        </w:tc>
        <w:tc>
          <w:tcPr>
            <w:tcW w:w="1020" w:type="dxa"/>
          </w:tcPr>
          <w:p w:rsidR="008845F0" w:rsidRPr="002A012C" w:rsidRDefault="008845F0" w:rsidP="008845F0">
            <w:r w:rsidRPr="002A012C">
              <w:t>0</w:t>
            </w:r>
          </w:p>
        </w:tc>
        <w:tc>
          <w:tcPr>
            <w:tcW w:w="794" w:type="dxa"/>
          </w:tcPr>
          <w:p w:rsidR="008845F0" w:rsidRPr="002A012C" w:rsidRDefault="008845F0" w:rsidP="008845F0">
            <w:r w:rsidRPr="002A012C">
              <w:t>0</w:t>
            </w:r>
          </w:p>
        </w:tc>
        <w:tc>
          <w:tcPr>
            <w:tcW w:w="964" w:type="dxa"/>
          </w:tcPr>
          <w:p w:rsidR="008845F0" w:rsidRPr="002A012C" w:rsidRDefault="008845F0" w:rsidP="008845F0">
            <w:r w:rsidRPr="002A012C">
              <w:t>0</w:t>
            </w:r>
          </w:p>
        </w:tc>
        <w:tc>
          <w:tcPr>
            <w:tcW w:w="794" w:type="dxa"/>
          </w:tcPr>
          <w:p w:rsidR="008845F0" w:rsidRPr="002A012C" w:rsidRDefault="008845F0" w:rsidP="008845F0">
            <w:r w:rsidRPr="002A012C">
              <w:t>0</w:t>
            </w:r>
          </w:p>
        </w:tc>
      </w:tr>
      <w:tr w:rsidR="008845F0" w:rsidRPr="002A012C" w:rsidTr="008845F0">
        <w:trPr>
          <w:trHeight w:val="666"/>
        </w:trPr>
        <w:tc>
          <w:tcPr>
            <w:tcW w:w="2830" w:type="dxa"/>
          </w:tcPr>
          <w:p w:rsidR="008845F0" w:rsidRPr="002A012C" w:rsidRDefault="008845F0" w:rsidP="008845F0">
            <w:pPr>
              <w:widowControl w:val="0"/>
              <w:autoSpaceDE w:val="0"/>
              <w:autoSpaceDN w:val="0"/>
              <w:adjustRightInd w:val="0"/>
              <w:jc w:val="both"/>
            </w:pPr>
            <w:r w:rsidRPr="002A012C">
              <w:t>Пенсионный фонд</w:t>
            </w:r>
          </w:p>
        </w:tc>
        <w:tc>
          <w:tcPr>
            <w:tcW w:w="794" w:type="dxa"/>
          </w:tcPr>
          <w:p w:rsidR="008845F0" w:rsidRPr="002A012C" w:rsidRDefault="008845F0" w:rsidP="008845F0">
            <w:r w:rsidRPr="002A012C">
              <w:t>т. руб</w:t>
            </w:r>
          </w:p>
        </w:tc>
        <w:tc>
          <w:tcPr>
            <w:tcW w:w="794" w:type="dxa"/>
          </w:tcPr>
          <w:p w:rsidR="008845F0" w:rsidRPr="002A012C" w:rsidRDefault="008845F0" w:rsidP="008845F0">
            <w:r w:rsidRPr="002A012C">
              <w:t>6005,46</w:t>
            </w:r>
          </w:p>
        </w:tc>
        <w:tc>
          <w:tcPr>
            <w:tcW w:w="964" w:type="dxa"/>
          </w:tcPr>
          <w:p w:rsidR="008845F0" w:rsidRPr="002A012C" w:rsidRDefault="008845F0" w:rsidP="008845F0">
            <w:r w:rsidRPr="002A012C">
              <w:t>6004,06</w:t>
            </w:r>
          </w:p>
        </w:tc>
        <w:tc>
          <w:tcPr>
            <w:tcW w:w="907" w:type="dxa"/>
          </w:tcPr>
          <w:p w:rsidR="008845F0" w:rsidRPr="002A012C" w:rsidRDefault="008845F0" w:rsidP="008845F0">
            <w:r w:rsidRPr="002A012C">
              <w:t>6084,44</w:t>
            </w:r>
          </w:p>
        </w:tc>
        <w:tc>
          <w:tcPr>
            <w:tcW w:w="1020" w:type="dxa"/>
          </w:tcPr>
          <w:p w:rsidR="008845F0" w:rsidRPr="002A012C" w:rsidRDefault="008845F0" w:rsidP="008845F0">
            <w:r w:rsidRPr="002A012C">
              <w:t>80,38</w:t>
            </w:r>
          </w:p>
        </w:tc>
        <w:tc>
          <w:tcPr>
            <w:tcW w:w="794" w:type="dxa"/>
          </w:tcPr>
          <w:p w:rsidR="008845F0" w:rsidRPr="002A012C" w:rsidRDefault="008845F0" w:rsidP="008845F0">
            <w:r w:rsidRPr="002A012C">
              <w:t>101,34</w:t>
            </w:r>
          </w:p>
        </w:tc>
        <w:tc>
          <w:tcPr>
            <w:tcW w:w="964" w:type="dxa"/>
          </w:tcPr>
          <w:p w:rsidR="008845F0" w:rsidRPr="002A012C" w:rsidRDefault="008845F0" w:rsidP="008845F0">
            <w:r w:rsidRPr="002A012C">
              <w:t>78,98</w:t>
            </w:r>
          </w:p>
        </w:tc>
        <w:tc>
          <w:tcPr>
            <w:tcW w:w="794" w:type="dxa"/>
          </w:tcPr>
          <w:p w:rsidR="008845F0" w:rsidRPr="002A012C" w:rsidRDefault="008845F0" w:rsidP="008845F0">
            <w:r w:rsidRPr="002A012C">
              <w:t>101,32</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Социальное страхование</w:t>
            </w:r>
          </w:p>
        </w:tc>
        <w:tc>
          <w:tcPr>
            <w:tcW w:w="794" w:type="dxa"/>
          </w:tcPr>
          <w:p w:rsidR="008845F0" w:rsidRPr="002A012C" w:rsidRDefault="008845F0" w:rsidP="008845F0">
            <w:r w:rsidRPr="002A012C">
              <w:t>т. руб</w:t>
            </w:r>
          </w:p>
        </w:tc>
        <w:tc>
          <w:tcPr>
            <w:tcW w:w="794" w:type="dxa"/>
          </w:tcPr>
          <w:p w:rsidR="008845F0" w:rsidRPr="002A012C" w:rsidRDefault="008845F0" w:rsidP="008845F0">
            <w:r w:rsidRPr="002A012C">
              <w:t>791,64</w:t>
            </w:r>
          </w:p>
        </w:tc>
        <w:tc>
          <w:tcPr>
            <w:tcW w:w="964" w:type="dxa"/>
          </w:tcPr>
          <w:p w:rsidR="008845F0" w:rsidRPr="002A012C" w:rsidRDefault="008845F0" w:rsidP="008845F0">
            <w:r w:rsidRPr="002A012C">
              <w:t>767,48</w:t>
            </w:r>
          </w:p>
        </w:tc>
        <w:tc>
          <w:tcPr>
            <w:tcW w:w="907" w:type="dxa"/>
          </w:tcPr>
          <w:p w:rsidR="008845F0" w:rsidRPr="002A012C" w:rsidRDefault="008845F0" w:rsidP="008845F0">
            <w:r w:rsidRPr="002A012C">
              <w:t>787,04</w:t>
            </w:r>
          </w:p>
        </w:tc>
        <w:tc>
          <w:tcPr>
            <w:tcW w:w="1020" w:type="dxa"/>
          </w:tcPr>
          <w:p w:rsidR="008845F0" w:rsidRPr="002A012C" w:rsidRDefault="008845F0" w:rsidP="008845F0">
            <w:r w:rsidRPr="002A012C">
              <w:t>19,56</w:t>
            </w:r>
          </w:p>
        </w:tc>
        <w:tc>
          <w:tcPr>
            <w:tcW w:w="794" w:type="dxa"/>
          </w:tcPr>
          <w:p w:rsidR="008845F0" w:rsidRPr="002A012C" w:rsidRDefault="008845F0" w:rsidP="008845F0">
            <w:r w:rsidRPr="002A012C">
              <w:t>102,55</w:t>
            </w:r>
          </w:p>
        </w:tc>
        <w:tc>
          <w:tcPr>
            <w:tcW w:w="964" w:type="dxa"/>
          </w:tcPr>
          <w:p w:rsidR="008845F0" w:rsidRPr="002A012C" w:rsidRDefault="008845F0" w:rsidP="008845F0">
            <w:r w:rsidRPr="002A012C">
              <w:t>4,6</w:t>
            </w:r>
          </w:p>
        </w:tc>
        <w:tc>
          <w:tcPr>
            <w:tcW w:w="794" w:type="dxa"/>
          </w:tcPr>
          <w:p w:rsidR="008845F0" w:rsidRPr="002A012C" w:rsidRDefault="008845F0" w:rsidP="008845F0">
            <w:r w:rsidRPr="002A012C">
              <w:t>99,42</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Медицинское страхование</w:t>
            </w:r>
          </w:p>
        </w:tc>
        <w:tc>
          <w:tcPr>
            <w:tcW w:w="794" w:type="dxa"/>
          </w:tcPr>
          <w:p w:rsidR="008845F0" w:rsidRPr="002A012C" w:rsidRDefault="008845F0" w:rsidP="008845F0">
            <w:r w:rsidRPr="002A012C">
              <w:t>т. руб</w:t>
            </w:r>
          </w:p>
        </w:tc>
        <w:tc>
          <w:tcPr>
            <w:tcW w:w="794" w:type="dxa"/>
          </w:tcPr>
          <w:p w:rsidR="008845F0" w:rsidRPr="002A012C" w:rsidRDefault="008845F0" w:rsidP="008845F0">
            <w:r w:rsidRPr="002A012C">
              <w:t>1392,20</w:t>
            </w:r>
          </w:p>
        </w:tc>
        <w:tc>
          <w:tcPr>
            <w:tcW w:w="964" w:type="dxa"/>
          </w:tcPr>
          <w:p w:rsidR="008845F0" w:rsidRPr="002A012C" w:rsidRDefault="008845F0" w:rsidP="008845F0">
            <w:r w:rsidRPr="002A012C">
              <w:t>1349,71</w:t>
            </w:r>
          </w:p>
        </w:tc>
        <w:tc>
          <w:tcPr>
            <w:tcW w:w="907" w:type="dxa"/>
          </w:tcPr>
          <w:p w:rsidR="008845F0" w:rsidRPr="002A012C" w:rsidRDefault="008845F0" w:rsidP="008845F0">
            <w:r w:rsidRPr="002A012C">
              <w:t>1384,11</w:t>
            </w:r>
          </w:p>
        </w:tc>
        <w:tc>
          <w:tcPr>
            <w:tcW w:w="1020" w:type="dxa"/>
          </w:tcPr>
          <w:p w:rsidR="008845F0" w:rsidRPr="002A012C" w:rsidRDefault="008845F0" w:rsidP="008845F0">
            <w:r w:rsidRPr="002A012C">
              <w:t>34,4</w:t>
            </w:r>
          </w:p>
        </w:tc>
        <w:tc>
          <w:tcPr>
            <w:tcW w:w="794" w:type="dxa"/>
          </w:tcPr>
          <w:p w:rsidR="008845F0" w:rsidRPr="002A012C" w:rsidRDefault="008845F0" w:rsidP="008845F0">
            <w:r w:rsidRPr="002A012C">
              <w:t>102,55</w:t>
            </w:r>
          </w:p>
        </w:tc>
        <w:tc>
          <w:tcPr>
            <w:tcW w:w="964" w:type="dxa"/>
          </w:tcPr>
          <w:p w:rsidR="008845F0" w:rsidRPr="002A012C" w:rsidRDefault="008845F0" w:rsidP="008845F0">
            <w:r w:rsidRPr="002A012C">
              <w:t>8,09</w:t>
            </w:r>
          </w:p>
        </w:tc>
        <w:tc>
          <w:tcPr>
            <w:tcW w:w="794" w:type="dxa"/>
          </w:tcPr>
          <w:p w:rsidR="008845F0" w:rsidRPr="002A012C" w:rsidRDefault="008845F0" w:rsidP="008845F0">
            <w:r w:rsidRPr="002A012C">
              <w:t>99,42</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Страховые взносы от несчастного случая (0,2%)</w:t>
            </w:r>
          </w:p>
        </w:tc>
        <w:tc>
          <w:tcPr>
            <w:tcW w:w="794" w:type="dxa"/>
          </w:tcPr>
          <w:p w:rsidR="008845F0" w:rsidRPr="002A012C" w:rsidRDefault="008845F0" w:rsidP="008845F0"/>
        </w:tc>
        <w:tc>
          <w:tcPr>
            <w:tcW w:w="794" w:type="dxa"/>
          </w:tcPr>
          <w:p w:rsidR="008845F0" w:rsidRPr="002A012C" w:rsidRDefault="008845F0" w:rsidP="008845F0">
            <w:r w:rsidRPr="002A012C">
              <w:t>55,7</w:t>
            </w:r>
          </w:p>
        </w:tc>
        <w:tc>
          <w:tcPr>
            <w:tcW w:w="964" w:type="dxa"/>
          </w:tcPr>
          <w:p w:rsidR="008845F0" w:rsidRPr="002A012C" w:rsidRDefault="008845F0" w:rsidP="008845F0">
            <w:r w:rsidRPr="002A012C">
              <w:t>52,93</w:t>
            </w:r>
          </w:p>
        </w:tc>
        <w:tc>
          <w:tcPr>
            <w:tcW w:w="907" w:type="dxa"/>
          </w:tcPr>
          <w:p w:rsidR="008845F0" w:rsidRPr="002A012C" w:rsidRDefault="008845F0" w:rsidP="008845F0">
            <w:r w:rsidRPr="002A012C">
              <w:t>54,11</w:t>
            </w:r>
          </w:p>
        </w:tc>
        <w:tc>
          <w:tcPr>
            <w:tcW w:w="1020" w:type="dxa"/>
          </w:tcPr>
          <w:p w:rsidR="008845F0" w:rsidRPr="002A012C" w:rsidRDefault="008845F0" w:rsidP="008845F0"/>
        </w:tc>
        <w:tc>
          <w:tcPr>
            <w:tcW w:w="794" w:type="dxa"/>
          </w:tcPr>
          <w:p w:rsidR="008845F0" w:rsidRPr="002A012C" w:rsidRDefault="008845F0" w:rsidP="008845F0"/>
        </w:tc>
        <w:tc>
          <w:tcPr>
            <w:tcW w:w="964" w:type="dxa"/>
          </w:tcPr>
          <w:p w:rsidR="008845F0" w:rsidRPr="002A012C" w:rsidRDefault="008845F0" w:rsidP="008845F0"/>
        </w:tc>
        <w:tc>
          <w:tcPr>
            <w:tcW w:w="794" w:type="dxa"/>
          </w:tcPr>
          <w:p w:rsidR="008845F0" w:rsidRPr="002A012C" w:rsidRDefault="008845F0" w:rsidP="008845F0"/>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Остаточная стоимость основных средств</w:t>
            </w:r>
          </w:p>
        </w:tc>
        <w:tc>
          <w:tcPr>
            <w:tcW w:w="794" w:type="dxa"/>
          </w:tcPr>
          <w:p w:rsidR="008845F0" w:rsidRPr="002A012C" w:rsidRDefault="008845F0" w:rsidP="008845F0">
            <w:pPr>
              <w:widowControl w:val="0"/>
              <w:autoSpaceDE w:val="0"/>
              <w:autoSpaceDN w:val="0"/>
              <w:adjustRightInd w:val="0"/>
              <w:ind w:firstLine="720"/>
              <w:jc w:val="center"/>
            </w:pPr>
            <w:r w:rsidRPr="002A012C">
              <w:t>тт. руб</w:t>
            </w:r>
          </w:p>
        </w:tc>
        <w:tc>
          <w:tcPr>
            <w:tcW w:w="794" w:type="dxa"/>
          </w:tcPr>
          <w:p w:rsidR="008845F0" w:rsidRPr="002A012C" w:rsidRDefault="008845F0" w:rsidP="008845F0">
            <w:r w:rsidRPr="002A012C">
              <w:t>10602,8</w:t>
            </w:r>
          </w:p>
        </w:tc>
        <w:tc>
          <w:tcPr>
            <w:tcW w:w="964" w:type="dxa"/>
          </w:tcPr>
          <w:p w:rsidR="008845F0" w:rsidRPr="002A012C" w:rsidRDefault="008845F0" w:rsidP="008845F0">
            <w:r w:rsidRPr="002A012C">
              <w:t>13248,0</w:t>
            </w:r>
          </w:p>
        </w:tc>
        <w:tc>
          <w:tcPr>
            <w:tcW w:w="907" w:type="dxa"/>
          </w:tcPr>
          <w:p w:rsidR="008845F0" w:rsidRPr="002A012C" w:rsidRDefault="008845F0" w:rsidP="008845F0">
            <w:r w:rsidRPr="002A012C">
              <w:t>37787,6</w:t>
            </w:r>
          </w:p>
        </w:tc>
        <w:tc>
          <w:tcPr>
            <w:tcW w:w="1020" w:type="dxa"/>
          </w:tcPr>
          <w:p w:rsidR="008845F0" w:rsidRPr="002A012C" w:rsidRDefault="008845F0" w:rsidP="008845F0">
            <w:r w:rsidRPr="002A012C">
              <w:t>24539,6</w:t>
            </w:r>
          </w:p>
        </w:tc>
        <w:tc>
          <w:tcPr>
            <w:tcW w:w="794" w:type="dxa"/>
          </w:tcPr>
          <w:p w:rsidR="008845F0" w:rsidRPr="002A012C" w:rsidRDefault="008845F0" w:rsidP="008845F0">
            <w:r w:rsidRPr="002A012C">
              <w:t>285,2</w:t>
            </w:r>
          </w:p>
        </w:tc>
        <w:tc>
          <w:tcPr>
            <w:tcW w:w="964" w:type="dxa"/>
          </w:tcPr>
          <w:p w:rsidR="008845F0" w:rsidRPr="002A012C" w:rsidRDefault="008845F0" w:rsidP="008845F0">
            <w:r w:rsidRPr="002A012C">
              <w:t>27184,80</w:t>
            </w:r>
          </w:p>
        </w:tc>
        <w:tc>
          <w:tcPr>
            <w:tcW w:w="794" w:type="dxa"/>
          </w:tcPr>
          <w:p w:rsidR="008845F0" w:rsidRPr="002A012C" w:rsidRDefault="008845F0" w:rsidP="008845F0">
            <w:r w:rsidRPr="002A012C">
              <w:t>256,39</w:t>
            </w:r>
          </w:p>
        </w:tc>
      </w:tr>
      <w:tr w:rsidR="008845F0" w:rsidRPr="002A012C" w:rsidTr="008845F0">
        <w:tc>
          <w:tcPr>
            <w:tcW w:w="9861" w:type="dxa"/>
            <w:gridSpan w:val="9"/>
          </w:tcPr>
          <w:p w:rsidR="008845F0" w:rsidRPr="002A012C" w:rsidRDefault="008845F0" w:rsidP="008845F0">
            <w:pPr>
              <w:widowControl w:val="0"/>
              <w:autoSpaceDE w:val="0"/>
              <w:autoSpaceDN w:val="0"/>
              <w:adjustRightInd w:val="0"/>
              <w:ind w:firstLine="720"/>
              <w:jc w:val="center"/>
              <w:outlineLvl w:val="2"/>
            </w:pPr>
            <w:r w:rsidRPr="002A012C">
              <w:t>Социальная эффективность</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Среднесписочная численность работников, всего</w:t>
            </w:r>
          </w:p>
        </w:tc>
        <w:tc>
          <w:tcPr>
            <w:tcW w:w="794" w:type="dxa"/>
          </w:tcPr>
          <w:p w:rsidR="008845F0" w:rsidRPr="002A012C" w:rsidRDefault="008845F0" w:rsidP="008845F0">
            <w:r w:rsidRPr="002A012C">
              <w:t>чел.</w:t>
            </w:r>
          </w:p>
        </w:tc>
        <w:tc>
          <w:tcPr>
            <w:tcW w:w="794" w:type="dxa"/>
          </w:tcPr>
          <w:p w:rsidR="008845F0" w:rsidRPr="002A012C" w:rsidRDefault="008845F0" w:rsidP="008845F0">
            <w:r w:rsidRPr="002A012C">
              <w:t>85</w:t>
            </w:r>
          </w:p>
        </w:tc>
        <w:tc>
          <w:tcPr>
            <w:tcW w:w="964" w:type="dxa"/>
          </w:tcPr>
          <w:p w:rsidR="008845F0" w:rsidRPr="002A012C" w:rsidRDefault="008845F0" w:rsidP="008845F0">
            <w:r w:rsidRPr="002A012C">
              <w:t>74</w:t>
            </w:r>
          </w:p>
        </w:tc>
        <w:tc>
          <w:tcPr>
            <w:tcW w:w="907" w:type="dxa"/>
          </w:tcPr>
          <w:p w:rsidR="008845F0" w:rsidRPr="002A012C" w:rsidRDefault="008845F0" w:rsidP="008845F0">
            <w:r w:rsidRPr="002A012C">
              <w:t>74</w:t>
            </w:r>
          </w:p>
        </w:tc>
        <w:tc>
          <w:tcPr>
            <w:tcW w:w="1020" w:type="dxa"/>
          </w:tcPr>
          <w:p w:rsidR="008845F0" w:rsidRPr="002A012C" w:rsidRDefault="008845F0" w:rsidP="008845F0">
            <w:r w:rsidRPr="002A012C">
              <w:t>-14</w:t>
            </w:r>
          </w:p>
        </w:tc>
        <w:tc>
          <w:tcPr>
            <w:tcW w:w="794" w:type="dxa"/>
          </w:tcPr>
          <w:p w:rsidR="008845F0" w:rsidRPr="002A012C" w:rsidRDefault="008845F0" w:rsidP="008845F0">
            <w:r w:rsidRPr="002A012C">
              <w:t>83,5</w:t>
            </w:r>
          </w:p>
        </w:tc>
        <w:tc>
          <w:tcPr>
            <w:tcW w:w="964" w:type="dxa"/>
          </w:tcPr>
          <w:p w:rsidR="008845F0" w:rsidRPr="002A012C" w:rsidRDefault="008845F0" w:rsidP="008845F0">
            <w:r w:rsidRPr="002A012C">
              <w:t>0</w:t>
            </w:r>
          </w:p>
        </w:tc>
        <w:tc>
          <w:tcPr>
            <w:tcW w:w="794" w:type="dxa"/>
          </w:tcPr>
          <w:p w:rsidR="008845F0" w:rsidRPr="002A012C" w:rsidRDefault="008845F0" w:rsidP="008845F0">
            <w:r w:rsidRPr="002A012C">
              <w:t>100</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Фонд оплаты труда, всего</w:t>
            </w:r>
          </w:p>
        </w:tc>
        <w:tc>
          <w:tcPr>
            <w:tcW w:w="794" w:type="dxa"/>
          </w:tcPr>
          <w:p w:rsidR="008845F0" w:rsidRPr="002A012C" w:rsidRDefault="008845F0" w:rsidP="008845F0">
            <w:r w:rsidRPr="002A012C">
              <w:t>т. руб</w:t>
            </w:r>
          </w:p>
        </w:tc>
        <w:tc>
          <w:tcPr>
            <w:tcW w:w="794" w:type="dxa"/>
          </w:tcPr>
          <w:p w:rsidR="008845F0" w:rsidRPr="002A012C" w:rsidRDefault="008845F0" w:rsidP="008845F0">
            <w:pPr>
              <w:widowControl w:val="0"/>
              <w:autoSpaceDE w:val="0"/>
              <w:autoSpaceDN w:val="0"/>
              <w:adjustRightInd w:val="0"/>
              <w:ind w:firstLine="720"/>
              <w:jc w:val="center"/>
            </w:pPr>
            <w:r w:rsidRPr="002A012C">
              <w:t>227845,5</w:t>
            </w:r>
          </w:p>
        </w:tc>
        <w:tc>
          <w:tcPr>
            <w:tcW w:w="964" w:type="dxa"/>
          </w:tcPr>
          <w:p w:rsidR="008845F0" w:rsidRPr="002A012C" w:rsidRDefault="008845F0" w:rsidP="008845F0">
            <w:r w:rsidRPr="002A012C">
              <w:t>23005,2</w:t>
            </w:r>
          </w:p>
        </w:tc>
        <w:tc>
          <w:tcPr>
            <w:tcW w:w="907" w:type="dxa"/>
          </w:tcPr>
          <w:p w:rsidR="008845F0" w:rsidRPr="002A012C" w:rsidRDefault="008845F0" w:rsidP="008845F0">
            <w:r w:rsidRPr="002A012C">
              <w:t>27306,2</w:t>
            </w:r>
          </w:p>
        </w:tc>
        <w:tc>
          <w:tcPr>
            <w:tcW w:w="1020" w:type="dxa"/>
          </w:tcPr>
          <w:p w:rsidR="008845F0" w:rsidRPr="002A012C" w:rsidRDefault="008845F0" w:rsidP="008845F0">
            <w:r w:rsidRPr="002A012C">
              <w:t>4301,0</w:t>
            </w:r>
          </w:p>
        </w:tc>
        <w:tc>
          <w:tcPr>
            <w:tcW w:w="794" w:type="dxa"/>
          </w:tcPr>
          <w:p w:rsidR="008845F0" w:rsidRPr="002A012C" w:rsidRDefault="008845F0" w:rsidP="008845F0">
            <w:r w:rsidRPr="002A012C">
              <w:t>118,7</w:t>
            </w:r>
          </w:p>
        </w:tc>
        <w:tc>
          <w:tcPr>
            <w:tcW w:w="964" w:type="dxa"/>
          </w:tcPr>
          <w:p w:rsidR="008845F0" w:rsidRPr="002A012C" w:rsidRDefault="008845F0" w:rsidP="008845F0">
            <w:r w:rsidRPr="002A012C">
              <w:t>539,3</w:t>
            </w:r>
          </w:p>
        </w:tc>
        <w:tc>
          <w:tcPr>
            <w:tcW w:w="794" w:type="dxa"/>
          </w:tcPr>
          <w:p w:rsidR="008845F0" w:rsidRPr="002A012C" w:rsidRDefault="008845F0" w:rsidP="008845F0">
            <w:r w:rsidRPr="002A012C">
              <w:t>98,06</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Средний процент повышения оплаты труда работников предприятия с начала года</w:t>
            </w:r>
          </w:p>
        </w:tc>
        <w:tc>
          <w:tcPr>
            <w:tcW w:w="794" w:type="dxa"/>
          </w:tcPr>
          <w:p w:rsidR="008845F0" w:rsidRPr="002A012C" w:rsidRDefault="008845F0" w:rsidP="008845F0">
            <w:pPr>
              <w:widowControl w:val="0"/>
              <w:autoSpaceDE w:val="0"/>
              <w:autoSpaceDN w:val="0"/>
              <w:adjustRightInd w:val="0"/>
              <w:ind w:firstLine="720"/>
              <w:jc w:val="center"/>
            </w:pPr>
          </w:p>
          <w:p w:rsidR="008845F0" w:rsidRPr="002A012C" w:rsidRDefault="008845F0" w:rsidP="008845F0">
            <w:r w:rsidRPr="002A012C">
              <w:t>%</w:t>
            </w:r>
          </w:p>
        </w:tc>
        <w:tc>
          <w:tcPr>
            <w:tcW w:w="794" w:type="dxa"/>
          </w:tcPr>
          <w:p w:rsidR="008845F0" w:rsidRPr="002A012C" w:rsidRDefault="008845F0" w:rsidP="008845F0">
            <w:pPr>
              <w:widowControl w:val="0"/>
              <w:autoSpaceDE w:val="0"/>
              <w:autoSpaceDN w:val="0"/>
              <w:adjustRightInd w:val="0"/>
              <w:ind w:firstLine="720"/>
              <w:jc w:val="center"/>
            </w:pPr>
          </w:p>
        </w:tc>
        <w:tc>
          <w:tcPr>
            <w:tcW w:w="964" w:type="dxa"/>
          </w:tcPr>
          <w:p w:rsidR="008845F0" w:rsidRPr="002A012C" w:rsidRDefault="008845F0" w:rsidP="008845F0">
            <w:pPr>
              <w:widowControl w:val="0"/>
              <w:autoSpaceDE w:val="0"/>
              <w:autoSpaceDN w:val="0"/>
              <w:adjustRightInd w:val="0"/>
              <w:ind w:firstLine="720"/>
            </w:pPr>
          </w:p>
        </w:tc>
        <w:tc>
          <w:tcPr>
            <w:tcW w:w="907" w:type="dxa"/>
          </w:tcPr>
          <w:p w:rsidR="008845F0" w:rsidRPr="002A012C" w:rsidRDefault="008845F0" w:rsidP="008845F0">
            <w:pPr>
              <w:widowControl w:val="0"/>
              <w:autoSpaceDE w:val="0"/>
              <w:autoSpaceDN w:val="0"/>
              <w:adjustRightInd w:val="0"/>
              <w:ind w:firstLine="720"/>
              <w:jc w:val="center"/>
            </w:pPr>
            <w:r w:rsidRPr="002A012C">
              <w:t>4</w:t>
            </w:r>
          </w:p>
        </w:tc>
        <w:tc>
          <w:tcPr>
            <w:tcW w:w="1020" w:type="dxa"/>
          </w:tcPr>
          <w:p w:rsidR="008845F0" w:rsidRPr="002A012C" w:rsidRDefault="008845F0" w:rsidP="008845F0">
            <w:pPr>
              <w:widowControl w:val="0"/>
              <w:autoSpaceDE w:val="0"/>
              <w:autoSpaceDN w:val="0"/>
              <w:adjustRightInd w:val="0"/>
              <w:ind w:firstLine="720"/>
              <w:jc w:val="center"/>
            </w:pPr>
          </w:p>
        </w:tc>
        <w:tc>
          <w:tcPr>
            <w:tcW w:w="794" w:type="dxa"/>
          </w:tcPr>
          <w:p w:rsidR="008845F0" w:rsidRPr="002A012C" w:rsidRDefault="008845F0" w:rsidP="008845F0">
            <w:pPr>
              <w:widowControl w:val="0"/>
              <w:autoSpaceDE w:val="0"/>
              <w:autoSpaceDN w:val="0"/>
              <w:adjustRightInd w:val="0"/>
              <w:ind w:firstLine="720"/>
              <w:jc w:val="center"/>
            </w:pPr>
          </w:p>
        </w:tc>
        <w:tc>
          <w:tcPr>
            <w:tcW w:w="964" w:type="dxa"/>
          </w:tcPr>
          <w:p w:rsidR="008845F0" w:rsidRPr="002A012C" w:rsidRDefault="008845F0" w:rsidP="008845F0">
            <w:pPr>
              <w:widowControl w:val="0"/>
              <w:autoSpaceDE w:val="0"/>
              <w:autoSpaceDN w:val="0"/>
              <w:adjustRightInd w:val="0"/>
              <w:ind w:firstLine="720"/>
              <w:jc w:val="center"/>
            </w:pPr>
          </w:p>
        </w:tc>
        <w:tc>
          <w:tcPr>
            <w:tcW w:w="794" w:type="dxa"/>
          </w:tcPr>
          <w:p w:rsidR="008845F0" w:rsidRPr="002A012C" w:rsidRDefault="008845F0" w:rsidP="008845F0">
            <w:pPr>
              <w:widowControl w:val="0"/>
              <w:autoSpaceDE w:val="0"/>
              <w:autoSpaceDN w:val="0"/>
              <w:adjustRightInd w:val="0"/>
              <w:ind w:firstLine="720"/>
              <w:jc w:val="center"/>
            </w:pPr>
          </w:p>
        </w:tc>
      </w:tr>
      <w:tr w:rsidR="008845F0" w:rsidRPr="002A012C" w:rsidTr="008845F0">
        <w:tc>
          <w:tcPr>
            <w:tcW w:w="9861" w:type="dxa"/>
            <w:gridSpan w:val="9"/>
          </w:tcPr>
          <w:p w:rsidR="008845F0" w:rsidRPr="002A012C" w:rsidRDefault="008845F0" w:rsidP="008845F0">
            <w:pPr>
              <w:widowControl w:val="0"/>
              <w:autoSpaceDE w:val="0"/>
              <w:autoSpaceDN w:val="0"/>
              <w:adjustRightInd w:val="0"/>
              <w:ind w:firstLine="720"/>
              <w:jc w:val="center"/>
              <w:outlineLvl w:val="2"/>
            </w:pPr>
            <w:r w:rsidRPr="002A012C">
              <w:t>Поступления из бюджетов</w:t>
            </w:r>
          </w:p>
        </w:tc>
      </w:tr>
      <w:tr w:rsidR="008845F0" w:rsidRPr="002A012C" w:rsidTr="008845F0">
        <w:tc>
          <w:tcPr>
            <w:tcW w:w="2830" w:type="dxa"/>
          </w:tcPr>
          <w:p w:rsidR="008845F0" w:rsidRPr="002A012C" w:rsidRDefault="008845F0" w:rsidP="008845F0">
            <w:pPr>
              <w:widowControl w:val="0"/>
              <w:autoSpaceDE w:val="0"/>
              <w:autoSpaceDN w:val="0"/>
              <w:adjustRightInd w:val="0"/>
              <w:jc w:val="both"/>
            </w:pPr>
            <w:r w:rsidRPr="002A012C">
              <w:t>Целевые поступления из бюджетов всех уровней</w:t>
            </w:r>
          </w:p>
        </w:tc>
        <w:tc>
          <w:tcPr>
            <w:tcW w:w="794" w:type="dxa"/>
          </w:tcPr>
          <w:p w:rsidR="008845F0" w:rsidRPr="002A012C" w:rsidRDefault="008845F0" w:rsidP="008845F0">
            <w:r w:rsidRPr="002A012C">
              <w:t>т. руб</w:t>
            </w:r>
          </w:p>
        </w:tc>
        <w:tc>
          <w:tcPr>
            <w:tcW w:w="794" w:type="dxa"/>
          </w:tcPr>
          <w:p w:rsidR="008845F0" w:rsidRPr="002A012C" w:rsidRDefault="008845F0" w:rsidP="008845F0">
            <w:r w:rsidRPr="002A012C">
              <w:t>-</w:t>
            </w:r>
          </w:p>
        </w:tc>
        <w:tc>
          <w:tcPr>
            <w:tcW w:w="964" w:type="dxa"/>
          </w:tcPr>
          <w:p w:rsidR="008845F0" w:rsidRPr="002A012C" w:rsidRDefault="008845F0" w:rsidP="008845F0">
            <w:r w:rsidRPr="002A012C">
              <w:t>-</w:t>
            </w:r>
          </w:p>
        </w:tc>
        <w:tc>
          <w:tcPr>
            <w:tcW w:w="907" w:type="dxa"/>
          </w:tcPr>
          <w:p w:rsidR="008845F0" w:rsidRPr="002A012C" w:rsidRDefault="008845F0" w:rsidP="008845F0">
            <w:r w:rsidRPr="002A012C">
              <w:t>19980,3</w:t>
            </w:r>
          </w:p>
        </w:tc>
        <w:tc>
          <w:tcPr>
            <w:tcW w:w="1020" w:type="dxa"/>
          </w:tcPr>
          <w:p w:rsidR="008845F0" w:rsidRPr="002A012C" w:rsidRDefault="008845F0" w:rsidP="008845F0">
            <w:r w:rsidRPr="002A012C">
              <w:t>-</w:t>
            </w:r>
          </w:p>
        </w:tc>
        <w:tc>
          <w:tcPr>
            <w:tcW w:w="794" w:type="dxa"/>
          </w:tcPr>
          <w:p w:rsidR="008845F0" w:rsidRPr="002A012C" w:rsidRDefault="008845F0" w:rsidP="008845F0">
            <w:r w:rsidRPr="002A012C">
              <w:t>-</w:t>
            </w:r>
          </w:p>
        </w:tc>
        <w:tc>
          <w:tcPr>
            <w:tcW w:w="964" w:type="dxa"/>
          </w:tcPr>
          <w:p w:rsidR="008845F0" w:rsidRPr="002A012C" w:rsidRDefault="008845F0" w:rsidP="008845F0">
            <w:r w:rsidRPr="002A012C">
              <w:t>-</w:t>
            </w:r>
          </w:p>
        </w:tc>
        <w:tc>
          <w:tcPr>
            <w:tcW w:w="794" w:type="dxa"/>
          </w:tcPr>
          <w:p w:rsidR="008845F0" w:rsidRPr="002A012C" w:rsidRDefault="008845F0" w:rsidP="008845F0">
            <w:r w:rsidRPr="002A012C">
              <w:t>-</w:t>
            </w:r>
          </w:p>
        </w:tc>
      </w:tr>
    </w:tbl>
    <w:p w:rsidR="008845F0" w:rsidRPr="002A012C" w:rsidRDefault="008845F0" w:rsidP="008845F0">
      <w:pPr>
        <w:jc w:val="right"/>
        <w:rPr>
          <w:b/>
          <w:szCs w:val="28"/>
        </w:rPr>
      </w:pPr>
    </w:p>
    <w:p w:rsidR="008845F0" w:rsidRPr="002A012C" w:rsidRDefault="008845F0" w:rsidP="008845F0">
      <w:pPr>
        <w:ind w:left="-142" w:firstLine="568"/>
        <w:jc w:val="both"/>
        <w:rPr>
          <w:szCs w:val="28"/>
        </w:rPr>
      </w:pPr>
      <w:r w:rsidRPr="002A012C">
        <w:rPr>
          <w:szCs w:val="28"/>
        </w:rPr>
        <w:t>К настоящему приложению прилагается копия Протокола по оценке выполнения установленных показателей плана финансово-хозяйственной деятельности за 2022 год МП «ЖКХ».</w:t>
      </w:r>
    </w:p>
    <w:p w:rsidR="008845F0" w:rsidRPr="002A012C" w:rsidRDefault="008845F0" w:rsidP="008845F0">
      <w:pPr>
        <w:ind w:left="-142" w:firstLine="568"/>
        <w:jc w:val="both"/>
        <w:rPr>
          <w:szCs w:val="28"/>
        </w:rPr>
      </w:pPr>
    </w:p>
    <w:p w:rsidR="008845F0" w:rsidRPr="002A012C" w:rsidRDefault="008845F0" w:rsidP="008845F0">
      <w:pPr>
        <w:ind w:left="-142" w:firstLine="568"/>
        <w:jc w:val="both"/>
        <w:rPr>
          <w:szCs w:val="28"/>
        </w:rPr>
      </w:pPr>
    </w:p>
    <w:p w:rsidR="008845F0" w:rsidRPr="002A012C" w:rsidRDefault="008845F0" w:rsidP="008845F0">
      <w:pPr>
        <w:ind w:left="-142" w:firstLine="568"/>
        <w:jc w:val="both"/>
        <w:rPr>
          <w:szCs w:val="28"/>
        </w:rPr>
      </w:pPr>
    </w:p>
    <w:p w:rsidR="008845F0" w:rsidRPr="002A012C" w:rsidRDefault="008845F0" w:rsidP="008845F0">
      <w:pPr>
        <w:pStyle w:val="15"/>
        <w:suppressAutoHyphens/>
        <w:rPr>
          <w:b/>
          <w:caps/>
          <w:szCs w:val="28"/>
        </w:rPr>
      </w:pPr>
      <w:r w:rsidRPr="002A012C">
        <w:rPr>
          <w:b/>
          <w:caps/>
          <w:szCs w:val="28"/>
        </w:rPr>
        <w:t>АДМИНИСТРАЦИЯ КОМСОМОЛЬСКОГО МУНИЦИПАЛЬНОГО РАЙОНА Ивановской области</w:t>
      </w:r>
    </w:p>
    <w:p w:rsidR="008845F0" w:rsidRPr="002A012C" w:rsidRDefault="008845F0" w:rsidP="008845F0">
      <w:pPr>
        <w:pStyle w:val="12"/>
        <w:suppressAutoHyphens/>
        <w:rPr>
          <w:rFonts w:ascii="Times New Roman" w:hAnsi="Times New Roman" w:cs="Times New Roman"/>
          <w:sz w:val="28"/>
          <w:szCs w:val="28"/>
        </w:rPr>
      </w:pPr>
    </w:p>
    <w:p w:rsidR="008845F0" w:rsidRPr="002A012C" w:rsidRDefault="008845F0" w:rsidP="008845F0">
      <w:pPr>
        <w:pStyle w:val="12"/>
        <w:suppressAutoHyphens/>
        <w:rPr>
          <w:rFonts w:ascii="Times New Roman" w:hAnsi="Times New Roman" w:cs="Times New Roman"/>
          <w:sz w:val="28"/>
          <w:szCs w:val="28"/>
        </w:rPr>
      </w:pPr>
      <w:r w:rsidRPr="002A012C">
        <w:rPr>
          <w:rFonts w:ascii="Times New Roman" w:hAnsi="Times New Roman" w:cs="Times New Roman"/>
          <w:sz w:val="28"/>
          <w:szCs w:val="28"/>
        </w:rPr>
        <w:t>г. Комсомольск Ивановской области20.03.2023 г.</w:t>
      </w:r>
    </w:p>
    <w:p w:rsidR="008845F0" w:rsidRPr="002A012C" w:rsidRDefault="008845F0" w:rsidP="008845F0">
      <w:pPr>
        <w:pStyle w:val="12"/>
        <w:suppressAutoHyphens/>
        <w:rPr>
          <w:rFonts w:ascii="Times New Roman" w:hAnsi="Times New Roman" w:cs="Times New Roman"/>
          <w:sz w:val="28"/>
          <w:szCs w:val="28"/>
        </w:rPr>
      </w:pPr>
    </w:p>
    <w:p w:rsidR="008845F0" w:rsidRPr="002A012C" w:rsidRDefault="008845F0" w:rsidP="008845F0">
      <w:pPr>
        <w:pStyle w:val="15"/>
        <w:suppressAutoHyphens/>
        <w:rPr>
          <w:b/>
          <w:caps/>
          <w:szCs w:val="28"/>
        </w:rPr>
      </w:pPr>
      <w:r w:rsidRPr="002A012C">
        <w:rPr>
          <w:b/>
          <w:caps/>
          <w:szCs w:val="28"/>
        </w:rPr>
        <w:t>протокол № 1-2022</w:t>
      </w:r>
    </w:p>
    <w:p w:rsidR="008845F0" w:rsidRPr="002A012C" w:rsidRDefault="008845F0" w:rsidP="008845F0">
      <w:pPr>
        <w:pStyle w:val="15"/>
        <w:suppressAutoHyphens/>
        <w:rPr>
          <w:b/>
          <w:caps/>
          <w:szCs w:val="28"/>
        </w:rPr>
      </w:pPr>
      <w:r w:rsidRPr="002A012C">
        <w:rPr>
          <w:b/>
          <w:caps/>
          <w:szCs w:val="28"/>
        </w:rPr>
        <w:t xml:space="preserve">по оценке ВЫПОЛНЕНИЯ УСТАНОВЛЕННЫХ ПОКАЗАТЕЛЕЙ </w:t>
      </w:r>
    </w:p>
    <w:p w:rsidR="008845F0" w:rsidRPr="002A012C" w:rsidRDefault="008845F0" w:rsidP="008845F0">
      <w:pPr>
        <w:pStyle w:val="15"/>
        <w:suppressAutoHyphens/>
        <w:rPr>
          <w:b/>
          <w:caps/>
          <w:szCs w:val="28"/>
        </w:rPr>
      </w:pPr>
      <w:r w:rsidRPr="002A012C">
        <w:rPr>
          <w:b/>
          <w:caps/>
          <w:szCs w:val="28"/>
        </w:rPr>
        <w:t xml:space="preserve">плана финансово-хозяйственной </w:t>
      </w:r>
    </w:p>
    <w:p w:rsidR="008845F0" w:rsidRPr="002A012C" w:rsidRDefault="008845F0" w:rsidP="008845F0">
      <w:pPr>
        <w:pStyle w:val="15"/>
        <w:suppressAutoHyphens/>
        <w:rPr>
          <w:b/>
          <w:caps/>
          <w:szCs w:val="28"/>
        </w:rPr>
      </w:pPr>
      <w:r w:rsidRPr="002A012C">
        <w:rPr>
          <w:b/>
          <w:caps/>
          <w:szCs w:val="28"/>
        </w:rPr>
        <w:t>деятельностиза 2022 ГОДМП «ЖКХ»</w:t>
      </w:r>
    </w:p>
    <w:p w:rsidR="008845F0" w:rsidRPr="002A012C" w:rsidRDefault="008845F0" w:rsidP="008845F0">
      <w:pPr>
        <w:widowControl w:val="0"/>
        <w:suppressAutoHyphens/>
        <w:autoSpaceDE w:val="0"/>
        <w:autoSpaceDN w:val="0"/>
        <w:adjustRightInd w:val="0"/>
        <w:jc w:val="both"/>
        <w:rPr>
          <w:szCs w:val="28"/>
        </w:rPr>
      </w:pPr>
      <w:r w:rsidRPr="002A012C">
        <w:rPr>
          <w:szCs w:val="28"/>
        </w:rPr>
        <w:t xml:space="preserve">Состав балансовой комиссии:     </w:t>
      </w:r>
    </w:p>
    <w:p w:rsidR="008845F0" w:rsidRPr="002A012C" w:rsidRDefault="008845F0" w:rsidP="008845F0">
      <w:pPr>
        <w:widowControl w:val="0"/>
        <w:suppressAutoHyphens/>
        <w:autoSpaceDE w:val="0"/>
        <w:autoSpaceDN w:val="0"/>
        <w:adjustRightInd w:val="0"/>
        <w:jc w:val="both"/>
        <w:rPr>
          <w:szCs w:val="28"/>
        </w:rPr>
      </w:pPr>
      <w:r w:rsidRPr="002A012C">
        <w:rPr>
          <w:szCs w:val="28"/>
        </w:rPr>
        <w:t>Председатель балансовой комиссии по оценке финансово-хозяйственной         деятельности муниципальных предприятий:</w:t>
      </w:r>
    </w:p>
    <w:p w:rsidR="008845F0" w:rsidRPr="002A012C" w:rsidRDefault="008845F0" w:rsidP="008845F0">
      <w:pPr>
        <w:widowControl w:val="0"/>
        <w:suppressAutoHyphens/>
        <w:autoSpaceDE w:val="0"/>
        <w:autoSpaceDN w:val="0"/>
        <w:adjustRightInd w:val="0"/>
        <w:jc w:val="both"/>
        <w:rPr>
          <w:szCs w:val="28"/>
        </w:rPr>
      </w:pPr>
    </w:p>
    <w:p w:rsidR="008845F0" w:rsidRPr="002A012C" w:rsidRDefault="008845F0" w:rsidP="008845F0">
      <w:pPr>
        <w:suppressAutoHyphens/>
        <w:autoSpaceDE w:val="0"/>
        <w:autoSpaceDN w:val="0"/>
        <w:adjustRightInd w:val="0"/>
        <w:jc w:val="both"/>
        <w:rPr>
          <w:bCs/>
          <w:szCs w:val="28"/>
        </w:rPr>
      </w:pPr>
      <w:r w:rsidRPr="002A012C">
        <w:rPr>
          <w:b/>
          <w:bCs/>
          <w:szCs w:val="28"/>
        </w:rPr>
        <w:t xml:space="preserve">Кротова Н.В., </w:t>
      </w:r>
      <w:r w:rsidRPr="002A012C">
        <w:rPr>
          <w:bCs/>
          <w:szCs w:val="28"/>
        </w:rPr>
        <w:t>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w:t>
      </w:r>
    </w:p>
    <w:p w:rsidR="008845F0" w:rsidRPr="002A012C" w:rsidRDefault="008845F0" w:rsidP="008845F0">
      <w:pPr>
        <w:suppressAutoHyphens/>
        <w:autoSpaceDE w:val="0"/>
        <w:autoSpaceDN w:val="0"/>
        <w:adjustRightInd w:val="0"/>
        <w:jc w:val="both"/>
        <w:rPr>
          <w:bCs/>
          <w:szCs w:val="28"/>
        </w:rPr>
      </w:pPr>
    </w:p>
    <w:p w:rsidR="008845F0" w:rsidRPr="002A012C" w:rsidRDefault="008845F0" w:rsidP="008845F0">
      <w:pPr>
        <w:suppressAutoHyphens/>
        <w:autoSpaceDE w:val="0"/>
        <w:autoSpaceDN w:val="0"/>
        <w:adjustRightInd w:val="0"/>
        <w:jc w:val="both"/>
        <w:rPr>
          <w:bCs/>
          <w:szCs w:val="28"/>
        </w:rPr>
      </w:pPr>
      <w:r w:rsidRPr="002A012C">
        <w:rPr>
          <w:bCs/>
          <w:szCs w:val="28"/>
        </w:rPr>
        <w:t xml:space="preserve">      Заместитель председателя балансовой комиссии по оценке деятельности муниципальных предприятий:</w:t>
      </w:r>
    </w:p>
    <w:p w:rsidR="008845F0" w:rsidRPr="002A012C" w:rsidRDefault="008845F0" w:rsidP="008845F0">
      <w:pPr>
        <w:suppressAutoHyphens/>
        <w:autoSpaceDE w:val="0"/>
        <w:autoSpaceDN w:val="0"/>
        <w:adjustRightInd w:val="0"/>
        <w:jc w:val="both"/>
        <w:rPr>
          <w:bCs/>
          <w:szCs w:val="28"/>
        </w:rPr>
      </w:pPr>
    </w:p>
    <w:p w:rsidR="008845F0" w:rsidRPr="002A012C" w:rsidRDefault="008845F0" w:rsidP="008845F0">
      <w:pPr>
        <w:widowControl w:val="0"/>
        <w:suppressAutoHyphens/>
        <w:autoSpaceDE w:val="0"/>
        <w:autoSpaceDN w:val="0"/>
        <w:adjustRightInd w:val="0"/>
        <w:jc w:val="both"/>
        <w:rPr>
          <w:szCs w:val="28"/>
        </w:rPr>
      </w:pPr>
      <w:r w:rsidRPr="002A012C">
        <w:rPr>
          <w:b/>
          <w:szCs w:val="28"/>
        </w:rPr>
        <w:t xml:space="preserve">Инокова М.О., </w:t>
      </w:r>
      <w:r w:rsidRPr="002A012C">
        <w:rPr>
          <w:szCs w:val="28"/>
        </w:rPr>
        <w:t>начальник Управления по вопросу развития инфраструктуры Администрации Комсомольского муниципального района;</w:t>
      </w:r>
    </w:p>
    <w:p w:rsidR="008845F0" w:rsidRPr="002A012C" w:rsidRDefault="008845F0" w:rsidP="008845F0">
      <w:pPr>
        <w:widowControl w:val="0"/>
        <w:suppressAutoHyphens/>
        <w:autoSpaceDE w:val="0"/>
        <w:autoSpaceDN w:val="0"/>
        <w:adjustRightInd w:val="0"/>
        <w:jc w:val="both"/>
        <w:rPr>
          <w:szCs w:val="28"/>
        </w:rPr>
      </w:pPr>
    </w:p>
    <w:p w:rsidR="008845F0" w:rsidRPr="002A012C" w:rsidRDefault="008845F0" w:rsidP="008845F0">
      <w:pPr>
        <w:suppressAutoHyphens/>
        <w:autoSpaceDE w:val="0"/>
        <w:autoSpaceDN w:val="0"/>
        <w:adjustRightInd w:val="0"/>
        <w:jc w:val="both"/>
        <w:rPr>
          <w:bCs/>
          <w:szCs w:val="28"/>
        </w:rPr>
      </w:pPr>
      <w:r w:rsidRPr="002A012C">
        <w:rPr>
          <w:bCs/>
          <w:szCs w:val="28"/>
        </w:rPr>
        <w:t xml:space="preserve">     Члены комиссии:</w:t>
      </w:r>
    </w:p>
    <w:p w:rsidR="008845F0" w:rsidRPr="002A012C" w:rsidRDefault="008845F0" w:rsidP="008845F0">
      <w:pPr>
        <w:suppressAutoHyphens/>
        <w:autoSpaceDE w:val="0"/>
        <w:autoSpaceDN w:val="0"/>
        <w:adjustRightInd w:val="0"/>
        <w:jc w:val="both"/>
        <w:rPr>
          <w:bCs/>
          <w:szCs w:val="28"/>
        </w:rPr>
      </w:pPr>
    </w:p>
    <w:p w:rsidR="008845F0" w:rsidRPr="002A012C" w:rsidRDefault="008845F0" w:rsidP="008845F0">
      <w:pPr>
        <w:suppressAutoHyphens/>
        <w:autoSpaceDE w:val="0"/>
        <w:autoSpaceDN w:val="0"/>
        <w:adjustRightInd w:val="0"/>
        <w:jc w:val="both"/>
        <w:rPr>
          <w:bCs/>
          <w:szCs w:val="28"/>
        </w:rPr>
      </w:pPr>
      <w:r w:rsidRPr="002A012C">
        <w:rPr>
          <w:b/>
          <w:bCs/>
          <w:szCs w:val="28"/>
        </w:rPr>
        <w:t>Мусина Е.Г.,</w:t>
      </w:r>
      <w:r w:rsidRPr="002A012C">
        <w:rPr>
          <w:bCs/>
          <w:szCs w:val="28"/>
        </w:rPr>
        <w:t>начальник отдела по муниципальным закупкам Администрации Комсомольского муниципального района;</w:t>
      </w:r>
    </w:p>
    <w:p w:rsidR="008845F0" w:rsidRPr="002A012C" w:rsidRDefault="008845F0" w:rsidP="008845F0">
      <w:pPr>
        <w:suppressAutoHyphens/>
        <w:autoSpaceDE w:val="0"/>
        <w:autoSpaceDN w:val="0"/>
        <w:adjustRightInd w:val="0"/>
        <w:jc w:val="both"/>
        <w:rPr>
          <w:szCs w:val="28"/>
        </w:rPr>
      </w:pPr>
      <w:r w:rsidRPr="002A012C">
        <w:rPr>
          <w:b/>
          <w:szCs w:val="28"/>
        </w:rPr>
        <w:t xml:space="preserve">Долбенева Е.М., </w:t>
      </w:r>
      <w:r w:rsidRPr="002A012C">
        <w:rPr>
          <w:szCs w:val="28"/>
        </w:rPr>
        <w:t>начальник юридического отдела Администрации Комсомольского муниципального района;</w:t>
      </w:r>
    </w:p>
    <w:p w:rsidR="008845F0" w:rsidRPr="002A012C" w:rsidRDefault="008845F0" w:rsidP="008845F0">
      <w:pPr>
        <w:suppressAutoHyphens/>
        <w:autoSpaceDE w:val="0"/>
        <w:autoSpaceDN w:val="0"/>
        <w:adjustRightInd w:val="0"/>
        <w:jc w:val="both"/>
        <w:rPr>
          <w:i/>
          <w:szCs w:val="28"/>
        </w:rPr>
      </w:pPr>
      <w:r w:rsidRPr="002A012C">
        <w:rPr>
          <w:b/>
          <w:szCs w:val="28"/>
        </w:rPr>
        <w:t xml:space="preserve">Шушерова М.В., </w:t>
      </w:r>
      <w:r w:rsidRPr="002A012C">
        <w:rPr>
          <w:szCs w:val="28"/>
        </w:rPr>
        <w:t>депутат</w:t>
      </w:r>
      <w:r w:rsidRPr="002A012C">
        <w:rPr>
          <w:bCs/>
          <w:szCs w:val="28"/>
        </w:rPr>
        <w:t xml:space="preserve"> Совета Комсомольского муниципального района</w:t>
      </w:r>
      <w:r w:rsidRPr="002A012C">
        <w:rPr>
          <w:szCs w:val="28"/>
        </w:rPr>
        <w:t>(по согласованию);</w:t>
      </w:r>
    </w:p>
    <w:p w:rsidR="008845F0" w:rsidRPr="002A012C" w:rsidRDefault="008845F0" w:rsidP="008845F0">
      <w:pPr>
        <w:suppressAutoHyphens/>
        <w:jc w:val="both"/>
        <w:rPr>
          <w:szCs w:val="28"/>
        </w:rPr>
      </w:pPr>
      <w:r w:rsidRPr="002A012C">
        <w:rPr>
          <w:b/>
          <w:szCs w:val="28"/>
        </w:rPr>
        <w:t xml:space="preserve">Лебедева Н.Р., </w:t>
      </w:r>
      <w:r w:rsidRPr="002A012C">
        <w:rPr>
          <w:szCs w:val="28"/>
        </w:rPr>
        <w:t>начальник отдела внутреннего муниципального финансового контроля финансового управления Администрации Комсомольского муниципального района (по согласованию);</w:t>
      </w:r>
    </w:p>
    <w:p w:rsidR="008845F0" w:rsidRPr="002A012C" w:rsidRDefault="008845F0" w:rsidP="008845F0">
      <w:pPr>
        <w:suppressAutoHyphens/>
        <w:jc w:val="both"/>
        <w:rPr>
          <w:b/>
          <w:szCs w:val="28"/>
        </w:rPr>
      </w:pPr>
      <w:r w:rsidRPr="002A012C">
        <w:rPr>
          <w:b/>
          <w:szCs w:val="28"/>
        </w:rPr>
        <w:t xml:space="preserve">Казарин В.С., </w:t>
      </w:r>
      <w:r w:rsidRPr="002A012C">
        <w:rPr>
          <w:szCs w:val="28"/>
        </w:rPr>
        <w:t>председатель контрольно-счетной комиссии Комсомольского муниципального района (по согласованию);</w:t>
      </w:r>
    </w:p>
    <w:p w:rsidR="008845F0" w:rsidRPr="002A012C" w:rsidRDefault="008845F0" w:rsidP="008845F0">
      <w:pPr>
        <w:widowControl w:val="0"/>
        <w:suppressAutoHyphens/>
        <w:autoSpaceDE w:val="0"/>
        <w:autoSpaceDN w:val="0"/>
        <w:adjustRightInd w:val="0"/>
        <w:jc w:val="both"/>
        <w:rPr>
          <w:sz w:val="24"/>
          <w:szCs w:val="24"/>
        </w:rPr>
      </w:pPr>
      <w:r w:rsidRPr="002A012C">
        <w:rPr>
          <w:b/>
          <w:szCs w:val="28"/>
        </w:rPr>
        <w:t>Зинькова Т.Б.,</w:t>
      </w:r>
      <w:r w:rsidRPr="002A012C">
        <w:rPr>
          <w:szCs w:val="28"/>
        </w:rPr>
        <w:t xml:space="preserve"> консультант отдела экономики и предпринимательства Администрации Комсомольского муниципального района, секретарь.   </w:t>
      </w:r>
    </w:p>
    <w:p w:rsidR="008845F0" w:rsidRPr="002A012C" w:rsidRDefault="008845F0" w:rsidP="008845F0">
      <w:pPr>
        <w:widowControl w:val="0"/>
        <w:suppressAutoHyphens/>
        <w:autoSpaceDE w:val="0"/>
        <w:autoSpaceDN w:val="0"/>
        <w:adjustRightInd w:val="0"/>
        <w:jc w:val="both"/>
        <w:rPr>
          <w:sz w:val="24"/>
          <w:szCs w:val="24"/>
        </w:rPr>
      </w:pPr>
    </w:p>
    <w:p w:rsidR="008845F0" w:rsidRPr="002A012C" w:rsidRDefault="008845F0" w:rsidP="008845F0">
      <w:pPr>
        <w:widowControl w:val="0"/>
        <w:suppressAutoHyphens/>
        <w:autoSpaceDE w:val="0"/>
        <w:autoSpaceDN w:val="0"/>
        <w:adjustRightInd w:val="0"/>
        <w:jc w:val="both"/>
        <w:rPr>
          <w:szCs w:val="28"/>
        </w:rPr>
      </w:pPr>
      <w:r w:rsidRPr="002A012C">
        <w:rPr>
          <w:szCs w:val="28"/>
        </w:rPr>
        <w:t xml:space="preserve">    По уважительной причине отсутствовали Шушерова М.В.</w:t>
      </w:r>
    </w:p>
    <w:p w:rsidR="008845F0" w:rsidRPr="002A012C" w:rsidRDefault="008845F0" w:rsidP="008845F0">
      <w:pPr>
        <w:widowControl w:val="0"/>
        <w:suppressAutoHyphens/>
        <w:autoSpaceDE w:val="0"/>
        <w:autoSpaceDN w:val="0"/>
        <w:adjustRightInd w:val="0"/>
        <w:jc w:val="both"/>
        <w:rPr>
          <w:szCs w:val="28"/>
        </w:rPr>
      </w:pPr>
    </w:p>
    <w:p w:rsidR="008845F0" w:rsidRPr="002A012C" w:rsidRDefault="008845F0" w:rsidP="008845F0">
      <w:pPr>
        <w:pStyle w:val="12"/>
        <w:suppressAutoHyphens/>
        <w:spacing w:line="276" w:lineRule="auto"/>
        <w:ind w:left="360"/>
        <w:jc w:val="both"/>
        <w:rPr>
          <w:rFonts w:ascii="Times New Roman" w:hAnsi="Times New Roman" w:cs="Times New Roman"/>
          <w:b/>
          <w:sz w:val="28"/>
          <w:szCs w:val="28"/>
        </w:rPr>
      </w:pPr>
    </w:p>
    <w:p w:rsidR="008845F0" w:rsidRPr="002A012C" w:rsidRDefault="008845F0" w:rsidP="008845F0">
      <w:pPr>
        <w:pStyle w:val="12"/>
        <w:suppressAutoHyphens/>
        <w:spacing w:line="276" w:lineRule="auto"/>
        <w:ind w:left="360"/>
        <w:jc w:val="both"/>
        <w:rPr>
          <w:rFonts w:ascii="Times New Roman" w:hAnsi="Times New Roman" w:cs="Times New Roman"/>
          <w:b/>
          <w:sz w:val="28"/>
          <w:szCs w:val="28"/>
        </w:rPr>
      </w:pPr>
      <w:r w:rsidRPr="002A012C">
        <w:rPr>
          <w:rFonts w:ascii="Times New Roman" w:hAnsi="Times New Roman" w:cs="Times New Roman"/>
          <w:b/>
          <w:sz w:val="28"/>
          <w:szCs w:val="28"/>
        </w:rPr>
        <w:t>Повестка дня:</w:t>
      </w:r>
    </w:p>
    <w:p w:rsidR="008845F0" w:rsidRPr="002A012C" w:rsidRDefault="008845F0" w:rsidP="0084490D">
      <w:pPr>
        <w:pStyle w:val="12"/>
        <w:numPr>
          <w:ilvl w:val="0"/>
          <w:numId w:val="16"/>
        </w:numPr>
        <w:suppressAutoHyphens/>
        <w:spacing w:line="276" w:lineRule="auto"/>
        <w:ind w:left="0" w:firstLine="360"/>
        <w:jc w:val="both"/>
        <w:rPr>
          <w:rFonts w:ascii="Times New Roman" w:hAnsi="Times New Roman" w:cs="Times New Roman"/>
          <w:sz w:val="28"/>
          <w:szCs w:val="28"/>
        </w:rPr>
      </w:pPr>
      <w:r w:rsidRPr="002A012C">
        <w:rPr>
          <w:rFonts w:ascii="Times New Roman" w:hAnsi="Times New Roman" w:cs="Times New Roman"/>
          <w:sz w:val="28"/>
          <w:szCs w:val="28"/>
        </w:rPr>
        <w:t>Текущий контроль, проведение проверки финансово-хозяйственной деятельности и оценка результатов финансово-хозяйственной деятельности МП «ЖКХ» за 2022 год.</w:t>
      </w:r>
    </w:p>
    <w:p w:rsidR="008845F0" w:rsidRPr="002A012C" w:rsidRDefault="008845F0" w:rsidP="008845F0">
      <w:pPr>
        <w:pStyle w:val="12"/>
        <w:suppressAutoHyphens/>
        <w:spacing w:line="276" w:lineRule="auto"/>
        <w:ind w:left="720"/>
        <w:jc w:val="both"/>
        <w:rPr>
          <w:rFonts w:ascii="Times New Roman" w:hAnsi="Times New Roman" w:cs="Times New Roman"/>
          <w:sz w:val="28"/>
          <w:szCs w:val="28"/>
        </w:rPr>
      </w:pPr>
    </w:p>
    <w:p w:rsidR="008845F0" w:rsidRPr="002A012C" w:rsidRDefault="008845F0" w:rsidP="008845F0">
      <w:pPr>
        <w:pStyle w:val="12"/>
        <w:suppressAutoHyphens/>
        <w:spacing w:line="276" w:lineRule="auto"/>
        <w:ind w:left="720"/>
        <w:jc w:val="both"/>
        <w:rPr>
          <w:rFonts w:ascii="Times New Roman" w:hAnsi="Times New Roman" w:cs="Times New Roman"/>
          <w:b/>
          <w:sz w:val="28"/>
          <w:szCs w:val="28"/>
        </w:rPr>
      </w:pPr>
      <w:r w:rsidRPr="002A012C">
        <w:rPr>
          <w:rFonts w:ascii="Times New Roman" w:hAnsi="Times New Roman" w:cs="Times New Roman"/>
          <w:b/>
          <w:sz w:val="28"/>
          <w:szCs w:val="28"/>
        </w:rPr>
        <w:t xml:space="preserve">Слушали: </w:t>
      </w:r>
    </w:p>
    <w:p w:rsidR="008845F0" w:rsidRPr="002A012C" w:rsidRDefault="008845F0" w:rsidP="008845F0">
      <w:pPr>
        <w:pStyle w:val="12"/>
        <w:suppressAutoHyphens/>
        <w:spacing w:line="276" w:lineRule="auto"/>
        <w:ind w:left="720"/>
        <w:jc w:val="both"/>
        <w:rPr>
          <w:rFonts w:ascii="Times New Roman" w:hAnsi="Times New Roman" w:cs="Times New Roman"/>
          <w:sz w:val="28"/>
          <w:szCs w:val="28"/>
        </w:rPr>
      </w:pPr>
    </w:p>
    <w:p w:rsidR="008845F0" w:rsidRPr="002A012C" w:rsidRDefault="008845F0" w:rsidP="0084490D">
      <w:pPr>
        <w:pStyle w:val="12"/>
        <w:numPr>
          <w:ilvl w:val="0"/>
          <w:numId w:val="17"/>
        </w:numPr>
        <w:suppressAutoHyphens/>
        <w:spacing w:line="276" w:lineRule="auto"/>
        <w:ind w:left="0" w:firstLine="420"/>
        <w:jc w:val="both"/>
        <w:rPr>
          <w:rFonts w:ascii="Times New Roman" w:hAnsi="Times New Roman" w:cs="Times New Roman"/>
          <w:sz w:val="28"/>
          <w:szCs w:val="28"/>
        </w:rPr>
      </w:pPr>
      <w:r w:rsidRPr="002A012C">
        <w:rPr>
          <w:rFonts w:ascii="Times New Roman" w:hAnsi="Times New Roman" w:cs="Times New Roman"/>
          <w:sz w:val="28"/>
          <w:szCs w:val="28"/>
        </w:rPr>
        <w:t xml:space="preserve">Новикову И.Г., директора МП «ЖКХ» и главного бухгалтера Кожаеву Е.В., которые представилиработу предприятия в отчетном периоде. </w:t>
      </w:r>
    </w:p>
    <w:p w:rsidR="008845F0" w:rsidRPr="002A012C" w:rsidRDefault="008845F0" w:rsidP="008845F0">
      <w:pPr>
        <w:pStyle w:val="12"/>
        <w:suppressAutoHyphens/>
        <w:spacing w:line="276" w:lineRule="auto"/>
        <w:ind w:left="420"/>
        <w:jc w:val="both"/>
        <w:rPr>
          <w:rFonts w:ascii="Times New Roman" w:hAnsi="Times New Roman" w:cs="Times New Roman"/>
          <w:sz w:val="28"/>
          <w:szCs w:val="28"/>
        </w:rPr>
      </w:pPr>
    </w:p>
    <w:p w:rsidR="008845F0" w:rsidRPr="002A012C" w:rsidRDefault="008845F0" w:rsidP="008845F0">
      <w:pPr>
        <w:pStyle w:val="12"/>
        <w:suppressAutoHyphens/>
        <w:spacing w:line="276" w:lineRule="auto"/>
        <w:jc w:val="both"/>
        <w:rPr>
          <w:rFonts w:ascii="Times New Roman" w:hAnsi="Times New Roman" w:cs="Times New Roman"/>
          <w:sz w:val="28"/>
          <w:szCs w:val="28"/>
        </w:rPr>
      </w:pPr>
      <w:r w:rsidRPr="002A012C">
        <w:rPr>
          <w:rFonts w:ascii="Times New Roman" w:hAnsi="Times New Roman" w:cs="Times New Roman"/>
          <w:sz w:val="28"/>
          <w:szCs w:val="28"/>
        </w:rPr>
        <w:t xml:space="preserve">      Выручка от оказания услуг (работ) предприятия за отчетный период 2022 года составила 61764,0 тыс. рублей, что выше планового значения на 3549,0 тыс. рублей, в связи с получением субсидии, выделяемой из областного бюджета на возмещение недополученных доходов, образующихся от разницы между тарифами. </w:t>
      </w:r>
    </w:p>
    <w:p w:rsidR="008845F0" w:rsidRPr="002A012C" w:rsidRDefault="008845F0" w:rsidP="008845F0">
      <w:pPr>
        <w:widowControl w:val="0"/>
        <w:autoSpaceDE w:val="0"/>
        <w:autoSpaceDN w:val="0"/>
        <w:jc w:val="both"/>
      </w:pPr>
      <w:r w:rsidRPr="002A012C">
        <w:rPr>
          <w:szCs w:val="28"/>
        </w:rPr>
        <w:tab/>
        <w:t>Себестоимость продукции, работ, услуг (издержки) в 2022 году составила 65933,75 тыс. рублей, что выше планового значения на 6718,75 тыс. рублей, в связи с тем, что выросли цены на товары. В связи с большим износом автотехники закупались запчасти, произведена закупка в связи с выходом из строя насосов для водозаборных скважин и прочие материалы, выросла цена на каменный уголь. В план не включались затраты по бане с. Октябрьский и на прочие виды деятельности. Увеличились затраты по электроэнергии в связи с увеличением тарифов с декабря 2022 года.</w:t>
      </w:r>
    </w:p>
    <w:p w:rsidR="008845F0" w:rsidRPr="002A012C" w:rsidRDefault="008845F0" w:rsidP="008845F0">
      <w:pPr>
        <w:pStyle w:val="12"/>
        <w:suppressAutoHyphens/>
        <w:spacing w:line="276" w:lineRule="auto"/>
        <w:ind w:firstLine="708"/>
        <w:jc w:val="both"/>
        <w:rPr>
          <w:rFonts w:ascii="Times New Roman" w:hAnsi="Times New Roman" w:cs="Times New Roman"/>
          <w:sz w:val="28"/>
          <w:szCs w:val="28"/>
        </w:rPr>
      </w:pPr>
      <w:r w:rsidRPr="002A012C">
        <w:rPr>
          <w:rFonts w:ascii="Times New Roman" w:hAnsi="Times New Roman" w:cs="Times New Roman"/>
          <w:sz w:val="28"/>
          <w:szCs w:val="28"/>
        </w:rPr>
        <w:t>Убыток от продаж за отчетный период 2022 года составил 4169,75 тыс. рублей, что выше планового значения на «-3169,75 тыс. рублей», на предприятии сублимировался убыток, в связи с тем, что фактические затраты превысили выручку от реализации услуг.</w:t>
      </w:r>
    </w:p>
    <w:p w:rsidR="008845F0" w:rsidRPr="002A012C" w:rsidRDefault="008845F0" w:rsidP="008845F0">
      <w:pPr>
        <w:pStyle w:val="12"/>
        <w:suppressAutoHyphens/>
        <w:spacing w:line="276" w:lineRule="auto"/>
        <w:ind w:firstLine="708"/>
        <w:jc w:val="both"/>
        <w:rPr>
          <w:rFonts w:ascii="Times New Roman" w:hAnsi="Times New Roman" w:cs="Times New Roman"/>
          <w:sz w:val="28"/>
          <w:szCs w:val="28"/>
        </w:rPr>
      </w:pPr>
      <w:r w:rsidRPr="002A012C">
        <w:rPr>
          <w:rFonts w:ascii="Times New Roman" w:hAnsi="Times New Roman" w:cs="Times New Roman"/>
          <w:sz w:val="28"/>
          <w:szCs w:val="28"/>
        </w:rPr>
        <w:t>Прочие доходы за отчетный период 2022 года составили 1509,2 тыс. рублей, что выше планового значения на 509,2 тыс. рублей. Прочие доходы подразумевают доходы от разовых договоров, не относящихся к основному виду деятельности. Заранее заключение таких договоров невозможно.</w:t>
      </w:r>
    </w:p>
    <w:p w:rsidR="008845F0" w:rsidRPr="002A012C" w:rsidRDefault="008845F0" w:rsidP="008845F0">
      <w:pPr>
        <w:pStyle w:val="12"/>
        <w:suppressAutoHyphens/>
        <w:spacing w:line="276" w:lineRule="auto"/>
        <w:ind w:firstLine="708"/>
        <w:jc w:val="both"/>
        <w:rPr>
          <w:rFonts w:ascii="Times New Roman" w:hAnsi="Times New Roman" w:cs="Times New Roman"/>
          <w:sz w:val="28"/>
          <w:szCs w:val="28"/>
        </w:rPr>
      </w:pPr>
      <w:r w:rsidRPr="002A012C">
        <w:rPr>
          <w:rFonts w:ascii="Times New Roman" w:hAnsi="Times New Roman" w:cs="Times New Roman"/>
          <w:sz w:val="28"/>
          <w:szCs w:val="28"/>
        </w:rPr>
        <w:t>Чистый убыток отчетного периода 2022 года составил «-2660,8 тыс. рублей», в связи с тем, что фактические затраты превысили выручку от реализации услуг, плановые значения по данному показателю отсутствовали.</w:t>
      </w:r>
    </w:p>
    <w:p w:rsidR="008845F0" w:rsidRPr="002A012C" w:rsidRDefault="008845F0" w:rsidP="008845F0">
      <w:pPr>
        <w:pStyle w:val="12"/>
        <w:suppressAutoHyphens/>
        <w:spacing w:line="276" w:lineRule="auto"/>
        <w:ind w:firstLine="708"/>
        <w:jc w:val="both"/>
        <w:rPr>
          <w:rFonts w:ascii="Times New Roman" w:hAnsi="Times New Roman" w:cs="Times New Roman"/>
          <w:sz w:val="28"/>
          <w:szCs w:val="28"/>
        </w:rPr>
      </w:pPr>
      <w:r w:rsidRPr="002A012C">
        <w:rPr>
          <w:rFonts w:ascii="Times New Roman" w:hAnsi="Times New Roman" w:cs="Times New Roman"/>
          <w:sz w:val="28"/>
          <w:szCs w:val="28"/>
        </w:rPr>
        <w:t>Единый налог, взимаемый в связи с упрощенной системой налогообложения в 2022 году составил 561,9 тыс. рублей, что ниже планового значения на 88,1 тыс. рублей. Расчет налога зависит от платежеспособности населения и составляет 1 % от суммы поступивших средств на расчетный счет и в кассу предприятия. Процент платежеспособности сформирован на основании данных предыдущих периодов.</w:t>
      </w:r>
    </w:p>
    <w:p w:rsidR="008845F0" w:rsidRPr="002A012C" w:rsidRDefault="008845F0" w:rsidP="008845F0">
      <w:pPr>
        <w:pStyle w:val="12"/>
        <w:suppressAutoHyphens/>
        <w:spacing w:line="276" w:lineRule="auto"/>
        <w:jc w:val="both"/>
        <w:rPr>
          <w:rFonts w:ascii="Times New Roman" w:hAnsi="Times New Roman" w:cs="Times New Roman"/>
          <w:sz w:val="28"/>
          <w:szCs w:val="28"/>
        </w:rPr>
      </w:pPr>
      <w:r w:rsidRPr="002A012C">
        <w:rPr>
          <w:rFonts w:ascii="Times New Roman" w:hAnsi="Times New Roman" w:cs="Times New Roman"/>
          <w:sz w:val="28"/>
          <w:szCs w:val="28"/>
        </w:rPr>
        <w:tab/>
        <w:t xml:space="preserve">Земельный налог составил 0 рублей, что ниже планового значения на           40,0 тыс. рублей, в связи с передачей Администрацией Комсомольского муниципального района Ивановской области земельных участков, на которых расположены котельные и скважины в с. Никольское и с. Светиково, уплата планировалась по данным участкам. При заключении договоров аренды земельных участков предприятие обязано уплатить арендную плату, а обязанность по уплате налога возложена на собственника, т.е. арендодателя. </w:t>
      </w:r>
    </w:p>
    <w:p w:rsidR="008845F0" w:rsidRPr="002A012C" w:rsidRDefault="008845F0" w:rsidP="008845F0">
      <w:pPr>
        <w:pStyle w:val="12"/>
        <w:suppressAutoHyphens/>
        <w:spacing w:line="276" w:lineRule="auto"/>
        <w:jc w:val="both"/>
        <w:rPr>
          <w:rFonts w:ascii="Times New Roman" w:hAnsi="Times New Roman" w:cs="Times New Roman"/>
          <w:sz w:val="28"/>
          <w:szCs w:val="28"/>
        </w:rPr>
      </w:pPr>
      <w:r w:rsidRPr="002A012C">
        <w:rPr>
          <w:rFonts w:ascii="Times New Roman" w:hAnsi="Times New Roman" w:cs="Times New Roman"/>
          <w:sz w:val="28"/>
          <w:szCs w:val="28"/>
        </w:rPr>
        <w:tab/>
        <w:t xml:space="preserve"> В связи с тем, что организации с 2021 года не сдают декларации по земельному и транспортному налогу, расчет по данным налогам ИФНС производит самостоятельно. Предприятиям необходимо произвести сверку </w:t>
      </w:r>
      <w:r w:rsidRPr="002A012C">
        <w:rPr>
          <w:rFonts w:ascii="Times New Roman" w:hAnsi="Times New Roman" w:cs="Times New Roman"/>
          <w:sz w:val="28"/>
          <w:szCs w:val="28"/>
        </w:rPr>
        <w:lastRenderedPageBreak/>
        <w:t>с ИФНС и начисление налогов. В связи с этим, начисление транспортного налога за 2022 год произведено в 2023 году.</w:t>
      </w:r>
    </w:p>
    <w:p w:rsidR="008845F0" w:rsidRPr="002A012C" w:rsidRDefault="008845F0" w:rsidP="008845F0">
      <w:pPr>
        <w:pStyle w:val="12"/>
        <w:suppressAutoHyphens/>
        <w:spacing w:line="276" w:lineRule="auto"/>
        <w:jc w:val="both"/>
        <w:rPr>
          <w:rFonts w:ascii="Times New Roman" w:hAnsi="Times New Roman" w:cs="Times New Roman"/>
          <w:sz w:val="28"/>
          <w:szCs w:val="28"/>
        </w:rPr>
      </w:pPr>
      <w:r w:rsidRPr="002A012C">
        <w:rPr>
          <w:rFonts w:ascii="Times New Roman" w:hAnsi="Times New Roman" w:cs="Times New Roman"/>
          <w:sz w:val="28"/>
          <w:szCs w:val="28"/>
        </w:rPr>
        <w:tab/>
        <w:t>Налог на доходы физических лиц за 2022 год составил 3481,08 тыс. рублей, что выше планового значения на 32,08 тыс. рублей, ввиду того, что единый социальный налог и ФОТ планировались исходя из фактических данных предыдущего года без учета повышения з/п с 01.07.2022 года.</w:t>
      </w:r>
    </w:p>
    <w:p w:rsidR="008845F0" w:rsidRPr="002A012C" w:rsidRDefault="008845F0" w:rsidP="008845F0">
      <w:pPr>
        <w:pStyle w:val="12"/>
        <w:suppressAutoHyphens/>
        <w:spacing w:line="276" w:lineRule="auto"/>
        <w:jc w:val="both"/>
        <w:rPr>
          <w:rFonts w:ascii="Times New Roman" w:hAnsi="Times New Roman" w:cs="Times New Roman"/>
          <w:sz w:val="28"/>
          <w:szCs w:val="28"/>
        </w:rPr>
      </w:pPr>
      <w:r w:rsidRPr="002A012C">
        <w:rPr>
          <w:rFonts w:ascii="Times New Roman" w:hAnsi="Times New Roman" w:cs="Times New Roman"/>
          <w:sz w:val="28"/>
          <w:szCs w:val="28"/>
        </w:rPr>
        <w:tab/>
        <w:t>Водный налог предприятия за отчетный период 2022 года составил 311,1 тыс. рублей, что ниже планового значения на 270,5 тыс. рублей, ввиду того, что затраты планировались на оплату водного налога при отсутствии лицензии на пользование водными ресурсами. В отчетном периоде при наличии лицензии повышающие коэффициенты при расчете налога не применялись.</w:t>
      </w:r>
    </w:p>
    <w:p w:rsidR="008845F0" w:rsidRPr="002A012C" w:rsidRDefault="008845F0" w:rsidP="008845F0">
      <w:pPr>
        <w:pStyle w:val="12"/>
        <w:suppressAutoHyphens/>
        <w:spacing w:line="276" w:lineRule="auto"/>
        <w:jc w:val="both"/>
        <w:rPr>
          <w:rFonts w:ascii="Times New Roman" w:hAnsi="Times New Roman" w:cs="Times New Roman"/>
          <w:sz w:val="28"/>
          <w:szCs w:val="28"/>
        </w:rPr>
      </w:pPr>
      <w:r w:rsidRPr="002A012C">
        <w:rPr>
          <w:rFonts w:ascii="Times New Roman" w:hAnsi="Times New Roman" w:cs="Times New Roman"/>
          <w:sz w:val="28"/>
          <w:szCs w:val="28"/>
        </w:rPr>
        <w:tab/>
        <w:t>Плата за загрязнение окружающей среды за отчетный период 2022 года составила 0 рублей, что ниже планового значения на 48,0 тыс. рублей, ввиду того, что начисления производятся по итогам года.</w:t>
      </w:r>
    </w:p>
    <w:p w:rsidR="008845F0" w:rsidRPr="002A012C" w:rsidRDefault="008845F0" w:rsidP="008845F0">
      <w:pPr>
        <w:pStyle w:val="12"/>
        <w:suppressAutoHyphens/>
        <w:spacing w:line="276" w:lineRule="auto"/>
        <w:jc w:val="both"/>
        <w:rPr>
          <w:rFonts w:ascii="Times New Roman" w:hAnsi="Times New Roman" w:cs="Times New Roman"/>
          <w:sz w:val="28"/>
          <w:szCs w:val="28"/>
        </w:rPr>
      </w:pPr>
      <w:r w:rsidRPr="002A012C">
        <w:rPr>
          <w:rFonts w:ascii="Times New Roman" w:hAnsi="Times New Roman" w:cs="Times New Roman"/>
          <w:sz w:val="28"/>
          <w:szCs w:val="28"/>
        </w:rPr>
        <w:tab/>
        <w:t>Другие платежи за отчетный период 2022 года составили 8309,7 тыс. рублей, что выше планового значения на 64,7 тыс. рублей, в том числе:</w:t>
      </w:r>
    </w:p>
    <w:p w:rsidR="008845F0" w:rsidRPr="002A012C" w:rsidRDefault="008845F0" w:rsidP="0084490D">
      <w:pPr>
        <w:pStyle w:val="12"/>
        <w:numPr>
          <w:ilvl w:val="0"/>
          <w:numId w:val="19"/>
        </w:numPr>
        <w:suppressAutoHyphens/>
        <w:spacing w:line="276" w:lineRule="auto"/>
        <w:ind w:left="709" w:hanging="274"/>
        <w:jc w:val="both"/>
        <w:rPr>
          <w:rFonts w:ascii="Times New Roman" w:hAnsi="Times New Roman" w:cs="Times New Roman"/>
          <w:sz w:val="28"/>
          <w:szCs w:val="28"/>
        </w:rPr>
      </w:pPr>
      <w:r w:rsidRPr="002A012C">
        <w:rPr>
          <w:rFonts w:ascii="Times New Roman" w:hAnsi="Times New Roman" w:cs="Times New Roman"/>
          <w:sz w:val="28"/>
          <w:szCs w:val="28"/>
        </w:rPr>
        <w:t>Пенсионный фонд в 2022 году -6084,44 тыс. рублей, что выше планового на 78,98 тыс. рублей, в связи с увеличением фонда оплаты труда.</w:t>
      </w:r>
    </w:p>
    <w:p w:rsidR="008845F0" w:rsidRPr="002A012C" w:rsidRDefault="008845F0" w:rsidP="0084490D">
      <w:pPr>
        <w:pStyle w:val="12"/>
        <w:numPr>
          <w:ilvl w:val="0"/>
          <w:numId w:val="19"/>
        </w:numPr>
        <w:suppressAutoHyphens/>
        <w:spacing w:line="276" w:lineRule="auto"/>
        <w:ind w:left="709" w:hanging="274"/>
        <w:jc w:val="both"/>
        <w:rPr>
          <w:rFonts w:ascii="Times New Roman" w:hAnsi="Times New Roman" w:cs="Times New Roman"/>
          <w:sz w:val="28"/>
          <w:szCs w:val="28"/>
        </w:rPr>
      </w:pPr>
      <w:r w:rsidRPr="002A012C">
        <w:rPr>
          <w:rFonts w:ascii="Times New Roman" w:hAnsi="Times New Roman" w:cs="Times New Roman"/>
          <w:sz w:val="28"/>
          <w:szCs w:val="28"/>
        </w:rPr>
        <w:t>Социальное страхование в 2022 году -787,04 тыс. рублей, что ниже планового на 4,6 тыс. рублей, в связи с увеличением фонда оплаты труда.</w:t>
      </w:r>
    </w:p>
    <w:p w:rsidR="008845F0" w:rsidRPr="002A012C" w:rsidRDefault="008845F0" w:rsidP="0084490D">
      <w:pPr>
        <w:pStyle w:val="12"/>
        <w:numPr>
          <w:ilvl w:val="0"/>
          <w:numId w:val="19"/>
        </w:numPr>
        <w:suppressAutoHyphens/>
        <w:spacing w:line="276" w:lineRule="auto"/>
        <w:ind w:left="709" w:hanging="274"/>
        <w:jc w:val="both"/>
        <w:rPr>
          <w:rFonts w:ascii="Times New Roman" w:hAnsi="Times New Roman" w:cs="Times New Roman"/>
          <w:sz w:val="28"/>
          <w:szCs w:val="28"/>
        </w:rPr>
      </w:pPr>
      <w:r w:rsidRPr="002A012C">
        <w:rPr>
          <w:rFonts w:ascii="Times New Roman" w:hAnsi="Times New Roman" w:cs="Times New Roman"/>
          <w:sz w:val="28"/>
          <w:szCs w:val="28"/>
        </w:rPr>
        <w:t>Медицинское страхование в 2022 году -1384,11 тыс. рублей, что ниже планового значения на 8,09 тыс. рублей, в связи с увеличением фонда оплаты труда.</w:t>
      </w:r>
    </w:p>
    <w:p w:rsidR="008845F0" w:rsidRPr="002A012C" w:rsidRDefault="008845F0" w:rsidP="0084490D">
      <w:pPr>
        <w:pStyle w:val="12"/>
        <w:numPr>
          <w:ilvl w:val="0"/>
          <w:numId w:val="19"/>
        </w:numPr>
        <w:suppressAutoHyphens/>
        <w:spacing w:line="276" w:lineRule="auto"/>
        <w:ind w:left="709" w:hanging="274"/>
        <w:jc w:val="both"/>
        <w:rPr>
          <w:rFonts w:ascii="Times New Roman" w:hAnsi="Times New Roman" w:cs="Times New Roman"/>
          <w:sz w:val="28"/>
          <w:szCs w:val="28"/>
        </w:rPr>
      </w:pPr>
      <w:r w:rsidRPr="002A012C">
        <w:rPr>
          <w:rFonts w:ascii="Times New Roman" w:hAnsi="Times New Roman" w:cs="Times New Roman"/>
          <w:sz w:val="28"/>
          <w:szCs w:val="28"/>
        </w:rPr>
        <w:t>Страховые взносы от несчастного случая (0,2%) – 54,11 тыс. рублей, что ниже планового значения на 1,59 тыс. рублей.</w:t>
      </w:r>
    </w:p>
    <w:p w:rsidR="008845F0" w:rsidRPr="002A012C" w:rsidRDefault="008845F0" w:rsidP="008845F0">
      <w:pPr>
        <w:pStyle w:val="12"/>
        <w:suppressAutoHyphens/>
        <w:spacing w:line="276" w:lineRule="auto"/>
        <w:ind w:firstLine="709"/>
        <w:jc w:val="both"/>
        <w:rPr>
          <w:rFonts w:ascii="Times New Roman" w:hAnsi="Times New Roman" w:cs="Times New Roman"/>
          <w:sz w:val="28"/>
          <w:szCs w:val="28"/>
        </w:rPr>
      </w:pPr>
      <w:r w:rsidRPr="002A012C">
        <w:rPr>
          <w:rFonts w:ascii="Times New Roman" w:hAnsi="Times New Roman" w:cs="Times New Roman"/>
          <w:sz w:val="28"/>
          <w:szCs w:val="28"/>
        </w:rPr>
        <w:t>ЕСН (пенсионный фонд, социальное страхование, медицинское страхование) отклонения по году незначительные.</w:t>
      </w:r>
    </w:p>
    <w:p w:rsidR="008845F0" w:rsidRPr="002A012C" w:rsidRDefault="008845F0" w:rsidP="008845F0">
      <w:pPr>
        <w:pStyle w:val="12"/>
        <w:suppressAutoHyphens/>
        <w:spacing w:line="276" w:lineRule="auto"/>
        <w:jc w:val="both"/>
        <w:rPr>
          <w:rFonts w:ascii="Times New Roman" w:hAnsi="Times New Roman" w:cs="Times New Roman"/>
          <w:sz w:val="28"/>
          <w:szCs w:val="28"/>
        </w:rPr>
      </w:pPr>
      <w:r w:rsidRPr="002A012C">
        <w:rPr>
          <w:rFonts w:ascii="Times New Roman" w:hAnsi="Times New Roman" w:cs="Times New Roman"/>
          <w:sz w:val="28"/>
          <w:szCs w:val="28"/>
        </w:rPr>
        <w:tab/>
        <w:t>Остаточная стоимость основных средств за отчетный период в 2022 году составила 37787,6 тыс. рублей, что выше планового значения на                       27184,8 тыс. рублей, в связи с тем, что в 2022 году было передано от Администрации Комсомольского муниципального района в хозяйственное ведение муниципальное имущество (скважины, канализационные сети).</w:t>
      </w:r>
    </w:p>
    <w:p w:rsidR="008845F0" w:rsidRPr="002A012C" w:rsidRDefault="008845F0" w:rsidP="008845F0">
      <w:pPr>
        <w:pStyle w:val="12"/>
        <w:suppressAutoHyphens/>
        <w:spacing w:line="276" w:lineRule="auto"/>
        <w:jc w:val="both"/>
        <w:rPr>
          <w:rFonts w:ascii="Times New Roman" w:hAnsi="Times New Roman" w:cs="Times New Roman"/>
          <w:sz w:val="28"/>
          <w:szCs w:val="28"/>
        </w:rPr>
      </w:pPr>
      <w:r w:rsidRPr="002A012C">
        <w:rPr>
          <w:rFonts w:ascii="Times New Roman" w:hAnsi="Times New Roman" w:cs="Times New Roman"/>
          <w:sz w:val="28"/>
          <w:szCs w:val="28"/>
        </w:rPr>
        <w:tab/>
        <w:t xml:space="preserve">Среднесписочная численность работников (всего) за отчетный период в IV квартале 2022 года составила 74 человека, что ниже планового значения на 11 человек, ввиду того, что при составлении плана </w:t>
      </w:r>
      <w:r w:rsidRPr="002A012C">
        <w:rPr>
          <w:rFonts w:ascii="Times New Roman" w:hAnsi="Times New Roman" w:cs="Times New Roman"/>
          <w:sz w:val="28"/>
          <w:szCs w:val="28"/>
        </w:rPr>
        <w:lastRenderedPageBreak/>
        <w:t>руководствовались данными предыдущих периодов (ранее в штате числились работники котельной с. Октябрьский).</w:t>
      </w:r>
    </w:p>
    <w:p w:rsidR="008845F0" w:rsidRPr="002A012C" w:rsidRDefault="008845F0" w:rsidP="008845F0">
      <w:pPr>
        <w:pStyle w:val="12"/>
        <w:suppressAutoHyphens/>
        <w:spacing w:line="276" w:lineRule="auto"/>
        <w:jc w:val="both"/>
        <w:rPr>
          <w:rFonts w:ascii="Times New Roman" w:hAnsi="Times New Roman" w:cs="Times New Roman"/>
          <w:sz w:val="28"/>
          <w:szCs w:val="28"/>
        </w:rPr>
      </w:pPr>
      <w:r w:rsidRPr="002A012C">
        <w:rPr>
          <w:rFonts w:ascii="Times New Roman" w:hAnsi="Times New Roman" w:cs="Times New Roman"/>
          <w:sz w:val="28"/>
          <w:szCs w:val="28"/>
        </w:rPr>
        <w:tab/>
        <w:t>Фонд оплаты труда (всего) за отчетный период в2022 году составил    27306,2 тыс. рублей, что ниже планового значения на 539,3 тыс. рублей, что составляет 1,9 % от общего фонда оплаты труда и значительным не считается.</w:t>
      </w:r>
    </w:p>
    <w:p w:rsidR="008845F0" w:rsidRPr="002A012C" w:rsidRDefault="008845F0" w:rsidP="008845F0">
      <w:pPr>
        <w:pStyle w:val="12"/>
        <w:suppressAutoHyphens/>
        <w:spacing w:line="276" w:lineRule="auto"/>
        <w:jc w:val="both"/>
        <w:rPr>
          <w:rFonts w:ascii="Times New Roman" w:hAnsi="Times New Roman" w:cs="Times New Roman"/>
          <w:sz w:val="28"/>
          <w:szCs w:val="28"/>
        </w:rPr>
      </w:pPr>
      <w:r w:rsidRPr="002A012C">
        <w:rPr>
          <w:rFonts w:ascii="Times New Roman" w:hAnsi="Times New Roman" w:cs="Times New Roman"/>
          <w:sz w:val="28"/>
          <w:szCs w:val="28"/>
        </w:rPr>
        <w:tab/>
        <w:t>Средний процент повышения оплаты труда работников с начала 2022 года составил 4%.</w:t>
      </w:r>
    </w:p>
    <w:p w:rsidR="008845F0" w:rsidRPr="002A012C" w:rsidRDefault="008845F0" w:rsidP="008845F0">
      <w:pPr>
        <w:pStyle w:val="12"/>
        <w:suppressAutoHyphens/>
        <w:spacing w:line="276" w:lineRule="auto"/>
        <w:jc w:val="both"/>
        <w:rPr>
          <w:rFonts w:ascii="Times New Roman" w:hAnsi="Times New Roman" w:cs="Times New Roman"/>
          <w:sz w:val="28"/>
          <w:szCs w:val="28"/>
        </w:rPr>
      </w:pPr>
      <w:r w:rsidRPr="002A012C">
        <w:rPr>
          <w:rFonts w:ascii="Times New Roman" w:hAnsi="Times New Roman" w:cs="Times New Roman"/>
          <w:sz w:val="28"/>
          <w:szCs w:val="28"/>
        </w:rPr>
        <w:tab/>
        <w:t>Целевые поступления из бюджетов всех уровней в 2022 году составили 19980,3 тыс. рублей.</w:t>
      </w:r>
    </w:p>
    <w:p w:rsidR="008845F0" w:rsidRPr="002A012C" w:rsidRDefault="008845F0" w:rsidP="008845F0">
      <w:pPr>
        <w:pStyle w:val="20"/>
        <w:suppressAutoHyphens/>
        <w:spacing w:before="0"/>
        <w:ind w:firstLine="708"/>
        <w:rPr>
          <w:rFonts w:ascii="Times New Roman" w:hAnsi="Times New Roman"/>
          <w:sz w:val="28"/>
          <w:szCs w:val="28"/>
        </w:rPr>
      </w:pPr>
    </w:p>
    <w:p w:rsidR="008845F0" w:rsidRPr="002A012C" w:rsidRDefault="008845F0" w:rsidP="008845F0">
      <w:pPr>
        <w:pStyle w:val="20"/>
        <w:suppressAutoHyphens/>
        <w:spacing w:before="0"/>
        <w:ind w:right="-1" w:firstLine="426"/>
        <w:rPr>
          <w:rFonts w:ascii="Times New Roman" w:hAnsi="Times New Roman"/>
          <w:b w:val="0"/>
          <w:color w:val="000000" w:themeColor="text1"/>
          <w:sz w:val="28"/>
          <w:szCs w:val="28"/>
        </w:rPr>
      </w:pPr>
      <w:r w:rsidRPr="002A012C">
        <w:rPr>
          <w:rFonts w:ascii="Times New Roman" w:hAnsi="Times New Roman"/>
          <w:color w:val="000000" w:themeColor="text1"/>
          <w:sz w:val="28"/>
          <w:szCs w:val="28"/>
        </w:rPr>
        <w:t>Результат контроля за выполнением показателей экономической   эффективности деятельности муниципальных унитарных предприятий:</w:t>
      </w:r>
    </w:p>
    <w:p w:rsidR="008845F0" w:rsidRPr="002A012C" w:rsidRDefault="008845F0" w:rsidP="008845F0">
      <w:pPr>
        <w:pStyle w:val="20"/>
        <w:suppressAutoHyphens/>
        <w:spacing w:before="0"/>
        <w:ind w:firstLine="708"/>
        <w:rPr>
          <w:rFonts w:ascii="Times New Roman" w:hAnsi="Times New Roman"/>
          <w:color w:val="000000" w:themeColor="text1"/>
          <w:sz w:val="28"/>
          <w:szCs w:val="28"/>
        </w:rPr>
      </w:pPr>
    </w:p>
    <w:p w:rsidR="008845F0" w:rsidRPr="002A012C" w:rsidRDefault="008845F0" w:rsidP="0084490D">
      <w:pPr>
        <w:pStyle w:val="20"/>
        <w:keepNext w:val="0"/>
        <w:keepLines w:val="0"/>
        <w:numPr>
          <w:ilvl w:val="0"/>
          <w:numId w:val="20"/>
        </w:numPr>
        <w:suppressAutoHyphens/>
        <w:spacing w:before="0"/>
        <w:ind w:left="0" w:right="-1" w:firstLine="426"/>
        <w:jc w:val="both"/>
        <w:rPr>
          <w:rFonts w:ascii="Times New Roman" w:hAnsi="Times New Roman"/>
          <w:color w:val="000000" w:themeColor="text1"/>
          <w:sz w:val="28"/>
          <w:szCs w:val="28"/>
        </w:rPr>
      </w:pPr>
      <w:r w:rsidRPr="002A012C">
        <w:rPr>
          <w:rFonts w:ascii="Times New Roman" w:hAnsi="Times New Roman"/>
          <w:color w:val="000000" w:themeColor="text1"/>
          <w:sz w:val="28"/>
          <w:szCs w:val="28"/>
        </w:rPr>
        <w:t>По результатам проведенного выше анализа финансово-хозяйственной деятельности МП «ЖКХ» за отчётный период 2022 года в сравнении с плановыми значениями частично выполнена.</w:t>
      </w:r>
    </w:p>
    <w:p w:rsidR="008845F0" w:rsidRPr="002A012C" w:rsidRDefault="008845F0" w:rsidP="008845F0">
      <w:pPr>
        <w:pStyle w:val="20"/>
        <w:suppressAutoHyphens/>
        <w:spacing w:before="0"/>
        <w:ind w:left="1080"/>
        <w:rPr>
          <w:rFonts w:ascii="Times New Roman" w:hAnsi="Times New Roman"/>
          <w:b w:val="0"/>
          <w:sz w:val="28"/>
          <w:szCs w:val="28"/>
        </w:rPr>
      </w:pPr>
    </w:p>
    <w:p w:rsidR="008845F0" w:rsidRPr="002A012C" w:rsidRDefault="008845F0" w:rsidP="008845F0">
      <w:pPr>
        <w:pStyle w:val="11"/>
        <w:tabs>
          <w:tab w:val="left" w:pos="7938"/>
          <w:tab w:val="left" w:pos="10206"/>
          <w:tab w:val="left" w:pos="10490"/>
        </w:tabs>
        <w:suppressAutoHyphens/>
        <w:ind w:left="0"/>
        <w:jc w:val="both"/>
        <w:rPr>
          <w:b/>
          <w:sz w:val="28"/>
          <w:szCs w:val="28"/>
        </w:rPr>
      </w:pPr>
      <w:r w:rsidRPr="002A012C">
        <w:rPr>
          <w:b/>
          <w:sz w:val="28"/>
          <w:szCs w:val="28"/>
        </w:rPr>
        <w:t>Руководителю МП «ЖКХ» рекомендовано:</w:t>
      </w:r>
    </w:p>
    <w:p w:rsidR="008845F0" w:rsidRPr="002A012C" w:rsidRDefault="008845F0" w:rsidP="008845F0">
      <w:pPr>
        <w:pStyle w:val="11"/>
        <w:tabs>
          <w:tab w:val="left" w:pos="7938"/>
          <w:tab w:val="left" w:pos="10206"/>
          <w:tab w:val="left" w:pos="10490"/>
        </w:tabs>
        <w:suppressAutoHyphens/>
        <w:ind w:left="0"/>
        <w:jc w:val="both"/>
        <w:rPr>
          <w:b/>
          <w:sz w:val="28"/>
          <w:szCs w:val="28"/>
        </w:rPr>
      </w:pPr>
    </w:p>
    <w:p w:rsidR="008845F0" w:rsidRPr="002A012C" w:rsidRDefault="008845F0" w:rsidP="0084490D">
      <w:pPr>
        <w:pStyle w:val="af5"/>
        <w:numPr>
          <w:ilvl w:val="0"/>
          <w:numId w:val="21"/>
        </w:numPr>
        <w:spacing w:before="0" w:beforeAutospacing="0" w:after="0" w:afterAutospacing="0" w:line="276" w:lineRule="auto"/>
        <w:ind w:left="142" w:right="-1" w:firstLine="566"/>
        <w:jc w:val="both"/>
        <w:rPr>
          <w:sz w:val="27"/>
          <w:szCs w:val="27"/>
        </w:rPr>
      </w:pPr>
      <w:r w:rsidRPr="002A012C">
        <w:rPr>
          <w:sz w:val="27"/>
          <w:szCs w:val="27"/>
        </w:rPr>
        <w:t xml:space="preserve">Обеспечить соответствие выполненных показателей финансово-хозяйственной деятельности плановым показателям утвержденной           программы финансово-хозяйственной деятельности, либо своевременно вносить уточнения в утвержденную программу финансово-хозяйственной деятельности муниципального предприятия на основании п. 2.5. </w:t>
      </w:r>
      <w:r w:rsidRPr="002A012C">
        <w:rPr>
          <w:sz w:val="28"/>
          <w:szCs w:val="28"/>
        </w:rPr>
        <w:t>решения Совета Комсомольского муниципального района от 10.09.2020 г. № 553«Об утверждении порядка составления и утверждения программ финансово – хозяйственной деятельности муниципальных унитарных предприятий Комсомольского муниципального района»</w:t>
      </w:r>
      <w:r w:rsidRPr="002A012C">
        <w:rPr>
          <w:sz w:val="27"/>
          <w:szCs w:val="27"/>
        </w:rPr>
        <w:t xml:space="preserve"> для исключения дисциплинарной ответственности за невыполнение    утвержденных показателей эффективности деятельности муниципального унитарного предприятия.</w:t>
      </w:r>
    </w:p>
    <w:p w:rsidR="008845F0" w:rsidRPr="002A012C" w:rsidRDefault="008845F0" w:rsidP="0084490D">
      <w:pPr>
        <w:pStyle w:val="af5"/>
        <w:numPr>
          <w:ilvl w:val="0"/>
          <w:numId w:val="21"/>
        </w:numPr>
        <w:spacing w:before="0" w:beforeAutospacing="0" w:after="0" w:afterAutospacing="0" w:line="276" w:lineRule="auto"/>
        <w:ind w:left="142" w:right="-1" w:firstLine="566"/>
        <w:jc w:val="both"/>
        <w:rPr>
          <w:sz w:val="28"/>
          <w:szCs w:val="28"/>
        </w:rPr>
      </w:pPr>
      <w:r w:rsidRPr="002A012C">
        <w:rPr>
          <w:sz w:val="28"/>
          <w:szCs w:val="28"/>
        </w:rPr>
        <w:t>Обеспечить повышение эффективности финансово-хозяйственной     деятельности предприятия.</w:t>
      </w:r>
    </w:p>
    <w:p w:rsidR="008845F0" w:rsidRPr="002A012C" w:rsidRDefault="008845F0" w:rsidP="0084490D">
      <w:pPr>
        <w:numPr>
          <w:ilvl w:val="0"/>
          <w:numId w:val="21"/>
        </w:numPr>
        <w:autoSpaceDE w:val="0"/>
        <w:autoSpaceDN w:val="0"/>
        <w:adjustRightInd w:val="0"/>
        <w:spacing w:line="276" w:lineRule="auto"/>
        <w:ind w:left="142" w:right="-1" w:firstLine="566"/>
        <w:jc w:val="both"/>
        <w:rPr>
          <w:szCs w:val="28"/>
        </w:rPr>
      </w:pPr>
      <w:r w:rsidRPr="002A012C">
        <w:rPr>
          <w:szCs w:val="28"/>
        </w:rPr>
        <w:t>Разработать план мероприятий по улучшению финансово-хозяйственной деятельности предприятия.</w:t>
      </w:r>
    </w:p>
    <w:p w:rsidR="008845F0" w:rsidRPr="002A012C" w:rsidRDefault="008845F0" w:rsidP="0084490D">
      <w:pPr>
        <w:numPr>
          <w:ilvl w:val="0"/>
          <w:numId w:val="21"/>
        </w:numPr>
        <w:autoSpaceDE w:val="0"/>
        <w:autoSpaceDN w:val="0"/>
        <w:adjustRightInd w:val="0"/>
        <w:spacing w:line="276" w:lineRule="auto"/>
        <w:ind w:left="142" w:right="-1" w:firstLine="566"/>
        <w:jc w:val="both"/>
        <w:rPr>
          <w:szCs w:val="28"/>
        </w:rPr>
      </w:pPr>
      <w:r w:rsidRPr="002A012C">
        <w:rPr>
          <w:szCs w:val="28"/>
        </w:rPr>
        <w:t>Обеспечить выполнение плана мероприятий по улучшению финансово-хозяйственной деятельности предприятия, а также получение положительных    результатов деятельности предприятия в 2023 году.</w:t>
      </w:r>
    </w:p>
    <w:p w:rsidR="008845F0" w:rsidRPr="002A012C" w:rsidRDefault="008845F0" w:rsidP="0084490D">
      <w:pPr>
        <w:numPr>
          <w:ilvl w:val="0"/>
          <w:numId w:val="21"/>
        </w:numPr>
        <w:autoSpaceDE w:val="0"/>
        <w:autoSpaceDN w:val="0"/>
        <w:adjustRightInd w:val="0"/>
        <w:spacing w:line="276" w:lineRule="auto"/>
        <w:ind w:left="142" w:right="-1" w:firstLine="566"/>
        <w:jc w:val="both"/>
        <w:rPr>
          <w:szCs w:val="28"/>
        </w:rPr>
      </w:pPr>
      <w:r w:rsidRPr="002A012C">
        <w:rPr>
          <w:szCs w:val="28"/>
        </w:rPr>
        <w:t>Ежегодно проводить анализ финансово-хозяйственной деятельности предприятия в сравнении с прошедшим периодом.</w:t>
      </w:r>
    </w:p>
    <w:p w:rsidR="008845F0" w:rsidRPr="002A012C" w:rsidRDefault="008845F0" w:rsidP="0084490D">
      <w:pPr>
        <w:numPr>
          <w:ilvl w:val="0"/>
          <w:numId w:val="21"/>
        </w:numPr>
        <w:autoSpaceDE w:val="0"/>
        <w:autoSpaceDN w:val="0"/>
        <w:adjustRightInd w:val="0"/>
        <w:spacing w:line="276" w:lineRule="auto"/>
        <w:ind w:left="142" w:right="-1" w:firstLine="566"/>
        <w:jc w:val="both"/>
        <w:rPr>
          <w:szCs w:val="28"/>
        </w:rPr>
      </w:pPr>
      <w:r w:rsidRPr="002A012C">
        <w:rPr>
          <w:szCs w:val="28"/>
        </w:rPr>
        <w:lastRenderedPageBreak/>
        <w:t>Принимать участие в конкурсных процедурах на выполнение работ, оказание услуг по дополнительным видам деятельности.</w:t>
      </w:r>
    </w:p>
    <w:p w:rsidR="008845F0" w:rsidRPr="002A012C" w:rsidRDefault="008845F0" w:rsidP="008845F0">
      <w:pPr>
        <w:suppressAutoHyphens/>
        <w:rPr>
          <w:szCs w:val="28"/>
        </w:rPr>
      </w:pPr>
    </w:p>
    <w:p w:rsidR="008845F0" w:rsidRPr="002A012C" w:rsidRDefault="008845F0" w:rsidP="008845F0">
      <w:pPr>
        <w:suppressAutoHyphens/>
        <w:rPr>
          <w:szCs w:val="28"/>
        </w:rPr>
      </w:pPr>
    </w:p>
    <w:p w:rsidR="008845F0" w:rsidRPr="002A012C" w:rsidRDefault="008845F0" w:rsidP="008845F0">
      <w:pPr>
        <w:suppressAutoHyphens/>
        <w:ind w:hanging="360"/>
        <w:rPr>
          <w:szCs w:val="28"/>
        </w:rPr>
      </w:pPr>
      <w:r w:rsidRPr="002A012C">
        <w:rPr>
          <w:szCs w:val="28"/>
        </w:rPr>
        <w:t xml:space="preserve">ПОДПИСИ присутствующих на заседании членов балансовой комиссии:     </w:t>
      </w:r>
    </w:p>
    <w:p w:rsidR="008845F0" w:rsidRPr="002A012C" w:rsidRDefault="008845F0" w:rsidP="008845F0">
      <w:pPr>
        <w:suppressAutoHyphens/>
        <w:ind w:hanging="360"/>
        <w:rPr>
          <w:szCs w:val="28"/>
        </w:rPr>
      </w:pPr>
    </w:p>
    <w:p w:rsidR="008845F0" w:rsidRPr="002A012C" w:rsidRDefault="008845F0" w:rsidP="008845F0">
      <w:pPr>
        <w:pStyle w:val="12"/>
        <w:ind w:left="284" w:hanging="564"/>
        <w:jc w:val="both"/>
        <w:rPr>
          <w:rFonts w:ascii="Times New Roman" w:hAnsi="Times New Roman" w:cs="Times New Roman"/>
          <w:sz w:val="28"/>
          <w:szCs w:val="28"/>
        </w:rPr>
      </w:pPr>
      <w:r w:rsidRPr="002A012C">
        <w:rPr>
          <w:rFonts w:ascii="Times New Roman" w:hAnsi="Times New Roman" w:cs="Times New Roman"/>
          <w:sz w:val="28"/>
          <w:szCs w:val="28"/>
        </w:rPr>
        <w:t xml:space="preserve">     Председатель комиссии                ________________ Кротова Н.В.</w:t>
      </w:r>
    </w:p>
    <w:p w:rsidR="008845F0" w:rsidRPr="002A012C" w:rsidRDefault="008845F0" w:rsidP="008845F0">
      <w:pPr>
        <w:pStyle w:val="15"/>
        <w:ind w:left="360"/>
        <w:rPr>
          <w:szCs w:val="28"/>
        </w:rPr>
      </w:pPr>
      <w:r w:rsidRPr="002A012C">
        <w:rPr>
          <w:szCs w:val="28"/>
        </w:rPr>
        <w:t>Заместитель председателя             _________________  Инокова М.О.</w:t>
      </w:r>
    </w:p>
    <w:p w:rsidR="008845F0" w:rsidRPr="002A012C" w:rsidRDefault="008845F0" w:rsidP="008845F0">
      <w:pPr>
        <w:pStyle w:val="15"/>
        <w:jc w:val="both"/>
        <w:rPr>
          <w:szCs w:val="28"/>
        </w:rPr>
      </w:pPr>
      <w:r w:rsidRPr="002A012C">
        <w:rPr>
          <w:szCs w:val="28"/>
        </w:rPr>
        <w:t xml:space="preserve">Члены балансовой комиссии:        _________________Мусина Е.Г.                                                                                                           </w:t>
      </w:r>
    </w:p>
    <w:p w:rsidR="008845F0" w:rsidRPr="002A012C" w:rsidRDefault="008845F0" w:rsidP="008845F0">
      <w:pPr>
        <w:pStyle w:val="15"/>
        <w:ind w:left="1080"/>
        <w:rPr>
          <w:szCs w:val="28"/>
        </w:rPr>
      </w:pPr>
      <w:r w:rsidRPr="002A012C">
        <w:rPr>
          <w:szCs w:val="28"/>
        </w:rPr>
        <w:tab/>
      </w:r>
      <w:r w:rsidRPr="002A012C">
        <w:rPr>
          <w:szCs w:val="28"/>
        </w:rPr>
        <w:tab/>
      </w:r>
      <w:r w:rsidRPr="002A012C">
        <w:rPr>
          <w:szCs w:val="28"/>
        </w:rPr>
        <w:tab/>
      </w:r>
      <w:r w:rsidRPr="002A012C">
        <w:rPr>
          <w:szCs w:val="28"/>
        </w:rPr>
        <w:tab/>
      </w:r>
      <w:r w:rsidRPr="002A012C">
        <w:rPr>
          <w:szCs w:val="28"/>
        </w:rPr>
        <w:tab/>
        <w:t xml:space="preserve">  _________________ Казарин В.С.</w:t>
      </w:r>
    </w:p>
    <w:p w:rsidR="008845F0" w:rsidRPr="002A012C" w:rsidRDefault="008845F0" w:rsidP="008845F0">
      <w:pPr>
        <w:pStyle w:val="15"/>
        <w:ind w:left="1080"/>
        <w:rPr>
          <w:szCs w:val="28"/>
        </w:rPr>
      </w:pPr>
      <w:r w:rsidRPr="002A012C">
        <w:rPr>
          <w:szCs w:val="28"/>
        </w:rPr>
        <w:t xml:space="preserve">                                               _________________ Долбенева Е.М.</w:t>
      </w:r>
    </w:p>
    <w:p w:rsidR="008845F0" w:rsidRPr="002A012C" w:rsidRDefault="008845F0" w:rsidP="008845F0">
      <w:pPr>
        <w:pStyle w:val="15"/>
        <w:ind w:left="1080"/>
        <w:rPr>
          <w:szCs w:val="28"/>
        </w:rPr>
      </w:pPr>
      <w:r w:rsidRPr="002A012C">
        <w:rPr>
          <w:szCs w:val="28"/>
        </w:rPr>
        <w:t xml:space="preserve">                                               _________________ Лебедева Н.Р.</w:t>
      </w:r>
    </w:p>
    <w:p w:rsidR="008845F0" w:rsidRPr="002A012C" w:rsidRDefault="008845F0" w:rsidP="008845F0">
      <w:pPr>
        <w:pStyle w:val="15"/>
        <w:ind w:left="1080"/>
        <w:rPr>
          <w:szCs w:val="28"/>
        </w:rPr>
      </w:pPr>
      <w:r w:rsidRPr="002A012C">
        <w:rPr>
          <w:szCs w:val="28"/>
        </w:rPr>
        <w:t xml:space="preserve">      Секретарь    </w:t>
      </w:r>
      <w:r w:rsidRPr="002A012C">
        <w:rPr>
          <w:szCs w:val="28"/>
        </w:rPr>
        <w:tab/>
        <w:t>_________________ Зинькова Т.Б.</w:t>
      </w:r>
    </w:p>
    <w:p w:rsidR="008845F0" w:rsidRPr="002A012C" w:rsidRDefault="008845F0" w:rsidP="008845F0">
      <w:pPr>
        <w:ind w:left="-142" w:firstLine="568"/>
        <w:jc w:val="both"/>
        <w:rPr>
          <w:szCs w:val="28"/>
        </w:rPr>
      </w:pPr>
    </w:p>
    <w:p w:rsidR="008845F0" w:rsidRPr="002A012C" w:rsidRDefault="008845F0" w:rsidP="008845F0">
      <w:pPr>
        <w:jc w:val="right"/>
        <w:rPr>
          <w:szCs w:val="28"/>
        </w:rPr>
      </w:pPr>
    </w:p>
    <w:p w:rsidR="008845F0" w:rsidRPr="002A012C" w:rsidRDefault="008845F0" w:rsidP="008845F0">
      <w:pPr>
        <w:jc w:val="right"/>
        <w:rPr>
          <w:szCs w:val="28"/>
        </w:rPr>
      </w:pPr>
    </w:p>
    <w:p w:rsidR="008845F0" w:rsidRPr="002A012C" w:rsidRDefault="008845F0" w:rsidP="008845F0">
      <w:pPr>
        <w:rPr>
          <w:szCs w:val="28"/>
        </w:rPr>
      </w:pPr>
    </w:p>
    <w:p w:rsidR="008845F0" w:rsidRPr="002A012C" w:rsidRDefault="008845F0" w:rsidP="008845F0">
      <w:pPr>
        <w:jc w:val="right"/>
        <w:rPr>
          <w:szCs w:val="28"/>
        </w:rPr>
      </w:pPr>
      <w:r w:rsidRPr="002A012C">
        <w:rPr>
          <w:szCs w:val="28"/>
        </w:rPr>
        <w:t>Приложение № 2</w:t>
      </w:r>
    </w:p>
    <w:p w:rsidR="008845F0" w:rsidRPr="002A012C" w:rsidRDefault="008845F0" w:rsidP="008845F0">
      <w:pPr>
        <w:jc w:val="right"/>
        <w:rPr>
          <w:szCs w:val="28"/>
        </w:rPr>
      </w:pPr>
      <w:r w:rsidRPr="002A012C">
        <w:rPr>
          <w:szCs w:val="28"/>
        </w:rPr>
        <w:t>к решению Совета Комсомольского</w:t>
      </w:r>
    </w:p>
    <w:p w:rsidR="008845F0" w:rsidRPr="002A012C" w:rsidRDefault="008845F0" w:rsidP="008845F0">
      <w:pPr>
        <w:jc w:val="right"/>
        <w:rPr>
          <w:szCs w:val="28"/>
        </w:rPr>
      </w:pPr>
      <w:r w:rsidRPr="002A012C">
        <w:rPr>
          <w:szCs w:val="28"/>
        </w:rPr>
        <w:t xml:space="preserve"> муниципального района </w:t>
      </w:r>
    </w:p>
    <w:p w:rsidR="008845F0" w:rsidRPr="002A012C" w:rsidRDefault="008845F0" w:rsidP="008845F0">
      <w:pPr>
        <w:pStyle w:val="ConsPlusNormal"/>
        <w:jc w:val="right"/>
        <w:rPr>
          <w:rFonts w:ascii="Times New Roman" w:hAnsi="Times New Roman" w:cs="Times New Roman"/>
          <w:b/>
          <w:sz w:val="28"/>
          <w:szCs w:val="28"/>
        </w:rPr>
      </w:pPr>
      <w:r w:rsidRPr="002A012C">
        <w:rPr>
          <w:rFonts w:ascii="Times New Roman" w:hAnsi="Times New Roman" w:cs="Times New Roman"/>
          <w:sz w:val="28"/>
          <w:szCs w:val="28"/>
        </w:rPr>
        <w:t xml:space="preserve">от </w:t>
      </w:r>
      <w:r w:rsidRPr="002A012C">
        <w:rPr>
          <w:rFonts w:ascii="Times New Roman" w:hAnsi="Times New Roman" w:cs="Times New Roman"/>
          <w:sz w:val="28"/>
          <w:szCs w:val="28"/>
          <w:u w:val="single"/>
        </w:rPr>
        <w:t>«  27  »    03.   2023г.</w:t>
      </w:r>
      <w:r w:rsidRPr="002A012C">
        <w:rPr>
          <w:rFonts w:ascii="Times New Roman" w:hAnsi="Times New Roman" w:cs="Times New Roman"/>
          <w:sz w:val="28"/>
          <w:szCs w:val="28"/>
        </w:rPr>
        <w:t xml:space="preserve"> №</w:t>
      </w:r>
      <w:r w:rsidRPr="002A012C">
        <w:rPr>
          <w:rFonts w:ascii="Times New Roman" w:hAnsi="Times New Roman" w:cs="Times New Roman"/>
          <w:sz w:val="28"/>
          <w:szCs w:val="28"/>
          <w:u w:val="single"/>
        </w:rPr>
        <w:t xml:space="preserve">     266</w:t>
      </w:r>
      <w:r w:rsidRPr="002A012C">
        <w:rPr>
          <w:rFonts w:ascii="Times New Roman" w:hAnsi="Times New Roman" w:cs="Times New Roman"/>
          <w:color w:val="FFFFFF"/>
          <w:sz w:val="28"/>
          <w:szCs w:val="28"/>
          <w:u w:val="single"/>
        </w:rPr>
        <w:t>.</w:t>
      </w:r>
    </w:p>
    <w:p w:rsidR="008845F0" w:rsidRPr="002A012C" w:rsidRDefault="008845F0" w:rsidP="008845F0">
      <w:pPr>
        <w:pStyle w:val="ConsPlusNormal"/>
        <w:jc w:val="right"/>
        <w:rPr>
          <w:rFonts w:ascii="Times New Roman" w:hAnsi="Times New Roman" w:cs="Times New Roman"/>
          <w:b/>
          <w:sz w:val="28"/>
          <w:szCs w:val="28"/>
        </w:rPr>
      </w:pPr>
    </w:p>
    <w:p w:rsidR="008845F0" w:rsidRPr="002A012C" w:rsidRDefault="008845F0" w:rsidP="008845F0">
      <w:pPr>
        <w:pStyle w:val="ConsPlusNormal"/>
        <w:jc w:val="right"/>
        <w:rPr>
          <w:rFonts w:ascii="Times New Roman" w:hAnsi="Times New Roman" w:cs="Times New Roman"/>
          <w:b/>
          <w:sz w:val="28"/>
          <w:szCs w:val="28"/>
        </w:rPr>
      </w:pPr>
    </w:p>
    <w:p w:rsidR="008845F0" w:rsidRPr="002A012C" w:rsidRDefault="008845F0" w:rsidP="008845F0">
      <w:pPr>
        <w:widowControl w:val="0"/>
        <w:autoSpaceDE w:val="0"/>
        <w:autoSpaceDN w:val="0"/>
        <w:adjustRightInd w:val="0"/>
        <w:ind w:firstLine="720"/>
      </w:pPr>
    </w:p>
    <w:p w:rsidR="008845F0" w:rsidRPr="002A012C" w:rsidRDefault="008845F0" w:rsidP="008845F0">
      <w:pPr>
        <w:widowControl w:val="0"/>
        <w:autoSpaceDE w:val="0"/>
        <w:autoSpaceDN w:val="0"/>
        <w:jc w:val="center"/>
        <w:rPr>
          <w:szCs w:val="28"/>
        </w:rPr>
      </w:pPr>
      <w:r w:rsidRPr="002A012C">
        <w:rPr>
          <w:szCs w:val="28"/>
        </w:rPr>
        <w:t>Отчет</w:t>
      </w:r>
    </w:p>
    <w:p w:rsidR="008845F0" w:rsidRPr="002A012C" w:rsidRDefault="008845F0" w:rsidP="008845F0">
      <w:pPr>
        <w:widowControl w:val="0"/>
        <w:autoSpaceDE w:val="0"/>
        <w:autoSpaceDN w:val="0"/>
        <w:jc w:val="center"/>
        <w:rPr>
          <w:szCs w:val="28"/>
        </w:rPr>
      </w:pPr>
      <w:r w:rsidRPr="002A012C">
        <w:rPr>
          <w:szCs w:val="28"/>
        </w:rPr>
        <w:t>о выполнении основных показателей плана</w:t>
      </w:r>
    </w:p>
    <w:p w:rsidR="008845F0" w:rsidRPr="002A012C" w:rsidRDefault="008845F0" w:rsidP="008845F0">
      <w:pPr>
        <w:widowControl w:val="0"/>
        <w:autoSpaceDE w:val="0"/>
        <w:autoSpaceDN w:val="0"/>
        <w:jc w:val="center"/>
        <w:rPr>
          <w:szCs w:val="28"/>
        </w:rPr>
      </w:pPr>
      <w:r w:rsidRPr="002A012C">
        <w:rPr>
          <w:szCs w:val="28"/>
        </w:rPr>
        <w:t xml:space="preserve">финансово-хозяйственной деятельности </w:t>
      </w:r>
      <w:r w:rsidRPr="002A012C">
        <w:rPr>
          <w:b/>
          <w:szCs w:val="28"/>
        </w:rPr>
        <w:t>МУП «Рынок»</w:t>
      </w:r>
    </w:p>
    <w:p w:rsidR="008845F0" w:rsidRPr="002A012C" w:rsidRDefault="008845F0" w:rsidP="008845F0">
      <w:pPr>
        <w:widowControl w:val="0"/>
        <w:autoSpaceDE w:val="0"/>
        <w:autoSpaceDN w:val="0"/>
        <w:jc w:val="center"/>
        <w:rPr>
          <w:szCs w:val="28"/>
        </w:rPr>
      </w:pPr>
      <w:r w:rsidRPr="002A012C">
        <w:rPr>
          <w:szCs w:val="28"/>
        </w:rPr>
        <w:t>за 2022 г.</w:t>
      </w:r>
    </w:p>
    <w:p w:rsidR="008845F0" w:rsidRPr="002A012C" w:rsidRDefault="008845F0" w:rsidP="008845F0">
      <w:pPr>
        <w:widowControl w:val="0"/>
        <w:autoSpaceDE w:val="0"/>
        <w:autoSpaceDN w:val="0"/>
        <w:adjustRightInd w:val="0"/>
        <w:ind w:firstLine="720"/>
      </w:pP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0"/>
        <w:gridCol w:w="794"/>
        <w:gridCol w:w="794"/>
        <w:gridCol w:w="964"/>
        <w:gridCol w:w="907"/>
        <w:gridCol w:w="1020"/>
        <w:gridCol w:w="794"/>
        <w:gridCol w:w="964"/>
        <w:gridCol w:w="1055"/>
      </w:tblGrid>
      <w:tr w:rsidR="008845F0" w:rsidRPr="002A012C" w:rsidTr="008845F0">
        <w:trPr>
          <w:jc w:val="center"/>
        </w:trPr>
        <w:tc>
          <w:tcPr>
            <w:tcW w:w="2830" w:type="dxa"/>
            <w:vMerge w:val="restart"/>
          </w:tcPr>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r w:rsidRPr="002A012C">
              <w:rPr>
                <w:sz w:val="24"/>
                <w:szCs w:val="24"/>
              </w:rPr>
              <w:t>Основные показатели</w:t>
            </w:r>
          </w:p>
        </w:tc>
        <w:tc>
          <w:tcPr>
            <w:tcW w:w="794" w:type="dxa"/>
            <w:vMerge w:val="restart"/>
            <w:textDirection w:val="btLr"/>
          </w:tcPr>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r w:rsidRPr="002A012C">
              <w:rPr>
                <w:sz w:val="24"/>
                <w:szCs w:val="24"/>
              </w:rPr>
              <w:t>Единицы измерения</w:t>
            </w: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r w:rsidRPr="002A012C">
              <w:rPr>
                <w:sz w:val="24"/>
                <w:szCs w:val="24"/>
              </w:rPr>
              <w:t>Е</w:t>
            </w:r>
          </w:p>
        </w:tc>
        <w:tc>
          <w:tcPr>
            <w:tcW w:w="794" w:type="dxa"/>
            <w:vMerge w:val="restart"/>
            <w:textDirection w:val="btLr"/>
          </w:tcPr>
          <w:p w:rsidR="008845F0" w:rsidRPr="002A012C" w:rsidRDefault="008845F0" w:rsidP="008845F0">
            <w:pPr>
              <w:widowControl w:val="0"/>
              <w:autoSpaceDE w:val="0"/>
              <w:autoSpaceDN w:val="0"/>
              <w:adjustRightInd w:val="0"/>
              <w:ind w:left="113" w:right="113"/>
              <w:jc w:val="center"/>
              <w:rPr>
                <w:sz w:val="24"/>
                <w:szCs w:val="24"/>
              </w:rPr>
            </w:pPr>
            <w:r w:rsidRPr="002A012C">
              <w:rPr>
                <w:sz w:val="24"/>
                <w:szCs w:val="24"/>
              </w:rPr>
              <w:t>Плановые значения</w:t>
            </w: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r w:rsidRPr="002A012C">
              <w:rPr>
                <w:sz w:val="24"/>
                <w:szCs w:val="24"/>
              </w:rPr>
              <w:t>Плановые значения</w:t>
            </w:r>
          </w:p>
        </w:tc>
        <w:tc>
          <w:tcPr>
            <w:tcW w:w="1871" w:type="dxa"/>
            <w:gridSpan w:val="2"/>
          </w:tcPr>
          <w:p w:rsidR="008845F0" w:rsidRPr="002A012C" w:rsidRDefault="008845F0" w:rsidP="008845F0">
            <w:pPr>
              <w:widowControl w:val="0"/>
              <w:autoSpaceDE w:val="0"/>
              <w:autoSpaceDN w:val="0"/>
              <w:adjustRightInd w:val="0"/>
              <w:jc w:val="center"/>
              <w:rPr>
                <w:sz w:val="24"/>
                <w:szCs w:val="24"/>
              </w:rPr>
            </w:pPr>
            <w:r w:rsidRPr="002A012C">
              <w:rPr>
                <w:sz w:val="24"/>
                <w:szCs w:val="24"/>
              </w:rPr>
              <w:t>Фактическое значение</w:t>
            </w:r>
          </w:p>
        </w:tc>
        <w:tc>
          <w:tcPr>
            <w:tcW w:w="3833" w:type="dxa"/>
            <w:gridSpan w:val="4"/>
          </w:tcPr>
          <w:p w:rsidR="008845F0" w:rsidRPr="002A012C" w:rsidRDefault="008845F0" w:rsidP="008845F0">
            <w:pPr>
              <w:widowControl w:val="0"/>
              <w:autoSpaceDE w:val="0"/>
              <w:autoSpaceDN w:val="0"/>
              <w:adjustRightInd w:val="0"/>
              <w:jc w:val="center"/>
              <w:rPr>
                <w:sz w:val="24"/>
                <w:szCs w:val="24"/>
              </w:rPr>
            </w:pPr>
            <w:r w:rsidRPr="002A012C">
              <w:rPr>
                <w:sz w:val="24"/>
                <w:szCs w:val="24"/>
              </w:rPr>
              <w:t>Динамика изменения фактического значения показателя в отчетном периоде</w:t>
            </w:r>
          </w:p>
        </w:tc>
      </w:tr>
      <w:tr w:rsidR="008845F0" w:rsidRPr="002A012C" w:rsidTr="008845F0">
        <w:trPr>
          <w:jc w:val="center"/>
        </w:trPr>
        <w:tc>
          <w:tcPr>
            <w:tcW w:w="2830" w:type="dxa"/>
            <w:vMerge/>
          </w:tcPr>
          <w:p w:rsidR="008845F0" w:rsidRPr="002A012C" w:rsidRDefault="008845F0" w:rsidP="008845F0">
            <w:pPr>
              <w:rPr>
                <w:sz w:val="24"/>
                <w:szCs w:val="24"/>
              </w:rPr>
            </w:pPr>
          </w:p>
        </w:tc>
        <w:tc>
          <w:tcPr>
            <w:tcW w:w="794" w:type="dxa"/>
            <w:vMerge/>
          </w:tcPr>
          <w:p w:rsidR="008845F0" w:rsidRPr="002A012C" w:rsidRDefault="008845F0" w:rsidP="008845F0">
            <w:pPr>
              <w:rPr>
                <w:sz w:val="24"/>
                <w:szCs w:val="24"/>
              </w:rPr>
            </w:pPr>
          </w:p>
        </w:tc>
        <w:tc>
          <w:tcPr>
            <w:tcW w:w="794" w:type="dxa"/>
            <w:vMerge/>
          </w:tcPr>
          <w:p w:rsidR="008845F0" w:rsidRPr="002A012C" w:rsidRDefault="008845F0" w:rsidP="008845F0">
            <w:pPr>
              <w:rPr>
                <w:sz w:val="24"/>
                <w:szCs w:val="24"/>
              </w:rPr>
            </w:pPr>
          </w:p>
        </w:tc>
        <w:tc>
          <w:tcPr>
            <w:tcW w:w="964" w:type="dxa"/>
            <w:vMerge w:val="restart"/>
            <w:textDirection w:val="btLr"/>
          </w:tcPr>
          <w:p w:rsidR="008845F0" w:rsidRPr="002A012C" w:rsidRDefault="008845F0" w:rsidP="008845F0">
            <w:pPr>
              <w:widowControl w:val="0"/>
              <w:autoSpaceDE w:val="0"/>
              <w:autoSpaceDN w:val="0"/>
              <w:adjustRightInd w:val="0"/>
              <w:ind w:left="113" w:right="113"/>
              <w:rPr>
                <w:sz w:val="24"/>
                <w:szCs w:val="24"/>
              </w:rPr>
            </w:pPr>
          </w:p>
          <w:p w:rsidR="008845F0" w:rsidRPr="002A012C" w:rsidRDefault="008845F0" w:rsidP="008845F0">
            <w:pPr>
              <w:widowControl w:val="0"/>
              <w:autoSpaceDE w:val="0"/>
              <w:autoSpaceDN w:val="0"/>
              <w:adjustRightInd w:val="0"/>
              <w:ind w:left="113" w:right="113"/>
              <w:rPr>
                <w:sz w:val="24"/>
                <w:szCs w:val="24"/>
              </w:rPr>
            </w:pPr>
            <w:r w:rsidRPr="002A012C">
              <w:rPr>
                <w:sz w:val="24"/>
                <w:szCs w:val="24"/>
              </w:rPr>
              <w:t>За аналогичный период прошлого года</w:t>
            </w:r>
          </w:p>
        </w:tc>
        <w:tc>
          <w:tcPr>
            <w:tcW w:w="907" w:type="dxa"/>
            <w:vMerge w:val="restart"/>
            <w:textDirection w:val="btLr"/>
          </w:tcPr>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p>
          <w:p w:rsidR="008845F0" w:rsidRPr="002A012C" w:rsidRDefault="008845F0" w:rsidP="008845F0">
            <w:pPr>
              <w:widowControl w:val="0"/>
              <w:autoSpaceDE w:val="0"/>
              <w:autoSpaceDN w:val="0"/>
              <w:adjustRightInd w:val="0"/>
              <w:ind w:left="113" w:right="113"/>
              <w:jc w:val="center"/>
              <w:rPr>
                <w:sz w:val="24"/>
                <w:szCs w:val="24"/>
              </w:rPr>
            </w:pPr>
            <w:r w:rsidRPr="002A012C">
              <w:rPr>
                <w:sz w:val="24"/>
                <w:szCs w:val="24"/>
              </w:rPr>
              <w:t>за отчетный период</w:t>
            </w:r>
          </w:p>
        </w:tc>
        <w:tc>
          <w:tcPr>
            <w:tcW w:w="1814" w:type="dxa"/>
            <w:gridSpan w:val="2"/>
          </w:tcPr>
          <w:p w:rsidR="008845F0" w:rsidRPr="002A012C" w:rsidRDefault="008845F0" w:rsidP="008845F0">
            <w:pPr>
              <w:widowControl w:val="0"/>
              <w:autoSpaceDE w:val="0"/>
              <w:autoSpaceDN w:val="0"/>
              <w:adjustRightInd w:val="0"/>
              <w:jc w:val="center"/>
              <w:rPr>
                <w:sz w:val="24"/>
                <w:szCs w:val="24"/>
              </w:rPr>
            </w:pPr>
            <w:r w:rsidRPr="002A012C">
              <w:rPr>
                <w:sz w:val="24"/>
                <w:szCs w:val="24"/>
              </w:rPr>
              <w:t xml:space="preserve">по отношению к аналогичному периоду прошлого года    </w:t>
            </w:r>
          </w:p>
        </w:tc>
        <w:tc>
          <w:tcPr>
            <w:tcW w:w="2019" w:type="dxa"/>
            <w:gridSpan w:val="2"/>
          </w:tcPr>
          <w:p w:rsidR="008845F0" w:rsidRPr="002A012C" w:rsidRDefault="008845F0" w:rsidP="008845F0">
            <w:pPr>
              <w:widowControl w:val="0"/>
              <w:autoSpaceDE w:val="0"/>
              <w:autoSpaceDN w:val="0"/>
              <w:adjustRightInd w:val="0"/>
              <w:jc w:val="center"/>
              <w:rPr>
                <w:sz w:val="24"/>
                <w:szCs w:val="24"/>
              </w:rPr>
            </w:pPr>
            <w:r w:rsidRPr="002A012C">
              <w:rPr>
                <w:sz w:val="24"/>
                <w:szCs w:val="24"/>
              </w:rPr>
              <w:t xml:space="preserve">по отношению к планируемому значению </w:t>
            </w:r>
          </w:p>
        </w:tc>
      </w:tr>
      <w:tr w:rsidR="008845F0" w:rsidRPr="002A012C" w:rsidTr="008845F0">
        <w:trPr>
          <w:jc w:val="center"/>
        </w:trPr>
        <w:tc>
          <w:tcPr>
            <w:tcW w:w="2830" w:type="dxa"/>
            <w:vMerge/>
          </w:tcPr>
          <w:p w:rsidR="008845F0" w:rsidRPr="002A012C" w:rsidRDefault="008845F0" w:rsidP="008845F0">
            <w:pPr>
              <w:rPr>
                <w:sz w:val="24"/>
                <w:szCs w:val="24"/>
              </w:rPr>
            </w:pPr>
          </w:p>
        </w:tc>
        <w:tc>
          <w:tcPr>
            <w:tcW w:w="794" w:type="dxa"/>
            <w:vMerge/>
          </w:tcPr>
          <w:p w:rsidR="008845F0" w:rsidRPr="002A012C" w:rsidRDefault="008845F0" w:rsidP="008845F0">
            <w:pPr>
              <w:rPr>
                <w:sz w:val="24"/>
                <w:szCs w:val="24"/>
              </w:rPr>
            </w:pPr>
          </w:p>
        </w:tc>
        <w:tc>
          <w:tcPr>
            <w:tcW w:w="794" w:type="dxa"/>
            <w:vMerge/>
          </w:tcPr>
          <w:p w:rsidR="008845F0" w:rsidRPr="002A012C" w:rsidRDefault="008845F0" w:rsidP="008845F0">
            <w:pPr>
              <w:rPr>
                <w:sz w:val="24"/>
                <w:szCs w:val="24"/>
              </w:rPr>
            </w:pPr>
          </w:p>
        </w:tc>
        <w:tc>
          <w:tcPr>
            <w:tcW w:w="964" w:type="dxa"/>
            <w:vMerge/>
          </w:tcPr>
          <w:p w:rsidR="008845F0" w:rsidRPr="002A012C" w:rsidRDefault="008845F0" w:rsidP="008845F0">
            <w:pPr>
              <w:rPr>
                <w:sz w:val="24"/>
                <w:szCs w:val="24"/>
              </w:rPr>
            </w:pPr>
          </w:p>
        </w:tc>
        <w:tc>
          <w:tcPr>
            <w:tcW w:w="907" w:type="dxa"/>
            <w:vMerge/>
          </w:tcPr>
          <w:p w:rsidR="008845F0" w:rsidRPr="002A012C" w:rsidRDefault="008845F0" w:rsidP="008845F0">
            <w:pPr>
              <w:rPr>
                <w:sz w:val="24"/>
                <w:szCs w:val="24"/>
              </w:rPr>
            </w:pPr>
          </w:p>
        </w:tc>
        <w:tc>
          <w:tcPr>
            <w:tcW w:w="1020"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(гр.5-гр.4)</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((гр.5-гр.4)/гр.4)*100</w:t>
            </w: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p w:rsidR="008845F0" w:rsidRPr="002A012C" w:rsidRDefault="008845F0" w:rsidP="008845F0">
            <w:pPr>
              <w:widowControl w:val="0"/>
              <w:autoSpaceDE w:val="0"/>
              <w:autoSpaceDN w:val="0"/>
              <w:adjustRightInd w:val="0"/>
              <w:jc w:val="center"/>
              <w:rPr>
                <w:sz w:val="24"/>
                <w:szCs w:val="24"/>
              </w:rPr>
            </w:pPr>
          </w:p>
        </w:tc>
        <w:tc>
          <w:tcPr>
            <w:tcW w:w="96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 xml:space="preserve">(гр.5-гр.3) </w:t>
            </w:r>
          </w:p>
        </w:tc>
        <w:tc>
          <w:tcPr>
            <w:tcW w:w="1055" w:type="dxa"/>
          </w:tcPr>
          <w:p w:rsidR="008845F0" w:rsidRPr="002A012C" w:rsidRDefault="008845F0" w:rsidP="008845F0">
            <w:pPr>
              <w:widowControl w:val="0"/>
              <w:autoSpaceDE w:val="0"/>
              <w:autoSpaceDN w:val="0"/>
              <w:adjustRightInd w:val="0"/>
              <w:rPr>
                <w:sz w:val="24"/>
                <w:szCs w:val="24"/>
              </w:rPr>
            </w:pPr>
            <w:r w:rsidRPr="002A012C">
              <w:rPr>
                <w:sz w:val="24"/>
                <w:szCs w:val="24"/>
              </w:rPr>
              <w:t>((гр.5-гр.3)/гр.3)*100</w:t>
            </w:r>
          </w:p>
        </w:tc>
      </w:tr>
      <w:tr w:rsidR="008845F0" w:rsidRPr="002A012C" w:rsidTr="008845F0">
        <w:trPr>
          <w:jc w:val="center"/>
        </w:trPr>
        <w:tc>
          <w:tcPr>
            <w:tcW w:w="2830" w:type="dxa"/>
            <w:vMerge/>
          </w:tcPr>
          <w:p w:rsidR="008845F0" w:rsidRPr="002A012C" w:rsidRDefault="008845F0" w:rsidP="008845F0">
            <w:pPr>
              <w:rPr>
                <w:sz w:val="24"/>
                <w:szCs w:val="24"/>
              </w:rPr>
            </w:pPr>
          </w:p>
        </w:tc>
        <w:tc>
          <w:tcPr>
            <w:tcW w:w="794" w:type="dxa"/>
            <w:vMerge/>
          </w:tcPr>
          <w:p w:rsidR="008845F0" w:rsidRPr="002A012C" w:rsidRDefault="008845F0" w:rsidP="008845F0">
            <w:pPr>
              <w:rPr>
                <w:sz w:val="24"/>
                <w:szCs w:val="24"/>
              </w:rPr>
            </w:pPr>
          </w:p>
        </w:tc>
        <w:tc>
          <w:tcPr>
            <w:tcW w:w="794" w:type="dxa"/>
            <w:vMerge/>
          </w:tcPr>
          <w:p w:rsidR="008845F0" w:rsidRPr="002A012C" w:rsidRDefault="008845F0" w:rsidP="008845F0">
            <w:pPr>
              <w:rPr>
                <w:sz w:val="24"/>
                <w:szCs w:val="24"/>
              </w:rPr>
            </w:pPr>
          </w:p>
        </w:tc>
        <w:tc>
          <w:tcPr>
            <w:tcW w:w="964" w:type="dxa"/>
            <w:vMerge/>
          </w:tcPr>
          <w:p w:rsidR="008845F0" w:rsidRPr="002A012C" w:rsidRDefault="008845F0" w:rsidP="008845F0">
            <w:pPr>
              <w:rPr>
                <w:sz w:val="24"/>
                <w:szCs w:val="24"/>
              </w:rPr>
            </w:pPr>
          </w:p>
        </w:tc>
        <w:tc>
          <w:tcPr>
            <w:tcW w:w="907" w:type="dxa"/>
            <w:vMerge/>
          </w:tcPr>
          <w:p w:rsidR="008845F0" w:rsidRPr="002A012C" w:rsidRDefault="008845F0" w:rsidP="008845F0">
            <w:pPr>
              <w:rPr>
                <w:sz w:val="24"/>
                <w:szCs w:val="24"/>
              </w:rPr>
            </w:pPr>
          </w:p>
        </w:tc>
        <w:tc>
          <w:tcPr>
            <w:tcW w:w="1020"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тыс.руб.</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w:t>
            </w:r>
          </w:p>
        </w:tc>
        <w:tc>
          <w:tcPr>
            <w:tcW w:w="96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тыс.руб</w:t>
            </w:r>
          </w:p>
        </w:tc>
        <w:tc>
          <w:tcPr>
            <w:tcW w:w="1055" w:type="dxa"/>
          </w:tcPr>
          <w:p w:rsidR="008845F0" w:rsidRPr="002A012C" w:rsidRDefault="008845F0" w:rsidP="008845F0">
            <w:pPr>
              <w:widowControl w:val="0"/>
              <w:autoSpaceDE w:val="0"/>
              <w:autoSpaceDN w:val="0"/>
              <w:adjustRightInd w:val="0"/>
              <w:rPr>
                <w:sz w:val="24"/>
                <w:szCs w:val="24"/>
              </w:rPr>
            </w:pPr>
            <w:r w:rsidRPr="002A012C">
              <w:rPr>
                <w:sz w:val="24"/>
                <w:szCs w:val="24"/>
              </w:rPr>
              <w:t xml:space="preserve">      %</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1</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2</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3</w:t>
            </w:r>
          </w:p>
        </w:tc>
        <w:tc>
          <w:tcPr>
            <w:tcW w:w="96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4</w:t>
            </w:r>
          </w:p>
        </w:tc>
        <w:tc>
          <w:tcPr>
            <w:tcW w:w="907"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5</w:t>
            </w:r>
          </w:p>
        </w:tc>
        <w:tc>
          <w:tcPr>
            <w:tcW w:w="1020"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6</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7</w:t>
            </w:r>
          </w:p>
        </w:tc>
        <w:tc>
          <w:tcPr>
            <w:tcW w:w="96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8</w:t>
            </w:r>
          </w:p>
        </w:tc>
        <w:tc>
          <w:tcPr>
            <w:tcW w:w="1055"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9</w:t>
            </w:r>
          </w:p>
        </w:tc>
      </w:tr>
      <w:tr w:rsidR="008845F0" w:rsidRPr="002A012C" w:rsidTr="008845F0">
        <w:trPr>
          <w:jc w:val="center"/>
        </w:trPr>
        <w:tc>
          <w:tcPr>
            <w:tcW w:w="10122" w:type="dxa"/>
            <w:gridSpan w:val="9"/>
          </w:tcPr>
          <w:p w:rsidR="008845F0" w:rsidRPr="002A012C" w:rsidRDefault="008845F0" w:rsidP="008845F0">
            <w:pPr>
              <w:widowControl w:val="0"/>
              <w:autoSpaceDE w:val="0"/>
              <w:autoSpaceDN w:val="0"/>
              <w:adjustRightInd w:val="0"/>
              <w:ind w:firstLine="720"/>
              <w:jc w:val="center"/>
              <w:outlineLvl w:val="2"/>
              <w:rPr>
                <w:b/>
                <w:sz w:val="24"/>
                <w:szCs w:val="24"/>
              </w:rPr>
            </w:pPr>
            <w:r w:rsidRPr="002A012C">
              <w:rPr>
                <w:b/>
                <w:sz w:val="24"/>
                <w:szCs w:val="24"/>
              </w:rPr>
              <w:t>Экономическая эффективность</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 xml:space="preserve">Выручка от реализации продукции, работ, услуг </w:t>
            </w:r>
            <w:r w:rsidRPr="002A012C">
              <w:rPr>
                <w:sz w:val="24"/>
                <w:szCs w:val="24"/>
              </w:rPr>
              <w:lastRenderedPageBreak/>
              <w:t>(без налога на добавленную стоимость и акцизов, в т. ч. начисленная субсидия)</w:t>
            </w:r>
          </w:p>
        </w:tc>
        <w:tc>
          <w:tcPr>
            <w:tcW w:w="794" w:type="dxa"/>
          </w:tcPr>
          <w:p w:rsidR="008845F0" w:rsidRPr="002A012C" w:rsidRDefault="008845F0" w:rsidP="008845F0">
            <w:pPr>
              <w:jc w:val="center"/>
              <w:rPr>
                <w:sz w:val="24"/>
                <w:szCs w:val="24"/>
              </w:rPr>
            </w:pPr>
            <w:r w:rsidRPr="002A012C">
              <w:rPr>
                <w:sz w:val="24"/>
                <w:szCs w:val="24"/>
              </w:rPr>
              <w:lastRenderedPageBreak/>
              <w:t>т. руб.</w:t>
            </w:r>
          </w:p>
        </w:tc>
        <w:tc>
          <w:tcPr>
            <w:tcW w:w="794" w:type="dxa"/>
          </w:tcPr>
          <w:p w:rsidR="008845F0" w:rsidRPr="002A012C" w:rsidRDefault="008845F0" w:rsidP="008845F0">
            <w:pPr>
              <w:jc w:val="center"/>
              <w:rPr>
                <w:sz w:val="24"/>
                <w:szCs w:val="24"/>
              </w:rPr>
            </w:pPr>
            <w:r w:rsidRPr="002A012C">
              <w:rPr>
                <w:sz w:val="24"/>
                <w:szCs w:val="24"/>
              </w:rPr>
              <w:t>3780</w:t>
            </w:r>
          </w:p>
        </w:tc>
        <w:tc>
          <w:tcPr>
            <w:tcW w:w="964" w:type="dxa"/>
          </w:tcPr>
          <w:p w:rsidR="008845F0" w:rsidRPr="002A012C" w:rsidRDefault="008845F0" w:rsidP="008845F0">
            <w:pPr>
              <w:jc w:val="center"/>
              <w:rPr>
                <w:sz w:val="24"/>
                <w:szCs w:val="24"/>
              </w:rPr>
            </w:pPr>
            <w:r w:rsidRPr="002A012C">
              <w:rPr>
                <w:sz w:val="24"/>
                <w:szCs w:val="24"/>
              </w:rPr>
              <w:t>3442</w:t>
            </w:r>
          </w:p>
        </w:tc>
        <w:tc>
          <w:tcPr>
            <w:tcW w:w="907" w:type="dxa"/>
          </w:tcPr>
          <w:p w:rsidR="008845F0" w:rsidRPr="002A012C" w:rsidRDefault="008845F0" w:rsidP="008845F0">
            <w:pPr>
              <w:jc w:val="center"/>
              <w:rPr>
                <w:sz w:val="24"/>
                <w:szCs w:val="24"/>
              </w:rPr>
            </w:pPr>
            <w:r w:rsidRPr="002A012C">
              <w:rPr>
                <w:sz w:val="24"/>
                <w:szCs w:val="24"/>
              </w:rPr>
              <w:t>3585</w:t>
            </w:r>
          </w:p>
        </w:tc>
        <w:tc>
          <w:tcPr>
            <w:tcW w:w="1020" w:type="dxa"/>
          </w:tcPr>
          <w:p w:rsidR="008845F0" w:rsidRPr="002A012C" w:rsidRDefault="008845F0" w:rsidP="008845F0">
            <w:pPr>
              <w:jc w:val="center"/>
              <w:rPr>
                <w:sz w:val="24"/>
                <w:szCs w:val="24"/>
              </w:rPr>
            </w:pPr>
            <w:r w:rsidRPr="002A012C">
              <w:rPr>
                <w:sz w:val="24"/>
                <w:szCs w:val="24"/>
              </w:rPr>
              <w:t>143</w:t>
            </w:r>
          </w:p>
        </w:tc>
        <w:tc>
          <w:tcPr>
            <w:tcW w:w="794" w:type="dxa"/>
          </w:tcPr>
          <w:p w:rsidR="008845F0" w:rsidRPr="002A012C" w:rsidRDefault="008845F0" w:rsidP="008845F0">
            <w:pPr>
              <w:jc w:val="center"/>
              <w:rPr>
                <w:sz w:val="24"/>
                <w:szCs w:val="24"/>
              </w:rPr>
            </w:pPr>
            <w:r w:rsidRPr="002A012C">
              <w:rPr>
                <w:sz w:val="24"/>
                <w:szCs w:val="24"/>
              </w:rPr>
              <w:t>4,2</w:t>
            </w:r>
          </w:p>
        </w:tc>
        <w:tc>
          <w:tcPr>
            <w:tcW w:w="964" w:type="dxa"/>
          </w:tcPr>
          <w:p w:rsidR="008845F0" w:rsidRPr="002A012C" w:rsidRDefault="008845F0" w:rsidP="008845F0">
            <w:pPr>
              <w:jc w:val="center"/>
              <w:rPr>
                <w:sz w:val="24"/>
                <w:szCs w:val="24"/>
              </w:rPr>
            </w:pPr>
            <w:r w:rsidRPr="002A012C">
              <w:rPr>
                <w:sz w:val="24"/>
                <w:szCs w:val="24"/>
              </w:rPr>
              <w:t>- 195</w:t>
            </w:r>
          </w:p>
        </w:tc>
        <w:tc>
          <w:tcPr>
            <w:tcW w:w="1055" w:type="dxa"/>
          </w:tcPr>
          <w:p w:rsidR="008845F0" w:rsidRPr="002A012C" w:rsidRDefault="008845F0" w:rsidP="008845F0">
            <w:pPr>
              <w:jc w:val="center"/>
              <w:rPr>
                <w:sz w:val="24"/>
                <w:szCs w:val="24"/>
              </w:rPr>
            </w:pPr>
            <w:r w:rsidRPr="002A012C">
              <w:rPr>
                <w:sz w:val="24"/>
                <w:szCs w:val="24"/>
              </w:rPr>
              <w:t>- 5,2</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rPr>
                <w:sz w:val="24"/>
                <w:szCs w:val="24"/>
              </w:rPr>
            </w:pPr>
            <w:r w:rsidRPr="002A012C">
              <w:rPr>
                <w:sz w:val="24"/>
                <w:szCs w:val="24"/>
              </w:rPr>
              <w:lastRenderedPageBreak/>
              <w:t>Себестоимость продукции, работ, услуг (издержки)</w:t>
            </w:r>
          </w:p>
        </w:tc>
        <w:tc>
          <w:tcPr>
            <w:tcW w:w="794" w:type="dxa"/>
          </w:tcPr>
          <w:p w:rsidR="008845F0" w:rsidRPr="002A012C" w:rsidRDefault="008845F0" w:rsidP="008845F0">
            <w:pPr>
              <w:jc w:val="center"/>
              <w:rPr>
                <w:sz w:val="24"/>
                <w:szCs w:val="24"/>
              </w:rPr>
            </w:pPr>
            <w:r w:rsidRPr="002A012C">
              <w:rPr>
                <w:sz w:val="24"/>
                <w:szCs w:val="24"/>
              </w:rPr>
              <w:t>т. руб</w:t>
            </w:r>
          </w:p>
        </w:tc>
        <w:tc>
          <w:tcPr>
            <w:tcW w:w="794" w:type="dxa"/>
          </w:tcPr>
          <w:p w:rsidR="008845F0" w:rsidRPr="002A012C" w:rsidRDefault="008845F0" w:rsidP="008845F0">
            <w:pPr>
              <w:jc w:val="center"/>
              <w:rPr>
                <w:sz w:val="24"/>
                <w:szCs w:val="24"/>
              </w:rPr>
            </w:pPr>
            <w:r w:rsidRPr="002A012C">
              <w:rPr>
                <w:sz w:val="24"/>
                <w:szCs w:val="24"/>
              </w:rPr>
              <w:t>3641</w:t>
            </w:r>
          </w:p>
        </w:tc>
        <w:tc>
          <w:tcPr>
            <w:tcW w:w="964" w:type="dxa"/>
          </w:tcPr>
          <w:p w:rsidR="008845F0" w:rsidRPr="002A012C" w:rsidRDefault="008845F0" w:rsidP="008845F0">
            <w:pPr>
              <w:jc w:val="center"/>
              <w:rPr>
                <w:sz w:val="24"/>
                <w:szCs w:val="24"/>
              </w:rPr>
            </w:pPr>
            <w:r w:rsidRPr="002A012C">
              <w:rPr>
                <w:sz w:val="24"/>
                <w:szCs w:val="24"/>
              </w:rPr>
              <w:t>3499</w:t>
            </w:r>
          </w:p>
        </w:tc>
        <w:tc>
          <w:tcPr>
            <w:tcW w:w="907" w:type="dxa"/>
          </w:tcPr>
          <w:p w:rsidR="008845F0" w:rsidRPr="002A012C" w:rsidRDefault="008845F0" w:rsidP="008845F0">
            <w:pPr>
              <w:jc w:val="center"/>
              <w:rPr>
                <w:sz w:val="24"/>
                <w:szCs w:val="24"/>
              </w:rPr>
            </w:pPr>
            <w:r w:rsidRPr="002A012C">
              <w:rPr>
                <w:sz w:val="24"/>
                <w:szCs w:val="24"/>
              </w:rPr>
              <w:t>3364</w:t>
            </w:r>
          </w:p>
        </w:tc>
        <w:tc>
          <w:tcPr>
            <w:tcW w:w="1020" w:type="dxa"/>
          </w:tcPr>
          <w:p w:rsidR="008845F0" w:rsidRPr="002A012C" w:rsidRDefault="008845F0" w:rsidP="008845F0">
            <w:pPr>
              <w:jc w:val="center"/>
              <w:rPr>
                <w:sz w:val="24"/>
                <w:szCs w:val="24"/>
              </w:rPr>
            </w:pPr>
            <w:r w:rsidRPr="002A012C">
              <w:rPr>
                <w:sz w:val="24"/>
                <w:szCs w:val="24"/>
              </w:rPr>
              <w:t>- 135</w:t>
            </w:r>
          </w:p>
        </w:tc>
        <w:tc>
          <w:tcPr>
            <w:tcW w:w="794" w:type="dxa"/>
          </w:tcPr>
          <w:p w:rsidR="008845F0" w:rsidRPr="002A012C" w:rsidRDefault="008845F0" w:rsidP="008845F0">
            <w:pPr>
              <w:jc w:val="center"/>
              <w:rPr>
                <w:sz w:val="24"/>
                <w:szCs w:val="24"/>
              </w:rPr>
            </w:pPr>
            <w:r w:rsidRPr="002A012C">
              <w:rPr>
                <w:sz w:val="24"/>
                <w:szCs w:val="24"/>
              </w:rPr>
              <w:t>- 3,9</w:t>
            </w:r>
          </w:p>
        </w:tc>
        <w:tc>
          <w:tcPr>
            <w:tcW w:w="964" w:type="dxa"/>
          </w:tcPr>
          <w:p w:rsidR="008845F0" w:rsidRPr="002A012C" w:rsidRDefault="008845F0" w:rsidP="008845F0">
            <w:pPr>
              <w:jc w:val="center"/>
              <w:rPr>
                <w:sz w:val="24"/>
                <w:szCs w:val="24"/>
              </w:rPr>
            </w:pPr>
            <w:r w:rsidRPr="002A012C">
              <w:rPr>
                <w:sz w:val="24"/>
                <w:szCs w:val="24"/>
              </w:rPr>
              <w:t>- 277</w:t>
            </w:r>
          </w:p>
        </w:tc>
        <w:tc>
          <w:tcPr>
            <w:tcW w:w="1055" w:type="dxa"/>
          </w:tcPr>
          <w:p w:rsidR="008845F0" w:rsidRPr="002A012C" w:rsidRDefault="008845F0" w:rsidP="008845F0">
            <w:pPr>
              <w:jc w:val="center"/>
              <w:rPr>
                <w:sz w:val="24"/>
                <w:szCs w:val="24"/>
              </w:rPr>
            </w:pPr>
            <w:r w:rsidRPr="002A012C">
              <w:rPr>
                <w:sz w:val="24"/>
                <w:szCs w:val="24"/>
              </w:rPr>
              <w:t>- 7,6</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Прибыль (убыток) от продаж</w:t>
            </w:r>
          </w:p>
        </w:tc>
        <w:tc>
          <w:tcPr>
            <w:tcW w:w="794" w:type="dxa"/>
          </w:tcPr>
          <w:p w:rsidR="008845F0" w:rsidRPr="002A012C" w:rsidRDefault="008845F0" w:rsidP="008845F0">
            <w:pPr>
              <w:widowControl w:val="0"/>
              <w:autoSpaceDE w:val="0"/>
              <w:autoSpaceDN w:val="0"/>
              <w:adjustRightInd w:val="0"/>
              <w:rPr>
                <w:sz w:val="24"/>
                <w:szCs w:val="24"/>
              </w:rPr>
            </w:pPr>
            <w:r w:rsidRPr="002A012C">
              <w:rPr>
                <w:sz w:val="24"/>
                <w:szCs w:val="24"/>
              </w:rPr>
              <w:t xml:space="preserve">  т. руб.</w:t>
            </w:r>
          </w:p>
        </w:tc>
        <w:tc>
          <w:tcPr>
            <w:tcW w:w="794" w:type="dxa"/>
          </w:tcPr>
          <w:p w:rsidR="008845F0" w:rsidRPr="002A012C" w:rsidRDefault="008845F0" w:rsidP="008845F0">
            <w:pPr>
              <w:jc w:val="center"/>
              <w:rPr>
                <w:sz w:val="24"/>
                <w:szCs w:val="24"/>
              </w:rPr>
            </w:pPr>
            <w:r w:rsidRPr="002A012C">
              <w:rPr>
                <w:sz w:val="24"/>
                <w:szCs w:val="24"/>
              </w:rPr>
              <w:t>139</w:t>
            </w:r>
          </w:p>
        </w:tc>
        <w:tc>
          <w:tcPr>
            <w:tcW w:w="964" w:type="dxa"/>
          </w:tcPr>
          <w:p w:rsidR="008845F0" w:rsidRPr="002A012C" w:rsidRDefault="008845F0" w:rsidP="008845F0">
            <w:pPr>
              <w:jc w:val="center"/>
              <w:rPr>
                <w:sz w:val="24"/>
                <w:szCs w:val="24"/>
              </w:rPr>
            </w:pPr>
            <w:r w:rsidRPr="002A012C">
              <w:rPr>
                <w:sz w:val="24"/>
                <w:szCs w:val="24"/>
              </w:rPr>
              <w:t>- 57</w:t>
            </w:r>
          </w:p>
        </w:tc>
        <w:tc>
          <w:tcPr>
            <w:tcW w:w="907" w:type="dxa"/>
          </w:tcPr>
          <w:p w:rsidR="008845F0" w:rsidRPr="002A012C" w:rsidRDefault="008845F0" w:rsidP="008845F0">
            <w:pPr>
              <w:jc w:val="center"/>
              <w:rPr>
                <w:sz w:val="24"/>
                <w:szCs w:val="24"/>
              </w:rPr>
            </w:pPr>
            <w:r w:rsidRPr="002A012C">
              <w:rPr>
                <w:sz w:val="24"/>
                <w:szCs w:val="24"/>
              </w:rPr>
              <w:t>221</w:t>
            </w:r>
          </w:p>
        </w:tc>
        <w:tc>
          <w:tcPr>
            <w:tcW w:w="1020" w:type="dxa"/>
          </w:tcPr>
          <w:p w:rsidR="008845F0" w:rsidRPr="002A012C" w:rsidRDefault="008845F0" w:rsidP="008845F0">
            <w:pPr>
              <w:jc w:val="center"/>
              <w:rPr>
                <w:sz w:val="24"/>
                <w:szCs w:val="24"/>
              </w:rPr>
            </w:pPr>
            <w:r w:rsidRPr="002A012C">
              <w:rPr>
                <w:sz w:val="24"/>
                <w:szCs w:val="24"/>
              </w:rPr>
              <w:t>278</w:t>
            </w:r>
          </w:p>
        </w:tc>
        <w:tc>
          <w:tcPr>
            <w:tcW w:w="794" w:type="dxa"/>
          </w:tcPr>
          <w:p w:rsidR="008845F0" w:rsidRPr="002A012C" w:rsidRDefault="008845F0" w:rsidP="008845F0">
            <w:pPr>
              <w:jc w:val="center"/>
              <w:rPr>
                <w:sz w:val="24"/>
                <w:szCs w:val="24"/>
              </w:rPr>
            </w:pPr>
            <w:r w:rsidRPr="002A012C">
              <w:rPr>
                <w:sz w:val="24"/>
                <w:szCs w:val="24"/>
              </w:rPr>
              <w:t>487,7</w:t>
            </w:r>
          </w:p>
        </w:tc>
        <w:tc>
          <w:tcPr>
            <w:tcW w:w="964" w:type="dxa"/>
          </w:tcPr>
          <w:p w:rsidR="008845F0" w:rsidRPr="002A012C" w:rsidRDefault="008845F0" w:rsidP="008845F0">
            <w:pPr>
              <w:jc w:val="center"/>
              <w:rPr>
                <w:sz w:val="24"/>
                <w:szCs w:val="24"/>
              </w:rPr>
            </w:pPr>
            <w:r w:rsidRPr="002A012C">
              <w:rPr>
                <w:sz w:val="24"/>
                <w:szCs w:val="24"/>
              </w:rPr>
              <w:t>82</w:t>
            </w:r>
          </w:p>
        </w:tc>
        <w:tc>
          <w:tcPr>
            <w:tcW w:w="1055" w:type="dxa"/>
          </w:tcPr>
          <w:p w:rsidR="008845F0" w:rsidRPr="002A012C" w:rsidRDefault="008845F0" w:rsidP="008845F0">
            <w:pPr>
              <w:jc w:val="center"/>
              <w:rPr>
                <w:sz w:val="24"/>
                <w:szCs w:val="24"/>
              </w:rPr>
            </w:pPr>
            <w:r w:rsidRPr="002A012C">
              <w:rPr>
                <w:sz w:val="24"/>
                <w:szCs w:val="24"/>
              </w:rPr>
              <w:t>59,0</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rPr>
                <w:sz w:val="24"/>
                <w:szCs w:val="24"/>
              </w:rPr>
            </w:pPr>
            <w:r w:rsidRPr="002A012C">
              <w:rPr>
                <w:sz w:val="24"/>
                <w:szCs w:val="24"/>
              </w:rPr>
              <w:t>Рентабельность продаж (отношение прибыли от продаж к выручке от реализации услуг)</w:t>
            </w:r>
          </w:p>
        </w:tc>
        <w:tc>
          <w:tcPr>
            <w:tcW w:w="794" w:type="dxa"/>
          </w:tcPr>
          <w:p w:rsidR="008845F0" w:rsidRPr="002A012C" w:rsidRDefault="008845F0" w:rsidP="008845F0">
            <w:pPr>
              <w:widowControl w:val="0"/>
              <w:autoSpaceDE w:val="0"/>
              <w:autoSpaceDN w:val="0"/>
              <w:adjustRightInd w:val="0"/>
              <w:ind w:firstLine="720"/>
              <w:jc w:val="center"/>
              <w:rPr>
                <w:sz w:val="24"/>
                <w:szCs w:val="24"/>
              </w:rPr>
            </w:pPr>
          </w:p>
          <w:p w:rsidR="008845F0" w:rsidRPr="002A012C" w:rsidRDefault="008845F0" w:rsidP="008845F0">
            <w:pPr>
              <w:jc w:val="center"/>
              <w:rPr>
                <w:sz w:val="24"/>
                <w:szCs w:val="24"/>
              </w:rPr>
            </w:pPr>
            <w:r w:rsidRPr="002A012C">
              <w:rPr>
                <w:sz w:val="24"/>
                <w:szCs w:val="24"/>
              </w:rPr>
              <w:t>%</w:t>
            </w:r>
          </w:p>
        </w:tc>
        <w:tc>
          <w:tcPr>
            <w:tcW w:w="794" w:type="dxa"/>
          </w:tcPr>
          <w:p w:rsidR="008845F0" w:rsidRPr="002A012C" w:rsidRDefault="008845F0" w:rsidP="008845F0">
            <w:pPr>
              <w:jc w:val="center"/>
              <w:rPr>
                <w:sz w:val="24"/>
                <w:szCs w:val="24"/>
              </w:rPr>
            </w:pPr>
            <w:r w:rsidRPr="002A012C">
              <w:rPr>
                <w:sz w:val="24"/>
                <w:szCs w:val="24"/>
              </w:rPr>
              <w:t>3,7</w:t>
            </w:r>
          </w:p>
        </w:tc>
        <w:tc>
          <w:tcPr>
            <w:tcW w:w="964" w:type="dxa"/>
          </w:tcPr>
          <w:p w:rsidR="008845F0" w:rsidRPr="002A012C" w:rsidRDefault="008845F0" w:rsidP="008845F0">
            <w:pPr>
              <w:jc w:val="center"/>
              <w:rPr>
                <w:sz w:val="24"/>
                <w:szCs w:val="24"/>
              </w:rPr>
            </w:pPr>
            <w:r w:rsidRPr="002A012C">
              <w:rPr>
                <w:sz w:val="24"/>
                <w:szCs w:val="24"/>
              </w:rPr>
              <w:t>- 1,7</w:t>
            </w:r>
          </w:p>
        </w:tc>
        <w:tc>
          <w:tcPr>
            <w:tcW w:w="907" w:type="dxa"/>
          </w:tcPr>
          <w:p w:rsidR="008845F0" w:rsidRPr="002A012C" w:rsidRDefault="008845F0" w:rsidP="008845F0">
            <w:pPr>
              <w:jc w:val="center"/>
              <w:rPr>
                <w:sz w:val="24"/>
                <w:szCs w:val="24"/>
              </w:rPr>
            </w:pPr>
            <w:r w:rsidRPr="002A012C">
              <w:rPr>
                <w:sz w:val="24"/>
                <w:szCs w:val="24"/>
              </w:rPr>
              <w:t>6,2</w:t>
            </w:r>
          </w:p>
        </w:tc>
        <w:tc>
          <w:tcPr>
            <w:tcW w:w="1020" w:type="dxa"/>
          </w:tcPr>
          <w:p w:rsidR="008845F0" w:rsidRPr="002A012C" w:rsidRDefault="008845F0" w:rsidP="008845F0">
            <w:pPr>
              <w:jc w:val="center"/>
              <w:rPr>
                <w:sz w:val="24"/>
                <w:szCs w:val="24"/>
              </w:rPr>
            </w:pPr>
            <w:r w:rsidRPr="002A012C">
              <w:rPr>
                <w:sz w:val="24"/>
                <w:szCs w:val="24"/>
              </w:rPr>
              <w:t>7,8</w:t>
            </w:r>
          </w:p>
        </w:tc>
        <w:tc>
          <w:tcPr>
            <w:tcW w:w="794" w:type="dxa"/>
          </w:tcPr>
          <w:p w:rsidR="008845F0" w:rsidRPr="002A012C" w:rsidRDefault="008845F0" w:rsidP="008845F0">
            <w:pPr>
              <w:jc w:val="center"/>
              <w:rPr>
                <w:sz w:val="24"/>
                <w:szCs w:val="24"/>
              </w:rPr>
            </w:pPr>
            <w:r w:rsidRPr="002A012C">
              <w:rPr>
                <w:sz w:val="24"/>
                <w:szCs w:val="24"/>
              </w:rPr>
              <w:t>212,7</w:t>
            </w:r>
          </w:p>
        </w:tc>
        <w:tc>
          <w:tcPr>
            <w:tcW w:w="964" w:type="dxa"/>
          </w:tcPr>
          <w:p w:rsidR="008845F0" w:rsidRPr="002A012C" w:rsidRDefault="008845F0" w:rsidP="008845F0">
            <w:pPr>
              <w:jc w:val="center"/>
              <w:rPr>
                <w:sz w:val="24"/>
                <w:szCs w:val="24"/>
              </w:rPr>
            </w:pPr>
            <w:r w:rsidRPr="002A012C">
              <w:rPr>
                <w:sz w:val="24"/>
                <w:szCs w:val="24"/>
              </w:rPr>
              <w:t>2,5</w:t>
            </w:r>
          </w:p>
        </w:tc>
        <w:tc>
          <w:tcPr>
            <w:tcW w:w="1055" w:type="dxa"/>
          </w:tcPr>
          <w:p w:rsidR="008845F0" w:rsidRPr="002A012C" w:rsidRDefault="008845F0" w:rsidP="008845F0">
            <w:pPr>
              <w:jc w:val="center"/>
              <w:rPr>
                <w:sz w:val="24"/>
                <w:szCs w:val="24"/>
              </w:rPr>
            </w:pPr>
            <w:r w:rsidRPr="002A012C">
              <w:rPr>
                <w:sz w:val="24"/>
                <w:szCs w:val="24"/>
              </w:rPr>
              <w:t>67,6</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Прочие доходы, всего</w:t>
            </w:r>
          </w:p>
        </w:tc>
        <w:tc>
          <w:tcPr>
            <w:tcW w:w="794" w:type="dxa"/>
          </w:tcPr>
          <w:p w:rsidR="008845F0" w:rsidRPr="002A012C" w:rsidRDefault="008845F0" w:rsidP="008845F0">
            <w:pPr>
              <w:widowControl w:val="0"/>
              <w:autoSpaceDE w:val="0"/>
              <w:autoSpaceDN w:val="0"/>
              <w:adjustRightInd w:val="0"/>
              <w:ind w:firstLine="720"/>
              <w:jc w:val="center"/>
              <w:rPr>
                <w:sz w:val="24"/>
                <w:szCs w:val="24"/>
              </w:rPr>
            </w:pPr>
            <w:r w:rsidRPr="002A012C">
              <w:rPr>
                <w:sz w:val="24"/>
                <w:szCs w:val="24"/>
              </w:rPr>
              <w:t>тт. руб</w:t>
            </w:r>
          </w:p>
        </w:tc>
        <w:tc>
          <w:tcPr>
            <w:tcW w:w="794" w:type="dxa"/>
          </w:tcPr>
          <w:p w:rsidR="008845F0" w:rsidRPr="002A012C" w:rsidRDefault="008845F0" w:rsidP="008845F0">
            <w:pPr>
              <w:jc w:val="center"/>
              <w:rPr>
                <w:sz w:val="24"/>
                <w:szCs w:val="24"/>
              </w:rPr>
            </w:pPr>
            <w:r w:rsidRPr="002A012C">
              <w:rPr>
                <w:sz w:val="24"/>
                <w:szCs w:val="24"/>
              </w:rPr>
              <w:t>-</w:t>
            </w:r>
          </w:p>
        </w:tc>
        <w:tc>
          <w:tcPr>
            <w:tcW w:w="964" w:type="dxa"/>
          </w:tcPr>
          <w:p w:rsidR="008845F0" w:rsidRPr="002A012C" w:rsidRDefault="008845F0" w:rsidP="008845F0">
            <w:pPr>
              <w:jc w:val="center"/>
              <w:rPr>
                <w:sz w:val="24"/>
                <w:szCs w:val="24"/>
              </w:rPr>
            </w:pPr>
            <w:r w:rsidRPr="002A012C">
              <w:rPr>
                <w:sz w:val="24"/>
                <w:szCs w:val="24"/>
              </w:rPr>
              <w:t>92</w:t>
            </w:r>
          </w:p>
        </w:tc>
        <w:tc>
          <w:tcPr>
            <w:tcW w:w="907" w:type="dxa"/>
          </w:tcPr>
          <w:p w:rsidR="008845F0" w:rsidRPr="002A012C" w:rsidRDefault="008845F0" w:rsidP="008845F0">
            <w:pPr>
              <w:jc w:val="center"/>
              <w:rPr>
                <w:sz w:val="24"/>
                <w:szCs w:val="24"/>
              </w:rPr>
            </w:pPr>
            <w:r w:rsidRPr="002A012C">
              <w:rPr>
                <w:sz w:val="24"/>
                <w:szCs w:val="24"/>
              </w:rPr>
              <w:t>57</w:t>
            </w:r>
          </w:p>
        </w:tc>
        <w:tc>
          <w:tcPr>
            <w:tcW w:w="1020" w:type="dxa"/>
          </w:tcPr>
          <w:p w:rsidR="008845F0" w:rsidRPr="002A012C" w:rsidRDefault="008845F0" w:rsidP="008845F0">
            <w:pPr>
              <w:jc w:val="center"/>
              <w:rPr>
                <w:sz w:val="24"/>
                <w:szCs w:val="24"/>
              </w:rPr>
            </w:pPr>
            <w:r w:rsidRPr="002A012C">
              <w:rPr>
                <w:sz w:val="24"/>
                <w:szCs w:val="24"/>
              </w:rPr>
              <w:t>- 35</w:t>
            </w:r>
          </w:p>
        </w:tc>
        <w:tc>
          <w:tcPr>
            <w:tcW w:w="794" w:type="dxa"/>
          </w:tcPr>
          <w:p w:rsidR="008845F0" w:rsidRPr="002A012C" w:rsidRDefault="008845F0" w:rsidP="008845F0">
            <w:pPr>
              <w:jc w:val="center"/>
              <w:rPr>
                <w:sz w:val="24"/>
                <w:szCs w:val="24"/>
              </w:rPr>
            </w:pPr>
            <w:r w:rsidRPr="002A012C">
              <w:rPr>
                <w:sz w:val="24"/>
                <w:szCs w:val="24"/>
              </w:rPr>
              <w:t>- 38,0</w:t>
            </w:r>
          </w:p>
        </w:tc>
        <w:tc>
          <w:tcPr>
            <w:tcW w:w="964" w:type="dxa"/>
          </w:tcPr>
          <w:p w:rsidR="008845F0" w:rsidRPr="002A012C" w:rsidRDefault="008845F0" w:rsidP="008845F0">
            <w:pPr>
              <w:jc w:val="center"/>
              <w:rPr>
                <w:sz w:val="24"/>
                <w:szCs w:val="24"/>
              </w:rPr>
            </w:pPr>
            <w:r w:rsidRPr="002A012C">
              <w:rPr>
                <w:sz w:val="24"/>
                <w:szCs w:val="24"/>
              </w:rPr>
              <w:t>57</w:t>
            </w:r>
          </w:p>
        </w:tc>
        <w:tc>
          <w:tcPr>
            <w:tcW w:w="1055" w:type="dxa"/>
          </w:tcPr>
          <w:p w:rsidR="008845F0" w:rsidRPr="002A012C" w:rsidRDefault="008845F0" w:rsidP="008845F0">
            <w:pPr>
              <w:jc w:val="center"/>
              <w:rPr>
                <w:sz w:val="24"/>
                <w:szCs w:val="24"/>
              </w:rPr>
            </w:pPr>
            <w:r w:rsidRPr="002A012C">
              <w:rPr>
                <w:sz w:val="24"/>
                <w:szCs w:val="24"/>
              </w:rPr>
              <w:t>-</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Прочие расходы, всего</w:t>
            </w:r>
          </w:p>
        </w:tc>
        <w:tc>
          <w:tcPr>
            <w:tcW w:w="794" w:type="dxa"/>
          </w:tcPr>
          <w:p w:rsidR="008845F0" w:rsidRPr="002A012C" w:rsidRDefault="008845F0" w:rsidP="008845F0">
            <w:pPr>
              <w:widowControl w:val="0"/>
              <w:autoSpaceDE w:val="0"/>
              <w:autoSpaceDN w:val="0"/>
              <w:adjustRightInd w:val="0"/>
              <w:ind w:firstLine="720"/>
              <w:jc w:val="center"/>
              <w:rPr>
                <w:sz w:val="24"/>
                <w:szCs w:val="24"/>
              </w:rPr>
            </w:pPr>
            <w:r w:rsidRPr="002A012C">
              <w:rPr>
                <w:sz w:val="24"/>
                <w:szCs w:val="24"/>
              </w:rPr>
              <w:t>тт. руб</w:t>
            </w:r>
          </w:p>
        </w:tc>
        <w:tc>
          <w:tcPr>
            <w:tcW w:w="794" w:type="dxa"/>
          </w:tcPr>
          <w:p w:rsidR="008845F0" w:rsidRPr="002A012C" w:rsidRDefault="008845F0" w:rsidP="008845F0">
            <w:pPr>
              <w:jc w:val="center"/>
              <w:rPr>
                <w:sz w:val="24"/>
                <w:szCs w:val="24"/>
              </w:rPr>
            </w:pPr>
            <w:r w:rsidRPr="002A012C">
              <w:rPr>
                <w:sz w:val="24"/>
                <w:szCs w:val="24"/>
              </w:rPr>
              <w:t>-</w:t>
            </w:r>
          </w:p>
        </w:tc>
        <w:tc>
          <w:tcPr>
            <w:tcW w:w="964" w:type="dxa"/>
          </w:tcPr>
          <w:p w:rsidR="008845F0" w:rsidRPr="002A012C" w:rsidRDefault="008845F0" w:rsidP="008845F0">
            <w:pPr>
              <w:jc w:val="center"/>
              <w:rPr>
                <w:sz w:val="24"/>
                <w:szCs w:val="24"/>
              </w:rPr>
            </w:pPr>
            <w:r w:rsidRPr="002A012C">
              <w:rPr>
                <w:sz w:val="24"/>
                <w:szCs w:val="24"/>
              </w:rPr>
              <w:t>66</w:t>
            </w:r>
          </w:p>
        </w:tc>
        <w:tc>
          <w:tcPr>
            <w:tcW w:w="907" w:type="dxa"/>
          </w:tcPr>
          <w:p w:rsidR="008845F0" w:rsidRPr="002A012C" w:rsidRDefault="008845F0" w:rsidP="008845F0">
            <w:pPr>
              <w:jc w:val="center"/>
              <w:rPr>
                <w:sz w:val="24"/>
                <w:szCs w:val="24"/>
              </w:rPr>
            </w:pPr>
            <w:r w:rsidRPr="002A012C">
              <w:rPr>
                <w:sz w:val="24"/>
                <w:szCs w:val="24"/>
              </w:rPr>
              <w:t>57</w:t>
            </w:r>
          </w:p>
        </w:tc>
        <w:tc>
          <w:tcPr>
            <w:tcW w:w="1020" w:type="dxa"/>
          </w:tcPr>
          <w:p w:rsidR="008845F0" w:rsidRPr="002A012C" w:rsidRDefault="008845F0" w:rsidP="008845F0">
            <w:pPr>
              <w:jc w:val="center"/>
              <w:rPr>
                <w:sz w:val="24"/>
                <w:szCs w:val="24"/>
              </w:rPr>
            </w:pPr>
            <w:r w:rsidRPr="002A012C">
              <w:rPr>
                <w:sz w:val="24"/>
                <w:szCs w:val="24"/>
              </w:rPr>
              <w:t>- 9</w:t>
            </w:r>
          </w:p>
        </w:tc>
        <w:tc>
          <w:tcPr>
            <w:tcW w:w="794" w:type="dxa"/>
          </w:tcPr>
          <w:p w:rsidR="008845F0" w:rsidRPr="002A012C" w:rsidRDefault="008845F0" w:rsidP="008845F0">
            <w:pPr>
              <w:jc w:val="center"/>
              <w:rPr>
                <w:sz w:val="24"/>
                <w:szCs w:val="24"/>
              </w:rPr>
            </w:pPr>
            <w:r w:rsidRPr="002A012C">
              <w:rPr>
                <w:sz w:val="24"/>
                <w:szCs w:val="24"/>
              </w:rPr>
              <w:t>- 13,6</w:t>
            </w:r>
          </w:p>
        </w:tc>
        <w:tc>
          <w:tcPr>
            <w:tcW w:w="964" w:type="dxa"/>
          </w:tcPr>
          <w:p w:rsidR="008845F0" w:rsidRPr="002A012C" w:rsidRDefault="008845F0" w:rsidP="008845F0">
            <w:pPr>
              <w:jc w:val="center"/>
              <w:rPr>
                <w:sz w:val="24"/>
                <w:szCs w:val="24"/>
              </w:rPr>
            </w:pPr>
            <w:r w:rsidRPr="002A012C">
              <w:rPr>
                <w:sz w:val="24"/>
                <w:szCs w:val="24"/>
              </w:rPr>
              <w:t>57</w:t>
            </w:r>
          </w:p>
        </w:tc>
        <w:tc>
          <w:tcPr>
            <w:tcW w:w="1055" w:type="dxa"/>
          </w:tcPr>
          <w:p w:rsidR="008845F0" w:rsidRPr="002A012C" w:rsidRDefault="008845F0" w:rsidP="008845F0">
            <w:pPr>
              <w:jc w:val="center"/>
              <w:rPr>
                <w:sz w:val="24"/>
                <w:szCs w:val="24"/>
              </w:rPr>
            </w:pPr>
            <w:r w:rsidRPr="002A012C">
              <w:rPr>
                <w:sz w:val="24"/>
                <w:szCs w:val="24"/>
              </w:rPr>
              <w:t>-</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 xml:space="preserve">Чистая прибыль (убыток) </w:t>
            </w:r>
          </w:p>
        </w:tc>
        <w:tc>
          <w:tcPr>
            <w:tcW w:w="794" w:type="dxa"/>
          </w:tcPr>
          <w:p w:rsidR="008845F0" w:rsidRPr="002A012C" w:rsidRDefault="008845F0" w:rsidP="008845F0">
            <w:pPr>
              <w:widowControl w:val="0"/>
              <w:autoSpaceDE w:val="0"/>
              <w:autoSpaceDN w:val="0"/>
              <w:adjustRightInd w:val="0"/>
              <w:rPr>
                <w:sz w:val="24"/>
                <w:szCs w:val="24"/>
              </w:rPr>
            </w:pPr>
            <w:r w:rsidRPr="002A012C">
              <w:rPr>
                <w:sz w:val="24"/>
                <w:szCs w:val="24"/>
              </w:rPr>
              <w:t xml:space="preserve">  т. руб.</w:t>
            </w:r>
          </w:p>
        </w:tc>
        <w:tc>
          <w:tcPr>
            <w:tcW w:w="794" w:type="dxa"/>
          </w:tcPr>
          <w:p w:rsidR="008845F0" w:rsidRPr="002A012C" w:rsidRDefault="008845F0" w:rsidP="008845F0">
            <w:pPr>
              <w:jc w:val="center"/>
              <w:rPr>
                <w:sz w:val="24"/>
                <w:szCs w:val="24"/>
              </w:rPr>
            </w:pPr>
            <w:r w:rsidRPr="002A012C">
              <w:rPr>
                <w:sz w:val="24"/>
                <w:szCs w:val="24"/>
              </w:rPr>
              <w:t>25</w:t>
            </w:r>
          </w:p>
        </w:tc>
        <w:tc>
          <w:tcPr>
            <w:tcW w:w="964" w:type="dxa"/>
          </w:tcPr>
          <w:p w:rsidR="008845F0" w:rsidRPr="002A012C" w:rsidRDefault="008845F0" w:rsidP="008845F0">
            <w:pPr>
              <w:jc w:val="center"/>
              <w:rPr>
                <w:sz w:val="24"/>
                <w:szCs w:val="24"/>
              </w:rPr>
            </w:pPr>
            <w:r w:rsidRPr="002A012C">
              <w:rPr>
                <w:sz w:val="24"/>
                <w:szCs w:val="24"/>
              </w:rPr>
              <w:t>- 97</w:t>
            </w:r>
          </w:p>
        </w:tc>
        <w:tc>
          <w:tcPr>
            <w:tcW w:w="907" w:type="dxa"/>
          </w:tcPr>
          <w:p w:rsidR="008845F0" w:rsidRPr="002A012C" w:rsidRDefault="008845F0" w:rsidP="008845F0">
            <w:pPr>
              <w:jc w:val="center"/>
              <w:rPr>
                <w:sz w:val="24"/>
                <w:szCs w:val="24"/>
              </w:rPr>
            </w:pPr>
            <w:r w:rsidRPr="002A012C">
              <w:rPr>
                <w:sz w:val="24"/>
                <w:szCs w:val="24"/>
              </w:rPr>
              <w:t>155</w:t>
            </w:r>
          </w:p>
        </w:tc>
        <w:tc>
          <w:tcPr>
            <w:tcW w:w="1020" w:type="dxa"/>
          </w:tcPr>
          <w:p w:rsidR="008845F0" w:rsidRPr="002A012C" w:rsidRDefault="008845F0" w:rsidP="008845F0">
            <w:pPr>
              <w:jc w:val="center"/>
              <w:rPr>
                <w:sz w:val="24"/>
                <w:szCs w:val="24"/>
              </w:rPr>
            </w:pPr>
            <w:r w:rsidRPr="002A012C">
              <w:rPr>
                <w:sz w:val="24"/>
                <w:szCs w:val="24"/>
              </w:rPr>
              <w:t>252</w:t>
            </w:r>
          </w:p>
        </w:tc>
        <w:tc>
          <w:tcPr>
            <w:tcW w:w="794" w:type="dxa"/>
          </w:tcPr>
          <w:p w:rsidR="008845F0" w:rsidRPr="002A012C" w:rsidRDefault="008845F0" w:rsidP="008845F0">
            <w:pPr>
              <w:jc w:val="center"/>
              <w:rPr>
                <w:sz w:val="24"/>
                <w:szCs w:val="24"/>
              </w:rPr>
            </w:pPr>
            <w:r w:rsidRPr="002A012C">
              <w:rPr>
                <w:sz w:val="24"/>
                <w:szCs w:val="24"/>
              </w:rPr>
              <w:t>259,8</w:t>
            </w:r>
          </w:p>
        </w:tc>
        <w:tc>
          <w:tcPr>
            <w:tcW w:w="964" w:type="dxa"/>
          </w:tcPr>
          <w:p w:rsidR="008845F0" w:rsidRPr="002A012C" w:rsidRDefault="008845F0" w:rsidP="008845F0">
            <w:pPr>
              <w:jc w:val="center"/>
              <w:rPr>
                <w:sz w:val="24"/>
                <w:szCs w:val="24"/>
              </w:rPr>
            </w:pPr>
            <w:r w:rsidRPr="002A012C">
              <w:rPr>
                <w:sz w:val="24"/>
                <w:szCs w:val="24"/>
              </w:rPr>
              <w:t>130</w:t>
            </w:r>
          </w:p>
        </w:tc>
        <w:tc>
          <w:tcPr>
            <w:tcW w:w="1055" w:type="dxa"/>
          </w:tcPr>
          <w:p w:rsidR="008845F0" w:rsidRPr="002A012C" w:rsidRDefault="008845F0" w:rsidP="008845F0">
            <w:pPr>
              <w:jc w:val="center"/>
              <w:rPr>
                <w:sz w:val="24"/>
                <w:szCs w:val="24"/>
              </w:rPr>
            </w:pPr>
            <w:r w:rsidRPr="002A012C">
              <w:rPr>
                <w:sz w:val="24"/>
                <w:szCs w:val="24"/>
              </w:rPr>
              <w:t>520,0</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rPr>
                <w:sz w:val="24"/>
                <w:szCs w:val="24"/>
              </w:rPr>
            </w:pPr>
            <w:r w:rsidRPr="002A012C">
              <w:rPr>
                <w:sz w:val="24"/>
                <w:szCs w:val="24"/>
              </w:rPr>
              <w:t>Рентабельность общая (отношение чистой прибыли к выручке от реализации услуг)</w:t>
            </w:r>
          </w:p>
        </w:tc>
        <w:tc>
          <w:tcPr>
            <w:tcW w:w="794" w:type="dxa"/>
          </w:tcPr>
          <w:p w:rsidR="008845F0" w:rsidRPr="002A012C" w:rsidRDefault="008845F0" w:rsidP="008845F0">
            <w:pPr>
              <w:widowControl w:val="0"/>
              <w:autoSpaceDE w:val="0"/>
              <w:autoSpaceDN w:val="0"/>
              <w:adjustRightInd w:val="0"/>
              <w:ind w:firstLine="720"/>
              <w:jc w:val="center"/>
              <w:rPr>
                <w:sz w:val="24"/>
                <w:szCs w:val="24"/>
              </w:rPr>
            </w:pPr>
          </w:p>
          <w:p w:rsidR="008845F0" w:rsidRPr="002A012C" w:rsidRDefault="008845F0" w:rsidP="008845F0">
            <w:pPr>
              <w:jc w:val="center"/>
              <w:rPr>
                <w:sz w:val="24"/>
                <w:szCs w:val="24"/>
              </w:rPr>
            </w:pPr>
            <w:r w:rsidRPr="002A012C">
              <w:rPr>
                <w:sz w:val="24"/>
                <w:szCs w:val="24"/>
              </w:rPr>
              <w:t>%</w:t>
            </w:r>
          </w:p>
        </w:tc>
        <w:tc>
          <w:tcPr>
            <w:tcW w:w="794" w:type="dxa"/>
          </w:tcPr>
          <w:p w:rsidR="008845F0" w:rsidRPr="002A012C" w:rsidRDefault="008845F0" w:rsidP="008845F0">
            <w:pPr>
              <w:jc w:val="center"/>
              <w:rPr>
                <w:sz w:val="24"/>
                <w:szCs w:val="24"/>
              </w:rPr>
            </w:pPr>
            <w:r w:rsidRPr="002A012C">
              <w:rPr>
                <w:sz w:val="24"/>
                <w:szCs w:val="24"/>
              </w:rPr>
              <w:t>0,7</w:t>
            </w:r>
          </w:p>
        </w:tc>
        <w:tc>
          <w:tcPr>
            <w:tcW w:w="964" w:type="dxa"/>
          </w:tcPr>
          <w:p w:rsidR="008845F0" w:rsidRPr="002A012C" w:rsidRDefault="008845F0" w:rsidP="008845F0">
            <w:pPr>
              <w:jc w:val="center"/>
              <w:rPr>
                <w:sz w:val="24"/>
                <w:szCs w:val="24"/>
              </w:rPr>
            </w:pPr>
            <w:r w:rsidRPr="002A012C">
              <w:rPr>
                <w:sz w:val="24"/>
                <w:szCs w:val="24"/>
              </w:rPr>
              <w:t>- 2,8</w:t>
            </w:r>
          </w:p>
        </w:tc>
        <w:tc>
          <w:tcPr>
            <w:tcW w:w="907" w:type="dxa"/>
          </w:tcPr>
          <w:p w:rsidR="008845F0" w:rsidRPr="002A012C" w:rsidRDefault="008845F0" w:rsidP="008845F0">
            <w:pPr>
              <w:jc w:val="center"/>
              <w:rPr>
                <w:sz w:val="24"/>
                <w:szCs w:val="24"/>
              </w:rPr>
            </w:pPr>
            <w:r w:rsidRPr="002A012C">
              <w:rPr>
                <w:sz w:val="24"/>
                <w:szCs w:val="24"/>
              </w:rPr>
              <w:t>4,3</w:t>
            </w:r>
          </w:p>
        </w:tc>
        <w:tc>
          <w:tcPr>
            <w:tcW w:w="1020" w:type="dxa"/>
          </w:tcPr>
          <w:p w:rsidR="008845F0" w:rsidRPr="002A012C" w:rsidRDefault="008845F0" w:rsidP="008845F0">
            <w:pPr>
              <w:jc w:val="center"/>
              <w:rPr>
                <w:sz w:val="24"/>
                <w:szCs w:val="24"/>
              </w:rPr>
            </w:pPr>
            <w:r w:rsidRPr="002A012C">
              <w:rPr>
                <w:sz w:val="24"/>
                <w:szCs w:val="24"/>
              </w:rPr>
              <w:t>7,1</w:t>
            </w:r>
          </w:p>
        </w:tc>
        <w:tc>
          <w:tcPr>
            <w:tcW w:w="794" w:type="dxa"/>
          </w:tcPr>
          <w:p w:rsidR="008845F0" w:rsidRPr="002A012C" w:rsidRDefault="008845F0" w:rsidP="008845F0">
            <w:pPr>
              <w:jc w:val="center"/>
              <w:rPr>
                <w:sz w:val="24"/>
                <w:szCs w:val="24"/>
              </w:rPr>
            </w:pPr>
            <w:r w:rsidRPr="002A012C">
              <w:rPr>
                <w:sz w:val="24"/>
                <w:szCs w:val="24"/>
              </w:rPr>
              <w:t>253,4</w:t>
            </w:r>
          </w:p>
        </w:tc>
        <w:tc>
          <w:tcPr>
            <w:tcW w:w="964" w:type="dxa"/>
          </w:tcPr>
          <w:p w:rsidR="008845F0" w:rsidRPr="002A012C" w:rsidRDefault="008845F0" w:rsidP="008845F0">
            <w:pPr>
              <w:jc w:val="center"/>
              <w:rPr>
                <w:sz w:val="24"/>
                <w:szCs w:val="24"/>
              </w:rPr>
            </w:pPr>
            <w:r w:rsidRPr="002A012C">
              <w:rPr>
                <w:sz w:val="24"/>
                <w:szCs w:val="24"/>
              </w:rPr>
              <w:t>3,7</w:t>
            </w:r>
          </w:p>
        </w:tc>
        <w:tc>
          <w:tcPr>
            <w:tcW w:w="1055" w:type="dxa"/>
          </w:tcPr>
          <w:p w:rsidR="008845F0" w:rsidRPr="002A012C" w:rsidRDefault="008845F0" w:rsidP="008845F0">
            <w:pPr>
              <w:jc w:val="center"/>
              <w:rPr>
                <w:sz w:val="24"/>
                <w:szCs w:val="24"/>
              </w:rPr>
            </w:pPr>
            <w:r w:rsidRPr="002A012C">
              <w:rPr>
                <w:sz w:val="24"/>
                <w:szCs w:val="24"/>
              </w:rPr>
              <w:t>553,7</w:t>
            </w:r>
          </w:p>
        </w:tc>
      </w:tr>
      <w:tr w:rsidR="008845F0" w:rsidRPr="002A012C" w:rsidTr="008845F0">
        <w:trPr>
          <w:jc w:val="center"/>
        </w:trPr>
        <w:tc>
          <w:tcPr>
            <w:tcW w:w="10122" w:type="dxa"/>
            <w:gridSpan w:val="9"/>
          </w:tcPr>
          <w:p w:rsidR="008845F0" w:rsidRPr="002A012C" w:rsidRDefault="008845F0" w:rsidP="008845F0">
            <w:pPr>
              <w:widowControl w:val="0"/>
              <w:autoSpaceDE w:val="0"/>
              <w:autoSpaceDN w:val="0"/>
              <w:adjustRightInd w:val="0"/>
              <w:ind w:firstLine="720"/>
              <w:jc w:val="center"/>
              <w:outlineLvl w:val="2"/>
              <w:rPr>
                <w:b/>
                <w:sz w:val="24"/>
                <w:szCs w:val="24"/>
              </w:rPr>
            </w:pPr>
            <w:r w:rsidRPr="002A012C">
              <w:rPr>
                <w:b/>
                <w:sz w:val="24"/>
                <w:szCs w:val="24"/>
              </w:rPr>
              <w:t>Бюджетная эффективность</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Единый налог на вмененный доход для отдельных видов деятельности</w:t>
            </w:r>
          </w:p>
        </w:tc>
        <w:tc>
          <w:tcPr>
            <w:tcW w:w="794" w:type="dxa"/>
          </w:tcPr>
          <w:p w:rsidR="008845F0" w:rsidRPr="002A012C" w:rsidRDefault="008845F0" w:rsidP="008845F0">
            <w:pPr>
              <w:widowControl w:val="0"/>
              <w:autoSpaceDE w:val="0"/>
              <w:autoSpaceDN w:val="0"/>
              <w:adjustRightInd w:val="0"/>
              <w:ind w:firstLine="720"/>
              <w:jc w:val="center"/>
              <w:rPr>
                <w:sz w:val="24"/>
                <w:szCs w:val="24"/>
              </w:rPr>
            </w:pPr>
            <w:r w:rsidRPr="002A012C">
              <w:rPr>
                <w:sz w:val="24"/>
                <w:szCs w:val="24"/>
              </w:rPr>
              <w:t>тт. руб</w:t>
            </w:r>
          </w:p>
        </w:tc>
        <w:tc>
          <w:tcPr>
            <w:tcW w:w="794" w:type="dxa"/>
          </w:tcPr>
          <w:p w:rsidR="008845F0" w:rsidRPr="002A012C" w:rsidRDefault="008845F0" w:rsidP="008845F0">
            <w:pPr>
              <w:widowControl w:val="0"/>
              <w:autoSpaceDE w:val="0"/>
              <w:autoSpaceDN w:val="0"/>
              <w:adjustRightInd w:val="0"/>
              <w:ind w:firstLine="720"/>
              <w:jc w:val="center"/>
              <w:rPr>
                <w:sz w:val="24"/>
                <w:szCs w:val="24"/>
              </w:rPr>
            </w:pPr>
          </w:p>
        </w:tc>
        <w:tc>
          <w:tcPr>
            <w:tcW w:w="964" w:type="dxa"/>
          </w:tcPr>
          <w:p w:rsidR="008845F0" w:rsidRPr="002A012C" w:rsidRDefault="008845F0" w:rsidP="008845F0">
            <w:pPr>
              <w:widowControl w:val="0"/>
              <w:autoSpaceDE w:val="0"/>
              <w:autoSpaceDN w:val="0"/>
              <w:adjustRightInd w:val="0"/>
              <w:ind w:firstLine="720"/>
              <w:jc w:val="center"/>
              <w:rPr>
                <w:sz w:val="24"/>
                <w:szCs w:val="24"/>
              </w:rPr>
            </w:pPr>
          </w:p>
        </w:tc>
        <w:tc>
          <w:tcPr>
            <w:tcW w:w="907" w:type="dxa"/>
          </w:tcPr>
          <w:p w:rsidR="008845F0" w:rsidRPr="002A012C" w:rsidRDefault="008845F0" w:rsidP="008845F0">
            <w:pPr>
              <w:widowControl w:val="0"/>
              <w:autoSpaceDE w:val="0"/>
              <w:autoSpaceDN w:val="0"/>
              <w:adjustRightInd w:val="0"/>
              <w:ind w:firstLine="720"/>
              <w:jc w:val="center"/>
              <w:rPr>
                <w:sz w:val="24"/>
                <w:szCs w:val="24"/>
              </w:rPr>
            </w:pPr>
          </w:p>
        </w:tc>
        <w:tc>
          <w:tcPr>
            <w:tcW w:w="1020" w:type="dxa"/>
          </w:tcPr>
          <w:p w:rsidR="008845F0" w:rsidRPr="002A012C" w:rsidRDefault="008845F0" w:rsidP="008845F0">
            <w:pPr>
              <w:widowControl w:val="0"/>
              <w:autoSpaceDE w:val="0"/>
              <w:autoSpaceDN w:val="0"/>
              <w:adjustRightInd w:val="0"/>
              <w:ind w:firstLine="720"/>
              <w:jc w:val="center"/>
              <w:rPr>
                <w:sz w:val="24"/>
                <w:szCs w:val="24"/>
              </w:rPr>
            </w:pPr>
          </w:p>
        </w:tc>
        <w:tc>
          <w:tcPr>
            <w:tcW w:w="794" w:type="dxa"/>
          </w:tcPr>
          <w:p w:rsidR="008845F0" w:rsidRPr="002A012C" w:rsidRDefault="008845F0" w:rsidP="008845F0">
            <w:pPr>
              <w:widowControl w:val="0"/>
              <w:autoSpaceDE w:val="0"/>
              <w:autoSpaceDN w:val="0"/>
              <w:adjustRightInd w:val="0"/>
              <w:ind w:firstLine="720"/>
              <w:jc w:val="center"/>
              <w:rPr>
                <w:sz w:val="24"/>
                <w:szCs w:val="24"/>
              </w:rPr>
            </w:pPr>
          </w:p>
        </w:tc>
        <w:tc>
          <w:tcPr>
            <w:tcW w:w="964" w:type="dxa"/>
          </w:tcPr>
          <w:p w:rsidR="008845F0" w:rsidRPr="002A012C" w:rsidRDefault="008845F0" w:rsidP="008845F0">
            <w:pPr>
              <w:widowControl w:val="0"/>
              <w:autoSpaceDE w:val="0"/>
              <w:autoSpaceDN w:val="0"/>
              <w:adjustRightInd w:val="0"/>
              <w:ind w:firstLine="720"/>
              <w:jc w:val="center"/>
              <w:rPr>
                <w:sz w:val="24"/>
                <w:szCs w:val="24"/>
              </w:rPr>
            </w:pPr>
          </w:p>
        </w:tc>
        <w:tc>
          <w:tcPr>
            <w:tcW w:w="1055" w:type="dxa"/>
          </w:tcPr>
          <w:p w:rsidR="008845F0" w:rsidRPr="002A012C" w:rsidRDefault="008845F0" w:rsidP="008845F0">
            <w:pPr>
              <w:widowControl w:val="0"/>
              <w:autoSpaceDE w:val="0"/>
              <w:autoSpaceDN w:val="0"/>
              <w:adjustRightInd w:val="0"/>
              <w:ind w:firstLine="720"/>
              <w:jc w:val="center"/>
              <w:rPr>
                <w:sz w:val="24"/>
                <w:szCs w:val="24"/>
              </w:rPr>
            </w:pP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Единый налог, взимаемый в связи с упрощенной системой налогообложения</w:t>
            </w:r>
          </w:p>
        </w:tc>
        <w:tc>
          <w:tcPr>
            <w:tcW w:w="794" w:type="dxa"/>
          </w:tcPr>
          <w:p w:rsidR="008845F0" w:rsidRPr="002A012C" w:rsidRDefault="008845F0" w:rsidP="008845F0">
            <w:pPr>
              <w:widowControl w:val="0"/>
              <w:autoSpaceDE w:val="0"/>
              <w:autoSpaceDN w:val="0"/>
              <w:adjustRightInd w:val="0"/>
              <w:ind w:firstLine="720"/>
              <w:jc w:val="center"/>
              <w:rPr>
                <w:sz w:val="24"/>
                <w:szCs w:val="24"/>
              </w:rPr>
            </w:pPr>
            <w:r w:rsidRPr="002A012C">
              <w:rPr>
                <w:sz w:val="24"/>
                <w:szCs w:val="24"/>
              </w:rPr>
              <w:t>тт. руб</w:t>
            </w:r>
          </w:p>
        </w:tc>
        <w:tc>
          <w:tcPr>
            <w:tcW w:w="794" w:type="dxa"/>
          </w:tcPr>
          <w:p w:rsidR="008845F0" w:rsidRPr="002A012C" w:rsidRDefault="008845F0" w:rsidP="008845F0">
            <w:pPr>
              <w:jc w:val="center"/>
              <w:rPr>
                <w:sz w:val="24"/>
                <w:szCs w:val="24"/>
              </w:rPr>
            </w:pPr>
            <w:r w:rsidRPr="002A012C">
              <w:rPr>
                <w:sz w:val="24"/>
                <w:szCs w:val="24"/>
              </w:rPr>
              <w:t>114</w:t>
            </w:r>
          </w:p>
        </w:tc>
        <w:tc>
          <w:tcPr>
            <w:tcW w:w="964" w:type="dxa"/>
          </w:tcPr>
          <w:p w:rsidR="008845F0" w:rsidRPr="002A012C" w:rsidRDefault="008845F0" w:rsidP="008845F0">
            <w:pPr>
              <w:jc w:val="center"/>
              <w:rPr>
                <w:sz w:val="24"/>
                <w:szCs w:val="24"/>
              </w:rPr>
            </w:pPr>
            <w:r w:rsidRPr="002A012C">
              <w:rPr>
                <w:sz w:val="24"/>
                <w:szCs w:val="24"/>
              </w:rPr>
              <w:t>65</w:t>
            </w:r>
          </w:p>
        </w:tc>
        <w:tc>
          <w:tcPr>
            <w:tcW w:w="907"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66</w:t>
            </w:r>
          </w:p>
        </w:tc>
        <w:tc>
          <w:tcPr>
            <w:tcW w:w="1020" w:type="dxa"/>
          </w:tcPr>
          <w:p w:rsidR="008845F0" w:rsidRPr="002A012C" w:rsidRDefault="008845F0" w:rsidP="008845F0">
            <w:pPr>
              <w:jc w:val="center"/>
              <w:rPr>
                <w:sz w:val="24"/>
                <w:szCs w:val="24"/>
              </w:rPr>
            </w:pPr>
            <w:r w:rsidRPr="002A012C">
              <w:rPr>
                <w:sz w:val="24"/>
                <w:szCs w:val="24"/>
              </w:rPr>
              <w:t>1</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1,5</w:t>
            </w:r>
          </w:p>
        </w:tc>
        <w:tc>
          <w:tcPr>
            <w:tcW w:w="964" w:type="dxa"/>
          </w:tcPr>
          <w:p w:rsidR="008845F0" w:rsidRPr="002A012C" w:rsidRDefault="008845F0" w:rsidP="008845F0">
            <w:pPr>
              <w:jc w:val="center"/>
              <w:rPr>
                <w:sz w:val="24"/>
                <w:szCs w:val="24"/>
              </w:rPr>
            </w:pPr>
            <w:r w:rsidRPr="002A012C">
              <w:rPr>
                <w:sz w:val="24"/>
                <w:szCs w:val="24"/>
              </w:rPr>
              <w:t>- 48</w:t>
            </w:r>
          </w:p>
        </w:tc>
        <w:tc>
          <w:tcPr>
            <w:tcW w:w="1055"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- 42,1</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Земельный налог</w:t>
            </w:r>
          </w:p>
        </w:tc>
        <w:tc>
          <w:tcPr>
            <w:tcW w:w="794" w:type="dxa"/>
          </w:tcPr>
          <w:p w:rsidR="008845F0" w:rsidRPr="002A012C" w:rsidRDefault="008845F0" w:rsidP="008845F0">
            <w:pPr>
              <w:widowControl w:val="0"/>
              <w:autoSpaceDE w:val="0"/>
              <w:autoSpaceDN w:val="0"/>
              <w:adjustRightInd w:val="0"/>
              <w:ind w:firstLine="720"/>
              <w:jc w:val="center"/>
              <w:rPr>
                <w:sz w:val="24"/>
                <w:szCs w:val="24"/>
              </w:rPr>
            </w:pPr>
            <w:r w:rsidRPr="002A012C">
              <w:rPr>
                <w:sz w:val="24"/>
                <w:szCs w:val="24"/>
              </w:rPr>
              <w:t>тт. руб</w:t>
            </w:r>
          </w:p>
        </w:tc>
        <w:tc>
          <w:tcPr>
            <w:tcW w:w="794" w:type="dxa"/>
          </w:tcPr>
          <w:p w:rsidR="008845F0" w:rsidRPr="002A012C" w:rsidRDefault="008845F0" w:rsidP="008845F0">
            <w:pPr>
              <w:jc w:val="center"/>
              <w:rPr>
                <w:sz w:val="24"/>
                <w:szCs w:val="24"/>
              </w:rPr>
            </w:pPr>
          </w:p>
        </w:tc>
        <w:tc>
          <w:tcPr>
            <w:tcW w:w="964" w:type="dxa"/>
          </w:tcPr>
          <w:p w:rsidR="008845F0" w:rsidRPr="002A012C" w:rsidRDefault="008845F0" w:rsidP="008845F0">
            <w:pPr>
              <w:jc w:val="center"/>
              <w:rPr>
                <w:sz w:val="24"/>
                <w:szCs w:val="24"/>
              </w:rPr>
            </w:pPr>
          </w:p>
        </w:tc>
        <w:tc>
          <w:tcPr>
            <w:tcW w:w="907" w:type="dxa"/>
          </w:tcPr>
          <w:p w:rsidR="008845F0" w:rsidRPr="002A012C" w:rsidRDefault="008845F0" w:rsidP="008845F0">
            <w:pPr>
              <w:pStyle w:val="a6"/>
              <w:jc w:val="center"/>
              <w:rPr>
                <w:rFonts w:ascii="Times New Roman" w:hAnsi="Times New Roman"/>
                <w:sz w:val="24"/>
                <w:szCs w:val="24"/>
              </w:rPr>
            </w:pPr>
          </w:p>
        </w:tc>
        <w:tc>
          <w:tcPr>
            <w:tcW w:w="1020" w:type="dxa"/>
          </w:tcPr>
          <w:p w:rsidR="008845F0" w:rsidRPr="002A012C" w:rsidRDefault="008845F0" w:rsidP="008845F0">
            <w:pPr>
              <w:pStyle w:val="a6"/>
              <w:jc w:val="center"/>
              <w:rPr>
                <w:rFonts w:ascii="Times New Roman" w:hAnsi="Times New Roman"/>
                <w:sz w:val="24"/>
                <w:szCs w:val="24"/>
              </w:rPr>
            </w:pPr>
          </w:p>
        </w:tc>
        <w:tc>
          <w:tcPr>
            <w:tcW w:w="794" w:type="dxa"/>
          </w:tcPr>
          <w:p w:rsidR="008845F0" w:rsidRPr="002A012C" w:rsidRDefault="008845F0" w:rsidP="008845F0">
            <w:pPr>
              <w:pStyle w:val="a6"/>
              <w:jc w:val="center"/>
              <w:rPr>
                <w:rFonts w:ascii="Times New Roman" w:hAnsi="Times New Roman"/>
                <w:sz w:val="24"/>
                <w:szCs w:val="24"/>
              </w:rPr>
            </w:pPr>
          </w:p>
        </w:tc>
        <w:tc>
          <w:tcPr>
            <w:tcW w:w="964" w:type="dxa"/>
          </w:tcPr>
          <w:p w:rsidR="008845F0" w:rsidRPr="002A012C" w:rsidRDefault="008845F0" w:rsidP="008845F0">
            <w:pPr>
              <w:pStyle w:val="a6"/>
              <w:jc w:val="center"/>
              <w:rPr>
                <w:rFonts w:ascii="Times New Roman" w:hAnsi="Times New Roman"/>
                <w:sz w:val="24"/>
                <w:szCs w:val="24"/>
              </w:rPr>
            </w:pPr>
          </w:p>
        </w:tc>
        <w:tc>
          <w:tcPr>
            <w:tcW w:w="1055" w:type="dxa"/>
          </w:tcPr>
          <w:p w:rsidR="008845F0" w:rsidRPr="002A012C" w:rsidRDefault="008845F0" w:rsidP="008845F0">
            <w:pPr>
              <w:pStyle w:val="a6"/>
              <w:jc w:val="center"/>
              <w:rPr>
                <w:rFonts w:ascii="Times New Roman" w:hAnsi="Times New Roman"/>
                <w:sz w:val="24"/>
                <w:szCs w:val="24"/>
              </w:rPr>
            </w:pP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Транспортный налог</w:t>
            </w:r>
          </w:p>
        </w:tc>
        <w:tc>
          <w:tcPr>
            <w:tcW w:w="794" w:type="dxa"/>
          </w:tcPr>
          <w:p w:rsidR="008845F0" w:rsidRPr="002A012C" w:rsidRDefault="008845F0" w:rsidP="008845F0">
            <w:pPr>
              <w:widowControl w:val="0"/>
              <w:autoSpaceDE w:val="0"/>
              <w:autoSpaceDN w:val="0"/>
              <w:adjustRightInd w:val="0"/>
              <w:ind w:firstLine="720"/>
              <w:jc w:val="center"/>
              <w:rPr>
                <w:sz w:val="24"/>
                <w:szCs w:val="24"/>
              </w:rPr>
            </w:pPr>
            <w:r w:rsidRPr="002A012C">
              <w:rPr>
                <w:sz w:val="24"/>
                <w:szCs w:val="24"/>
              </w:rPr>
              <w:t>тт. руб</w:t>
            </w:r>
          </w:p>
        </w:tc>
        <w:tc>
          <w:tcPr>
            <w:tcW w:w="794" w:type="dxa"/>
          </w:tcPr>
          <w:p w:rsidR="008845F0" w:rsidRPr="002A012C" w:rsidRDefault="008845F0" w:rsidP="008845F0">
            <w:pPr>
              <w:jc w:val="center"/>
              <w:rPr>
                <w:sz w:val="24"/>
                <w:szCs w:val="24"/>
              </w:rPr>
            </w:pPr>
            <w:r w:rsidRPr="002A012C">
              <w:rPr>
                <w:sz w:val="24"/>
                <w:szCs w:val="24"/>
              </w:rPr>
              <w:t>15</w:t>
            </w:r>
          </w:p>
        </w:tc>
        <w:tc>
          <w:tcPr>
            <w:tcW w:w="964" w:type="dxa"/>
          </w:tcPr>
          <w:p w:rsidR="008845F0" w:rsidRPr="002A012C" w:rsidRDefault="008845F0" w:rsidP="008845F0">
            <w:pPr>
              <w:jc w:val="center"/>
              <w:rPr>
                <w:sz w:val="24"/>
                <w:szCs w:val="24"/>
              </w:rPr>
            </w:pPr>
            <w:r w:rsidRPr="002A012C">
              <w:rPr>
                <w:sz w:val="24"/>
                <w:szCs w:val="24"/>
              </w:rPr>
              <w:t>15</w:t>
            </w:r>
          </w:p>
        </w:tc>
        <w:tc>
          <w:tcPr>
            <w:tcW w:w="907" w:type="dxa"/>
          </w:tcPr>
          <w:p w:rsidR="008845F0" w:rsidRPr="002A012C" w:rsidRDefault="008845F0" w:rsidP="008845F0">
            <w:pPr>
              <w:pStyle w:val="a6"/>
              <w:jc w:val="center"/>
              <w:rPr>
                <w:rFonts w:ascii="Times New Roman" w:hAnsi="Times New Roman"/>
                <w:sz w:val="24"/>
                <w:szCs w:val="24"/>
              </w:rPr>
            </w:pPr>
            <w:r w:rsidRPr="002A012C">
              <w:rPr>
                <w:rFonts w:ascii="Times New Roman" w:hAnsi="Times New Roman"/>
                <w:sz w:val="24"/>
                <w:szCs w:val="24"/>
              </w:rPr>
              <w:t>15</w:t>
            </w:r>
          </w:p>
        </w:tc>
        <w:tc>
          <w:tcPr>
            <w:tcW w:w="1020" w:type="dxa"/>
          </w:tcPr>
          <w:p w:rsidR="008845F0" w:rsidRPr="002A012C" w:rsidRDefault="008845F0" w:rsidP="008845F0">
            <w:pPr>
              <w:pStyle w:val="a6"/>
              <w:jc w:val="center"/>
              <w:rPr>
                <w:rFonts w:ascii="Times New Roman" w:hAnsi="Times New Roman"/>
                <w:sz w:val="24"/>
                <w:szCs w:val="24"/>
              </w:rPr>
            </w:pPr>
            <w:r w:rsidRPr="002A012C">
              <w:rPr>
                <w:rFonts w:ascii="Times New Roman" w:hAnsi="Times New Roman"/>
                <w:sz w:val="24"/>
                <w:szCs w:val="24"/>
              </w:rPr>
              <w:t>0</w:t>
            </w:r>
          </w:p>
        </w:tc>
        <w:tc>
          <w:tcPr>
            <w:tcW w:w="794" w:type="dxa"/>
          </w:tcPr>
          <w:p w:rsidR="008845F0" w:rsidRPr="002A012C" w:rsidRDefault="008845F0" w:rsidP="008845F0">
            <w:pPr>
              <w:pStyle w:val="a6"/>
              <w:jc w:val="center"/>
              <w:rPr>
                <w:rFonts w:ascii="Times New Roman" w:hAnsi="Times New Roman"/>
                <w:sz w:val="24"/>
                <w:szCs w:val="24"/>
              </w:rPr>
            </w:pPr>
            <w:r w:rsidRPr="002A012C">
              <w:rPr>
                <w:rFonts w:ascii="Times New Roman" w:hAnsi="Times New Roman"/>
                <w:sz w:val="24"/>
                <w:szCs w:val="24"/>
              </w:rPr>
              <w:t>0,0</w:t>
            </w:r>
          </w:p>
        </w:tc>
        <w:tc>
          <w:tcPr>
            <w:tcW w:w="964" w:type="dxa"/>
          </w:tcPr>
          <w:p w:rsidR="008845F0" w:rsidRPr="002A012C" w:rsidRDefault="008845F0" w:rsidP="008845F0">
            <w:pPr>
              <w:pStyle w:val="a6"/>
              <w:jc w:val="center"/>
              <w:rPr>
                <w:rFonts w:ascii="Times New Roman" w:hAnsi="Times New Roman"/>
                <w:sz w:val="24"/>
                <w:szCs w:val="24"/>
              </w:rPr>
            </w:pPr>
            <w:r w:rsidRPr="002A012C">
              <w:rPr>
                <w:rFonts w:ascii="Times New Roman" w:hAnsi="Times New Roman"/>
                <w:sz w:val="24"/>
                <w:szCs w:val="24"/>
              </w:rPr>
              <w:t>0</w:t>
            </w:r>
          </w:p>
        </w:tc>
        <w:tc>
          <w:tcPr>
            <w:tcW w:w="1055" w:type="dxa"/>
          </w:tcPr>
          <w:p w:rsidR="008845F0" w:rsidRPr="002A012C" w:rsidRDefault="008845F0" w:rsidP="008845F0">
            <w:pPr>
              <w:pStyle w:val="a6"/>
              <w:jc w:val="center"/>
              <w:rPr>
                <w:rFonts w:ascii="Times New Roman" w:hAnsi="Times New Roman"/>
                <w:sz w:val="24"/>
                <w:szCs w:val="24"/>
              </w:rPr>
            </w:pPr>
            <w:r w:rsidRPr="002A012C">
              <w:rPr>
                <w:rFonts w:ascii="Times New Roman" w:hAnsi="Times New Roman"/>
                <w:sz w:val="24"/>
                <w:szCs w:val="24"/>
              </w:rPr>
              <w:t>-</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Налог на доходы физических лиц</w:t>
            </w:r>
          </w:p>
        </w:tc>
        <w:tc>
          <w:tcPr>
            <w:tcW w:w="794" w:type="dxa"/>
          </w:tcPr>
          <w:p w:rsidR="008845F0" w:rsidRPr="002A012C" w:rsidRDefault="008845F0" w:rsidP="008845F0">
            <w:pPr>
              <w:rPr>
                <w:sz w:val="24"/>
                <w:szCs w:val="24"/>
              </w:rPr>
            </w:pPr>
            <w:r w:rsidRPr="002A012C">
              <w:rPr>
                <w:sz w:val="24"/>
                <w:szCs w:val="24"/>
              </w:rPr>
              <w:t xml:space="preserve">  т. руб</w:t>
            </w:r>
          </w:p>
        </w:tc>
        <w:tc>
          <w:tcPr>
            <w:tcW w:w="794" w:type="dxa"/>
          </w:tcPr>
          <w:p w:rsidR="008845F0" w:rsidRPr="002A012C" w:rsidRDefault="008845F0" w:rsidP="008845F0">
            <w:pPr>
              <w:jc w:val="center"/>
              <w:rPr>
                <w:sz w:val="24"/>
                <w:szCs w:val="24"/>
              </w:rPr>
            </w:pPr>
            <w:r w:rsidRPr="002A012C">
              <w:rPr>
                <w:sz w:val="24"/>
                <w:szCs w:val="24"/>
              </w:rPr>
              <w:t>180</w:t>
            </w:r>
          </w:p>
        </w:tc>
        <w:tc>
          <w:tcPr>
            <w:tcW w:w="964" w:type="dxa"/>
          </w:tcPr>
          <w:p w:rsidR="008845F0" w:rsidRPr="002A012C" w:rsidRDefault="008845F0" w:rsidP="008845F0">
            <w:pPr>
              <w:jc w:val="center"/>
              <w:rPr>
                <w:sz w:val="24"/>
                <w:szCs w:val="24"/>
              </w:rPr>
            </w:pPr>
            <w:r w:rsidRPr="002A012C">
              <w:rPr>
                <w:sz w:val="24"/>
                <w:szCs w:val="24"/>
              </w:rPr>
              <w:t>165</w:t>
            </w:r>
          </w:p>
        </w:tc>
        <w:tc>
          <w:tcPr>
            <w:tcW w:w="907" w:type="dxa"/>
          </w:tcPr>
          <w:p w:rsidR="008845F0" w:rsidRPr="002A012C" w:rsidRDefault="008845F0" w:rsidP="008845F0">
            <w:pPr>
              <w:jc w:val="center"/>
              <w:rPr>
                <w:sz w:val="24"/>
                <w:szCs w:val="24"/>
              </w:rPr>
            </w:pPr>
            <w:r w:rsidRPr="002A012C">
              <w:rPr>
                <w:sz w:val="24"/>
                <w:szCs w:val="24"/>
              </w:rPr>
              <w:t>158</w:t>
            </w:r>
          </w:p>
        </w:tc>
        <w:tc>
          <w:tcPr>
            <w:tcW w:w="1020" w:type="dxa"/>
          </w:tcPr>
          <w:p w:rsidR="008845F0" w:rsidRPr="002A012C" w:rsidRDefault="008845F0" w:rsidP="008845F0">
            <w:pPr>
              <w:jc w:val="center"/>
              <w:rPr>
                <w:sz w:val="24"/>
                <w:szCs w:val="24"/>
              </w:rPr>
            </w:pPr>
            <w:r w:rsidRPr="002A012C">
              <w:rPr>
                <w:sz w:val="24"/>
                <w:szCs w:val="24"/>
              </w:rPr>
              <w:t>- 7</w:t>
            </w:r>
          </w:p>
        </w:tc>
        <w:tc>
          <w:tcPr>
            <w:tcW w:w="794" w:type="dxa"/>
          </w:tcPr>
          <w:p w:rsidR="008845F0" w:rsidRPr="002A012C" w:rsidRDefault="008845F0" w:rsidP="008845F0">
            <w:pPr>
              <w:jc w:val="center"/>
              <w:rPr>
                <w:sz w:val="24"/>
                <w:szCs w:val="24"/>
              </w:rPr>
            </w:pPr>
            <w:r w:rsidRPr="002A012C">
              <w:rPr>
                <w:sz w:val="24"/>
                <w:szCs w:val="24"/>
              </w:rPr>
              <w:t>- 4,2</w:t>
            </w:r>
          </w:p>
        </w:tc>
        <w:tc>
          <w:tcPr>
            <w:tcW w:w="964" w:type="dxa"/>
          </w:tcPr>
          <w:p w:rsidR="008845F0" w:rsidRPr="002A012C" w:rsidRDefault="008845F0" w:rsidP="008845F0">
            <w:pPr>
              <w:jc w:val="center"/>
              <w:rPr>
                <w:sz w:val="24"/>
                <w:szCs w:val="24"/>
              </w:rPr>
            </w:pPr>
            <w:r w:rsidRPr="002A012C">
              <w:rPr>
                <w:sz w:val="24"/>
                <w:szCs w:val="24"/>
              </w:rPr>
              <w:t xml:space="preserve"> -22</w:t>
            </w:r>
          </w:p>
        </w:tc>
        <w:tc>
          <w:tcPr>
            <w:tcW w:w="1055" w:type="dxa"/>
          </w:tcPr>
          <w:p w:rsidR="008845F0" w:rsidRPr="002A012C" w:rsidRDefault="008845F0" w:rsidP="008845F0">
            <w:pPr>
              <w:jc w:val="center"/>
              <w:rPr>
                <w:sz w:val="24"/>
                <w:szCs w:val="24"/>
              </w:rPr>
            </w:pPr>
            <w:r w:rsidRPr="002A012C">
              <w:rPr>
                <w:sz w:val="24"/>
                <w:szCs w:val="24"/>
              </w:rPr>
              <w:t>- 12,2</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Другие платежи (раздельно по каждому виду платежа)</w:t>
            </w:r>
          </w:p>
        </w:tc>
        <w:tc>
          <w:tcPr>
            <w:tcW w:w="794" w:type="dxa"/>
          </w:tcPr>
          <w:p w:rsidR="008845F0" w:rsidRPr="002A012C" w:rsidRDefault="008845F0" w:rsidP="008845F0">
            <w:pPr>
              <w:rPr>
                <w:sz w:val="24"/>
                <w:szCs w:val="24"/>
              </w:rPr>
            </w:pPr>
          </w:p>
        </w:tc>
        <w:tc>
          <w:tcPr>
            <w:tcW w:w="794" w:type="dxa"/>
          </w:tcPr>
          <w:p w:rsidR="008845F0" w:rsidRPr="002A012C" w:rsidRDefault="008845F0" w:rsidP="008845F0">
            <w:pPr>
              <w:rPr>
                <w:sz w:val="24"/>
                <w:szCs w:val="24"/>
              </w:rPr>
            </w:pPr>
          </w:p>
        </w:tc>
        <w:tc>
          <w:tcPr>
            <w:tcW w:w="964" w:type="dxa"/>
          </w:tcPr>
          <w:p w:rsidR="008845F0" w:rsidRPr="002A012C" w:rsidRDefault="008845F0" w:rsidP="008845F0">
            <w:pPr>
              <w:rPr>
                <w:sz w:val="24"/>
                <w:szCs w:val="24"/>
              </w:rPr>
            </w:pPr>
          </w:p>
        </w:tc>
        <w:tc>
          <w:tcPr>
            <w:tcW w:w="907" w:type="dxa"/>
          </w:tcPr>
          <w:p w:rsidR="008845F0" w:rsidRPr="002A012C" w:rsidRDefault="008845F0" w:rsidP="008845F0">
            <w:pPr>
              <w:rPr>
                <w:sz w:val="24"/>
                <w:szCs w:val="24"/>
              </w:rPr>
            </w:pPr>
          </w:p>
        </w:tc>
        <w:tc>
          <w:tcPr>
            <w:tcW w:w="1020" w:type="dxa"/>
          </w:tcPr>
          <w:p w:rsidR="008845F0" w:rsidRPr="002A012C" w:rsidRDefault="008845F0" w:rsidP="008845F0">
            <w:pPr>
              <w:rPr>
                <w:sz w:val="24"/>
                <w:szCs w:val="24"/>
              </w:rPr>
            </w:pPr>
          </w:p>
        </w:tc>
        <w:tc>
          <w:tcPr>
            <w:tcW w:w="794" w:type="dxa"/>
          </w:tcPr>
          <w:p w:rsidR="008845F0" w:rsidRPr="002A012C" w:rsidRDefault="008845F0" w:rsidP="008845F0">
            <w:pPr>
              <w:rPr>
                <w:sz w:val="24"/>
                <w:szCs w:val="24"/>
              </w:rPr>
            </w:pPr>
          </w:p>
        </w:tc>
        <w:tc>
          <w:tcPr>
            <w:tcW w:w="964" w:type="dxa"/>
          </w:tcPr>
          <w:p w:rsidR="008845F0" w:rsidRPr="002A012C" w:rsidRDefault="008845F0" w:rsidP="008845F0">
            <w:pPr>
              <w:rPr>
                <w:sz w:val="24"/>
                <w:szCs w:val="24"/>
              </w:rPr>
            </w:pPr>
          </w:p>
        </w:tc>
        <w:tc>
          <w:tcPr>
            <w:tcW w:w="1055" w:type="dxa"/>
          </w:tcPr>
          <w:p w:rsidR="008845F0" w:rsidRPr="002A012C" w:rsidRDefault="008845F0" w:rsidP="008845F0">
            <w:pPr>
              <w:rPr>
                <w:sz w:val="24"/>
                <w:szCs w:val="24"/>
              </w:rPr>
            </w:pPr>
          </w:p>
        </w:tc>
      </w:tr>
      <w:tr w:rsidR="008845F0" w:rsidRPr="002A012C" w:rsidTr="008845F0">
        <w:trPr>
          <w:trHeight w:val="255"/>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lastRenderedPageBreak/>
              <w:t>Водный налог</w:t>
            </w:r>
          </w:p>
        </w:tc>
        <w:tc>
          <w:tcPr>
            <w:tcW w:w="794" w:type="dxa"/>
          </w:tcPr>
          <w:p w:rsidR="008845F0" w:rsidRPr="002A012C" w:rsidRDefault="008845F0" w:rsidP="008845F0">
            <w:pPr>
              <w:widowControl w:val="0"/>
              <w:autoSpaceDE w:val="0"/>
              <w:autoSpaceDN w:val="0"/>
              <w:adjustRightInd w:val="0"/>
              <w:rPr>
                <w:sz w:val="24"/>
                <w:szCs w:val="24"/>
              </w:rPr>
            </w:pPr>
            <w:r w:rsidRPr="002A012C">
              <w:rPr>
                <w:sz w:val="24"/>
                <w:szCs w:val="24"/>
              </w:rPr>
              <w:t xml:space="preserve">  т. руб</w:t>
            </w:r>
          </w:p>
        </w:tc>
        <w:tc>
          <w:tcPr>
            <w:tcW w:w="794" w:type="dxa"/>
          </w:tcPr>
          <w:p w:rsidR="008845F0" w:rsidRPr="002A012C" w:rsidRDefault="008845F0" w:rsidP="008845F0">
            <w:pPr>
              <w:jc w:val="center"/>
              <w:rPr>
                <w:sz w:val="24"/>
                <w:szCs w:val="24"/>
              </w:rPr>
            </w:pPr>
            <w:r w:rsidRPr="002A012C">
              <w:rPr>
                <w:sz w:val="24"/>
                <w:szCs w:val="24"/>
              </w:rPr>
              <w:t>-</w:t>
            </w:r>
          </w:p>
        </w:tc>
        <w:tc>
          <w:tcPr>
            <w:tcW w:w="964" w:type="dxa"/>
          </w:tcPr>
          <w:p w:rsidR="008845F0" w:rsidRPr="002A012C" w:rsidRDefault="008845F0" w:rsidP="008845F0">
            <w:pPr>
              <w:jc w:val="center"/>
              <w:rPr>
                <w:sz w:val="24"/>
                <w:szCs w:val="24"/>
              </w:rPr>
            </w:pPr>
            <w:r w:rsidRPr="002A012C">
              <w:rPr>
                <w:sz w:val="24"/>
                <w:szCs w:val="24"/>
              </w:rPr>
              <w:t>-</w:t>
            </w:r>
          </w:p>
        </w:tc>
        <w:tc>
          <w:tcPr>
            <w:tcW w:w="907" w:type="dxa"/>
          </w:tcPr>
          <w:p w:rsidR="008845F0" w:rsidRPr="002A012C" w:rsidRDefault="008845F0" w:rsidP="008845F0">
            <w:pPr>
              <w:pStyle w:val="a6"/>
              <w:jc w:val="center"/>
              <w:rPr>
                <w:rFonts w:ascii="Times New Roman" w:hAnsi="Times New Roman"/>
                <w:sz w:val="24"/>
                <w:szCs w:val="24"/>
              </w:rPr>
            </w:pPr>
            <w:r w:rsidRPr="002A012C">
              <w:rPr>
                <w:rFonts w:ascii="Times New Roman" w:hAnsi="Times New Roman"/>
                <w:sz w:val="24"/>
                <w:szCs w:val="24"/>
              </w:rPr>
              <w:t>-</w:t>
            </w:r>
          </w:p>
        </w:tc>
        <w:tc>
          <w:tcPr>
            <w:tcW w:w="1020" w:type="dxa"/>
          </w:tcPr>
          <w:p w:rsidR="008845F0" w:rsidRPr="002A012C" w:rsidRDefault="008845F0" w:rsidP="008845F0">
            <w:pPr>
              <w:jc w:val="center"/>
              <w:rPr>
                <w:sz w:val="24"/>
                <w:szCs w:val="24"/>
              </w:rPr>
            </w:pPr>
            <w:r w:rsidRPr="002A012C">
              <w:rPr>
                <w:sz w:val="24"/>
                <w:szCs w:val="24"/>
              </w:rPr>
              <w:t>-</w:t>
            </w:r>
          </w:p>
        </w:tc>
        <w:tc>
          <w:tcPr>
            <w:tcW w:w="794" w:type="dxa"/>
          </w:tcPr>
          <w:p w:rsidR="008845F0" w:rsidRPr="002A012C" w:rsidRDefault="008845F0" w:rsidP="008845F0">
            <w:pPr>
              <w:pStyle w:val="a6"/>
              <w:jc w:val="center"/>
              <w:rPr>
                <w:rFonts w:ascii="Times New Roman" w:hAnsi="Times New Roman"/>
                <w:sz w:val="24"/>
                <w:szCs w:val="24"/>
              </w:rPr>
            </w:pPr>
            <w:r w:rsidRPr="002A012C">
              <w:rPr>
                <w:rFonts w:ascii="Times New Roman" w:hAnsi="Times New Roman"/>
                <w:sz w:val="24"/>
                <w:szCs w:val="24"/>
              </w:rPr>
              <w:t>-</w:t>
            </w:r>
          </w:p>
        </w:tc>
        <w:tc>
          <w:tcPr>
            <w:tcW w:w="964" w:type="dxa"/>
          </w:tcPr>
          <w:p w:rsidR="008845F0" w:rsidRPr="002A012C" w:rsidRDefault="008845F0" w:rsidP="008845F0">
            <w:pPr>
              <w:pStyle w:val="a6"/>
              <w:jc w:val="center"/>
              <w:rPr>
                <w:rFonts w:ascii="Times New Roman" w:hAnsi="Times New Roman"/>
                <w:sz w:val="24"/>
                <w:szCs w:val="24"/>
              </w:rPr>
            </w:pPr>
            <w:r w:rsidRPr="002A012C">
              <w:rPr>
                <w:rFonts w:ascii="Times New Roman" w:hAnsi="Times New Roman"/>
                <w:sz w:val="24"/>
                <w:szCs w:val="24"/>
              </w:rPr>
              <w:t>-</w:t>
            </w:r>
          </w:p>
        </w:tc>
        <w:tc>
          <w:tcPr>
            <w:tcW w:w="1055" w:type="dxa"/>
          </w:tcPr>
          <w:p w:rsidR="008845F0" w:rsidRPr="002A012C" w:rsidRDefault="008845F0" w:rsidP="008845F0">
            <w:pPr>
              <w:pStyle w:val="a6"/>
              <w:jc w:val="center"/>
              <w:rPr>
                <w:rFonts w:ascii="Times New Roman" w:hAnsi="Times New Roman"/>
                <w:sz w:val="24"/>
                <w:szCs w:val="24"/>
              </w:rPr>
            </w:pPr>
            <w:r w:rsidRPr="002A012C">
              <w:rPr>
                <w:rFonts w:ascii="Times New Roman" w:hAnsi="Times New Roman"/>
                <w:sz w:val="24"/>
                <w:szCs w:val="24"/>
              </w:rPr>
              <w:t>-</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Плата за загрязнение окружающей среды</w:t>
            </w:r>
          </w:p>
        </w:tc>
        <w:tc>
          <w:tcPr>
            <w:tcW w:w="794" w:type="dxa"/>
          </w:tcPr>
          <w:p w:rsidR="008845F0" w:rsidRPr="002A012C" w:rsidRDefault="008845F0" w:rsidP="008845F0">
            <w:pPr>
              <w:jc w:val="center"/>
              <w:rPr>
                <w:sz w:val="24"/>
                <w:szCs w:val="24"/>
              </w:rPr>
            </w:pPr>
            <w:r w:rsidRPr="002A012C">
              <w:rPr>
                <w:sz w:val="24"/>
                <w:szCs w:val="24"/>
              </w:rPr>
              <w:t>т. руб</w:t>
            </w:r>
          </w:p>
        </w:tc>
        <w:tc>
          <w:tcPr>
            <w:tcW w:w="794" w:type="dxa"/>
          </w:tcPr>
          <w:p w:rsidR="008845F0" w:rsidRPr="002A012C" w:rsidRDefault="008845F0" w:rsidP="008845F0">
            <w:pPr>
              <w:jc w:val="center"/>
              <w:rPr>
                <w:sz w:val="24"/>
                <w:szCs w:val="24"/>
              </w:rPr>
            </w:pPr>
            <w:r w:rsidRPr="002A012C">
              <w:rPr>
                <w:sz w:val="24"/>
                <w:szCs w:val="24"/>
              </w:rPr>
              <w:t>-</w:t>
            </w:r>
          </w:p>
        </w:tc>
        <w:tc>
          <w:tcPr>
            <w:tcW w:w="964" w:type="dxa"/>
          </w:tcPr>
          <w:p w:rsidR="008845F0" w:rsidRPr="002A012C" w:rsidRDefault="008845F0" w:rsidP="008845F0">
            <w:pPr>
              <w:pStyle w:val="a6"/>
              <w:jc w:val="center"/>
              <w:rPr>
                <w:rFonts w:ascii="Times New Roman" w:hAnsi="Times New Roman"/>
                <w:sz w:val="24"/>
                <w:szCs w:val="24"/>
              </w:rPr>
            </w:pPr>
            <w:r w:rsidRPr="002A012C">
              <w:rPr>
                <w:rFonts w:ascii="Times New Roman" w:hAnsi="Times New Roman"/>
                <w:sz w:val="24"/>
                <w:szCs w:val="24"/>
              </w:rPr>
              <w:t>-</w:t>
            </w:r>
          </w:p>
        </w:tc>
        <w:tc>
          <w:tcPr>
            <w:tcW w:w="907" w:type="dxa"/>
          </w:tcPr>
          <w:p w:rsidR="008845F0" w:rsidRPr="002A012C" w:rsidRDefault="008845F0" w:rsidP="008845F0">
            <w:pPr>
              <w:jc w:val="center"/>
              <w:rPr>
                <w:sz w:val="24"/>
                <w:szCs w:val="24"/>
              </w:rPr>
            </w:pPr>
            <w:r w:rsidRPr="002A012C">
              <w:rPr>
                <w:sz w:val="24"/>
                <w:szCs w:val="24"/>
              </w:rPr>
              <w:t>-</w:t>
            </w:r>
          </w:p>
        </w:tc>
        <w:tc>
          <w:tcPr>
            <w:tcW w:w="1020" w:type="dxa"/>
          </w:tcPr>
          <w:p w:rsidR="008845F0" w:rsidRPr="002A012C" w:rsidRDefault="008845F0" w:rsidP="008845F0">
            <w:pPr>
              <w:jc w:val="center"/>
              <w:rPr>
                <w:sz w:val="24"/>
                <w:szCs w:val="24"/>
              </w:rPr>
            </w:pPr>
            <w:r w:rsidRPr="002A012C">
              <w:rPr>
                <w:sz w:val="24"/>
                <w:szCs w:val="24"/>
              </w:rPr>
              <w:t>-</w:t>
            </w:r>
          </w:p>
        </w:tc>
        <w:tc>
          <w:tcPr>
            <w:tcW w:w="794" w:type="dxa"/>
          </w:tcPr>
          <w:p w:rsidR="008845F0" w:rsidRPr="002A012C" w:rsidRDefault="008845F0" w:rsidP="008845F0">
            <w:pPr>
              <w:jc w:val="center"/>
              <w:rPr>
                <w:sz w:val="24"/>
                <w:szCs w:val="24"/>
              </w:rPr>
            </w:pPr>
            <w:r w:rsidRPr="002A012C">
              <w:rPr>
                <w:sz w:val="24"/>
                <w:szCs w:val="24"/>
              </w:rPr>
              <w:t>-</w:t>
            </w:r>
          </w:p>
        </w:tc>
        <w:tc>
          <w:tcPr>
            <w:tcW w:w="964" w:type="dxa"/>
          </w:tcPr>
          <w:p w:rsidR="008845F0" w:rsidRPr="002A012C" w:rsidRDefault="008845F0" w:rsidP="008845F0">
            <w:pPr>
              <w:jc w:val="center"/>
              <w:rPr>
                <w:sz w:val="24"/>
                <w:szCs w:val="24"/>
              </w:rPr>
            </w:pPr>
            <w:r w:rsidRPr="002A012C">
              <w:rPr>
                <w:sz w:val="24"/>
                <w:szCs w:val="24"/>
              </w:rPr>
              <w:t>-</w:t>
            </w:r>
          </w:p>
        </w:tc>
        <w:tc>
          <w:tcPr>
            <w:tcW w:w="1055" w:type="dxa"/>
          </w:tcPr>
          <w:p w:rsidR="008845F0" w:rsidRPr="002A012C" w:rsidRDefault="008845F0" w:rsidP="008845F0">
            <w:pPr>
              <w:jc w:val="center"/>
              <w:rPr>
                <w:sz w:val="24"/>
                <w:szCs w:val="24"/>
              </w:rPr>
            </w:pPr>
            <w:r w:rsidRPr="002A012C">
              <w:rPr>
                <w:sz w:val="24"/>
                <w:szCs w:val="24"/>
              </w:rPr>
              <w:t>-</w:t>
            </w:r>
          </w:p>
        </w:tc>
      </w:tr>
      <w:tr w:rsidR="008845F0" w:rsidRPr="002A012C" w:rsidTr="008845F0">
        <w:trPr>
          <w:trHeight w:val="303"/>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Пенсионный фонд</w:t>
            </w:r>
          </w:p>
        </w:tc>
        <w:tc>
          <w:tcPr>
            <w:tcW w:w="794" w:type="dxa"/>
          </w:tcPr>
          <w:p w:rsidR="008845F0" w:rsidRPr="002A012C" w:rsidRDefault="008845F0" w:rsidP="008845F0">
            <w:pPr>
              <w:jc w:val="center"/>
              <w:rPr>
                <w:sz w:val="24"/>
                <w:szCs w:val="24"/>
              </w:rPr>
            </w:pPr>
            <w:r w:rsidRPr="002A012C">
              <w:rPr>
                <w:sz w:val="24"/>
                <w:szCs w:val="24"/>
              </w:rPr>
              <w:t>т. руб</w:t>
            </w:r>
          </w:p>
        </w:tc>
        <w:tc>
          <w:tcPr>
            <w:tcW w:w="794" w:type="dxa"/>
          </w:tcPr>
          <w:p w:rsidR="008845F0" w:rsidRPr="002A012C" w:rsidRDefault="008845F0" w:rsidP="008845F0">
            <w:pPr>
              <w:jc w:val="center"/>
              <w:rPr>
                <w:sz w:val="24"/>
                <w:szCs w:val="24"/>
              </w:rPr>
            </w:pPr>
            <w:r w:rsidRPr="002A012C">
              <w:rPr>
                <w:sz w:val="24"/>
                <w:szCs w:val="24"/>
              </w:rPr>
              <w:t>304</w:t>
            </w:r>
          </w:p>
        </w:tc>
        <w:tc>
          <w:tcPr>
            <w:tcW w:w="964" w:type="dxa"/>
          </w:tcPr>
          <w:p w:rsidR="008845F0" w:rsidRPr="002A012C" w:rsidRDefault="008845F0" w:rsidP="008845F0">
            <w:pPr>
              <w:jc w:val="center"/>
              <w:rPr>
                <w:sz w:val="24"/>
                <w:szCs w:val="24"/>
              </w:rPr>
            </w:pPr>
            <w:r w:rsidRPr="002A012C">
              <w:rPr>
                <w:sz w:val="24"/>
                <w:szCs w:val="24"/>
              </w:rPr>
              <w:t>282</w:t>
            </w:r>
          </w:p>
        </w:tc>
        <w:tc>
          <w:tcPr>
            <w:tcW w:w="907" w:type="dxa"/>
          </w:tcPr>
          <w:p w:rsidR="008845F0" w:rsidRPr="002A012C" w:rsidRDefault="008845F0" w:rsidP="008845F0">
            <w:pPr>
              <w:jc w:val="center"/>
              <w:rPr>
                <w:sz w:val="24"/>
                <w:szCs w:val="24"/>
              </w:rPr>
            </w:pPr>
            <w:r w:rsidRPr="002A012C">
              <w:rPr>
                <w:sz w:val="24"/>
                <w:szCs w:val="24"/>
              </w:rPr>
              <w:t>268</w:t>
            </w:r>
          </w:p>
        </w:tc>
        <w:tc>
          <w:tcPr>
            <w:tcW w:w="1020" w:type="dxa"/>
          </w:tcPr>
          <w:p w:rsidR="008845F0" w:rsidRPr="002A012C" w:rsidRDefault="008845F0" w:rsidP="008845F0">
            <w:pPr>
              <w:jc w:val="center"/>
              <w:rPr>
                <w:sz w:val="24"/>
                <w:szCs w:val="24"/>
              </w:rPr>
            </w:pPr>
            <w:r w:rsidRPr="002A012C">
              <w:rPr>
                <w:sz w:val="24"/>
                <w:szCs w:val="24"/>
              </w:rPr>
              <w:t>- 14</w:t>
            </w:r>
          </w:p>
        </w:tc>
        <w:tc>
          <w:tcPr>
            <w:tcW w:w="794" w:type="dxa"/>
          </w:tcPr>
          <w:p w:rsidR="008845F0" w:rsidRPr="002A012C" w:rsidRDefault="008845F0" w:rsidP="008845F0">
            <w:pPr>
              <w:jc w:val="center"/>
              <w:rPr>
                <w:sz w:val="24"/>
                <w:szCs w:val="24"/>
              </w:rPr>
            </w:pPr>
            <w:r w:rsidRPr="002A012C">
              <w:rPr>
                <w:sz w:val="24"/>
                <w:szCs w:val="24"/>
              </w:rPr>
              <w:t>- 4,9</w:t>
            </w:r>
          </w:p>
        </w:tc>
        <w:tc>
          <w:tcPr>
            <w:tcW w:w="964" w:type="dxa"/>
          </w:tcPr>
          <w:p w:rsidR="008845F0" w:rsidRPr="002A012C" w:rsidRDefault="008845F0" w:rsidP="008845F0">
            <w:pPr>
              <w:jc w:val="center"/>
              <w:rPr>
                <w:sz w:val="24"/>
                <w:szCs w:val="24"/>
              </w:rPr>
            </w:pPr>
            <w:r w:rsidRPr="002A012C">
              <w:rPr>
                <w:sz w:val="24"/>
                <w:szCs w:val="24"/>
              </w:rPr>
              <w:t>- 36</w:t>
            </w:r>
          </w:p>
        </w:tc>
        <w:tc>
          <w:tcPr>
            <w:tcW w:w="1055" w:type="dxa"/>
          </w:tcPr>
          <w:p w:rsidR="008845F0" w:rsidRPr="002A012C" w:rsidRDefault="008845F0" w:rsidP="008845F0">
            <w:pPr>
              <w:jc w:val="center"/>
              <w:rPr>
                <w:sz w:val="24"/>
                <w:szCs w:val="24"/>
              </w:rPr>
            </w:pPr>
            <w:r w:rsidRPr="002A012C">
              <w:rPr>
                <w:sz w:val="24"/>
                <w:szCs w:val="24"/>
              </w:rPr>
              <w:t>- 11,8</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Социальное страхование</w:t>
            </w:r>
          </w:p>
        </w:tc>
        <w:tc>
          <w:tcPr>
            <w:tcW w:w="794" w:type="dxa"/>
          </w:tcPr>
          <w:p w:rsidR="008845F0" w:rsidRPr="002A012C" w:rsidRDefault="008845F0" w:rsidP="008845F0">
            <w:pPr>
              <w:jc w:val="center"/>
              <w:rPr>
                <w:sz w:val="24"/>
                <w:szCs w:val="24"/>
              </w:rPr>
            </w:pPr>
            <w:r w:rsidRPr="002A012C">
              <w:rPr>
                <w:sz w:val="24"/>
                <w:szCs w:val="24"/>
              </w:rPr>
              <w:t>т. руб</w:t>
            </w:r>
          </w:p>
        </w:tc>
        <w:tc>
          <w:tcPr>
            <w:tcW w:w="794" w:type="dxa"/>
          </w:tcPr>
          <w:p w:rsidR="008845F0" w:rsidRPr="002A012C" w:rsidRDefault="008845F0" w:rsidP="008845F0">
            <w:pPr>
              <w:jc w:val="center"/>
              <w:rPr>
                <w:sz w:val="24"/>
                <w:szCs w:val="24"/>
              </w:rPr>
            </w:pPr>
            <w:r w:rsidRPr="002A012C">
              <w:rPr>
                <w:sz w:val="24"/>
                <w:szCs w:val="24"/>
              </w:rPr>
              <w:t>40</w:t>
            </w:r>
          </w:p>
        </w:tc>
        <w:tc>
          <w:tcPr>
            <w:tcW w:w="964" w:type="dxa"/>
          </w:tcPr>
          <w:p w:rsidR="008845F0" w:rsidRPr="002A012C" w:rsidRDefault="008845F0" w:rsidP="008845F0">
            <w:pPr>
              <w:jc w:val="center"/>
              <w:rPr>
                <w:sz w:val="24"/>
                <w:szCs w:val="24"/>
              </w:rPr>
            </w:pPr>
            <w:r w:rsidRPr="002A012C">
              <w:rPr>
                <w:sz w:val="24"/>
                <w:szCs w:val="24"/>
              </w:rPr>
              <w:t>37</w:t>
            </w:r>
          </w:p>
        </w:tc>
        <w:tc>
          <w:tcPr>
            <w:tcW w:w="907" w:type="dxa"/>
          </w:tcPr>
          <w:p w:rsidR="008845F0" w:rsidRPr="002A012C" w:rsidRDefault="008845F0" w:rsidP="008845F0">
            <w:pPr>
              <w:jc w:val="center"/>
              <w:rPr>
                <w:sz w:val="24"/>
                <w:szCs w:val="24"/>
              </w:rPr>
            </w:pPr>
            <w:r w:rsidRPr="002A012C">
              <w:rPr>
                <w:sz w:val="24"/>
                <w:szCs w:val="24"/>
              </w:rPr>
              <w:t>35</w:t>
            </w:r>
          </w:p>
        </w:tc>
        <w:tc>
          <w:tcPr>
            <w:tcW w:w="1020" w:type="dxa"/>
          </w:tcPr>
          <w:p w:rsidR="008845F0" w:rsidRPr="002A012C" w:rsidRDefault="008845F0" w:rsidP="008845F0">
            <w:pPr>
              <w:jc w:val="center"/>
              <w:rPr>
                <w:sz w:val="24"/>
                <w:szCs w:val="24"/>
              </w:rPr>
            </w:pPr>
            <w:r w:rsidRPr="002A012C">
              <w:rPr>
                <w:sz w:val="24"/>
                <w:szCs w:val="24"/>
              </w:rPr>
              <w:t>- 2</w:t>
            </w:r>
          </w:p>
        </w:tc>
        <w:tc>
          <w:tcPr>
            <w:tcW w:w="794" w:type="dxa"/>
          </w:tcPr>
          <w:p w:rsidR="008845F0" w:rsidRPr="002A012C" w:rsidRDefault="008845F0" w:rsidP="008845F0">
            <w:pPr>
              <w:jc w:val="center"/>
              <w:rPr>
                <w:sz w:val="24"/>
                <w:szCs w:val="24"/>
              </w:rPr>
            </w:pPr>
            <w:r w:rsidRPr="002A012C">
              <w:rPr>
                <w:sz w:val="24"/>
                <w:szCs w:val="24"/>
              </w:rPr>
              <w:t>- 4,9</w:t>
            </w:r>
          </w:p>
        </w:tc>
        <w:tc>
          <w:tcPr>
            <w:tcW w:w="964" w:type="dxa"/>
          </w:tcPr>
          <w:p w:rsidR="008845F0" w:rsidRPr="002A012C" w:rsidRDefault="008845F0" w:rsidP="008845F0">
            <w:pPr>
              <w:jc w:val="center"/>
              <w:rPr>
                <w:sz w:val="24"/>
                <w:szCs w:val="24"/>
              </w:rPr>
            </w:pPr>
            <w:r w:rsidRPr="002A012C">
              <w:rPr>
                <w:sz w:val="24"/>
                <w:szCs w:val="24"/>
              </w:rPr>
              <w:t>- 5</w:t>
            </w:r>
          </w:p>
        </w:tc>
        <w:tc>
          <w:tcPr>
            <w:tcW w:w="1055" w:type="dxa"/>
          </w:tcPr>
          <w:p w:rsidR="008845F0" w:rsidRPr="002A012C" w:rsidRDefault="008845F0" w:rsidP="008845F0">
            <w:pPr>
              <w:jc w:val="center"/>
              <w:rPr>
                <w:sz w:val="24"/>
                <w:szCs w:val="24"/>
              </w:rPr>
            </w:pPr>
            <w:r w:rsidRPr="002A012C">
              <w:rPr>
                <w:sz w:val="24"/>
                <w:szCs w:val="24"/>
              </w:rPr>
              <w:t>- 11,8</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Медицинское страхование</w:t>
            </w:r>
          </w:p>
        </w:tc>
        <w:tc>
          <w:tcPr>
            <w:tcW w:w="794" w:type="dxa"/>
          </w:tcPr>
          <w:p w:rsidR="008845F0" w:rsidRPr="002A012C" w:rsidRDefault="008845F0" w:rsidP="008845F0">
            <w:pPr>
              <w:jc w:val="center"/>
              <w:rPr>
                <w:sz w:val="24"/>
                <w:szCs w:val="24"/>
              </w:rPr>
            </w:pPr>
            <w:r w:rsidRPr="002A012C">
              <w:rPr>
                <w:sz w:val="24"/>
                <w:szCs w:val="24"/>
              </w:rPr>
              <w:t>т. руб</w:t>
            </w:r>
          </w:p>
        </w:tc>
        <w:tc>
          <w:tcPr>
            <w:tcW w:w="794" w:type="dxa"/>
          </w:tcPr>
          <w:p w:rsidR="008845F0" w:rsidRPr="002A012C" w:rsidRDefault="008845F0" w:rsidP="008845F0">
            <w:pPr>
              <w:jc w:val="center"/>
              <w:rPr>
                <w:sz w:val="24"/>
                <w:szCs w:val="24"/>
              </w:rPr>
            </w:pPr>
            <w:r w:rsidRPr="002A012C">
              <w:rPr>
                <w:sz w:val="24"/>
                <w:szCs w:val="24"/>
              </w:rPr>
              <w:t>70</w:t>
            </w:r>
          </w:p>
        </w:tc>
        <w:tc>
          <w:tcPr>
            <w:tcW w:w="964" w:type="dxa"/>
          </w:tcPr>
          <w:p w:rsidR="008845F0" w:rsidRPr="002A012C" w:rsidRDefault="008845F0" w:rsidP="008845F0">
            <w:pPr>
              <w:jc w:val="center"/>
              <w:rPr>
                <w:sz w:val="24"/>
                <w:szCs w:val="24"/>
              </w:rPr>
            </w:pPr>
            <w:r w:rsidRPr="002A012C">
              <w:rPr>
                <w:sz w:val="24"/>
                <w:szCs w:val="24"/>
              </w:rPr>
              <w:t>65</w:t>
            </w:r>
          </w:p>
        </w:tc>
        <w:tc>
          <w:tcPr>
            <w:tcW w:w="907" w:type="dxa"/>
          </w:tcPr>
          <w:p w:rsidR="008845F0" w:rsidRPr="002A012C" w:rsidRDefault="008845F0" w:rsidP="008845F0">
            <w:pPr>
              <w:jc w:val="center"/>
              <w:rPr>
                <w:sz w:val="24"/>
                <w:szCs w:val="24"/>
              </w:rPr>
            </w:pPr>
            <w:r w:rsidRPr="002A012C">
              <w:rPr>
                <w:sz w:val="24"/>
                <w:szCs w:val="24"/>
              </w:rPr>
              <w:t>62</w:t>
            </w:r>
          </w:p>
        </w:tc>
        <w:tc>
          <w:tcPr>
            <w:tcW w:w="1020" w:type="dxa"/>
          </w:tcPr>
          <w:p w:rsidR="008845F0" w:rsidRPr="002A012C" w:rsidRDefault="008845F0" w:rsidP="008845F0">
            <w:pPr>
              <w:jc w:val="center"/>
              <w:rPr>
                <w:sz w:val="24"/>
                <w:szCs w:val="24"/>
              </w:rPr>
            </w:pPr>
            <w:r w:rsidRPr="002A012C">
              <w:rPr>
                <w:sz w:val="24"/>
                <w:szCs w:val="24"/>
              </w:rPr>
              <w:t>- 3</w:t>
            </w:r>
          </w:p>
        </w:tc>
        <w:tc>
          <w:tcPr>
            <w:tcW w:w="794" w:type="dxa"/>
          </w:tcPr>
          <w:p w:rsidR="008845F0" w:rsidRPr="002A012C" w:rsidRDefault="008845F0" w:rsidP="008845F0">
            <w:pPr>
              <w:jc w:val="center"/>
              <w:rPr>
                <w:sz w:val="24"/>
                <w:szCs w:val="24"/>
              </w:rPr>
            </w:pPr>
            <w:r w:rsidRPr="002A012C">
              <w:rPr>
                <w:sz w:val="24"/>
                <w:szCs w:val="24"/>
              </w:rPr>
              <w:t>- 4,9</w:t>
            </w:r>
          </w:p>
        </w:tc>
        <w:tc>
          <w:tcPr>
            <w:tcW w:w="964" w:type="dxa"/>
          </w:tcPr>
          <w:p w:rsidR="008845F0" w:rsidRPr="002A012C" w:rsidRDefault="008845F0" w:rsidP="008845F0">
            <w:pPr>
              <w:jc w:val="center"/>
              <w:rPr>
                <w:sz w:val="24"/>
                <w:szCs w:val="24"/>
              </w:rPr>
            </w:pPr>
            <w:r w:rsidRPr="002A012C">
              <w:rPr>
                <w:sz w:val="24"/>
                <w:szCs w:val="24"/>
              </w:rPr>
              <w:t>- 8</w:t>
            </w:r>
          </w:p>
        </w:tc>
        <w:tc>
          <w:tcPr>
            <w:tcW w:w="1055" w:type="dxa"/>
          </w:tcPr>
          <w:p w:rsidR="008845F0" w:rsidRPr="002A012C" w:rsidRDefault="008845F0" w:rsidP="008845F0">
            <w:pPr>
              <w:jc w:val="center"/>
              <w:rPr>
                <w:sz w:val="24"/>
                <w:szCs w:val="24"/>
              </w:rPr>
            </w:pPr>
            <w:r w:rsidRPr="002A012C">
              <w:rPr>
                <w:sz w:val="24"/>
                <w:szCs w:val="24"/>
              </w:rPr>
              <w:t>- 11,3</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rPr>
                <w:sz w:val="24"/>
                <w:szCs w:val="24"/>
              </w:rPr>
            </w:pPr>
            <w:r w:rsidRPr="002A012C">
              <w:rPr>
                <w:sz w:val="24"/>
                <w:szCs w:val="24"/>
              </w:rPr>
              <w:t>Страховые взносы от несчастного случая (0,9 %)</w:t>
            </w:r>
          </w:p>
        </w:tc>
        <w:tc>
          <w:tcPr>
            <w:tcW w:w="794" w:type="dxa"/>
          </w:tcPr>
          <w:p w:rsidR="008845F0" w:rsidRPr="002A012C" w:rsidRDefault="008845F0" w:rsidP="008845F0">
            <w:pPr>
              <w:jc w:val="center"/>
              <w:rPr>
                <w:sz w:val="24"/>
                <w:szCs w:val="24"/>
              </w:rPr>
            </w:pPr>
            <w:r w:rsidRPr="002A012C">
              <w:rPr>
                <w:sz w:val="24"/>
                <w:szCs w:val="24"/>
              </w:rPr>
              <w:t>т.руб.</w:t>
            </w:r>
          </w:p>
        </w:tc>
        <w:tc>
          <w:tcPr>
            <w:tcW w:w="794" w:type="dxa"/>
          </w:tcPr>
          <w:p w:rsidR="008845F0" w:rsidRPr="002A012C" w:rsidRDefault="008845F0" w:rsidP="008845F0">
            <w:pPr>
              <w:jc w:val="center"/>
              <w:rPr>
                <w:sz w:val="24"/>
                <w:szCs w:val="24"/>
              </w:rPr>
            </w:pPr>
            <w:r w:rsidRPr="002A012C">
              <w:rPr>
                <w:sz w:val="24"/>
                <w:szCs w:val="24"/>
              </w:rPr>
              <w:t>11</w:t>
            </w:r>
          </w:p>
        </w:tc>
        <w:tc>
          <w:tcPr>
            <w:tcW w:w="964" w:type="dxa"/>
          </w:tcPr>
          <w:p w:rsidR="008845F0" w:rsidRPr="002A012C" w:rsidRDefault="008845F0" w:rsidP="008845F0">
            <w:pPr>
              <w:jc w:val="center"/>
              <w:rPr>
                <w:sz w:val="24"/>
                <w:szCs w:val="24"/>
              </w:rPr>
            </w:pPr>
            <w:r w:rsidRPr="002A012C">
              <w:rPr>
                <w:sz w:val="24"/>
                <w:szCs w:val="24"/>
              </w:rPr>
              <w:t>10</w:t>
            </w:r>
          </w:p>
        </w:tc>
        <w:tc>
          <w:tcPr>
            <w:tcW w:w="907" w:type="dxa"/>
          </w:tcPr>
          <w:p w:rsidR="008845F0" w:rsidRPr="002A012C" w:rsidRDefault="008845F0" w:rsidP="008845F0">
            <w:pPr>
              <w:jc w:val="center"/>
              <w:rPr>
                <w:sz w:val="24"/>
                <w:szCs w:val="24"/>
              </w:rPr>
            </w:pPr>
            <w:r w:rsidRPr="002A012C">
              <w:rPr>
                <w:sz w:val="24"/>
                <w:szCs w:val="24"/>
              </w:rPr>
              <w:t>10</w:t>
            </w:r>
          </w:p>
        </w:tc>
        <w:tc>
          <w:tcPr>
            <w:tcW w:w="1020" w:type="dxa"/>
          </w:tcPr>
          <w:p w:rsidR="008845F0" w:rsidRPr="002A012C" w:rsidRDefault="008845F0" w:rsidP="008845F0">
            <w:pPr>
              <w:jc w:val="center"/>
              <w:rPr>
                <w:sz w:val="24"/>
                <w:szCs w:val="24"/>
              </w:rPr>
            </w:pPr>
            <w:r w:rsidRPr="002A012C">
              <w:rPr>
                <w:sz w:val="24"/>
                <w:szCs w:val="24"/>
              </w:rPr>
              <w:t>0</w:t>
            </w:r>
          </w:p>
        </w:tc>
        <w:tc>
          <w:tcPr>
            <w:tcW w:w="794" w:type="dxa"/>
          </w:tcPr>
          <w:p w:rsidR="008845F0" w:rsidRPr="002A012C" w:rsidRDefault="008845F0" w:rsidP="008845F0">
            <w:pPr>
              <w:jc w:val="center"/>
              <w:rPr>
                <w:sz w:val="24"/>
                <w:szCs w:val="24"/>
              </w:rPr>
            </w:pPr>
            <w:r w:rsidRPr="002A012C">
              <w:rPr>
                <w:sz w:val="24"/>
                <w:szCs w:val="24"/>
              </w:rPr>
              <w:t>0,0</w:t>
            </w:r>
          </w:p>
        </w:tc>
        <w:tc>
          <w:tcPr>
            <w:tcW w:w="964" w:type="dxa"/>
          </w:tcPr>
          <w:p w:rsidR="008845F0" w:rsidRPr="002A012C" w:rsidRDefault="008845F0" w:rsidP="008845F0">
            <w:pPr>
              <w:jc w:val="center"/>
              <w:rPr>
                <w:sz w:val="24"/>
                <w:szCs w:val="24"/>
              </w:rPr>
            </w:pPr>
            <w:r w:rsidRPr="002A012C">
              <w:rPr>
                <w:sz w:val="24"/>
                <w:szCs w:val="24"/>
              </w:rPr>
              <w:t>- 1</w:t>
            </w:r>
          </w:p>
        </w:tc>
        <w:tc>
          <w:tcPr>
            <w:tcW w:w="1055" w:type="dxa"/>
          </w:tcPr>
          <w:p w:rsidR="008845F0" w:rsidRPr="002A012C" w:rsidRDefault="008845F0" w:rsidP="008845F0">
            <w:pPr>
              <w:jc w:val="center"/>
              <w:rPr>
                <w:sz w:val="24"/>
                <w:szCs w:val="24"/>
              </w:rPr>
            </w:pPr>
            <w:r w:rsidRPr="002A012C">
              <w:rPr>
                <w:sz w:val="24"/>
                <w:szCs w:val="24"/>
              </w:rPr>
              <w:t>- 7,3</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rPr>
                <w:sz w:val="24"/>
                <w:szCs w:val="24"/>
              </w:rPr>
            </w:pPr>
            <w:r w:rsidRPr="002A012C">
              <w:rPr>
                <w:sz w:val="24"/>
                <w:szCs w:val="24"/>
              </w:rPr>
              <w:t>Остаточная стоимость основных средств</w:t>
            </w:r>
          </w:p>
        </w:tc>
        <w:tc>
          <w:tcPr>
            <w:tcW w:w="794" w:type="dxa"/>
          </w:tcPr>
          <w:p w:rsidR="008845F0" w:rsidRPr="002A012C" w:rsidRDefault="008845F0" w:rsidP="008845F0">
            <w:pPr>
              <w:widowControl w:val="0"/>
              <w:autoSpaceDE w:val="0"/>
              <w:autoSpaceDN w:val="0"/>
              <w:adjustRightInd w:val="0"/>
              <w:rPr>
                <w:sz w:val="24"/>
                <w:szCs w:val="24"/>
              </w:rPr>
            </w:pPr>
            <w:r w:rsidRPr="002A012C">
              <w:rPr>
                <w:sz w:val="24"/>
                <w:szCs w:val="24"/>
              </w:rPr>
              <w:t xml:space="preserve">  т.руб</w:t>
            </w:r>
          </w:p>
        </w:tc>
        <w:tc>
          <w:tcPr>
            <w:tcW w:w="794" w:type="dxa"/>
          </w:tcPr>
          <w:p w:rsidR="008845F0" w:rsidRPr="002A012C" w:rsidRDefault="008845F0" w:rsidP="008845F0">
            <w:pPr>
              <w:jc w:val="center"/>
              <w:rPr>
                <w:sz w:val="24"/>
                <w:szCs w:val="24"/>
              </w:rPr>
            </w:pPr>
            <w:r w:rsidRPr="002A012C">
              <w:rPr>
                <w:sz w:val="24"/>
                <w:szCs w:val="24"/>
              </w:rPr>
              <w:t>184</w:t>
            </w:r>
          </w:p>
        </w:tc>
        <w:tc>
          <w:tcPr>
            <w:tcW w:w="964" w:type="dxa"/>
          </w:tcPr>
          <w:p w:rsidR="008845F0" w:rsidRPr="002A012C" w:rsidRDefault="008845F0" w:rsidP="008845F0">
            <w:pPr>
              <w:jc w:val="center"/>
              <w:rPr>
                <w:sz w:val="24"/>
                <w:szCs w:val="24"/>
              </w:rPr>
            </w:pPr>
          </w:p>
        </w:tc>
        <w:tc>
          <w:tcPr>
            <w:tcW w:w="907" w:type="dxa"/>
          </w:tcPr>
          <w:p w:rsidR="008845F0" w:rsidRPr="002A012C" w:rsidRDefault="008845F0" w:rsidP="008845F0">
            <w:pPr>
              <w:jc w:val="center"/>
              <w:rPr>
                <w:sz w:val="24"/>
                <w:szCs w:val="24"/>
              </w:rPr>
            </w:pPr>
            <w:r w:rsidRPr="002A012C">
              <w:rPr>
                <w:sz w:val="24"/>
                <w:szCs w:val="24"/>
              </w:rPr>
              <w:t>184</w:t>
            </w:r>
          </w:p>
        </w:tc>
        <w:tc>
          <w:tcPr>
            <w:tcW w:w="1020" w:type="dxa"/>
          </w:tcPr>
          <w:p w:rsidR="008845F0" w:rsidRPr="002A012C" w:rsidRDefault="008845F0" w:rsidP="008845F0">
            <w:pPr>
              <w:jc w:val="center"/>
              <w:rPr>
                <w:sz w:val="24"/>
                <w:szCs w:val="24"/>
              </w:rPr>
            </w:pPr>
          </w:p>
        </w:tc>
        <w:tc>
          <w:tcPr>
            <w:tcW w:w="794" w:type="dxa"/>
          </w:tcPr>
          <w:p w:rsidR="008845F0" w:rsidRPr="002A012C" w:rsidRDefault="008845F0" w:rsidP="008845F0">
            <w:pPr>
              <w:jc w:val="center"/>
              <w:rPr>
                <w:sz w:val="24"/>
                <w:szCs w:val="24"/>
              </w:rPr>
            </w:pPr>
          </w:p>
        </w:tc>
        <w:tc>
          <w:tcPr>
            <w:tcW w:w="964" w:type="dxa"/>
          </w:tcPr>
          <w:p w:rsidR="008845F0" w:rsidRPr="002A012C" w:rsidRDefault="008845F0" w:rsidP="008845F0">
            <w:pPr>
              <w:jc w:val="center"/>
              <w:rPr>
                <w:sz w:val="24"/>
                <w:szCs w:val="24"/>
              </w:rPr>
            </w:pPr>
          </w:p>
        </w:tc>
        <w:tc>
          <w:tcPr>
            <w:tcW w:w="1055" w:type="dxa"/>
          </w:tcPr>
          <w:p w:rsidR="008845F0" w:rsidRPr="002A012C" w:rsidRDefault="008845F0" w:rsidP="008845F0">
            <w:pPr>
              <w:jc w:val="center"/>
              <w:rPr>
                <w:sz w:val="24"/>
                <w:szCs w:val="24"/>
              </w:rPr>
            </w:pPr>
          </w:p>
        </w:tc>
      </w:tr>
      <w:tr w:rsidR="008845F0" w:rsidRPr="002A012C" w:rsidTr="008845F0">
        <w:trPr>
          <w:jc w:val="center"/>
        </w:trPr>
        <w:tc>
          <w:tcPr>
            <w:tcW w:w="10122" w:type="dxa"/>
            <w:gridSpan w:val="9"/>
          </w:tcPr>
          <w:p w:rsidR="008845F0" w:rsidRPr="002A012C" w:rsidRDefault="008845F0" w:rsidP="008845F0">
            <w:pPr>
              <w:widowControl w:val="0"/>
              <w:autoSpaceDE w:val="0"/>
              <w:autoSpaceDN w:val="0"/>
              <w:adjustRightInd w:val="0"/>
              <w:ind w:firstLine="720"/>
              <w:jc w:val="center"/>
              <w:outlineLvl w:val="2"/>
              <w:rPr>
                <w:sz w:val="24"/>
                <w:szCs w:val="24"/>
              </w:rPr>
            </w:pPr>
            <w:r w:rsidRPr="002A012C">
              <w:rPr>
                <w:sz w:val="24"/>
                <w:szCs w:val="24"/>
              </w:rPr>
              <w:t>Социальная эффективность</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Среднесписочная численность работников, всего</w:t>
            </w:r>
          </w:p>
        </w:tc>
        <w:tc>
          <w:tcPr>
            <w:tcW w:w="794" w:type="dxa"/>
          </w:tcPr>
          <w:p w:rsidR="008845F0" w:rsidRPr="002A012C" w:rsidRDefault="008845F0" w:rsidP="008845F0">
            <w:pPr>
              <w:rPr>
                <w:sz w:val="24"/>
                <w:szCs w:val="24"/>
              </w:rPr>
            </w:pPr>
            <w:r w:rsidRPr="002A012C">
              <w:rPr>
                <w:sz w:val="24"/>
                <w:szCs w:val="24"/>
              </w:rPr>
              <w:t>чел.</w:t>
            </w:r>
          </w:p>
        </w:tc>
        <w:tc>
          <w:tcPr>
            <w:tcW w:w="794" w:type="dxa"/>
          </w:tcPr>
          <w:p w:rsidR="008845F0" w:rsidRPr="002A012C" w:rsidRDefault="008845F0" w:rsidP="008845F0">
            <w:pPr>
              <w:jc w:val="center"/>
              <w:rPr>
                <w:sz w:val="24"/>
                <w:szCs w:val="24"/>
              </w:rPr>
            </w:pPr>
            <w:r w:rsidRPr="002A012C">
              <w:rPr>
                <w:sz w:val="24"/>
                <w:szCs w:val="24"/>
              </w:rPr>
              <w:t>7</w:t>
            </w:r>
          </w:p>
        </w:tc>
        <w:tc>
          <w:tcPr>
            <w:tcW w:w="964" w:type="dxa"/>
          </w:tcPr>
          <w:p w:rsidR="008845F0" w:rsidRPr="002A012C" w:rsidRDefault="008845F0" w:rsidP="008845F0">
            <w:pPr>
              <w:jc w:val="center"/>
              <w:rPr>
                <w:sz w:val="24"/>
                <w:szCs w:val="24"/>
              </w:rPr>
            </w:pPr>
            <w:r w:rsidRPr="002A012C">
              <w:rPr>
                <w:sz w:val="24"/>
                <w:szCs w:val="24"/>
              </w:rPr>
              <w:t>7</w:t>
            </w:r>
          </w:p>
        </w:tc>
        <w:tc>
          <w:tcPr>
            <w:tcW w:w="907" w:type="dxa"/>
          </w:tcPr>
          <w:p w:rsidR="008845F0" w:rsidRPr="002A012C" w:rsidRDefault="008845F0" w:rsidP="008845F0">
            <w:pPr>
              <w:jc w:val="center"/>
              <w:rPr>
                <w:sz w:val="24"/>
                <w:szCs w:val="24"/>
              </w:rPr>
            </w:pPr>
            <w:r w:rsidRPr="002A012C">
              <w:rPr>
                <w:sz w:val="24"/>
                <w:szCs w:val="24"/>
              </w:rPr>
              <w:t>7</w:t>
            </w:r>
          </w:p>
        </w:tc>
        <w:tc>
          <w:tcPr>
            <w:tcW w:w="1020" w:type="dxa"/>
          </w:tcPr>
          <w:p w:rsidR="008845F0" w:rsidRPr="002A012C" w:rsidRDefault="008845F0" w:rsidP="008845F0">
            <w:pPr>
              <w:jc w:val="center"/>
              <w:rPr>
                <w:sz w:val="24"/>
                <w:szCs w:val="24"/>
              </w:rPr>
            </w:pPr>
            <w:r w:rsidRPr="002A012C">
              <w:rPr>
                <w:sz w:val="24"/>
                <w:szCs w:val="24"/>
              </w:rPr>
              <w:t>-</w:t>
            </w:r>
          </w:p>
        </w:tc>
        <w:tc>
          <w:tcPr>
            <w:tcW w:w="794" w:type="dxa"/>
          </w:tcPr>
          <w:p w:rsidR="008845F0" w:rsidRPr="002A012C" w:rsidRDefault="008845F0" w:rsidP="008845F0">
            <w:pPr>
              <w:jc w:val="center"/>
              <w:rPr>
                <w:sz w:val="24"/>
                <w:szCs w:val="24"/>
              </w:rPr>
            </w:pPr>
            <w:r w:rsidRPr="002A012C">
              <w:rPr>
                <w:sz w:val="24"/>
                <w:szCs w:val="24"/>
              </w:rPr>
              <w:t>-</w:t>
            </w:r>
          </w:p>
        </w:tc>
        <w:tc>
          <w:tcPr>
            <w:tcW w:w="964" w:type="dxa"/>
          </w:tcPr>
          <w:p w:rsidR="008845F0" w:rsidRPr="002A012C" w:rsidRDefault="008845F0" w:rsidP="008845F0">
            <w:pPr>
              <w:jc w:val="center"/>
              <w:rPr>
                <w:sz w:val="24"/>
                <w:szCs w:val="24"/>
              </w:rPr>
            </w:pPr>
            <w:r w:rsidRPr="002A012C">
              <w:rPr>
                <w:sz w:val="24"/>
                <w:szCs w:val="24"/>
              </w:rPr>
              <w:t>-</w:t>
            </w:r>
          </w:p>
        </w:tc>
        <w:tc>
          <w:tcPr>
            <w:tcW w:w="1055" w:type="dxa"/>
          </w:tcPr>
          <w:p w:rsidR="008845F0" w:rsidRPr="002A012C" w:rsidRDefault="008845F0" w:rsidP="008845F0">
            <w:pPr>
              <w:jc w:val="center"/>
              <w:rPr>
                <w:sz w:val="24"/>
                <w:szCs w:val="24"/>
              </w:rPr>
            </w:pPr>
            <w:r w:rsidRPr="002A012C">
              <w:rPr>
                <w:sz w:val="24"/>
                <w:szCs w:val="24"/>
              </w:rPr>
              <w:t>-</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Фонд оплаты труда, всего</w:t>
            </w:r>
          </w:p>
        </w:tc>
        <w:tc>
          <w:tcPr>
            <w:tcW w:w="794" w:type="dxa"/>
          </w:tcPr>
          <w:p w:rsidR="008845F0" w:rsidRPr="002A012C" w:rsidRDefault="008845F0" w:rsidP="008845F0">
            <w:pPr>
              <w:rPr>
                <w:sz w:val="24"/>
                <w:szCs w:val="24"/>
              </w:rPr>
            </w:pPr>
            <w:r w:rsidRPr="002A012C">
              <w:rPr>
                <w:sz w:val="24"/>
                <w:szCs w:val="24"/>
              </w:rPr>
              <w:t>т. руб</w:t>
            </w:r>
          </w:p>
        </w:tc>
        <w:tc>
          <w:tcPr>
            <w:tcW w:w="794" w:type="dxa"/>
          </w:tcPr>
          <w:p w:rsidR="008845F0" w:rsidRPr="002A012C" w:rsidRDefault="008845F0" w:rsidP="008845F0">
            <w:pPr>
              <w:widowControl w:val="0"/>
              <w:autoSpaceDE w:val="0"/>
              <w:autoSpaceDN w:val="0"/>
              <w:adjustRightInd w:val="0"/>
              <w:jc w:val="center"/>
              <w:rPr>
                <w:sz w:val="24"/>
                <w:szCs w:val="24"/>
              </w:rPr>
            </w:pPr>
            <w:r w:rsidRPr="002A012C">
              <w:rPr>
                <w:sz w:val="24"/>
                <w:szCs w:val="24"/>
              </w:rPr>
              <w:t>1380</w:t>
            </w:r>
          </w:p>
        </w:tc>
        <w:tc>
          <w:tcPr>
            <w:tcW w:w="964" w:type="dxa"/>
          </w:tcPr>
          <w:p w:rsidR="008845F0" w:rsidRPr="002A012C" w:rsidRDefault="008845F0" w:rsidP="008845F0">
            <w:pPr>
              <w:jc w:val="center"/>
              <w:rPr>
                <w:sz w:val="24"/>
                <w:szCs w:val="24"/>
              </w:rPr>
            </w:pPr>
            <w:r w:rsidRPr="002A012C">
              <w:rPr>
                <w:sz w:val="24"/>
                <w:szCs w:val="24"/>
              </w:rPr>
              <w:t>1286</w:t>
            </w:r>
          </w:p>
        </w:tc>
        <w:tc>
          <w:tcPr>
            <w:tcW w:w="907" w:type="dxa"/>
          </w:tcPr>
          <w:p w:rsidR="008845F0" w:rsidRPr="002A012C" w:rsidRDefault="008845F0" w:rsidP="008845F0">
            <w:pPr>
              <w:jc w:val="center"/>
              <w:rPr>
                <w:sz w:val="24"/>
                <w:szCs w:val="24"/>
              </w:rPr>
            </w:pPr>
            <w:r w:rsidRPr="002A012C">
              <w:rPr>
                <w:sz w:val="24"/>
                <w:szCs w:val="24"/>
              </w:rPr>
              <w:t>1244</w:t>
            </w:r>
          </w:p>
        </w:tc>
        <w:tc>
          <w:tcPr>
            <w:tcW w:w="1020" w:type="dxa"/>
          </w:tcPr>
          <w:p w:rsidR="008845F0" w:rsidRPr="002A012C" w:rsidRDefault="008845F0" w:rsidP="008845F0">
            <w:pPr>
              <w:jc w:val="center"/>
              <w:rPr>
                <w:sz w:val="24"/>
                <w:szCs w:val="24"/>
              </w:rPr>
            </w:pPr>
            <w:r w:rsidRPr="002A012C">
              <w:rPr>
                <w:sz w:val="24"/>
                <w:szCs w:val="24"/>
              </w:rPr>
              <w:t>- 42</w:t>
            </w:r>
          </w:p>
        </w:tc>
        <w:tc>
          <w:tcPr>
            <w:tcW w:w="794" w:type="dxa"/>
          </w:tcPr>
          <w:p w:rsidR="008845F0" w:rsidRPr="002A012C" w:rsidRDefault="008845F0" w:rsidP="008845F0">
            <w:pPr>
              <w:jc w:val="center"/>
              <w:rPr>
                <w:sz w:val="24"/>
                <w:szCs w:val="24"/>
              </w:rPr>
            </w:pPr>
            <w:r w:rsidRPr="002A012C">
              <w:rPr>
                <w:sz w:val="24"/>
                <w:szCs w:val="24"/>
              </w:rPr>
              <w:t>- 3,3</w:t>
            </w:r>
          </w:p>
        </w:tc>
        <w:tc>
          <w:tcPr>
            <w:tcW w:w="964" w:type="dxa"/>
          </w:tcPr>
          <w:p w:rsidR="008845F0" w:rsidRPr="002A012C" w:rsidRDefault="008845F0" w:rsidP="008845F0">
            <w:pPr>
              <w:jc w:val="center"/>
              <w:rPr>
                <w:sz w:val="24"/>
                <w:szCs w:val="24"/>
              </w:rPr>
            </w:pPr>
            <w:r w:rsidRPr="002A012C">
              <w:rPr>
                <w:sz w:val="24"/>
                <w:szCs w:val="24"/>
              </w:rPr>
              <w:t>- 136</w:t>
            </w:r>
          </w:p>
        </w:tc>
        <w:tc>
          <w:tcPr>
            <w:tcW w:w="1055" w:type="dxa"/>
          </w:tcPr>
          <w:p w:rsidR="008845F0" w:rsidRPr="002A012C" w:rsidRDefault="008845F0" w:rsidP="008845F0">
            <w:pPr>
              <w:jc w:val="center"/>
              <w:rPr>
                <w:sz w:val="24"/>
                <w:szCs w:val="24"/>
              </w:rPr>
            </w:pPr>
            <w:r w:rsidRPr="002A012C">
              <w:rPr>
                <w:sz w:val="24"/>
                <w:szCs w:val="24"/>
              </w:rPr>
              <w:t>- 9,9</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jc w:val="both"/>
              <w:rPr>
                <w:sz w:val="24"/>
                <w:szCs w:val="24"/>
              </w:rPr>
            </w:pPr>
            <w:r w:rsidRPr="002A012C">
              <w:rPr>
                <w:sz w:val="24"/>
                <w:szCs w:val="24"/>
              </w:rPr>
              <w:t>Средний процент повышения оплаты труда работников предприятия с начала года</w:t>
            </w:r>
          </w:p>
        </w:tc>
        <w:tc>
          <w:tcPr>
            <w:tcW w:w="794" w:type="dxa"/>
          </w:tcPr>
          <w:p w:rsidR="008845F0" w:rsidRPr="002A012C" w:rsidRDefault="008845F0" w:rsidP="008845F0">
            <w:pPr>
              <w:widowControl w:val="0"/>
              <w:autoSpaceDE w:val="0"/>
              <w:autoSpaceDN w:val="0"/>
              <w:adjustRightInd w:val="0"/>
              <w:ind w:firstLine="720"/>
              <w:jc w:val="center"/>
              <w:rPr>
                <w:sz w:val="24"/>
                <w:szCs w:val="24"/>
              </w:rPr>
            </w:pPr>
          </w:p>
          <w:p w:rsidR="008845F0" w:rsidRPr="002A012C" w:rsidRDefault="008845F0" w:rsidP="008845F0">
            <w:pPr>
              <w:rPr>
                <w:sz w:val="24"/>
                <w:szCs w:val="24"/>
              </w:rPr>
            </w:pPr>
            <w:r w:rsidRPr="002A012C">
              <w:rPr>
                <w:sz w:val="24"/>
                <w:szCs w:val="24"/>
              </w:rPr>
              <w:t>%</w:t>
            </w:r>
          </w:p>
        </w:tc>
        <w:tc>
          <w:tcPr>
            <w:tcW w:w="794" w:type="dxa"/>
          </w:tcPr>
          <w:p w:rsidR="008845F0" w:rsidRPr="002A012C" w:rsidRDefault="008845F0" w:rsidP="008845F0">
            <w:pPr>
              <w:widowControl w:val="0"/>
              <w:autoSpaceDE w:val="0"/>
              <w:autoSpaceDN w:val="0"/>
              <w:adjustRightInd w:val="0"/>
              <w:jc w:val="center"/>
              <w:rPr>
                <w:sz w:val="24"/>
                <w:szCs w:val="24"/>
              </w:rPr>
            </w:pPr>
          </w:p>
        </w:tc>
        <w:tc>
          <w:tcPr>
            <w:tcW w:w="964" w:type="dxa"/>
          </w:tcPr>
          <w:p w:rsidR="008845F0" w:rsidRPr="002A012C" w:rsidRDefault="008845F0" w:rsidP="008845F0">
            <w:pPr>
              <w:widowControl w:val="0"/>
              <w:autoSpaceDE w:val="0"/>
              <w:autoSpaceDN w:val="0"/>
              <w:adjustRightInd w:val="0"/>
              <w:jc w:val="center"/>
              <w:rPr>
                <w:sz w:val="24"/>
                <w:szCs w:val="24"/>
              </w:rPr>
            </w:pPr>
          </w:p>
        </w:tc>
        <w:tc>
          <w:tcPr>
            <w:tcW w:w="907" w:type="dxa"/>
          </w:tcPr>
          <w:p w:rsidR="008845F0" w:rsidRPr="002A012C" w:rsidRDefault="008845F0" w:rsidP="008845F0">
            <w:pPr>
              <w:pStyle w:val="a6"/>
              <w:jc w:val="center"/>
              <w:rPr>
                <w:rFonts w:ascii="Times New Roman" w:hAnsi="Times New Roman"/>
                <w:sz w:val="24"/>
                <w:szCs w:val="24"/>
              </w:rPr>
            </w:pPr>
          </w:p>
        </w:tc>
        <w:tc>
          <w:tcPr>
            <w:tcW w:w="1020" w:type="dxa"/>
          </w:tcPr>
          <w:p w:rsidR="008845F0" w:rsidRPr="002A012C" w:rsidRDefault="008845F0" w:rsidP="008845F0">
            <w:pPr>
              <w:pStyle w:val="a6"/>
              <w:jc w:val="center"/>
              <w:rPr>
                <w:rFonts w:ascii="Times New Roman" w:hAnsi="Times New Roman"/>
                <w:sz w:val="24"/>
                <w:szCs w:val="24"/>
              </w:rPr>
            </w:pPr>
          </w:p>
        </w:tc>
        <w:tc>
          <w:tcPr>
            <w:tcW w:w="794" w:type="dxa"/>
          </w:tcPr>
          <w:p w:rsidR="008845F0" w:rsidRPr="002A012C" w:rsidRDefault="008845F0" w:rsidP="008845F0">
            <w:pPr>
              <w:pStyle w:val="a6"/>
              <w:jc w:val="center"/>
              <w:rPr>
                <w:rFonts w:ascii="Times New Roman" w:hAnsi="Times New Roman"/>
                <w:sz w:val="24"/>
                <w:szCs w:val="24"/>
              </w:rPr>
            </w:pPr>
          </w:p>
        </w:tc>
        <w:tc>
          <w:tcPr>
            <w:tcW w:w="964" w:type="dxa"/>
          </w:tcPr>
          <w:p w:rsidR="008845F0" w:rsidRPr="002A012C" w:rsidRDefault="008845F0" w:rsidP="008845F0">
            <w:pPr>
              <w:pStyle w:val="a6"/>
              <w:jc w:val="center"/>
              <w:rPr>
                <w:rFonts w:ascii="Times New Roman" w:hAnsi="Times New Roman"/>
                <w:sz w:val="24"/>
                <w:szCs w:val="24"/>
              </w:rPr>
            </w:pPr>
          </w:p>
        </w:tc>
        <w:tc>
          <w:tcPr>
            <w:tcW w:w="1055" w:type="dxa"/>
          </w:tcPr>
          <w:p w:rsidR="008845F0" w:rsidRPr="002A012C" w:rsidRDefault="008845F0" w:rsidP="008845F0">
            <w:pPr>
              <w:pStyle w:val="a6"/>
              <w:rPr>
                <w:rFonts w:ascii="Times New Roman" w:hAnsi="Times New Roman"/>
                <w:sz w:val="24"/>
                <w:szCs w:val="24"/>
              </w:rPr>
            </w:pPr>
          </w:p>
        </w:tc>
      </w:tr>
      <w:tr w:rsidR="008845F0" w:rsidRPr="002A012C" w:rsidTr="008845F0">
        <w:trPr>
          <w:jc w:val="center"/>
        </w:trPr>
        <w:tc>
          <w:tcPr>
            <w:tcW w:w="10122" w:type="dxa"/>
            <w:gridSpan w:val="9"/>
          </w:tcPr>
          <w:p w:rsidR="008845F0" w:rsidRPr="002A012C" w:rsidRDefault="008845F0" w:rsidP="008845F0">
            <w:pPr>
              <w:widowControl w:val="0"/>
              <w:autoSpaceDE w:val="0"/>
              <w:autoSpaceDN w:val="0"/>
              <w:adjustRightInd w:val="0"/>
              <w:ind w:firstLine="720"/>
              <w:jc w:val="center"/>
              <w:outlineLvl w:val="2"/>
              <w:rPr>
                <w:sz w:val="24"/>
                <w:szCs w:val="24"/>
              </w:rPr>
            </w:pPr>
            <w:r w:rsidRPr="002A012C">
              <w:rPr>
                <w:sz w:val="24"/>
                <w:szCs w:val="24"/>
              </w:rPr>
              <w:t xml:space="preserve"> Поступления из бюджетов</w:t>
            </w:r>
          </w:p>
        </w:tc>
      </w:tr>
      <w:tr w:rsidR="008845F0" w:rsidRPr="002A012C" w:rsidTr="008845F0">
        <w:trPr>
          <w:jc w:val="center"/>
        </w:trPr>
        <w:tc>
          <w:tcPr>
            <w:tcW w:w="2830" w:type="dxa"/>
          </w:tcPr>
          <w:p w:rsidR="008845F0" w:rsidRPr="002A012C" w:rsidRDefault="008845F0" w:rsidP="008845F0">
            <w:pPr>
              <w:widowControl w:val="0"/>
              <w:autoSpaceDE w:val="0"/>
              <w:autoSpaceDN w:val="0"/>
              <w:adjustRightInd w:val="0"/>
              <w:rPr>
                <w:sz w:val="24"/>
                <w:szCs w:val="24"/>
              </w:rPr>
            </w:pPr>
            <w:r w:rsidRPr="002A012C">
              <w:rPr>
                <w:sz w:val="24"/>
                <w:szCs w:val="24"/>
              </w:rPr>
              <w:t>Целевые поступления из бюджетов всех уровней</w:t>
            </w:r>
          </w:p>
        </w:tc>
        <w:tc>
          <w:tcPr>
            <w:tcW w:w="794" w:type="dxa"/>
          </w:tcPr>
          <w:p w:rsidR="008845F0" w:rsidRPr="002A012C" w:rsidRDefault="008845F0" w:rsidP="008845F0">
            <w:pPr>
              <w:rPr>
                <w:sz w:val="24"/>
                <w:szCs w:val="24"/>
              </w:rPr>
            </w:pPr>
            <w:r w:rsidRPr="002A012C">
              <w:rPr>
                <w:sz w:val="24"/>
                <w:szCs w:val="24"/>
              </w:rPr>
              <w:t>т. руб</w:t>
            </w:r>
          </w:p>
        </w:tc>
        <w:tc>
          <w:tcPr>
            <w:tcW w:w="794" w:type="dxa"/>
          </w:tcPr>
          <w:p w:rsidR="008845F0" w:rsidRPr="002A012C" w:rsidRDefault="008845F0" w:rsidP="008845F0">
            <w:pPr>
              <w:jc w:val="center"/>
              <w:rPr>
                <w:sz w:val="24"/>
                <w:szCs w:val="24"/>
              </w:rPr>
            </w:pPr>
            <w:r w:rsidRPr="002A012C">
              <w:rPr>
                <w:sz w:val="24"/>
                <w:szCs w:val="24"/>
              </w:rPr>
              <w:t>1401</w:t>
            </w:r>
          </w:p>
        </w:tc>
        <w:tc>
          <w:tcPr>
            <w:tcW w:w="964" w:type="dxa"/>
          </w:tcPr>
          <w:p w:rsidR="008845F0" w:rsidRPr="002A012C" w:rsidRDefault="008845F0" w:rsidP="008845F0">
            <w:pPr>
              <w:jc w:val="center"/>
              <w:rPr>
                <w:sz w:val="24"/>
                <w:szCs w:val="24"/>
              </w:rPr>
            </w:pPr>
            <w:r w:rsidRPr="002A012C">
              <w:rPr>
                <w:sz w:val="24"/>
                <w:szCs w:val="24"/>
              </w:rPr>
              <w:t>1249</w:t>
            </w:r>
          </w:p>
        </w:tc>
        <w:tc>
          <w:tcPr>
            <w:tcW w:w="907" w:type="dxa"/>
          </w:tcPr>
          <w:p w:rsidR="008845F0" w:rsidRPr="002A012C" w:rsidRDefault="008845F0" w:rsidP="008845F0">
            <w:pPr>
              <w:jc w:val="center"/>
              <w:rPr>
                <w:sz w:val="24"/>
                <w:szCs w:val="24"/>
              </w:rPr>
            </w:pPr>
            <w:r w:rsidRPr="002A012C">
              <w:rPr>
                <w:sz w:val="24"/>
                <w:szCs w:val="24"/>
              </w:rPr>
              <w:t>1401</w:t>
            </w:r>
          </w:p>
        </w:tc>
        <w:tc>
          <w:tcPr>
            <w:tcW w:w="1020" w:type="dxa"/>
          </w:tcPr>
          <w:p w:rsidR="008845F0" w:rsidRPr="002A012C" w:rsidRDefault="008845F0" w:rsidP="008845F0">
            <w:pPr>
              <w:jc w:val="center"/>
              <w:rPr>
                <w:sz w:val="24"/>
                <w:szCs w:val="24"/>
              </w:rPr>
            </w:pPr>
            <w:r w:rsidRPr="002A012C">
              <w:rPr>
                <w:sz w:val="24"/>
                <w:szCs w:val="24"/>
              </w:rPr>
              <w:t>152</w:t>
            </w:r>
          </w:p>
        </w:tc>
        <w:tc>
          <w:tcPr>
            <w:tcW w:w="794" w:type="dxa"/>
          </w:tcPr>
          <w:p w:rsidR="008845F0" w:rsidRPr="002A012C" w:rsidRDefault="008845F0" w:rsidP="008845F0">
            <w:pPr>
              <w:jc w:val="center"/>
              <w:rPr>
                <w:sz w:val="24"/>
                <w:szCs w:val="24"/>
              </w:rPr>
            </w:pPr>
            <w:r w:rsidRPr="002A012C">
              <w:rPr>
                <w:sz w:val="24"/>
                <w:szCs w:val="24"/>
              </w:rPr>
              <w:t>12,2</w:t>
            </w:r>
          </w:p>
        </w:tc>
        <w:tc>
          <w:tcPr>
            <w:tcW w:w="964" w:type="dxa"/>
          </w:tcPr>
          <w:p w:rsidR="008845F0" w:rsidRPr="002A012C" w:rsidRDefault="008845F0" w:rsidP="008845F0">
            <w:pPr>
              <w:jc w:val="center"/>
              <w:rPr>
                <w:sz w:val="24"/>
                <w:szCs w:val="24"/>
              </w:rPr>
            </w:pPr>
            <w:r w:rsidRPr="002A012C">
              <w:rPr>
                <w:sz w:val="24"/>
                <w:szCs w:val="24"/>
              </w:rPr>
              <w:t>0</w:t>
            </w:r>
          </w:p>
        </w:tc>
        <w:tc>
          <w:tcPr>
            <w:tcW w:w="1055" w:type="dxa"/>
          </w:tcPr>
          <w:p w:rsidR="008845F0" w:rsidRPr="002A012C" w:rsidRDefault="008845F0" w:rsidP="008845F0">
            <w:pPr>
              <w:jc w:val="center"/>
              <w:rPr>
                <w:sz w:val="24"/>
                <w:szCs w:val="24"/>
              </w:rPr>
            </w:pPr>
            <w:r w:rsidRPr="002A012C">
              <w:rPr>
                <w:sz w:val="24"/>
                <w:szCs w:val="24"/>
              </w:rPr>
              <w:t>-</w:t>
            </w:r>
          </w:p>
        </w:tc>
      </w:tr>
    </w:tbl>
    <w:p w:rsidR="008845F0" w:rsidRPr="002A012C" w:rsidRDefault="008845F0" w:rsidP="008845F0">
      <w:pPr>
        <w:widowControl w:val="0"/>
        <w:tabs>
          <w:tab w:val="left" w:pos="3559"/>
          <w:tab w:val="left" w:pos="5162"/>
        </w:tabs>
        <w:autoSpaceDE w:val="0"/>
        <w:autoSpaceDN w:val="0"/>
        <w:adjustRightInd w:val="0"/>
      </w:pPr>
    </w:p>
    <w:p w:rsidR="008845F0" w:rsidRPr="002A012C" w:rsidRDefault="008845F0" w:rsidP="008845F0">
      <w:pPr>
        <w:widowControl w:val="0"/>
        <w:tabs>
          <w:tab w:val="left" w:pos="3559"/>
          <w:tab w:val="left" w:pos="5162"/>
        </w:tabs>
        <w:autoSpaceDE w:val="0"/>
        <w:autoSpaceDN w:val="0"/>
        <w:adjustRightInd w:val="0"/>
        <w:rPr>
          <w:sz w:val="24"/>
          <w:szCs w:val="24"/>
        </w:rPr>
      </w:pPr>
    </w:p>
    <w:p w:rsidR="008845F0" w:rsidRPr="002A012C" w:rsidRDefault="008845F0" w:rsidP="008845F0">
      <w:pPr>
        <w:widowControl w:val="0"/>
        <w:tabs>
          <w:tab w:val="left" w:pos="3559"/>
          <w:tab w:val="left" w:pos="5162"/>
        </w:tabs>
        <w:autoSpaceDE w:val="0"/>
        <w:autoSpaceDN w:val="0"/>
        <w:adjustRightInd w:val="0"/>
        <w:rPr>
          <w:sz w:val="24"/>
          <w:szCs w:val="24"/>
        </w:rPr>
      </w:pPr>
    </w:p>
    <w:p w:rsidR="008845F0" w:rsidRPr="002A012C" w:rsidRDefault="008845F0" w:rsidP="008845F0">
      <w:pPr>
        <w:ind w:left="-142" w:firstLine="568"/>
        <w:jc w:val="both"/>
        <w:rPr>
          <w:szCs w:val="28"/>
        </w:rPr>
      </w:pPr>
    </w:p>
    <w:p w:rsidR="008845F0" w:rsidRPr="002A012C" w:rsidRDefault="008845F0" w:rsidP="008845F0">
      <w:pPr>
        <w:ind w:left="-142" w:firstLine="568"/>
        <w:jc w:val="both"/>
        <w:rPr>
          <w:szCs w:val="28"/>
        </w:rPr>
      </w:pPr>
      <w:r w:rsidRPr="002A012C">
        <w:rPr>
          <w:szCs w:val="28"/>
        </w:rPr>
        <w:t>К настоящему приложению прилагается копия Протокола по оценке выполнения установленных показателей плана финансово-хозяйственной деятельности за 2022 год МУП «Рынок».</w:t>
      </w: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ind w:left="-142" w:firstLine="568"/>
        <w:jc w:val="right"/>
        <w:rPr>
          <w:smallCaps/>
          <w:szCs w:val="28"/>
        </w:rPr>
      </w:pPr>
    </w:p>
    <w:p w:rsidR="008845F0" w:rsidRPr="002A012C" w:rsidRDefault="008845F0" w:rsidP="008845F0">
      <w:pPr>
        <w:rPr>
          <w:smallCaps/>
          <w:szCs w:val="28"/>
        </w:rPr>
      </w:pPr>
    </w:p>
    <w:p w:rsidR="008845F0" w:rsidRPr="002A012C" w:rsidRDefault="008845F0" w:rsidP="008845F0">
      <w:pPr>
        <w:pStyle w:val="15"/>
        <w:rPr>
          <w:b/>
          <w:caps/>
          <w:szCs w:val="28"/>
        </w:rPr>
      </w:pPr>
      <w:r w:rsidRPr="002A012C">
        <w:rPr>
          <w:b/>
          <w:caps/>
          <w:szCs w:val="28"/>
        </w:rPr>
        <w:t>АДМИНИСТРАЦИЯ КОМСОМОЛЬСКОГО МУНИЦИПАЛЬНОГО РАЙОНАИвановской области</w:t>
      </w:r>
    </w:p>
    <w:p w:rsidR="008845F0" w:rsidRPr="002A012C" w:rsidRDefault="008845F0" w:rsidP="008845F0">
      <w:pPr>
        <w:pStyle w:val="12"/>
        <w:rPr>
          <w:rFonts w:ascii="Times New Roman" w:hAnsi="Times New Roman" w:cs="Times New Roman"/>
          <w:sz w:val="28"/>
          <w:szCs w:val="28"/>
        </w:rPr>
      </w:pPr>
    </w:p>
    <w:p w:rsidR="008845F0" w:rsidRPr="002A012C" w:rsidRDefault="008845F0" w:rsidP="008845F0">
      <w:pPr>
        <w:pStyle w:val="12"/>
        <w:rPr>
          <w:rFonts w:ascii="Times New Roman" w:hAnsi="Times New Roman" w:cs="Times New Roman"/>
          <w:sz w:val="28"/>
          <w:szCs w:val="28"/>
        </w:rPr>
      </w:pPr>
      <w:r w:rsidRPr="002A012C">
        <w:rPr>
          <w:rFonts w:ascii="Times New Roman" w:hAnsi="Times New Roman" w:cs="Times New Roman"/>
          <w:sz w:val="28"/>
          <w:szCs w:val="28"/>
        </w:rPr>
        <w:t>г. Комсомольск Ивановской области           20.03.2023 г.</w:t>
      </w:r>
    </w:p>
    <w:p w:rsidR="008845F0" w:rsidRPr="002A012C" w:rsidRDefault="008845F0" w:rsidP="008845F0">
      <w:pPr>
        <w:pStyle w:val="12"/>
        <w:rPr>
          <w:rFonts w:ascii="Times New Roman" w:hAnsi="Times New Roman" w:cs="Times New Roman"/>
          <w:sz w:val="28"/>
          <w:szCs w:val="28"/>
        </w:rPr>
      </w:pPr>
    </w:p>
    <w:p w:rsidR="008845F0" w:rsidRPr="002A012C" w:rsidRDefault="008845F0" w:rsidP="008845F0">
      <w:pPr>
        <w:pStyle w:val="15"/>
        <w:rPr>
          <w:b/>
          <w:caps/>
          <w:szCs w:val="28"/>
        </w:rPr>
      </w:pPr>
      <w:r w:rsidRPr="002A012C">
        <w:rPr>
          <w:b/>
          <w:caps/>
          <w:szCs w:val="28"/>
        </w:rPr>
        <w:t>протокол № 3-2022</w:t>
      </w:r>
    </w:p>
    <w:p w:rsidR="008845F0" w:rsidRPr="002A012C" w:rsidRDefault="008845F0" w:rsidP="008845F0">
      <w:pPr>
        <w:ind w:left="284" w:right="888" w:firstLine="142"/>
        <w:jc w:val="center"/>
        <w:rPr>
          <w:b/>
          <w:sz w:val="30"/>
          <w:szCs w:val="30"/>
        </w:rPr>
      </w:pPr>
      <w:r w:rsidRPr="002A012C">
        <w:rPr>
          <w:b/>
          <w:sz w:val="30"/>
          <w:szCs w:val="30"/>
        </w:rPr>
        <w:t xml:space="preserve">ПО ОЦЕНКЕ ВЫПОЛНЕНИЯ УСТАНОВЛЕННЫХ ПОКАЗАТЕЛЕЙ </w:t>
      </w:r>
    </w:p>
    <w:p w:rsidR="008845F0" w:rsidRPr="002A012C" w:rsidRDefault="008845F0" w:rsidP="008845F0">
      <w:pPr>
        <w:ind w:left="284" w:right="888" w:firstLine="142"/>
        <w:jc w:val="center"/>
        <w:rPr>
          <w:b/>
          <w:sz w:val="30"/>
          <w:szCs w:val="30"/>
        </w:rPr>
      </w:pPr>
      <w:r w:rsidRPr="002A012C">
        <w:rPr>
          <w:b/>
          <w:sz w:val="30"/>
          <w:szCs w:val="30"/>
        </w:rPr>
        <w:t>ПЛАНА ФИНАНСИВО-ХОЗЯЙСТВЕННОЙ</w:t>
      </w:r>
    </w:p>
    <w:p w:rsidR="008845F0" w:rsidRPr="002A012C" w:rsidRDefault="008845F0" w:rsidP="008845F0">
      <w:pPr>
        <w:ind w:left="284" w:right="888" w:firstLine="142"/>
        <w:jc w:val="center"/>
        <w:rPr>
          <w:b/>
          <w:sz w:val="30"/>
          <w:szCs w:val="30"/>
        </w:rPr>
      </w:pPr>
      <w:r w:rsidRPr="002A012C">
        <w:rPr>
          <w:b/>
          <w:sz w:val="30"/>
          <w:szCs w:val="30"/>
        </w:rPr>
        <w:t>ДЕЯТЕЛЬНОСТИ ЗА 2022 г.</w:t>
      </w:r>
    </w:p>
    <w:p w:rsidR="008845F0" w:rsidRPr="002A012C" w:rsidRDefault="008845F0" w:rsidP="008845F0">
      <w:pPr>
        <w:ind w:left="284" w:right="888" w:firstLine="142"/>
        <w:jc w:val="center"/>
        <w:rPr>
          <w:b/>
          <w:sz w:val="30"/>
          <w:szCs w:val="30"/>
        </w:rPr>
      </w:pPr>
      <w:r w:rsidRPr="002A012C">
        <w:rPr>
          <w:b/>
          <w:sz w:val="30"/>
          <w:szCs w:val="30"/>
        </w:rPr>
        <w:t>МУП «Рынок»</w:t>
      </w:r>
    </w:p>
    <w:p w:rsidR="008845F0" w:rsidRPr="002A012C" w:rsidRDefault="008845F0" w:rsidP="008845F0">
      <w:pPr>
        <w:widowControl w:val="0"/>
        <w:autoSpaceDE w:val="0"/>
        <w:autoSpaceDN w:val="0"/>
        <w:adjustRightInd w:val="0"/>
        <w:jc w:val="both"/>
        <w:rPr>
          <w:sz w:val="27"/>
          <w:szCs w:val="27"/>
        </w:rPr>
      </w:pPr>
      <w:r w:rsidRPr="002A012C">
        <w:rPr>
          <w:sz w:val="27"/>
          <w:szCs w:val="27"/>
        </w:rPr>
        <w:t xml:space="preserve">    Состав балансовой комиссии:</w:t>
      </w:r>
    </w:p>
    <w:p w:rsidR="008845F0" w:rsidRPr="002A012C" w:rsidRDefault="008845F0" w:rsidP="008845F0">
      <w:pPr>
        <w:widowControl w:val="0"/>
        <w:autoSpaceDE w:val="0"/>
        <w:autoSpaceDN w:val="0"/>
        <w:adjustRightInd w:val="0"/>
        <w:jc w:val="both"/>
        <w:rPr>
          <w:sz w:val="27"/>
          <w:szCs w:val="27"/>
        </w:rPr>
      </w:pPr>
    </w:p>
    <w:p w:rsidR="008845F0" w:rsidRPr="002A012C" w:rsidRDefault="008845F0" w:rsidP="008845F0">
      <w:pPr>
        <w:widowControl w:val="0"/>
        <w:autoSpaceDE w:val="0"/>
        <w:autoSpaceDN w:val="0"/>
        <w:adjustRightInd w:val="0"/>
        <w:jc w:val="both"/>
        <w:rPr>
          <w:sz w:val="27"/>
          <w:szCs w:val="27"/>
        </w:rPr>
      </w:pPr>
      <w:r w:rsidRPr="002A012C">
        <w:rPr>
          <w:sz w:val="27"/>
          <w:szCs w:val="27"/>
        </w:rPr>
        <w:t>Председатель балансовой комиссии по оценке финансово-хозяйственной деятельности муниципальных предприятий:</w:t>
      </w:r>
    </w:p>
    <w:p w:rsidR="008845F0" w:rsidRPr="002A012C" w:rsidRDefault="008845F0" w:rsidP="008845F0">
      <w:pPr>
        <w:widowControl w:val="0"/>
        <w:autoSpaceDE w:val="0"/>
        <w:autoSpaceDN w:val="0"/>
        <w:adjustRightInd w:val="0"/>
        <w:jc w:val="both"/>
        <w:rPr>
          <w:sz w:val="27"/>
          <w:szCs w:val="27"/>
        </w:rPr>
      </w:pPr>
    </w:p>
    <w:p w:rsidR="008845F0" w:rsidRPr="002A012C" w:rsidRDefault="008845F0" w:rsidP="008845F0">
      <w:pPr>
        <w:pStyle w:val="ConsPlusTitle"/>
        <w:widowControl/>
        <w:jc w:val="both"/>
        <w:rPr>
          <w:rFonts w:ascii="Times New Roman" w:hAnsi="Times New Roman" w:cs="Times New Roman"/>
          <w:b w:val="0"/>
          <w:sz w:val="27"/>
          <w:szCs w:val="27"/>
        </w:rPr>
      </w:pPr>
      <w:r w:rsidRPr="002A012C">
        <w:rPr>
          <w:rFonts w:ascii="Times New Roman" w:hAnsi="Times New Roman" w:cs="Times New Roman"/>
          <w:sz w:val="27"/>
          <w:szCs w:val="27"/>
        </w:rPr>
        <w:t xml:space="preserve">Кротова Н.В., </w:t>
      </w:r>
      <w:r w:rsidRPr="002A012C">
        <w:rPr>
          <w:rFonts w:ascii="Times New Roman" w:hAnsi="Times New Roman" w:cs="Times New Roman"/>
          <w:b w:val="0"/>
          <w:sz w:val="27"/>
          <w:szCs w:val="27"/>
        </w:rPr>
        <w:t>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w:t>
      </w:r>
    </w:p>
    <w:p w:rsidR="008845F0" w:rsidRPr="002A012C" w:rsidRDefault="008845F0" w:rsidP="008845F0">
      <w:pPr>
        <w:pStyle w:val="ConsPlusTitle"/>
        <w:widowControl/>
        <w:jc w:val="both"/>
        <w:rPr>
          <w:rFonts w:ascii="Times New Roman" w:hAnsi="Times New Roman" w:cs="Times New Roman"/>
          <w:b w:val="0"/>
          <w:sz w:val="27"/>
          <w:szCs w:val="27"/>
        </w:rPr>
      </w:pPr>
    </w:p>
    <w:p w:rsidR="008845F0" w:rsidRPr="002A012C" w:rsidRDefault="008845F0" w:rsidP="008845F0">
      <w:pPr>
        <w:pStyle w:val="ConsPlusTitle"/>
        <w:widowControl/>
        <w:jc w:val="both"/>
        <w:rPr>
          <w:rFonts w:ascii="Times New Roman" w:hAnsi="Times New Roman" w:cs="Times New Roman"/>
          <w:b w:val="0"/>
          <w:sz w:val="27"/>
          <w:szCs w:val="27"/>
        </w:rPr>
      </w:pPr>
      <w:r w:rsidRPr="002A012C">
        <w:rPr>
          <w:rFonts w:ascii="Times New Roman" w:hAnsi="Times New Roman" w:cs="Times New Roman"/>
          <w:b w:val="0"/>
          <w:sz w:val="27"/>
          <w:szCs w:val="27"/>
        </w:rPr>
        <w:t xml:space="preserve">      Заместитель председателя балансовой комиссии по оценке финансово-хозяйственной деятельности муниципальных предприятий:</w:t>
      </w:r>
    </w:p>
    <w:p w:rsidR="008845F0" w:rsidRPr="002A012C" w:rsidRDefault="008845F0" w:rsidP="008845F0">
      <w:pPr>
        <w:pStyle w:val="ConsPlusTitle"/>
        <w:widowControl/>
        <w:jc w:val="both"/>
        <w:rPr>
          <w:rFonts w:ascii="Times New Roman" w:hAnsi="Times New Roman" w:cs="Times New Roman"/>
          <w:b w:val="0"/>
          <w:sz w:val="27"/>
          <w:szCs w:val="27"/>
        </w:rPr>
      </w:pPr>
    </w:p>
    <w:p w:rsidR="008845F0" w:rsidRPr="002A012C" w:rsidRDefault="008845F0" w:rsidP="008845F0">
      <w:pPr>
        <w:widowControl w:val="0"/>
        <w:autoSpaceDE w:val="0"/>
        <w:autoSpaceDN w:val="0"/>
        <w:adjustRightInd w:val="0"/>
        <w:jc w:val="both"/>
        <w:rPr>
          <w:sz w:val="27"/>
          <w:szCs w:val="27"/>
        </w:rPr>
      </w:pPr>
      <w:r w:rsidRPr="002A012C">
        <w:rPr>
          <w:b/>
          <w:sz w:val="27"/>
          <w:szCs w:val="27"/>
        </w:rPr>
        <w:t xml:space="preserve">Инокова М.О., </w:t>
      </w:r>
      <w:r w:rsidRPr="002A012C">
        <w:rPr>
          <w:sz w:val="27"/>
          <w:szCs w:val="27"/>
        </w:rPr>
        <w:t>начальник Управления по вопросу развития инфраструктуры Администрации Комсомольского муниципального района;</w:t>
      </w:r>
    </w:p>
    <w:p w:rsidR="008845F0" w:rsidRPr="002A012C" w:rsidRDefault="008845F0" w:rsidP="008845F0">
      <w:pPr>
        <w:pStyle w:val="ConsPlusTitle"/>
        <w:widowControl/>
        <w:jc w:val="both"/>
        <w:rPr>
          <w:rFonts w:ascii="Times New Roman" w:hAnsi="Times New Roman" w:cs="Times New Roman"/>
          <w:b w:val="0"/>
          <w:sz w:val="27"/>
          <w:szCs w:val="27"/>
        </w:rPr>
      </w:pPr>
    </w:p>
    <w:p w:rsidR="008845F0" w:rsidRPr="002A012C" w:rsidRDefault="008845F0" w:rsidP="008845F0">
      <w:pPr>
        <w:pStyle w:val="ConsPlusTitle"/>
        <w:widowControl/>
        <w:jc w:val="both"/>
        <w:rPr>
          <w:rFonts w:ascii="Times New Roman" w:hAnsi="Times New Roman" w:cs="Times New Roman"/>
          <w:b w:val="0"/>
          <w:sz w:val="27"/>
          <w:szCs w:val="27"/>
        </w:rPr>
      </w:pPr>
      <w:r w:rsidRPr="002A012C">
        <w:rPr>
          <w:rFonts w:ascii="Times New Roman" w:hAnsi="Times New Roman" w:cs="Times New Roman"/>
          <w:b w:val="0"/>
          <w:sz w:val="27"/>
          <w:szCs w:val="27"/>
        </w:rPr>
        <w:t xml:space="preserve">     Члены комиссии:</w:t>
      </w:r>
    </w:p>
    <w:p w:rsidR="008845F0" w:rsidRPr="002A012C" w:rsidRDefault="008845F0" w:rsidP="008845F0">
      <w:pPr>
        <w:pStyle w:val="ConsPlusTitle"/>
        <w:widowControl/>
        <w:jc w:val="both"/>
        <w:rPr>
          <w:rFonts w:ascii="Times New Roman" w:hAnsi="Times New Roman" w:cs="Times New Roman"/>
          <w:b w:val="0"/>
          <w:sz w:val="27"/>
          <w:szCs w:val="27"/>
        </w:rPr>
      </w:pPr>
    </w:p>
    <w:p w:rsidR="008845F0" w:rsidRPr="002A012C" w:rsidRDefault="008845F0" w:rsidP="008845F0">
      <w:pPr>
        <w:pStyle w:val="ConsPlusTitle"/>
        <w:widowControl/>
        <w:jc w:val="both"/>
        <w:rPr>
          <w:rFonts w:ascii="Times New Roman" w:hAnsi="Times New Roman" w:cs="Times New Roman"/>
          <w:b w:val="0"/>
          <w:sz w:val="27"/>
          <w:szCs w:val="27"/>
        </w:rPr>
      </w:pPr>
      <w:r w:rsidRPr="002A012C">
        <w:rPr>
          <w:rFonts w:ascii="Times New Roman" w:hAnsi="Times New Roman" w:cs="Times New Roman"/>
          <w:sz w:val="27"/>
          <w:szCs w:val="27"/>
        </w:rPr>
        <w:t>Мусина Е.Г.,</w:t>
      </w:r>
      <w:r w:rsidRPr="002A012C">
        <w:rPr>
          <w:rFonts w:ascii="Times New Roman" w:hAnsi="Times New Roman" w:cs="Times New Roman"/>
          <w:b w:val="0"/>
          <w:sz w:val="27"/>
          <w:szCs w:val="27"/>
        </w:rPr>
        <w:t xml:space="preserve"> начальник отдела по муниципальным закупкам Администрации Комсомольского муниципального района;</w:t>
      </w:r>
    </w:p>
    <w:p w:rsidR="008845F0" w:rsidRPr="002A012C" w:rsidRDefault="008845F0" w:rsidP="008845F0">
      <w:pPr>
        <w:pStyle w:val="ConsPlusNonformat"/>
        <w:widowControl/>
        <w:jc w:val="both"/>
        <w:rPr>
          <w:rFonts w:ascii="Times New Roman" w:hAnsi="Times New Roman" w:cs="Times New Roman"/>
          <w:sz w:val="27"/>
          <w:szCs w:val="27"/>
        </w:rPr>
      </w:pPr>
      <w:r w:rsidRPr="002A012C">
        <w:rPr>
          <w:rFonts w:ascii="Times New Roman" w:hAnsi="Times New Roman" w:cs="Times New Roman"/>
          <w:b/>
          <w:sz w:val="27"/>
          <w:szCs w:val="27"/>
        </w:rPr>
        <w:t xml:space="preserve">Долбенева Е.М., </w:t>
      </w:r>
      <w:r w:rsidRPr="002A012C">
        <w:rPr>
          <w:rFonts w:ascii="Times New Roman" w:hAnsi="Times New Roman" w:cs="Times New Roman"/>
          <w:sz w:val="27"/>
          <w:szCs w:val="27"/>
        </w:rPr>
        <w:t>начальник юридического отдела Администрации Комсомольского муниципального района;</w:t>
      </w:r>
    </w:p>
    <w:p w:rsidR="008845F0" w:rsidRPr="002A012C" w:rsidRDefault="008845F0" w:rsidP="008845F0">
      <w:pPr>
        <w:pStyle w:val="ConsPlusNonformat"/>
        <w:widowControl/>
        <w:jc w:val="both"/>
        <w:rPr>
          <w:rFonts w:ascii="Times New Roman" w:hAnsi="Times New Roman" w:cs="Times New Roman"/>
          <w:i/>
          <w:sz w:val="27"/>
          <w:szCs w:val="27"/>
        </w:rPr>
      </w:pPr>
      <w:r w:rsidRPr="002A012C">
        <w:rPr>
          <w:rFonts w:ascii="Times New Roman" w:hAnsi="Times New Roman" w:cs="Times New Roman"/>
          <w:b/>
          <w:sz w:val="27"/>
          <w:szCs w:val="27"/>
        </w:rPr>
        <w:t xml:space="preserve">Шушерова М.В., </w:t>
      </w:r>
      <w:r w:rsidRPr="002A012C">
        <w:rPr>
          <w:rFonts w:ascii="Times New Roman" w:hAnsi="Times New Roman" w:cs="Times New Roman"/>
          <w:sz w:val="27"/>
          <w:szCs w:val="27"/>
        </w:rPr>
        <w:t>депутат</w:t>
      </w:r>
      <w:r w:rsidRPr="002A012C">
        <w:rPr>
          <w:rStyle w:val="affd"/>
          <w:rFonts w:ascii="Times New Roman" w:hAnsi="Times New Roman" w:cs="Times New Roman"/>
          <w:sz w:val="27"/>
          <w:szCs w:val="27"/>
        </w:rPr>
        <w:t xml:space="preserve"> Совета Комсомольского муниципального района</w:t>
      </w:r>
      <w:r w:rsidRPr="002A012C">
        <w:rPr>
          <w:rFonts w:ascii="Times New Roman" w:hAnsi="Times New Roman" w:cs="Times New Roman"/>
          <w:sz w:val="27"/>
          <w:szCs w:val="27"/>
        </w:rPr>
        <w:t>(по согласованию);</w:t>
      </w:r>
    </w:p>
    <w:p w:rsidR="008845F0" w:rsidRPr="002A012C" w:rsidRDefault="008845F0" w:rsidP="008845F0">
      <w:pPr>
        <w:jc w:val="both"/>
        <w:rPr>
          <w:sz w:val="27"/>
          <w:szCs w:val="27"/>
        </w:rPr>
      </w:pPr>
      <w:r w:rsidRPr="002A012C">
        <w:rPr>
          <w:b/>
          <w:sz w:val="27"/>
          <w:szCs w:val="27"/>
        </w:rPr>
        <w:t xml:space="preserve">Лебедева Н.Р., </w:t>
      </w:r>
      <w:r w:rsidRPr="002A012C">
        <w:rPr>
          <w:sz w:val="27"/>
          <w:szCs w:val="27"/>
        </w:rPr>
        <w:t>начальник отдела внутреннего муниципального финансового контроля финансового управления Администрации Комсомольского муниципального района (по согласованию);</w:t>
      </w:r>
    </w:p>
    <w:p w:rsidR="008845F0" w:rsidRPr="002A012C" w:rsidRDefault="008845F0" w:rsidP="008845F0">
      <w:pPr>
        <w:jc w:val="both"/>
        <w:rPr>
          <w:b/>
          <w:sz w:val="27"/>
          <w:szCs w:val="27"/>
        </w:rPr>
      </w:pPr>
      <w:r w:rsidRPr="002A012C">
        <w:rPr>
          <w:b/>
          <w:sz w:val="27"/>
          <w:szCs w:val="27"/>
        </w:rPr>
        <w:t xml:space="preserve">Казарин В.С., </w:t>
      </w:r>
      <w:r w:rsidRPr="002A012C">
        <w:rPr>
          <w:sz w:val="27"/>
          <w:szCs w:val="27"/>
        </w:rPr>
        <w:t>председатель контрольно-счетной комиссии Комсомольского муниципального района (по согласованию);</w:t>
      </w:r>
    </w:p>
    <w:p w:rsidR="008845F0" w:rsidRPr="002A012C" w:rsidRDefault="008845F0" w:rsidP="008845F0">
      <w:pPr>
        <w:widowControl w:val="0"/>
        <w:autoSpaceDE w:val="0"/>
        <w:autoSpaceDN w:val="0"/>
        <w:adjustRightInd w:val="0"/>
        <w:jc w:val="both"/>
        <w:rPr>
          <w:sz w:val="27"/>
          <w:szCs w:val="27"/>
        </w:rPr>
      </w:pPr>
      <w:r w:rsidRPr="002A012C">
        <w:rPr>
          <w:b/>
          <w:sz w:val="27"/>
          <w:szCs w:val="27"/>
        </w:rPr>
        <w:t>Зинькова Т.Б.,</w:t>
      </w:r>
      <w:r w:rsidRPr="002A012C">
        <w:rPr>
          <w:sz w:val="27"/>
          <w:szCs w:val="27"/>
        </w:rPr>
        <w:t xml:space="preserve"> консультант отдела экономики и предпринимательства Администрации Комсомольского муниципального района, секретарь.   </w:t>
      </w:r>
    </w:p>
    <w:p w:rsidR="008845F0" w:rsidRPr="002A012C" w:rsidRDefault="008845F0" w:rsidP="008845F0">
      <w:pPr>
        <w:widowControl w:val="0"/>
        <w:autoSpaceDE w:val="0"/>
        <w:autoSpaceDN w:val="0"/>
        <w:adjustRightInd w:val="0"/>
        <w:jc w:val="both"/>
        <w:rPr>
          <w:sz w:val="27"/>
          <w:szCs w:val="27"/>
        </w:rPr>
      </w:pPr>
    </w:p>
    <w:p w:rsidR="008845F0" w:rsidRPr="002A012C" w:rsidRDefault="008845F0" w:rsidP="008845F0">
      <w:pPr>
        <w:widowControl w:val="0"/>
        <w:autoSpaceDE w:val="0"/>
        <w:autoSpaceDN w:val="0"/>
        <w:adjustRightInd w:val="0"/>
        <w:jc w:val="both"/>
        <w:rPr>
          <w:sz w:val="27"/>
          <w:szCs w:val="27"/>
        </w:rPr>
      </w:pPr>
      <w:r w:rsidRPr="002A012C">
        <w:rPr>
          <w:sz w:val="27"/>
          <w:szCs w:val="27"/>
        </w:rPr>
        <w:t xml:space="preserve">    По уважительной причине отсутствовали Шушерова М.В.</w:t>
      </w:r>
    </w:p>
    <w:p w:rsidR="008845F0" w:rsidRPr="002A012C" w:rsidRDefault="008845F0" w:rsidP="008845F0">
      <w:pPr>
        <w:widowControl w:val="0"/>
        <w:autoSpaceDE w:val="0"/>
        <w:autoSpaceDN w:val="0"/>
        <w:adjustRightInd w:val="0"/>
        <w:jc w:val="both"/>
        <w:rPr>
          <w:sz w:val="27"/>
          <w:szCs w:val="27"/>
        </w:rPr>
      </w:pPr>
    </w:p>
    <w:p w:rsidR="008845F0" w:rsidRPr="002A012C" w:rsidRDefault="008845F0" w:rsidP="008845F0">
      <w:pPr>
        <w:widowControl w:val="0"/>
        <w:autoSpaceDE w:val="0"/>
        <w:autoSpaceDN w:val="0"/>
        <w:adjustRightInd w:val="0"/>
        <w:jc w:val="both"/>
        <w:rPr>
          <w:sz w:val="27"/>
          <w:szCs w:val="27"/>
        </w:rPr>
      </w:pPr>
    </w:p>
    <w:p w:rsidR="008845F0" w:rsidRPr="002A012C" w:rsidRDefault="008845F0" w:rsidP="008845F0">
      <w:pPr>
        <w:pStyle w:val="12"/>
        <w:spacing w:line="276" w:lineRule="auto"/>
        <w:ind w:left="360"/>
        <w:jc w:val="both"/>
        <w:rPr>
          <w:rFonts w:ascii="Times New Roman" w:hAnsi="Times New Roman" w:cs="Times New Roman"/>
          <w:b/>
          <w:sz w:val="27"/>
          <w:szCs w:val="27"/>
        </w:rPr>
      </w:pPr>
      <w:r w:rsidRPr="002A012C">
        <w:rPr>
          <w:rFonts w:ascii="Times New Roman" w:hAnsi="Times New Roman" w:cs="Times New Roman"/>
          <w:b/>
          <w:sz w:val="27"/>
          <w:szCs w:val="27"/>
        </w:rPr>
        <w:t>Повестка дня:</w:t>
      </w:r>
    </w:p>
    <w:p w:rsidR="008845F0" w:rsidRPr="002A012C" w:rsidRDefault="008845F0" w:rsidP="008845F0">
      <w:pPr>
        <w:pStyle w:val="12"/>
        <w:spacing w:line="276" w:lineRule="auto"/>
        <w:ind w:left="360"/>
        <w:jc w:val="both"/>
        <w:rPr>
          <w:rFonts w:ascii="Times New Roman" w:hAnsi="Times New Roman" w:cs="Times New Roman"/>
          <w:b/>
          <w:sz w:val="27"/>
          <w:szCs w:val="27"/>
        </w:rPr>
      </w:pPr>
    </w:p>
    <w:p w:rsidR="008845F0" w:rsidRPr="002A012C" w:rsidRDefault="008845F0" w:rsidP="0084490D">
      <w:pPr>
        <w:pStyle w:val="12"/>
        <w:numPr>
          <w:ilvl w:val="0"/>
          <w:numId w:val="39"/>
        </w:numPr>
        <w:spacing w:line="276" w:lineRule="auto"/>
        <w:ind w:left="0" w:right="-1" w:firstLine="360"/>
        <w:jc w:val="both"/>
        <w:rPr>
          <w:rFonts w:ascii="Times New Roman" w:hAnsi="Times New Roman" w:cs="Times New Roman"/>
          <w:sz w:val="27"/>
          <w:szCs w:val="27"/>
        </w:rPr>
      </w:pPr>
      <w:r w:rsidRPr="002A012C">
        <w:rPr>
          <w:rFonts w:ascii="Times New Roman" w:hAnsi="Times New Roman" w:cs="Times New Roman"/>
          <w:sz w:val="27"/>
          <w:szCs w:val="27"/>
        </w:rPr>
        <w:t>Текущий контроль, проведение проверки финансово-хозяйственной деятельности и оценка результатов финансово -    хозяйственной деятельности МУП «Рынок» за 2022 года.</w:t>
      </w:r>
    </w:p>
    <w:p w:rsidR="008845F0" w:rsidRPr="002A012C" w:rsidRDefault="008845F0" w:rsidP="008845F0">
      <w:pPr>
        <w:pStyle w:val="12"/>
        <w:spacing w:line="276" w:lineRule="auto"/>
        <w:ind w:left="360" w:right="-1"/>
        <w:jc w:val="both"/>
        <w:rPr>
          <w:rFonts w:ascii="Times New Roman" w:hAnsi="Times New Roman" w:cs="Times New Roman"/>
          <w:sz w:val="27"/>
          <w:szCs w:val="27"/>
        </w:rPr>
      </w:pPr>
    </w:p>
    <w:p w:rsidR="008845F0" w:rsidRPr="002A012C" w:rsidRDefault="008845F0" w:rsidP="008845F0">
      <w:pPr>
        <w:pStyle w:val="12"/>
        <w:spacing w:line="276" w:lineRule="auto"/>
        <w:ind w:left="720"/>
        <w:jc w:val="both"/>
        <w:rPr>
          <w:rFonts w:ascii="Times New Roman" w:hAnsi="Times New Roman" w:cs="Times New Roman"/>
          <w:b/>
          <w:sz w:val="27"/>
          <w:szCs w:val="27"/>
        </w:rPr>
      </w:pPr>
      <w:r w:rsidRPr="002A012C">
        <w:rPr>
          <w:rFonts w:ascii="Times New Roman" w:hAnsi="Times New Roman" w:cs="Times New Roman"/>
          <w:b/>
          <w:sz w:val="27"/>
          <w:szCs w:val="27"/>
        </w:rPr>
        <w:t xml:space="preserve">Слушали: </w:t>
      </w:r>
    </w:p>
    <w:p w:rsidR="008845F0" w:rsidRPr="002A012C" w:rsidRDefault="008845F0" w:rsidP="008845F0">
      <w:pPr>
        <w:pStyle w:val="12"/>
        <w:spacing w:line="276" w:lineRule="auto"/>
        <w:ind w:left="720"/>
        <w:jc w:val="both"/>
        <w:rPr>
          <w:rFonts w:ascii="Times New Roman" w:hAnsi="Times New Roman" w:cs="Times New Roman"/>
          <w:b/>
          <w:sz w:val="27"/>
          <w:szCs w:val="27"/>
        </w:rPr>
      </w:pP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 xml:space="preserve"> Крылову Т.В., директора МУП «Рынок», которая представила работу предприятия в отчетном периоде. </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 xml:space="preserve">      Выручка от оказания услуг (работ) предприятия за отчетный период 2022 года составила 3585,0 тыс. рублей, что ниже планового значения на 195,0 тыс. рублей.</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Среди основных причин снижения доходной части за отчетный период можно выделить следующие:</w:t>
      </w:r>
    </w:p>
    <w:p w:rsidR="008845F0" w:rsidRPr="002A012C" w:rsidRDefault="008845F0" w:rsidP="0084490D">
      <w:pPr>
        <w:pStyle w:val="12"/>
        <w:numPr>
          <w:ilvl w:val="0"/>
          <w:numId w:val="35"/>
        </w:numPr>
        <w:spacing w:line="276" w:lineRule="auto"/>
        <w:ind w:right="-1"/>
        <w:jc w:val="both"/>
        <w:rPr>
          <w:rFonts w:ascii="Times New Roman" w:hAnsi="Times New Roman" w:cs="Times New Roman"/>
          <w:sz w:val="27"/>
          <w:szCs w:val="27"/>
        </w:rPr>
      </w:pPr>
      <w:r w:rsidRPr="002A012C">
        <w:rPr>
          <w:rFonts w:ascii="Times New Roman" w:hAnsi="Times New Roman" w:cs="Times New Roman"/>
          <w:sz w:val="27"/>
          <w:szCs w:val="27"/>
        </w:rPr>
        <w:t>Снижение пассажиропотока на 74 человека, что снизило выручку на 6,8 тыс. рублей.</w:t>
      </w:r>
    </w:p>
    <w:p w:rsidR="008845F0" w:rsidRPr="002A012C" w:rsidRDefault="008845F0" w:rsidP="0084490D">
      <w:pPr>
        <w:pStyle w:val="12"/>
        <w:numPr>
          <w:ilvl w:val="0"/>
          <w:numId w:val="35"/>
        </w:numPr>
        <w:spacing w:line="276" w:lineRule="auto"/>
        <w:ind w:right="-1"/>
        <w:jc w:val="both"/>
        <w:rPr>
          <w:rFonts w:ascii="Times New Roman" w:hAnsi="Times New Roman" w:cs="Times New Roman"/>
          <w:sz w:val="27"/>
          <w:szCs w:val="27"/>
        </w:rPr>
      </w:pPr>
      <w:r w:rsidRPr="002A012C">
        <w:rPr>
          <w:rFonts w:ascii="Times New Roman" w:hAnsi="Times New Roman" w:cs="Times New Roman"/>
          <w:sz w:val="27"/>
          <w:szCs w:val="27"/>
        </w:rPr>
        <w:t>Неповышение тарифов на проезд (был запланирован 5 % рост).</w:t>
      </w:r>
    </w:p>
    <w:p w:rsidR="008845F0" w:rsidRPr="002A012C" w:rsidRDefault="008845F0" w:rsidP="0084490D">
      <w:pPr>
        <w:pStyle w:val="12"/>
        <w:numPr>
          <w:ilvl w:val="0"/>
          <w:numId w:val="35"/>
        </w:numPr>
        <w:spacing w:line="276" w:lineRule="auto"/>
        <w:ind w:right="-1"/>
        <w:jc w:val="both"/>
        <w:rPr>
          <w:rFonts w:ascii="Times New Roman" w:hAnsi="Times New Roman" w:cs="Times New Roman"/>
          <w:sz w:val="27"/>
          <w:szCs w:val="27"/>
        </w:rPr>
      </w:pPr>
      <w:r w:rsidRPr="002A012C">
        <w:rPr>
          <w:rFonts w:ascii="Times New Roman" w:hAnsi="Times New Roman" w:cs="Times New Roman"/>
          <w:sz w:val="27"/>
          <w:szCs w:val="27"/>
        </w:rPr>
        <w:t>Снижение предложения товаров в основной торговый день (пятницу), обусловленное сокращением спроса населения на непродовольственные товары и товары длительного пользования.</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Себестоимость оказания услуг в 2022 году составила 3364,0 тыс. рублей, что ниже планового значения на 277,0 тыс. рублей, ввиду сокращения расходов на коммунальные платежи и ремонт подвижного состава автотранспорта (часть работ перенесено на 2023 год), в том числе по видам деятельности:</w:t>
      </w:r>
    </w:p>
    <w:p w:rsidR="008845F0" w:rsidRPr="002A012C" w:rsidRDefault="008845F0" w:rsidP="0084490D">
      <w:pPr>
        <w:pStyle w:val="12"/>
        <w:numPr>
          <w:ilvl w:val="0"/>
          <w:numId w:val="36"/>
        </w:numPr>
        <w:spacing w:line="276" w:lineRule="auto"/>
        <w:ind w:left="0" w:right="-1" w:firstLine="360"/>
        <w:jc w:val="both"/>
        <w:rPr>
          <w:rFonts w:ascii="Times New Roman" w:hAnsi="Times New Roman" w:cs="Times New Roman"/>
          <w:sz w:val="27"/>
          <w:szCs w:val="27"/>
        </w:rPr>
      </w:pPr>
      <w:r w:rsidRPr="002A012C">
        <w:rPr>
          <w:rFonts w:ascii="Times New Roman" w:hAnsi="Times New Roman" w:cs="Times New Roman"/>
          <w:sz w:val="27"/>
          <w:szCs w:val="27"/>
        </w:rPr>
        <w:t>Аренда и управление собственным или арендованным нежилым недвижимым имуществом (предоставление торговых площадей) - 1532,0 тыс. рублей, что ниже планового значения на 134,0 тыс. рублей.</w:t>
      </w:r>
    </w:p>
    <w:p w:rsidR="008845F0" w:rsidRPr="002A012C" w:rsidRDefault="008845F0" w:rsidP="0084490D">
      <w:pPr>
        <w:pStyle w:val="12"/>
        <w:numPr>
          <w:ilvl w:val="0"/>
          <w:numId w:val="36"/>
        </w:numPr>
        <w:spacing w:line="276" w:lineRule="auto"/>
        <w:ind w:left="0" w:right="-1" w:firstLine="360"/>
        <w:jc w:val="both"/>
        <w:rPr>
          <w:rFonts w:ascii="Times New Roman" w:hAnsi="Times New Roman" w:cs="Times New Roman"/>
          <w:sz w:val="27"/>
          <w:szCs w:val="27"/>
        </w:rPr>
      </w:pPr>
      <w:r w:rsidRPr="002A012C">
        <w:rPr>
          <w:rFonts w:ascii="Times New Roman" w:hAnsi="Times New Roman" w:cs="Times New Roman"/>
          <w:sz w:val="27"/>
          <w:szCs w:val="27"/>
        </w:rPr>
        <w:t>Деятельность автобусного транспорта по регулярным внутригородским и пригородным пассажирским перевозкам</w:t>
      </w:r>
      <w:r w:rsidRPr="002A012C">
        <w:rPr>
          <w:rFonts w:ascii="Times New Roman" w:hAnsi="Times New Roman" w:cs="Times New Roman"/>
          <w:sz w:val="27"/>
          <w:szCs w:val="27"/>
          <w:shd w:val="clear" w:color="auto" w:fill="FFFFFF"/>
        </w:rPr>
        <w:t>– 1832,0 тыс. рублей, что ниже планового значения на 143 тыс. рублей.</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ab/>
        <w:t>Прибыль от продаж за отчетный период 2022 года составила 221,0 тыс. рублей, что выше планового значения на 82,0 тыс. рублей, в связи с увеличением платы за предоставление торгового места, в том числе по видам деятельности:</w:t>
      </w:r>
    </w:p>
    <w:p w:rsidR="008845F0" w:rsidRPr="002A012C" w:rsidRDefault="008845F0" w:rsidP="0084490D">
      <w:pPr>
        <w:pStyle w:val="12"/>
        <w:numPr>
          <w:ilvl w:val="0"/>
          <w:numId w:val="37"/>
        </w:numPr>
        <w:spacing w:line="276" w:lineRule="auto"/>
        <w:ind w:left="0" w:right="-1" w:firstLine="360"/>
        <w:jc w:val="both"/>
        <w:rPr>
          <w:rFonts w:ascii="Times New Roman" w:hAnsi="Times New Roman" w:cs="Times New Roman"/>
          <w:sz w:val="27"/>
          <w:szCs w:val="27"/>
        </w:rPr>
      </w:pPr>
      <w:r w:rsidRPr="002A012C">
        <w:rPr>
          <w:rFonts w:ascii="Times New Roman" w:hAnsi="Times New Roman" w:cs="Times New Roman"/>
          <w:sz w:val="27"/>
          <w:szCs w:val="27"/>
        </w:rPr>
        <w:t>Аренда и управление собственным или арендованным нежилым недвижимым имуществом (предоставление торговых площадей) - 242,0 тыс. рублей, что ниже планового значения на 22,0 тыс. рублей, но выше уровня аналогичного периода прошлого года на 16 тыс. рублей.</w:t>
      </w:r>
    </w:p>
    <w:p w:rsidR="008845F0" w:rsidRPr="002A012C" w:rsidRDefault="008845F0" w:rsidP="0084490D">
      <w:pPr>
        <w:pStyle w:val="12"/>
        <w:numPr>
          <w:ilvl w:val="0"/>
          <w:numId w:val="37"/>
        </w:numPr>
        <w:spacing w:line="276" w:lineRule="auto"/>
        <w:ind w:left="0" w:right="-1" w:firstLine="360"/>
        <w:jc w:val="both"/>
        <w:rPr>
          <w:rFonts w:ascii="Times New Roman" w:hAnsi="Times New Roman" w:cs="Times New Roman"/>
          <w:sz w:val="27"/>
          <w:szCs w:val="27"/>
        </w:rPr>
      </w:pPr>
      <w:r w:rsidRPr="002A012C">
        <w:rPr>
          <w:rFonts w:ascii="Times New Roman" w:hAnsi="Times New Roman" w:cs="Times New Roman"/>
          <w:sz w:val="27"/>
          <w:szCs w:val="27"/>
        </w:rPr>
        <w:lastRenderedPageBreak/>
        <w:t>Деятельность автобусного транспорта по регулярным внутригородским и пригородным пассажирским перевозкам</w:t>
      </w:r>
      <w:r w:rsidRPr="002A012C">
        <w:rPr>
          <w:rFonts w:ascii="Times New Roman" w:hAnsi="Times New Roman" w:cs="Times New Roman"/>
          <w:sz w:val="27"/>
          <w:szCs w:val="27"/>
          <w:shd w:val="clear" w:color="auto" w:fill="FFFFFF"/>
        </w:rPr>
        <w:t>– «-21,0 тыс. рублей», плановое значение «- 125 тыс. рублей».</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ab/>
        <w:t>Рентабельность общая (отношение прибыли от продаж к выручке от оказания услуг) за отчетный период 2022 года составила 6,2 %, что выше планового значения на 2,5 % в связи с увеличением чистой прибыли.</w:t>
      </w:r>
    </w:p>
    <w:p w:rsidR="008845F0" w:rsidRPr="002A012C" w:rsidRDefault="008845F0" w:rsidP="008845F0">
      <w:pPr>
        <w:pStyle w:val="12"/>
        <w:spacing w:line="276" w:lineRule="auto"/>
        <w:ind w:right="-1" w:firstLine="426"/>
        <w:jc w:val="both"/>
        <w:rPr>
          <w:rFonts w:ascii="Times New Roman" w:hAnsi="Times New Roman" w:cs="Times New Roman"/>
          <w:sz w:val="27"/>
          <w:szCs w:val="27"/>
          <w:highlight w:val="yellow"/>
        </w:rPr>
      </w:pPr>
      <w:r w:rsidRPr="002A012C">
        <w:rPr>
          <w:rFonts w:ascii="Times New Roman" w:hAnsi="Times New Roman" w:cs="Times New Roman"/>
          <w:sz w:val="27"/>
          <w:szCs w:val="27"/>
        </w:rPr>
        <w:tab/>
        <w:t>Чистая прибыль отчетного периода 2022 года составила 155,0 тыс. рублей, что выше планового значения на 130,0 тыс. рублей в связи с увеличением прибыли от продаж.</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ab/>
        <w:t>Рентабельность общая (отношение чистой прибыли к выручке от оказания услуг) за отчетный период 2022 года составила 4,3 %, что выше планового значения на 3,7 % в связи с увеличением чистой прибыли.</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ab/>
        <w:t>Налог, уплачиваемый при УСН за отчетный период 2022 года составил 66,0 тыс. рублей, что ниже планового значения на 48,0 тыс. рублей, ввиду уплаты страховых взносов, предприятие воспользовалось льготой, позволяющей уменьшить налог в 2 раза.</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ab/>
        <w:t>Налог на доходы физических лиц за 2022 год составил 158,0 тыс. рублей, что ниже планового значения на 22,0 тыс. рублей, в связи со снижением расходов на оплату труда и страховых взносов в социальные фонды.</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ab/>
        <w:t>Другие платежи за отчетный период 2022 года составили 390,6 тыс. рублей, что ниже планового значения на 49,4 тыс. рублей в связи со снижением расходов на оплату труда.</w:t>
      </w:r>
    </w:p>
    <w:p w:rsidR="008845F0" w:rsidRPr="002A012C" w:rsidRDefault="008845F0" w:rsidP="0084490D">
      <w:pPr>
        <w:pStyle w:val="12"/>
        <w:numPr>
          <w:ilvl w:val="0"/>
          <w:numId w:val="19"/>
        </w:numPr>
        <w:suppressAutoHyphens/>
        <w:spacing w:line="276" w:lineRule="auto"/>
        <w:ind w:left="0" w:right="-1" w:firstLine="426"/>
        <w:jc w:val="both"/>
        <w:rPr>
          <w:rFonts w:ascii="Times New Roman" w:hAnsi="Times New Roman" w:cs="Times New Roman"/>
          <w:sz w:val="27"/>
          <w:szCs w:val="27"/>
        </w:rPr>
      </w:pPr>
      <w:r w:rsidRPr="002A012C">
        <w:rPr>
          <w:rFonts w:ascii="Times New Roman" w:hAnsi="Times New Roman" w:cs="Times New Roman"/>
          <w:sz w:val="27"/>
          <w:szCs w:val="27"/>
        </w:rPr>
        <w:t>Пенсионный фонд в 2022 году - 268,0 тыс. рублей, что ниже планового на 36,0 тыс. рублей.</w:t>
      </w:r>
    </w:p>
    <w:p w:rsidR="008845F0" w:rsidRPr="002A012C" w:rsidRDefault="008845F0" w:rsidP="0084490D">
      <w:pPr>
        <w:pStyle w:val="12"/>
        <w:numPr>
          <w:ilvl w:val="0"/>
          <w:numId w:val="19"/>
        </w:numPr>
        <w:suppressAutoHyphens/>
        <w:spacing w:line="276" w:lineRule="auto"/>
        <w:ind w:left="0" w:right="-1" w:firstLine="426"/>
        <w:jc w:val="both"/>
        <w:rPr>
          <w:rFonts w:ascii="Times New Roman" w:hAnsi="Times New Roman" w:cs="Times New Roman"/>
          <w:sz w:val="27"/>
          <w:szCs w:val="27"/>
        </w:rPr>
      </w:pPr>
      <w:r w:rsidRPr="002A012C">
        <w:rPr>
          <w:rFonts w:ascii="Times New Roman" w:hAnsi="Times New Roman" w:cs="Times New Roman"/>
          <w:sz w:val="27"/>
          <w:szCs w:val="27"/>
        </w:rPr>
        <w:t>Социальное страхование в 2022 году - 35,3 тыс. рублей, что ниже планового значения на 4,7 тыс. рублей.</w:t>
      </w:r>
    </w:p>
    <w:p w:rsidR="008845F0" w:rsidRPr="002A012C" w:rsidRDefault="008845F0" w:rsidP="0084490D">
      <w:pPr>
        <w:pStyle w:val="12"/>
        <w:numPr>
          <w:ilvl w:val="0"/>
          <w:numId w:val="19"/>
        </w:numPr>
        <w:suppressAutoHyphens/>
        <w:spacing w:line="276" w:lineRule="auto"/>
        <w:ind w:left="0" w:right="-1" w:firstLine="426"/>
        <w:jc w:val="both"/>
        <w:rPr>
          <w:rFonts w:ascii="Times New Roman" w:hAnsi="Times New Roman" w:cs="Times New Roman"/>
          <w:sz w:val="27"/>
          <w:szCs w:val="27"/>
        </w:rPr>
      </w:pPr>
      <w:r w:rsidRPr="002A012C">
        <w:rPr>
          <w:rFonts w:ascii="Times New Roman" w:hAnsi="Times New Roman" w:cs="Times New Roman"/>
          <w:sz w:val="27"/>
          <w:szCs w:val="27"/>
        </w:rPr>
        <w:t>Медицинское страхование в 2022 году - 62,1 тыс. рублей, что ниже планового значения на 7,9 тыс. рублей.</w:t>
      </w:r>
    </w:p>
    <w:p w:rsidR="008845F0" w:rsidRPr="002A012C" w:rsidRDefault="008845F0" w:rsidP="0084490D">
      <w:pPr>
        <w:pStyle w:val="12"/>
        <w:numPr>
          <w:ilvl w:val="0"/>
          <w:numId w:val="19"/>
        </w:numPr>
        <w:suppressAutoHyphens/>
        <w:spacing w:line="276" w:lineRule="auto"/>
        <w:ind w:left="0" w:right="-1" w:firstLine="426"/>
        <w:jc w:val="both"/>
        <w:rPr>
          <w:rFonts w:ascii="Times New Roman" w:hAnsi="Times New Roman" w:cs="Times New Roman"/>
          <w:sz w:val="27"/>
          <w:szCs w:val="27"/>
        </w:rPr>
      </w:pPr>
      <w:r w:rsidRPr="002A012C">
        <w:rPr>
          <w:rFonts w:ascii="Times New Roman" w:hAnsi="Times New Roman" w:cs="Times New Roman"/>
          <w:sz w:val="27"/>
          <w:szCs w:val="27"/>
        </w:rPr>
        <w:t>Взносы на травматизм в 2022 году - 10,2 тыс. рублей, что ниже планового значения на 0,8 тыс. рублей.</w:t>
      </w:r>
    </w:p>
    <w:p w:rsidR="008845F0" w:rsidRPr="002A012C" w:rsidRDefault="008845F0" w:rsidP="0084490D">
      <w:pPr>
        <w:pStyle w:val="12"/>
        <w:numPr>
          <w:ilvl w:val="0"/>
          <w:numId w:val="19"/>
        </w:numPr>
        <w:suppressAutoHyphens/>
        <w:spacing w:line="276" w:lineRule="auto"/>
        <w:ind w:left="0" w:right="-1" w:firstLine="426"/>
        <w:jc w:val="both"/>
        <w:rPr>
          <w:rFonts w:ascii="Times New Roman" w:hAnsi="Times New Roman" w:cs="Times New Roman"/>
          <w:sz w:val="27"/>
          <w:szCs w:val="27"/>
        </w:rPr>
      </w:pPr>
      <w:r w:rsidRPr="002A012C">
        <w:rPr>
          <w:rFonts w:ascii="Times New Roman" w:hAnsi="Times New Roman" w:cs="Times New Roman"/>
          <w:sz w:val="27"/>
          <w:szCs w:val="27"/>
        </w:rPr>
        <w:t>Транспортный налог в 2022 году - 15,0 тыс. рублей, что соответствует плановому значению.</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ab/>
        <w:t xml:space="preserve">Остаточная стоимость основных средств за отчетный период 2022 года составила 258,0 тыс. рублей, что соответствует плановому значению. </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ab/>
        <w:t>Среднесписочная численность работников (всего) за отчетный период в 2022 году составила 7 человек, что соответствует плановому значению.</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r w:rsidRPr="002A012C">
        <w:rPr>
          <w:rFonts w:ascii="Times New Roman" w:hAnsi="Times New Roman" w:cs="Times New Roman"/>
          <w:sz w:val="27"/>
          <w:szCs w:val="27"/>
        </w:rPr>
        <w:tab/>
        <w:t xml:space="preserve">Фонд оплаты труда (всего) за отчетный период 2022 года составил 1244,0 тыс. рублей, что ниже планового значения на 136,0 тыс. рублей. </w:t>
      </w:r>
    </w:p>
    <w:p w:rsidR="008845F0" w:rsidRPr="002A012C" w:rsidRDefault="008845F0" w:rsidP="008845F0">
      <w:pPr>
        <w:pStyle w:val="12"/>
        <w:spacing w:line="276" w:lineRule="auto"/>
        <w:ind w:right="-1" w:firstLine="426"/>
        <w:jc w:val="both"/>
        <w:rPr>
          <w:rFonts w:ascii="Times New Roman" w:hAnsi="Times New Roman" w:cs="Times New Roman"/>
          <w:sz w:val="27"/>
          <w:szCs w:val="27"/>
        </w:rPr>
      </w:pPr>
    </w:p>
    <w:p w:rsidR="008845F0" w:rsidRPr="002A012C" w:rsidRDefault="008845F0" w:rsidP="008845F0">
      <w:pPr>
        <w:pStyle w:val="20"/>
        <w:suppressAutoHyphens/>
        <w:spacing w:before="0"/>
        <w:ind w:left="142" w:right="-1" w:firstLine="566"/>
        <w:jc w:val="both"/>
        <w:rPr>
          <w:rFonts w:ascii="Times New Roman" w:hAnsi="Times New Roman"/>
          <w:b w:val="0"/>
          <w:color w:val="000000" w:themeColor="text1"/>
          <w:sz w:val="27"/>
          <w:szCs w:val="27"/>
        </w:rPr>
      </w:pPr>
      <w:r w:rsidRPr="002A012C">
        <w:rPr>
          <w:rFonts w:ascii="Times New Roman" w:hAnsi="Times New Roman"/>
          <w:color w:val="000000" w:themeColor="text1"/>
          <w:sz w:val="27"/>
          <w:szCs w:val="27"/>
        </w:rPr>
        <w:lastRenderedPageBreak/>
        <w:t>Результат контроля за выполнением показателей экономической эффективности деятельности муниципальных унитарных предприятий:</w:t>
      </w:r>
    </w:p>
    <w:p w:rsidR="008845F0" w:rsidRPr="002A012C" w:rsidRDefault="008845F0" w:rsidP="008845F0"/>
    <w:p w:rsidR="008845F0" w:rsidRPr="002A012C" w:rsidRDefault="008845F0" w:rsidP="0084490D">
      <w:pPr>
        <w:pStyle w:val="20"/>
        <w:keepNext w:val="0"/>
        <w:keepLines w:val="0"/>
        <w:numPr>
          <w:ilvl w:val="0"/>
          <w:numId w:val="38"/>
        </w:numPr>
        <w:suppressAutoHyphens/>
        <w:spacing w:before="0"/>
        <w:ind w:left="0" w:right="-1" w:firstLine="426"/>
        <w:jc w:val="both"/>
        <w:rPr>
          <w:rFonts w:ascii="Times New Roman" w:hAnsi="Times New Roman"/>
          <w:color w:val="000000" w:themeColor="text1"/>
          <w:sz w:val="27"/>
          <w:szCs w:val="27"/>
        </w:rPr>
      </w:pPr>
      <w:r w:rsidRPr="002A012C">
        <w:rPr>
          <w:rFonts w:ascii="Times New Roman" w:hAnsi="Times New Roman"/>
          <w:color w:val="000000" w:themeColor="text1"/>
          <w:sz w:val="27"/>
          <w:szCs w:val="27"/>
        </w:rPr>
        <w:t>По результатам проведенного выше анализа финансово-хозяйственной деятельности муниципального унитарного предприятия «Рынок» за отчётный период 2022 года в сравнении с плановыми значениями частично выполнена.</w:t>
      </w:r>
    </w:p>
    <w:p w:rsidR="008845F0" w:rsidRPr="002A012C" w:rsidRDefault="008845F0" w:rsidP="008845F0"/>
    <w:p w:rsidR="008845F0" w:rsidRPr="002A012C" w:rsidRDefault="008845F0" w:rsidP="008845F0">
      <w:pPr>
        <w:pStyle w:val="11"/>
        <w:tabs>
          <w:tab w:val="left" w:pos="7938"/>
          <w:tab w:val="left" w:pos="10206"/>
          <w:tab w:val="left" w:pos="10490"/>
        </w:tabs>
        <w:suppressAutoHyphens/>
        <w:ind w:left="142" w:right="-1" w:firstLine="566"/>
        <w:jc w:val="both"/>
        <w:rPr>
          <w:b/>
          <w:sz w:val="27"/>
          <w:szCs w:val="27"/>
        </w:rPr>
      </w:pPr>
      <w:r w:rsidRPr="002A012C">
        <w:rPr>
          <w:b/>
          <w:sz w:val="27"/>
          <w:szCs w:val="27"/>
        </w:rPr>
        <w:t>Руководителю МУП «Рынок» рекомендовано:</w:t>
      </w:r>
    </w:p>
    <w:p w:rsidR="008845F0" w:rsidRPr="002A012C" w:rsidRDefault="008845F0" w:rsidP="0084490D">
      <w:pPr>
        <w:pStyle w:val="af5"/>
        <w:numPr>
          <w:ilvl w:val="0"/>
          <w:numId w:val="40"/>
        </w:numPr>
        <w:spacing w:before="0" w:beforeAutospacing="0" w:after="0" w:afterAutospacing="0" w:line="276" w:lineRule="auto"/>
        <w:ind w:left="0" w:right="-1" w:firstLine="720"/>
        <w:jc w:val="both"/>
        <w:rPr>
          <w:sz w:val="27"/>
          <w:szCs w:val="27"/>
        </w:rPr>
      </w:pPr>
      <w:r w:rsidRPr="002A012C">
        <w:rPr>
          <w:sz w:val="27"/>
          <w:szCs w:val="27"/>
        </w:rPr>
        <w:t xml:space="preserve">Обеспечить соответствие выполненных показателей финансово-хозяйственной деятельности плановым показателям утвержденной           программы финансово-хозяйственной деятельности, либо своевременно вносить уточнения в утвержденную программу финансово-хозяйственной деятельности муниципального предприятия на основании п. 2.5. </w:t>
      </w:r>
      <w:r w:rsidRPr="002A012C">
        <w:rPr>
          <w:sz w:val="28"/>
          <w:szCs w:val="28"/>
        </w:rPr>
        <w:t>решения Совета Комсомольского муниципального района от 10.09.2020 г. № 553«Об утверждении порядка составления и утверждения программ финансово – хозяйственной деятельности муниципальных унитарных предприятий Комсомольского муниципального района»</w:t>
      </w:r>
      <w:r w:rsidRPr="002A012C">
        <w:rPr>
          <w:sz w:val="27"/>
          <w:szCs w:val="27"/>
        </w:rPr>
        <w:t xml:space="preserve"> для исключения дисциплинарной ответственности за невыполнение    утвержденных показателей эффективности деятельности муниципального унитарного предприятия.</w:t>
      </w:r>
    </w:p>
    <w:p w:rsidR="008845F0" w:rsidRPr="002A012C" w:rsidRDefault="008845F0" w:rsidP="0084490D">
      <w:pPr>
        <w:pStyle w:val="af5"/>
        <w:numPr>
          <w:ilvl w:val="0"/>
          <w:numId w:val="40"/>
        </w:numPr>
        <w:spacing w:before="0" w:beforeAutospacing="0" w:after="0" w:afterAutospacing="0" w:line="276" w:lineRule="auto"/>
        <w:ind w:left="142" w:right="-1" w:firstLine="566"/>
        <w:jc w:val="both"/>
        <w:rPr>
          <w:sz w:val="27"/>
          <w:szCs w:val="27"/>
        </w:rPr>
      </w:pPr>
      <w:r w:rsidRPr="002A012C">
        <w:rPr>
          <w:sz w:val="27"/>
          <w:szCs w:val="27"/>
        </w:rPr>
        <w:t>Обеспечить повышение эффективности финансово-хозяйственной деятельности предприятия.</w:t>
      </w:r>
    </w:p>
    <w:p w:rsidR="008845F0" w:rsidRPr="002A012C" w:rsidRDefault="008845F0" w:rsidP="0084490D">
      <w:pPr>
        <w:numPr>
          <w:ilvl w:val="0"/>
          <w:numId w:val="40"/>
        </w:numPr>
        <w:autoSpaceDE w:val="0"/>
        <w:autoSpaceDN w:val="0"/>
        <w:adjustRightInd w:val="0"/>
        <w:spacing w:line="276" w:lineRule="auto"/>
        <w:ind w:left="142" w:right="-1" w:firstLine="566"/>
        <w:jc w:val="both"/>
        <w:rPr>
          <w:sz w:val="27"/>
          <w:szCs w:val="27"/>
        </w:rPr>
      </w:pPr>
      <w:r w:rsidRPr="002A012C">
        <w:rPr>
          <w:sz w:val="27"/>
          <w:szCs w:val="27"/>
        </w:rPr>
        <w:t>Разработать план мероприятий по улучшению финансово-хозяйственной деятельности предприятия.</w:t>
      </w:r>
    </w:p>
    <w:p w:rsidR="008845F0" w:rsidRPr="002A012C" w:rsidRDefault="008845F0" w:rsidP="0084490D">
      <w:pPr>
        <w:numPr>
          <w:ilvl w:val="0"/>
          <w:numId w:val="40"/>
        </w:numPr>
        <w:autoSpaceDE w:val="0"/>
        <w:autoSpaceDN w:val="0"/>
        <w:adjustRightInd w:val="0"/>
        <w:spacing w:line="276" w:lineRule="auto"/>
        <w:ind w:left="142" w:right="-1" w:firstLine="566"/>
        <w:jc w:val="both"/>
        <w:rPr>
          <w:sz w:val="27"/>
          <w:szCs w:val="27"/>
        </w:rPr>
      </w:pPr>
      <w:r w:rsidRPr="002A012C">
        <w:rPr>
          <w:sz w:val="27"/>
          <w:szCs w:val="27"/>
        </w:rPr>
        <w:t>Обеспечить выполнение плана мероприятий по улучшению      финансово-хозяйственной деятельности предприятия, а также получение положительных результатов деятельности предприятия в 2023 году.</w:t>
      </w:r>
    </w:p>
    <w:p w:rsidR="008845F0" w:rsidRPr="002A012C" w:rsidRDefault="008845F0" w:rsidP="0084490D">
      <w:pPr>
        <w:numPr>
          <w:ilvl w:val="0"/>
          <w:numId w:val="40"/>
        </w:numPr>
        <w:autoSpaceDE w:val="0"/>
        <w:autoSpaceDN w:val="0"/>
        <w:adjustRightInd w:val="0"/>
        <w:spacing w:line="276" w:lineRule="auto"/>
        <w:ind w:left="142" w:right="-1" w:firstLine="566"/>
        <w:jc w:val="both"/>
        <w:rPr>
          <w:sz w:val="27"/>
          <w:szCs w:val="27"/>
        </w:rPr>
      </w:pPr>
      <w:r w:rsidRPr="002A012C">
        <w:rPr>
          <w:sz w:val="27"/>
          <w:szCs w:val="27"/>
        </w:rPr>
        <w:t>Ежегодно проводить анализ финансово-хозяйственной               деятельности предприятия в сравнении с прошедшим периодом.</w:t>
      </w:r>
    </w:p>
    <w:p w:rsidR="008845F0" w:rsidRPr="002A012C" w:rsidRDefault="008845F0" w:rsidP="0084490D">
      <w:pPr>
        <w:numPr>
          <w:ilvl w:val="0"/>
          <w:numId w:val="40"/>
        </w:numPr>
        <w:autoSpaceDE w:val="0"/>
        <w:autoSpaceDN w:val="0"/>
        <w:adjustRightInd w:val="0"/>
        <w:spacing w:line="276" w:lineRule="auto"/>
        <w:ind w:left="142" w:right="-1" w:firstLine="566"/>
        <w:jc w:val="both"/>
        <w:rPr>
          <w:sz w:val="27"/>
          <w:szCs w:val="27"/>
        </w:rPr>
      </w:pPr>
      <w:r w:rsidRPr="002A012C">
        <w:rPr>
          <w:sz w:val="27"/>
          <w:szCs w:val="27"/>
        </w:rPr>
        <w:t>Принимать участие в конкурсных процедурах на выполнение   работ, оказание услуг по дополнительным видам деятельности.</w:t>
      </w:r>
    </w:p>
    <w:p w:rsidR="008845F0" w:rsidRPr="002A012C" w:rsidRDefault="008845F0" w:rsidP="008845F0">
      <w:pPr>
        <w:suppressAutoHyphens/>
        <w:ind w:right="-143"/>
        <w:rPr>
          <w:sz w:val="27"/>
          <w:szCs w:val="27"/>
        </w:rPr>
      </w:pPr>
    </w:p>
    <w:p w:rsidR="008845F0" w:rsidRPr="002A012C" w:rsidRDefault="008845F0" w:rsidP="008845F0">
      <w:pPr>
        <w:suppressAutoHyphens/>
        <w:ind w:left="-567" w:right="-143" w:firstLine="567"/>
        <w:rPr>
          <w:sz w:val="27"/>
          <w:szCs w:val="27"/>
        </w:rPr>
      </w:pPr>
      <w:r w:rsidRPr="002A012C">
        <w:rPr>
          <w:sz w:val="27"/>
          <w:szCs w:val="27"/>
        </w:rPr>
        <w:t xml:space="preserve">ПОДПИСИ присутствующих на заседании членов балансовой комиссии:                                   </w:t>
      </w:r>
    </w:p>
    <w:p w:rsidR="008845F0" w:rsidRPr="002A012C" w:rsidRDefault="008845F0" w:rsidP="008845F0">
      <w:pPr>
        <w:pStyle w:val="12"/>
        <w:suppressAutoHyphens/>
        <w:ind w:right="-143"/>
        <w:jc w:val="both"/>
        <w:rPr>
          <w:rFonts w:ascii="Times New Roman" w:hAnsi="Times New Roman" w:cs="Times New Roman"/>
          <w:sz w:val="27"/>
          <w:szCs w:val="27"/>
        </w:rPr>
      </w:pPr>
    </w:p>
    <w:p w:rsidR="008845F0" w:rsidRPr="002A012C" w:rsidRDefault="008845F0" w:rsidP="008845F0">
      <w:pPr>
        <w:pStyle w:val="12"/>
        <w:suppressAutoHyphens/>
        <w:ind w:right="-143"/>
        <w:jc w:val="both"/>
        <w:rPr>
          <w:rFonts w:ascii="Times New Roman" w:hAnsi="Times New Roman" w:cs="Times New Roman"/>
          <w:sz w:val="27"/>
          <w:szCs w:val="27"/>
        </w:rPr>
      </w:pPr>
      <w:r w:rsidRPr="002A012C">
        <w:rPr>
          <w:rFonts w:ascii="Times New Roman" w:hAnsi="Times New Roman" w:cs="Times New Roman"/>
          <w:sz w:val="27"/>
          <w:szCs w:val="27"/>
        </w:rPr>
        <w:t xml:space="preserve">Председатель комиссии                            ________________ Кротова Н.В.       </w:t>
      </w:r>
    </w:p>
    <w:p w:rsidR="008845F0" w:rsidRPr="002A012C" w:rsidRDefault="008845F0" w:rsidP="008845F0">
      <w:pPr>
        <w:pStyle w:val="15"/>
        <w:suppressAutoHyphens/>
        <w:ind w:right="-143"/>
        <w:rPr>
          <w:sz w:val="27"/>
          <w:szCs w:val="27"/>
        </w:rPr>
      </w:pPr>
      <w:r w:rsidRPr="002A012C">
        <w:rPr>
          <w:sz w:val="27"/>
          <w:szCs w:val="27"/>
        </w:rPr>
        <w:t>Заместитель председателя                    _________________   Инокова М.О.</w:t>
      </w:r>
    </w:p>
    <w:p w:rsidR="008845F0" w:rsidRPr="002A012C" w:rsidRDefault="008845F0" w:rsidP="008845F0">
      <w:pPr>
        <w:pStyle w:val="15"/>
        <w:suppressAutoHyphens/>
        <w:ind w:right="-143"/>
        <w:jc w:val="both"/>
        <w:rPr>
          <w:sz w:val="27"/>
          <w:szCs w:val="27"/>
        </w:rPr>
      </w:pPr>
      <w:r w:rsidRPr="002A012C">
        <w:rPr>
          <w:sz w:val="27"/>
          <w:szCs w:val="27"/>
        </w:rPr>
        <w:t xml:space="preserve">Члены балансовой комиссии:                _________________ Мусина Е.Г.   </w:t>
      </w:r>
    </w:p>
    <w:p w:rsidR="008845F0" w:rsidRPr="002A012C" w:rsidRDefault="008845F0" w:rsidP="008845F0">
      <w:pPr>
        <w:pStyle w:val="15"/>
        <w:suppressAutoHyphens/>
        <w:ind w:right="-143"/>
        <w:jc w:val="both"/>
        <w:rPr>
          <w:sz w:val="27"/>
          <w:szCs w:val="27"/>
        </w:rPr>
      </w:pPr>
      <w:r w:rsidRPr="002A012C">
        <w:rPr>
          <w:color w:val="FFFFFF"/>
          <w:sz w:val="27"/>
          <w:szCs w:val="27"/>
          <w:u w:val="single"/>
        </w:rPr>
        <w:t>..</w:t>
      </w:r>
      <w:r w:rsidRPr="002A012C">
        <w:rPr>
          <w:sz w:val="27"/>
          <w:szCs w:val="27"/>
        </w:rPr>
        <w:t xml:space="preserve">Лебедева Н.Р.                                                                                                                                                        </w:t>
      </w:r>
    </w:p>
    <w:p w:rsidR="008845F0" w:rsidRPr="002A012C" w:rsidRDefault="008845F0" w:rsidP="008845F0">
      <w:pPr>
        <w:pStyle w:val="15"/>
        <w:suppressAutoHyphens/>
        <w:ind w:right="-143"/>
        <w:rPr>
          <w:sz w:val="27"/>
          <w:szCs w:val="27"/>
        </w:rPr>
      </w:pPr>
      <w:r w:rsidRPr="002A012C">
        <w:rPr>
          <w:sz w:val="27"/>
          <w:szCs w:val="27"/>
        </w:rPr>
        <w:tab/>
      </w:r>
      <w:r w:rsidRPr="002A012C">
        <w:rPr>
          <w:sz w:val="27"/>
          <w:szCs w:val="27"/>
        </w:rPr>
        <w:tab/>
      </w:r>
      <w:r w:rsidRPr="002A012C">
        <w:rPr>
          <w:sz w:val="27"/>
          <w:szCs w:val="27"/>
        </w:rPr>
        <w:tab/>
      </w:r>
      <w:r w:rsidRPr="002A012C">
        <w:rPr>
          <w:sz w:val="27"/>
          <w:szCs w:val="27"/>
        </w:rPr>
        <w:tab/>
      </w:r>
      <w:r w:rsidRPr="002A012C">
        <w:rPr>
          <w:sz w:val="27"/>
          <w:szCs w:val="27"/>
        </w:rPr>
        <w:tab/>
        <w:t xml:space="preserve">              _________________   Казарин В.С.</w:t>
      </w:r>
    </w:p>
    <w:p w:rsidR="008845F0" w:rsidRPr="002A012C" w:rsidRDefault="008845F0" w:rsidP="008845F0">
      <w:pPr>
        <w:pStyle w:val="15"/>
        <w:suppressAutoHyphens/>
        <w:ind w:right="-143"/>
        <w:rPr>
          <w:sz w:val="27"/>
          <w:szCs w:val="27"/>
        </w:rPr>
      </w:pPr>
      <w:r w:rsidRPr="002A012C">
        <w:rPr>
          <w:sz w:val="27"/>
          <w:szCs w:val="27"/>
        </w:rPr>
        <w:t xml:space="preserve">                                                                 _________________   Долбенева Е.М.</w:t>
      </w:r>
    </w:p>
    <w:p w:rsidR="008845F0" w:rsidRPr="002A012C" w:rsidRDefault="008845F0" w:rsidP="008845F0">
      <w:pPr>
        <w:pStyle w:val="15"/>
        <w:suppressAutoHyphens/>
        <w:ind w:right="-143"/>
        <w:rPr>
          <w:sz w:val="27"/>
          <w:szCs w:val="27"/>
        </w:rPr>
      </w:pPr>
      <w:r w:rsidRPr="002A012C">
        <w:rPr>
          <w:sz w:val="27"/>
          <w:szCs w:val="27"/>
        </w:rPr>
        <w:t xml:space="preserve">      Секретарь    </w:t>
      </w:r>
      <w:r w:rsidRPr="002A012C">
        <w:rPr>
          <w:sz w:val="27"/>
          <w:szCs w:val="27"/>
        </w:rPr>
        <w:tab/>
        <w:t xml:space="preserve">                                   _________________   Зинькова Т.Б.   </w:t>
      </w:r>
    </w:p>
    <w:p w:rsidR="008845F0" w:rsidRPr="002A012C" w:rsidRDefault="008845F0" w:rsidP="008845F0">
      <w:pPr>
        <w:pStyle w:val="ae"/>
        <w:rPr>
          <w:rFonts w:ascii="Times New Roman" w:hAnsi="Times New Roman"/>
          <w:b w:val="0"/>
          <w:bCs w:val="0"/>
        </w:rPr>
      </w:pPr>
      <w:r w:rsidRPr="002A012C">
        <w:rPr>
          <w:rFonts w:ascii="Times New Roman" w:hAnsi="Times New Roman"/>
          <w:noProof/>
        </w:rPr>
        <w:lastRenderedPageBreak/>
        <w:drawing>
          <wp:inline distT="0" distB="0" distL="0" distR="0">
            <wp:extent cx="535940" cy="67818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0">
                      <a:lum bright="6000" contrast="42000"/>
                    </a:blip>
                    <a:srcRect/>
                    <a:stretch>
                      <a:fillRect/>
                    </a:stretch>
                  </pic:blipFill>
                  <pic:spPr bwMode="auto">
                    <a:xfrm>
                      <a:off x="0" y="0"/>
                      <a:ext cx="535940" cy="678180"/>
                    </a:xfrm>
                    <a:prstGeom prst="rect">
                      <a:avLst/>
                    </a:prstGeom>
                    <a:solidFill>
                      <a:srgbClr val="FFFFFF"/>
                    </a:solidFill>
                    <a:ln w="9525">
                      <a:noFill/>
                      <a:miter lim="800000"/>
                      <a:headEnd/>
                      <a:tailEnd/>
                    </a:ln>
                  </pic:spPr>
                </pic:pic>
              </a:graphicData>
            </a:graphic>
          </wp:inline>
        </w:drawing>
      </w:r>
    </w:p>
    <w:p w:rsidR="008845F0" w:rsidRPr="002A012C" w:rsidRDefault="008845F0" w:rsidP="008845F0">
      <w:pPr>
        <w:pStyle w:val="ae"/>
        <w:rPr>
          <w:rFonts w:ascii="Times New Roman" w:hAnsi="Times New Roman"/>
          <w:bCs w:val="0"/>
          <w:sz w:val="28"/>
          <w:szCs w:val="28"/>
        </w:rPr>
      </w:pPr>
      <w:r w:rsidRPr="002A012C">
        <w:rPr>
          <w:rFonts w:ascii="Times New Roman" w:hAnsi="Times New Roman"/>
          <w:bCs w:val="0"/>
          <w:sz w:val="28"/>
          <w:szCs w:val="28"/>
        </w:rPr>
        <w:t>ИВАНОВСКАЯ ОБЛАСТЬ</w:t>
      </w:r>
    </w:p>
    <w:p w:rsidR="008845F0" w:rsidRPr="002A012C" w:rsidRDefault="008845F0" w:rsidP="008845F0">
      <w:pPr>
        <w:pStyle w:val="ae"/>
        <w:rPr>
          <w:rFonts w:ascii="Times New Roman" w:hAnsi="Times New Roman"/>
          <w:bCs w:val="0"/>
          <w:sz w:val="28"/>
          <w:szCs w:val="28"/>
        </w:rPr>
      </w:pPr>
      <w:r w:rsidRPr="002A012C">
        <w:rPr>
          <w:rFonts w:ascii="Times New Roman" w:hAnsi="Times New Roman"/>
          <w:bCs w:val="0"/>
          <w:sz w:val="28"/>
          <w:szCs w:val="28"/>
        </w:rPr>
        <w:t xml:space="preserve">СОВЕТ КОМСОМОЛЬСКОГО МУНИЦИПАЛЬНОГО РАЙОНА </w:t>
      </w:r>
    </w:p>
    <w:tbl>
      <w:tblPr>
        <w:tblW w:w="0" w:type="auto"/>
        <w:tblInd w:w="135" w:type="dxa"/>
        <w:tblLayout w:type="fixed"/>
        <w:tblLook w:val="04A0"/>
      </w:tblPr>
      <w:tblGrid>
        <w:gridCol w:w="9149"/>
      </w:tblGrid>
      <w:tr w:rsidR="008845F0" w:rsidRPr="002A012C" w:rsidTr="008845F0">
        <w:trPr>
          <w:trHeight w:val="125"/>
        </w:trPr>
        <w:tc>
          <w:tcPr>
            <w:tcW w:w="9149" w:type="dxa"/>
            <w:tcBorders>
              <w:top w:val="double" w:sz="18" w:space="0" w:color="000000"/>
              <w:left w:val="nil"/>
              <w:bottom w:val="nil"/>
              <w:right w:val="nil"/>
            </w:tcBorders>
            <w:hideMark/>
          </w:tcPr>
          <w:p w:rsidR="008845F0" w:rsidRPr="002A012C" w:rsidRDefault="008845F0" w:rsidP="008845F0">
            <w:pPr>
              <w:pStyle w:val="ae"/>
              <w:snapToGrid w:val="0"/>
              <w:jc w:val="left"/>
              <w:rPr>
                <w:rFonts w:ascii="Times New Roman" w:hAnsi="Times New Roman"/>
                <w:bCs w:val="0"/>
                <w:sz w:val="28"/>
                <w:szCs w:val="28"/>
              </w:rPr>
            </w:pPr>
            <w:r w:rsidRPr="002A012C">
              <w:rPr>
                <w:rFonts w:ascii="Times New Roman" w:hAnsi="Times New Roman"/>
                <w:bCs w:val="0"/>
                <w:i/>
                <w:sz w:val="28"/>
                <w:szCs w:val="28"/>
              </w:rPr>
              <w:t>155150 Ивановская область, г. Комсомольск, ул. 50 лет ВЛКСМ, д. 2</w:t>
            </w:r>
          </w:p>
          <w:p w:rsidR="008845F0" w:rsidRPr="002A012C" w:rsidRDefault="008845F0" w:rsidP="008845F0">
            <w:pPr>
              <w:rPr>
                <w:sz w:val="28"/>
                <w:szCs w:val="28"/>
                <w:lang w:eastAsia="ar-SA"/>
              </w:rPr>
            </w:pPr>
          </w:p>
        </w:tc>
      </w:tr>
    </w:tbl>
    <w:p w:rsidR="008845F0" w:rsidRPr="002A012C" w:rsidRDefault="008845F0" w:rsidP="008845F0">
      <w:pPr>
        <w:pStyle w:val="ae"/>
        <w:rPr>
          <w:rFonts w:ascii="Times New Roman" w:hAnsi="Times New Roman"/>
          <w:sz w:val="28"/>
          <w:szCs w:val="28"/>
        </w:rPr>
      </w:pPr>
      <w:r w:rsidRPr="002A012C">
        <w:rPr>
          <w:rFonts w:ascii="Times New Roman" w:hAnsi="Times New Roman"/>
          <w:sz w:val="28"/>
          <w:szCs w:val="28"/>
        </w:rPr>
        <w:t xml:space="preserve">  РЕШЕНИЕ</w:t>
      </w:r>
    </w:p>
    <w:p w:rsidR="008845F0" w:rsidRPr="002A012C" w:rsidRDefault="008845F0" w:rsidP="008845F0">
      <w:pPr>
        <w:rPr>
          <w:sz w:val="28"/>
          <w:szCs w:val="28"/>
          <w:lang w:eastAsia="ar-SA"/>
        </w:rPr>
      </w:pPr>
    </w:p>
    <w:p w:rsidR="008845F0" w:rsidRPr="002A012C" w:rsidRDefault="008845F0" w:rsidP="008845F0">
      <w:pPr>
        <w:pStyle w:val="ae"/>
        <w:jc w:val="left"/>
        <w:rPr>
          <w:rFonts w:ascii="Times New Roman" w:hAnsi="Times New Roman"/>
          <w:sz w:val="28"/>
          <w:szCs w:val="28"/>
        </w:rPr>
      </w:pPr>
      <w:r w:rsidRPr="002A012C">
        <w:rPr>
          <w:rFonts w:ascii="Times New Roman" w:hAnsi="Times New Roman"/>
          <w:sz w:val="28"/>
          <w:szCs w:val="28"/>
        </w:rPr>
        <w:t xml:space="preserve">      от   13 апреля 2023г.                                                             №268</w:t>
      </w:r>
    </w:p>
    <w:p w:rsidR="008845F0" w:rsidRPr="002A012C" w:rsidRDefault="008845F0" w:rsidP="008845F0"/>
    <w:p w:rsidR="008845F0" w:rsidRPr="002A012C" w:rsidRDefault="008845F0" w:rsidP="008845F0"/>
    <w:p w:rsidR="008845F0" w:rsidRPr="002A012C" w:rsidRDefault="008845F0" w:rsidP="008845F0">
      <w:pPr>
        <w:jc w:val="center"/>
        <w:rPr>
          <w:b/>
          <w:sz w:val="28"/>
          <w:szCs w:val="28"/>
        </w:rPr>
      </w:pPr>
      <w:r w:rsidRPr="002A012C">
        <w:rPr>
          <w:b/>
          <w:sz w:val="28"/>
          <w:szCs w:val="28"/>
        </w:rPr>
        <w:t>Об утверждении проекта отчета об исполнении бюджета Комсомольского муниципального района за 2022 год</w:t>
      </w:r>
    </w:p>
    <w:p w:rsidR="008845F0" w:rsidRPr="002A012C" w:rsidRDefault="008845F0" w:rsidP="008845F0">
      <w:pPr>
        <w:jc w:val="center"/>
        <w:rPr>
          <w:b/>
          <w:sz w:val="28"/>
          <w:szCs w:val="28"/>
        </w:rPr>
      </w:pPr>
      <w:r w:rsidRPr="002A012C">
        <w:rPr>
          <w:b/>
          <w:sz w:val="28"/>
          <w:szCs w:val="28"/>
        </w:rPr>
        <w:t>и назначении публичных слушаний</w:t>
      </w:r>
    </w:p>
    <w:p w:rsidR="008845F0" w:rsidRPr="002A012C" w:rsidRDefault="008845F0" w:rsidP="008845F0">
      <w:pPr>
        <w:jc w:val="center"/>
        <w:rPr>
          <w:b/>
          <w:sz w:val="28"/>
          <w:szCs w:val="28"/>
        </w:rPr>
      </w:pPr>
    </w:p>
    <w:p w:rsidR="008845F0" w:rsidRPr="002A012C" w:rsidRDefault="008845F0" w:rsidP="008845F0">
      <w:pPr>
        <w:ind w:firstLine="708"/>
        <w:jc w:val="both"/>
        <w:rPr>
          <w:sz w:val="28"/>
          <w:szCs w:val="28"/>
        </w:rPr>
      </w:pPr>
      <w:r w:rsidRPr="002A012C">
        <w:rPr>
          <w:sz w:val="28"/>
          <w:szCs w:val="28"/>
        </w:rPr>
        <w:t>Заслушав и обсудив доклад начальника финансового управления Администрации Комсомольского муниципального района «Об исполнении бюджета Комсомольского муниципального района за 2022 год», Совет Комсомольского муниципального района РЕШИЛ:</w:t>
      </w:r>
    </w:p>
    <w:p w:rsidR="008845F0" w:rsidRPr="002A012C" w:rsidRDefault="008845F0" w:rsidP="008845F0">
      <w:pPr>
        <w:ind w:firstLine="708"/>
        <w:jc w:val="both"/>
        <w:rPr>
          <w:sz w:val="28"/>
          <w:szCs w:val="28"/>
        </w:rPr>
      </w:pPr>
    </w:p>
    <w:p w:rsidR="008845F0" w:rsidRPr="002A012C" w:rsidRDefault="008845F0" w:rsidP="0084490D">
      <w:pPr>
        <w:pStyle w:val="af2"/>
        <w:numPr>
          <w:ilvl w:val="0"/>
          <w:numId w:val="25"/>
        </w:numPr>
        <w:spacing w:after="0" w:line="240" w:lineRule="auto"/>
        <w:ind w:left="0" w:firstLine="708"/>
        <w:contextualSpacing/>
        <w:jc w:val="both"/>
        <w:rPr>
          <w:rFonts w:ascii="Times New Roman" w:hAnsi="Times New Roman" w:cs="Times New Roman"/>
          <w:sz w:val="28"/>
          <w:szCs w:val="28"/>
        </w:rPr>
      </w:pPr>
      <w:r w:rsidRPr="002A012C">
        <w:rPr>
          <w:rFonts w:ascii="Times New Roman" w:hAnsi="Times New Roman" w:cs="Times New Roman"/>
          <w:sz w:val="28"/>
          <w:szCs w:val="28"/>
        </w:rPr>
        <w:t>Утвердить проект отчета об исполнении бюджета Комсомольского муниципального района за 2022 год по доходам в сумме  453 132 620,26 руб., по расходам в сумме 447 443 964,75 руб. с превышением доходов над расходами (профицит бюджета) в сумме 5 688 655,51 руб. и со следующими показателями:</w:t>
      </w:r>
    </w:p>
    <w:p w:rsidR="008845F0" w:rsidRPr="002A012C" w:rsidRDefault="008845F0" w:rsidP="0084490D">
      <w:pPr>
        <w:numPr>
          <w:ilvl w:val="0"/>
          <w:numId w:val="26"/>
        </w:numPr>
        <w:ind w:left="0" w:firstLine="1068"/>
        <w:jc w:val="both"/>
        <w:rPr>
          <w:sz w:val="28"/>
          <w:szCs w:val="28"/>
        </w:rPr>
      </w:pPr>
      <w:r w:rsidRPr="002A012C">
        <w:rPr>
          <w:sz w:val="28"/>
          <w:szCs w:val="28"/>
        </w:rPr>
        <w:t>по доходам бюджета Комсомольского муниципального района по кодам классификации доходов бюджетов за 2022 год, согласно приложению 1 к настоящему решению;</w:t>
      </w:r>
    </w:p>
    <w:p w:rsidR="008845F0" w:rsidRPr="002A012C" w:rsidRDefault="008845F0" w:rsidP="0084490D">
      <w:pPr>
        <w:numPr>
          <w:ilvl w:val="0"/>
          <w:numId w:val="26"/>
        </w:numPr>
        <w:ind w:left="0" w:firstLine="1068"/>
        <w:jc w:val="both"/>
        <w:rPr>
          <w:sz w:val="28"/>
          <w:szCs w:val="28"/>
        </w:rPr>
      </w:pPr>
      <w:r w:rsidRPr="002A012C">
        <w:rPr>
          <w:sz w:val="28"/>
          <w:szCs w:val="28"/>
        </w:rPr>
        <w:t>по ведомственной структуре расходов бюджета Комсомольского муниципального района за 2022 год, согласно приложению 2 к настоящему решению;</w:t>
      </w:r>
    </w:p>
    <w:p w:rsidR="008845F0" w:rsidRPr="002A012C" w:rsidRDefault="008845F0" w:rsidP="0084490D">
      <w:pPr>
        <w:numPr>
          <w:ilvl w:val="0"/>
          <w:numId w:val="26"/>
        </w:numPr>
        <w:ind w:left="0" w:firstLine="1068"/>
        <w:jc w:val="both"/>
        <w:rPr>
          <w:sz w:val="28"/>
          <w:szCs w:val="28"/>
        </w:rPr>
      </w:pPr>
      <w:r w:rsidRPr="002A012C">
        <w:rPr>
          <w:sz w:val="28"/>
          <w:szCs w:val="28"/>
        </w:rPr>
        <w:t>по расходам 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за 2022 год, согласно приложению 3 к настоящему решению;</w:t>
      </w:r>
    </w:p>
    <w:p w:rsidR="008845F0" w:rsidRPr="002A012C" w:rsidRDefault="008845F0" w:rsidP="0084490D">
      <w:pPr>
        <w:numPr>
          <w:ilvl w:val="0"/>
          <w:numId w:val="26"/>
        </w:numPr>
        <w:ind w:left="0" w:firstLine="1068"/>
        <w:jc w:val="both"/>
        <w:rPr>
          <w:sz w:val="28"/>
          <w:szCs w:val="28"/>
        </w:rPr>
      </w:pPr>
      <w:r w:rsidRPr="002A012C">
        <w:rPr>
          <w:sz w:val="28"/>
          <w:szCs w:val="28"/>
        </w:rPr>
        <w:t>по расходам бюджета Комсомольского муниципального района по разделам и подразделам классификации расходов бюджетов за 2022 год, согласно приложению 4 к настоящему решению;</w:t>
      </w:r>
    </w:p>
    <w:p w:rsidR="008845F0" w:rsidRPr="002A012C" w:rsidRDefault="008845F0" w:rsidP="0084490D">
      <w:pPr>
        <w:numPr>
          <w:ilvl w:val="0"/>
          <w:numId w:val="26"/>
        </w:numPr>
        <w:ind w:left="0" w:firstLine="1068"/>
        <w:jc w:val="both"/>
        <w:rPr>
          <w:sz w:val="28"/>
          <w:szCs w:val="28"/>
        </w:rPr>
      </w:pPr>
      <w:r w:rsidRPr="002A012C">
        <w:rPr>
          <w:sz w:val="28"/>
          <w:szCs w:val="28"/>
        </w:rPr>
        <w:lastRenderedPageBreak/>
        <w:t>по источникам внутреннего финансирования дефицита бюджета Комсомольского муниципального района за 2022 год, согласно приложению 5 к настоящему решению;</w:t>
      </w:r>
    </w:p>
    <w:p w:rsidR="008845F0" w:rsidRPr="002A012C" w:rsidRDefault="008845F0" w:rsidP="0084490D">
      <w:pPr>
        <w:numPr>
          <w:ilvl w:val="0"/>
          <w:numId w:val="26"/>
        </w:numPr>
        <w:ind w:left="0" w:firstLine="1068"/>
        <w:jc w:val="both"/>
        <w:rPr>
          <w:sz w:val="28"/>
          <w:szCs w:val="28"/>
        </w:rPr>
      </w:pPr>
      <w:r w:rsidRPr="002A012C">
        <w:rPr>
          <w:sz w:val="28"/>
          <w:szCs w:val="28"/>
        </w:rPr>
        <w:t>по расходам бюджета Комсомольского муниципального района по использованию межбюджетных трансфертов бюджетам других уровней за 2022 год, согласно приложению 6 к настоящему решению.</w:t>
      </w:r>
    </w:p>
    <w:p w:rsidR="008845F0" w:rsidRPr="002A012C" w:rsidRDefault="008845F0" w:rsidP="008845F0">
      <w:pPr>
        <w:ind w:left="1068"/>
        <w:jc w:val="both"/>
        <w:rPr>
          <w:sz w:val="28"/>
          <w:szCs w:val="28"/>
        </w:rPr>
      </w:pPr>
    </w:p>
    <w:p w:rsidR="008845F0" w:rsidRPr="002A012C" w:rsidRDefault="008845F0" w:rsidP="0084490D">
      <w:pPr>
        <w:numPr>
          <w:ilvl w:val="0"/>
          <w:numId w:val="25"/>
        </w:numPr>
        <w:ind w:left="0" w:firstLine="710"/>
        <w:jc w:val="both"/>
        <w:rPr>
          <w:sz w:val="28"/>
          <w:szCs w:val="28"/>
        </w:rPr>
      </w:pPr>
      <w:r w:rsidRPr="002A012C">
        <w:rPr>
          <w:sz w:val="28"/>
          <w:szCs w:val="28"/>
        </w:rPr>
        <w:t xml:space="preserve">Провести публичные слушания по </w:t>
      </w:r>
      <w:r w:rsidRPr="002A012C">
        <w:rPr>
          <w:sz w:val="28"/>
        </w:rPr>
        <w:t>отчету об исполнении бюджета Комсомольского муниципального района за 2022 год</w:t>
      </w:r>
      <w:r w:rsidRPr="002A012C">
        <w:rPr>
          <w:sz w:val="28"/>
          <w:szCs w:val="28"/>
        </w:rPr>
        <w:t xml:space="preserve"> </w:t>
      </w:r>
      <w:r w:rsidRPr="002A012C">
        <w:rPr>
          <w:sz w:val="28"/>
          <w:szCs w:val="28"/>
          <w:u w:val="single"/>
        </w:rPr>
        <w:t>18 мая 2023 года в 15.00 ч.</w:t>
      </w:r>
      <w:r w:rsidRPr="002A012C">
        <w:rPr>
          <w:sz w:val="28"/>
          <w:szCs w:val="28"/>
        </w:rPr>
        <w:t xml:space="preserve"> в актовом зале Администрации Комсомольского муниципального района по адресу: г.Комсомольск, ул.50лет ВЛКСМ, д.2.</w:t>
      </w:r>
    </w:p>
    <w:p w:rsidR="008845F0" w:rsidRPr="002A012C" w:rsidRDefault="008845F0" w:rsidP="008845F0">
      <w:pPr>
        <w:ind w:left="710"/>
        <w:jc w:val="both"/>
        <w:rPr>
          <w:sz w:val="28"/>
          <w:szCs w:val="28"/>
        </w:rPr>
      </w:pPr>
    </w:p>
    <w:p w:rsidR="008845F0" w:rsidRPr="002A012C" w:rsidRDefault="008845F0" w:rsidP="0084490D">
      <w:pPr>
        <w:numPr>
          <w:ilvl w:val="0"/>
          <w:numId w:val="25"/>
        </w:numPr>
        <w:ind w:left="0" w:firstLine="710"/>
        <w:jc w:val="both"/>
        <w:rPr>
          <w:sz w:val="28"/>
          <w:szCs w:val="28"/>
        </w:rPr>
      </w:pPr>
      <w:r w:rsidRPr="002A012C">
        <w:rPr>
          <w:sz w:val="28"/>
          <w:szCs w:val="28"/>
        </w:rPr>
        <w:t>Создать оргкомитет по проведению публичных слушаний в составе:</w:t>
      </w:r>
    </w:p>
    <w:p w:rsidR="008845F0" w:rsidRPr="002A012C" w:rsidRDefault="008845F0" w:rsidP="008845F0">
      <w:pPr>
        <w:ind w:firstLine="710"/>
        <w:jc w:val="both"/>
        <w:rPr>
          <w:sz w:val="28"/>
          <w:szCs w:val="28"/>
        </w:rPr>
      </w:pPr>
      <w:r w:rsidRPr="002A012C">
        <w:rPr>
          <w:sz w:val="28"/>
          <w:szCs w:val="28"/>
        </w:rPr>
        <w:t>Лабутина Е.В. – Председатель Совета Комсомольского муниципального района;</w:t>
      </w:r>
    </w:p>
    <w:p w:rsidR="008845F0" w:rsidRPr="002A012C" w:rsidRDefault="008845F0" w:rsidP="008845F0">
      <w:pPr>
        <w:ind w:firstLine="710"/>
        <w:jc w:val="both"/>
        <w:rPr>
          <w:sz w:val="28"/>
          <w:szCs w:val="28"/>
        </w:rPr>
      </w:pPr>
      <w:r w:rsidRPr="002A012C">
        <w:rPr>
          <w:sz w:val="28"/>
          <w:szCs w:val="28"/>
        </w:rPr>
        <w:t>Шарыгина И.А. – заместитель главы Комсомольского муниципального района;</w:t>
      </w:r>
    </w:p>
    <w:p w:rsidR="008845F0" w:rsidRPr="002A012C" w:rsidRDefault="008845F0" w:rsidP="008845F0">
      <w:pPr>
        <w:ind w:firstLine="710"/>
        <w:jc w:val="both"/>
        <w:rPr>
          <w:sz w:val="28"/>
          <w:szCs w:val="28"/>
        </w:rPr>
      </w:pPr>
      <w:r w:rsidRPr="002A012C">
        <w:rPr>
          <w:sz w:val="28"/>
          <w:szCs w:val="28"/>
        </w:rPr>
        <w:t xml:space="preserve">Лебедева А.А. – начальник финансового управления Администрации Комсомольского муниципального района; </w:t>
      </w:r>
    </w:p>
    <w:p w:rsidR="008845F0" w:rsidRPr="002A012C" w:rsidRDefault="008845F0" w:rsidP="008845F0">
      <w:pPr>
        <w:ind w:firstLine="710"/>
        <w:jc w:val="both"/>
        <w:rPr>
          <w:sz w:val="28"/>
          <w:szCs w:val="28"/>
        </w:rPr>
      </w:pPr>
      <w:r w:rsidRPr="002A012C">
        <w:rPr>
          <w:sz w:val="28"/>
          <w:szCs w:val="28"/>
        </w:rPr>
        <w:t>Долбенева Е. М. – начальник юридического отдела Администрации Комсомольского муниципального района;</w:t>
      </w:r>
    </w:p>
    <w:p w:rsidR="008845F0" w:rsidRPr="002A012C" w:rsidRDefault="008845F0" w:rsidP="008845F0">
      <w:pPr>
        <w:ind w:firstLine="710"/>
        <w:jc w:val="both"/>
        <w:rPr>
          <w:sz w:val="28"/>
          <w:szCs w:val="28"/>
        </w:rPr>
      </w:pPr>
      <w:r w:rsidRPr="002A012C">
        <w:rPr>
          <w:sz w:val="28"/>
          <w:szCs w:val="28"/>
        </w:rPr>
        <w:t>Новожилова М.А.– начальник отдела делопроизводства и муниципальной службы  Администрации Комсомольского муниципального района.</w:t>
      </w:r>
    </w:p>
    <w:p w:rsidR="008845F0" w:rsidRPr="002A012C" w:rsidRDefault="008845F0" w:rsidP="008845F0">
      <w:pPr>
        <w:ind w:firstLine="710"/>
        <w:jc w:val="both"/>
        <w:rPr>
          <w:sz w:val="28"/>
          <w:szCs w:val="28"/>
        </w:rPr>
      </w:pPr>
    </w:p>
    <w:p w:rsidR="008845F0" w:rsidRPr="002A012C" w:rsidRDefault="008845F0" w:rsidP="0084490D">
      <w:pPr>
        <w:pStyle w:val="af2"/>
        <w:numPr>
          <w:ilvl w:val="0"/>
          <w:numId w:val="25"/>
        </w:numPr>
        <w:spacing w:after="0" w:line="240" w:lineRule="auto"/>
        <w:ind w:left="0" w:firstLine="709"/>
        <w:contextualSpacing/>
        <w:jc w:val="both"/>
        <w:rPr>
          <w:rFonts w:ascii="Times New Roman" w:hAnsi="Times New Roman" w:cs="Times New Roman"/>
          <w:sz w:val="28"/>
        </w:rPr>
      </w:pPr>
      <w:r w:rsidRPr="002A012C">
        <w:rPr>
          <w:rFonts w:ascii="Times New Roman" w:hAnsi="Times New Roman" w:cs="Times New Roman"/>
          <w:sz w:val="28"/>
        </w:rPr>
        <w:t xml:space="preserve">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финансового управления </w:t>
      </w:r>
      <w:r w:rsidRPr="002A012C">
        <w:rPr>
          <w:rFonts w:ascii="Times New Roman" w:hAnsi="Times New Roman" w:cs="Times New Roman"/>
          <w:sz w:val="28"/>
          <w:szCs w:val="28"/>
        </w:rPr>
        <w:t>Ко</w:t>
      </w:r>
      <w:r w:rsidRPr="002A012C">
        <w:rPr>
          <w:rFonts w:ascii="Times New Roman" w:hAnsi="Times New Roman" w:cs="Times New Roman"/>
          <w:sz w:val="28"/>
          <w:szCs w:val="28"/>
        </w:rPr>
        <w:t>м</w:t>
      </w:r>
      <w:r w:rsidRPr="002A012C">
        <w:rPr>
          <w:rFonts w:ascii="Times New Roman" w:hAnsi="Times New Roman" w:cs="Times New Roman"/>
          <w:sz w:val="28"/>
          <w:szCs w:val="28"/>
        </w:rPr>
        <w:t xml:space="preserve">сомольского муниципального района Ивановской области: </w:t>
      </w:r>
      <w:hyperlink r:id="rId91" w:history="1">
        <w:r w:rsidRPr="002A012C">
          <w:rPr>
            <w:rStyle w:val="a5"/>
            <w:rFonts w:ascii="Times New Roman" w:hAnsi="Times New Roman" w:cs="Times New Roman"/>
            <w:sz w:val="28"/>
            <w:szCs w:val="28"/>
          </w:rPr>
          <w:t>http://finkoms.ru</w:t>
        </w:r>
      </w:hyperlink>
      <w:r w:rsidRPr="002A012C">
        <w:rPr>
          <w:rFonts w:ascii="Times New Roman" w:hAnsi="Times New Roman" w:cs="Times New Roman"/>
          <w:sz w:val="28"/>
          <w:szCs w:val="28"/>
        </w:rPr>
        <w:t xml:space="preserve"> информационное сообщение о публичных слушаниях.</w:t>
      </w:r>
    </w:p>
    <w:p w:rsidR="008845F0" w:rsidRPr="002A012C" w:rsidRDefault="008845F0" w:rsidP="008845F0">
      <w:pPr>
        <w:pStyle w:val="af2"/>
        <w:ind w:left="709"/>
        <w:jc w:val="both"/>
        <w:rPr>
          <w:rFonts w:ascii="Times New Roman" w:hAnsi="Times New Roman" w:cs="Times New Roman"/>
          <w:sz w:val="28"/>
        </w:rPr>
      </w:pPr>
    </w:p>
    <w:p w:rsidR="008845F0" w:rsidRPr="002A012C" w:rsidRDefault="008845F0" w:rsidP="0084490D">
      <w:pPr>
        <w:pStyle w:val="af2"/>
        <w:numPr>
          <w:ilvl w:val="0"/>
          <w:numId w:val="25"/>
        </w:numPr>
        <w:spacing w:after="0" w:line="240" w:lineRule="auto"/>
        <w:ind w:left="0" w:firstLine="709"/>
        <w:contextualSpacing/>
        <w:jc w:val="both"/>
        <w:rPr>
          <w:rFonts w:ascii="Times New Roman" w:hAnsi="Times New Roman" w:cs="Times New Roman"/>
          <w:sz w:val="28"/>
        </w:rPr>
      </w:pPr>
      <w:r w:rsidRPr="002A012C">
        <w:rPr>
          <w:rFonts w:ascii="Times New Roman" w:hAnsi="Times New Roman" w:cs="Times New Roman"/>
          <w:sz w:val="28"/>
          <w:szCs w:val="28"/>
        </w:rPr>
        <w:t>Установить, что участники публичных слушаний, прошедшие иде</w:t>
      </w:r>
      <w:r w:rsidRPr="002A012C">
        <w:rPr>
          <w:rFonts w:ascii="Times New Roman" w:hAnsi="Times New Roman" w:cs="Times New Roman"/>
          <w:sz w:val="28"/>
          <w:szCs w:val="28"/>
        </w:rPr>
        <w:t>н</w:t>
      </w:r>
      <w:r w:rsidRPr="002A012C">
        <w:rPr>
          <w:rFonts w:ascii="Times New Roman" w:hAnsi="Times New Roman" w:cs="Times New Roman"/>
          <w:sz w:val="28"/>
          <w:szCs w:val="28"/>
        </w:rPr>
        <w:t>тификацию в установленном порядке, имеют право вносить предложения и зам</w:t>
      </w:r>
      <w:r w:rsidRPr="002A012C">
        <w:rPr>
          <w:rFonts w:ascii="Times New Roman" w:hAnsi="Times New Roman" w:cs="Times New Roman"/>
          <w:sz w:val="28"/>
          <w:szCs w:val="28"/>
        </w:rPr>
        <w:t>е</w:t>
      </w:r>
      <w:r w:rsidRPr="002A012C">
        <w:rPr>
          <w:rFonts w:ascii="Times New Roman" w:hAnsi="Times New Roman" w:cs="Times New Roman"/>
          <w:sz w:val="28"/>
          <w:szCs w:val="28"/>
        </w:rPr>
        <w:t xml:space="preserve">чания, касающиеся </w:t>
      </w:r>
      <w:r w:rsidRPr="002A012C">
        <w:rPr>
          <w:rFonts w:ascii="Times New Roman" w:hAnsi="Times New Roman" w:cs="Times New Roman"/>
          <w:sz w:val="28"/>
        </w:rPr>
        <w:t>отчета об исполнении бюджета Комсомольского муниципального района за 2022 год:</w:t>
      </w:r>
    </w:p>
    <w:p w:rsidR="008845F0" w:rsidRPr="002A012C" w:rsidRDefault="008845F0" w:rsidP="0084490D">
      <w:pPr>
        <w:pStyle w:val="af2"/>
        <w:numPr>
          <w:ilvl w:val="0"/>
          <w:numId w:val="27"/>
        </w:numPr>
        <w:spacing w:after="0" w:line="240" w:lineRule="auto"/>
        <w:contextualSpacing/>
        <w:jc w:val="both"/>
        <w:rPr>
          <w:rFonts w:ascii="Times New Roman" w:hAnsi="Times New Roman" w:cs="Times New Roman"/>
          <w:sz w:val="28"/>
        </w:rPr>
      </w:pPr>
      <w:r w:rsidRPr="002A012C">
        <w:rPr>
          <w:rFonts w:ascii="Times New Roman" w:hAnsi="Times New Roman" w:cs="Times New Roman"/>
          <w:sz w:val="28"/>
          <w:szCs w:val="28"/>
        </w:rPr>
        <w:t>в письменной форме, направленные по почтовому адресу организатора общественных обсуждений: Ивановская область, г.Комсомольск, ул.50 лет ВЛКСМ, д.2.</w:t>
      </w:r>
    </w:p>
    <w:p w:rsidR="008845F0" w:rsidRPr="002A012C" w:rsidRDefault="008845F0" w:rsidP="0084490D">
      <w:pPr>
        <w:pStyle w:val="af2"/>
        <w:numPr>
          <w:ilvl w:val="0"/>
          <w:numId w:val="27"/>
        </w:numPr>
        <w:spacing w:after="0" w:line="240" w:lineRule="auto"/>
        <w:contextualSpacing/>
        <w:jc w:val="both"/>
        <w:rPr>
          <w:rFonts w:ascii="Times New Roman" w:hAnsi="Times New Roman" w:cs="Times New Roman"/>
          <w:sz w:val="28"/>
        </w:rPr>
      </w:pPr>
      <w:r w:rsidRPr="002A012C">
        <w:rPr>
          <w:rFonts w:ascii="Times New Roman" w:hAnsi="Times New Roman" w:cs="Times New Roman"/>
          <w:sz w:val="28"/>
          <w:szCs w:val="28"/>
        </w:rPr>
        <w:t xml:space="preserve">в письменной форме, направленные по электронному адресу: </w:t>
      </w:r>
      <w:hyperlink r:id="rId92" w:history="1">
        <w:r w:rsidRPr="002A012C">
          <w:rPr>
            <w:rStyle w:val="a5"/>
            <w:rFonts w:ascii="Times New Roman" w:hAnsi="Times New Roman" w:cs="Times New Roman"/>
            <w:sz w:val="28"/>
            <w:szCs w:val="28"/>
          </w:rPr>
          <w:t>finkoms@</w:t>
        </w:r>
        <w:r w:rsidRPr="002A012C">
          <w:rPr>
            <w:rStyle w:val="a5"/>
            <w:rFonts w:ascii="Times New Roman" w:hAnsi="Times New Roman" w:cs="Times New Roman"/>
            <w:sz w:val="28"/>
            <w:szCs w:val="28"/>
            <w:lang w:val="en-US"/>
          </w:rPr>
          <w:t>yandex</w:t>
        </w:r>
        <w:r w:rsidRPr="002A012C">
          <w:rPr>
            <w:rStyle w:val="a5"/>
            <w:rFonts w:ascii="Times New Roman" w:hAnsi="Times New Roman" w:cs="Times New Roman"/>
            <w:sz w:val="28"/>
            <w:szCs w:val="28"/>
          </w:rPr>
          <w:t>.ru</w:t>
        </w:r>
      </w:hyperlink>
      <w:r w:rsidRPr="002A012C">
        <w:rPr>
          <w:rFonts w:ascii="Times New Roman" w:hAnsi="Times New Roman" w:cs="Times New Roman"/>
          <w:sz w:val="28"/>
          <w:szCs w:val="28"/>
        </w:rPr>
        <w:t xml:space="preserve"> .</w:t>
      </w:r>
    </w:p>
    <w:p w:rsidR="008845F0" w:rsidRPr="002A012C" w:rsidRDefault="008845F0" w:rsidP="008845F0">
      <w:pPr>
        <w:pStyle w:val="af2"/>
        <w:ind w:left="1069"/>
        <w:jc w:val="both"/>
        <w:rPr>
          <w:rFonts w:ascii="Times New Roman" w:hAnsi="Times New Roman" w:cs="Times New Roman"/>
          <w:sz w:val="28"/>
        </w:rPr>
      </w:pPr>
    </w:p>
    <w:p w:rsidR="008845F0" w:rsidRPr="002A012C" w:rsidRDefault="008845F0" w:rsidP="0084490D">
      <w:pPr>
        <w:pStyle w:val="af2"/>
        <w:numPr>
          <w:ilvl w:val="0"/>
          <w:numId w:val="25"/>
        </w:numPr>
        <w:spacing w:after="0" w:line="240" w:lineRule="auto"/>
        <w:ind w:left="0" w:firstLine="710"/>
        <w:contextualSpacing/>
        <w:jc w:val="both"/>
        <w:rPr>
          <w:rFonts w:ascii="Times New Roman" w:hAnsi="Times New Roman" w:cs="Times New Roman"/>
          <w:sz w:val="28"/>
        </w:rPr>
      </w:pPr>
      <w:r w:rsidRPr="002A012C">
        <w:rPr>
          <w:rFonts w:ascii="Times New Roman" w:hAnsi="Times New Roman" w:cs="Times New Roman"/>
          <w:sz w:val="28"/>
          <w:szCs w:val="28"/>
        </w:rPr>
        <w:t xml:space="preserve">По завершении публичных слушаний опубликовать в Вестнике нормативных правовых актов органов местного самоуправления </w:t>
      </w:r>
      <w:r w:rsidRPr="002A012C">
        <w:rPr>
          <w:rFonts w:ascii="Times New Roman" w:hAnsi="Times New Roman" w:cs="Times New Roman"/>
          <w:sz w:val="28"/>
          <w:szCs w:val="28"/>
        </w:rPr>
        <w:lastRenderedPageBreak/>
        <w:t>Комсомольского муниципального района и разместить на официал</w:t>
      </w:r>
      <w:r w:rsidRPr="002A012C">
        <w:rPr>
          <w:rFonts w:ascii="Times New Roman" w:hAnsi="Times New Roman" w:cs="Times New Roman"/>
          <w:sz w:val="28"/>
          <w:szCs w:val="28"/>
        </w:rPr>
        <w:t>ь</w:t>
      </w:r>
      <w:r w:rsidRPr="002A012C">
        <w:rPr>
          <w:rFonts w:ascii="Times New Roman" w:hAnsi="Times New Roman" w:cs="Times New Roman"/>
          <w:sz w:val="28"/>
          <w:szCs w:val="28"/>
        </w:rPr>
        <w:t xml:space="preserve">ном сайте финансового управления Комсомольского муниципального района Ивановской области: </w:t>
      </w:r>
      <w:hyperlink r:id="rId93" w:history="1">
        <w:r w:rsidRPr="002A012C">
          <w:rPr>
            <w:rStyle w:val="a5"/>
            <w:rFonts w:ascii="Times New Roman" w:hAnsi="Times New Roman" w:cs="Times New Roman"/>
            <w:sz w:val="28"/>
            <w:szCs w:val="28"/>
          </w:rPr>
          <w:t>http://finkoms.ru</w:t>
        </w:r>
      </w:hyperlink>
      <w:r w:rsidRPr="002A012C">
        <w:rPr>
          <w:rFonts w:ascii="Times New Roman" w:hAnsi="Times New Roman" w:cs="Times New Roman"/>
          <w:sz w:val="28"/>
          <w:szCs w:val="28"/>
        </w:rPr>
        <w:t xml:space="preserve"> заключение о проведении публичных слушаний.</w:t>
      </w:r>
    </w:p>
    <w:p w:rsidR="008845F0" w:rsidRPr="002A012C" w:rsidRDefault="008845F0" w:rsidP="008845F0">
      <w:pPr>
        <w:pStyle w:val="af2"/>
        <w:ind w:left="710"/>
        <w:jc w:val="both"/>
        <w:rPr>
          <w:rFonts w:ascii="Times New Roman" w:hAnsi="Times New Roman" w:cs="Times New Roman"/>
          <w:sz w:val="28"/>
        </w:rPr>
      </w:pPr>
    </w:p>
    <w:p w:rsidR="008845F0" w:rsidRPr="002A012C" w:rsidRDefault="008845F0" w:rsidP="0084490D">
      <w:pPr>
        <w:pStyle w:val="af2"/>
        <w:numPr>
          <w:ilvl w:val="0"/>
          <w:numId w:val="25"/>
        </w:numPr>
        <w:spacing w:after="0" w:line="240" w:lineRule="auto"/>
        <w:ind w:left="0" w:firstLine="710"/>
        <w:contextualSpacing/>
        <w:jc w:val="both"/>
        <w:rPr>
          <w:rFonts w:ascii="Times New Roman" w:hAnsi="Times New Roman" w:cs="Times New Roman"/>
          <w:sz w:val="28"/>
        </w:rPr>
      </w:pPr>
      <w:r w:rsidRPr="002A012C">
        <w:rPr>
          <w:rFonts w:ascii="Times New Roman" w:hAnsi="Times New Roman" w:cs="Times New Roman"/>
          <w:sz w:val="28"/>
          <w:szCs w:val="28"/>
        </w:rPr>
        <w:t xml:space="preserve">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финансового управления Комсомольского муниципального района Ивановской области: </w:t>
      </w:r>
      <w:hyperlink r:id="rId94" w:history="1">
        <w:r w:rsidRPr="002A012C">
          <w:rPr>
            <w:rStyle w:val="a5"/>
            <w:rFonts w:ascii="Times New Roman" w:hAnsi="Times New Roman" w:cs="Times New Roman"/>
            <w:sz w:val="28"/>
            <w:szCs w:val="28"/>
          </w:rPr>
          <w:t>http://finkoms.ru</w:t>
        </w:r>
      </w:hyperlink>
      <w:r w:rsidRPr="002A012C">
        <w:rPr>
          <w:rFonts w:ascii="Times New Roman" w:hAnsi="Times New Roman" w:cs="Times New Roman"/>
        </w:rPr>
        <w:t xml:space="preserve"> </w:t>
      </w:r>
      <w:r w:rsidRPr="002A012C">
        <w:rPr>
          <w:rFonts w:ascii="Times New Roman" w:hAnsi="Times New Roman" w:cs="Times New Roman"/>
          <w:sz w:val="28"/>
          <w:szCs w:val="28"/>
        </w:rPr>
        <w:t>.</w:t>
      </w:r>
    </w:p>
    <w:p w:rsidR="008845F0" w:rsidRPr="002A012C" w:rsidRDefault="008845F0" w:rsidP="008845F0">
      <w:pPr>
        <w:ind w:firstLine="710"/>
        <w:jc w:val="both"/>
        <w:rPr>
          <w:sz w:val="28"/>
          <w:szCs w:val="28"/>
        </w:rPr>
      </w:pPr>
    </w:p>
    <w:p w:rsidR="008845F0" w:rsidRPr="002A012C" w:rsidRDefault="008845F0" w:rsidP="0084490D">
      <w:pPr>
        <w:numPr>
          <w:ilvl w:val="0"/>
          <w:numId w:val="25"/>
        </w:numPr>
        <w:ind w:left="0" w:firstLine="710"/>
        <w:jc w:val="both"/>
        <w:rPr>
          <w:sz w:val="28"/>
          <w:szCs w:val="28"/>
        </w:rPr>
      </w:pPr>
      <w:r w:rsidRPr="002A012C">
        <w:rPr>
          <w:sz w:val="28"/>
          <w:szCs w:val="28"/>
        </w:rPr>
        <w:t>Настоящее решение вступает в силу после его официального опубликования.</w:t>
      </w:r>
    </w:p>
    <w:p w:rsidR="008845F0" w:rsidRPr="002A012C" w:rsidRDefault="008845F0" w:rsidP="008845F0">
      <w:pPr>
        <w:ind w:firstLine="708"/>
        <w:rPr>
          <w:sz w:val="28"/>
          <w:szCs w:val="28"/>
        </w:rPr>
      </w:pPr>
    </w:p>
    <w:p w:rsidR="008845F0" w:rsidRPr="002A012C" w:rsidRDefault="008845F0" w:rsidP="008845F0">
      <w:pPr>
        <w:ind w:firstLine="708"/>
        <w:rPr>
          <w:sz w:val="28"/>
          <w:szCs w:val="28"/>
        </w:rPr>
      </w:pPr>
    </w:p>
    <w:p w:rsidR="008845F0" w:rsidRPr="002A012C" w:rsidRDefault="008845F0" w:rsidP="008845F0">
      <w:pPr>
        <w:pStyle w:val="a6"/>
        <w:jc w:val="both"/>
        <w:rPr>
          <w:rFonts w:ascii="Times New Roman" w:hAnsi="Times New Roman"/>
          <w:b/>
          <w:sz w:val="28"/>
          <w:szCs w:val="28"/>
        </w:rPr>
      </w:pPr>
      <w:r w:rsidRPr="002A012C">
        <w:rPr>
          <w:rFonts w:ascii="Times New Roman" w:hAnsi="Times New Roman"/>
          <w:b/>
          <w:sz w:val="28"/>
          <w:szCs w:val="28"/>
        </w:rPr>
        <w:t>Председатель Совета Комсомольского</w:t>
      </w:r>
    </w:p>
    <w:p w:rsidR="008845F0" w:rsidRPr="002A012C" w:rsidRDefault="008845F0" w:rsidP="008845F0">
      <w:pPr>
        <w:pStyle w:val="a6"/>
        <w:jc w:val="both"/>
        <w:rPr>
          <w:rFonts w:ascii="Times New Roman" w:hAnsi="Times New Roman"/>
          <w:b/>
          <w:sz w:val="28"/>
          <w:szCs w:val="28"/>
        </w:rPr>
      </w:pPr>
      <w:r w:rsidRPr="002A012C">
        <w:rPr>
          <w:rFonts w:ascii="Times New Roman" w:hAnsi="Times New Roman"/>
          <w:b/>
          <w:sz w:val="28"/>
          <w:szCs w:val="28"/>
        </w:rPr>
        <w:t xml:space="preserve">муниципального района </w:t>
      </w:r>
    </w:p>
    <w:p w:rsidR="008845F0" w:rsidRPr="002A012C" w:rsidRDefault="008845F0" w:rsidP="008845F0">
      <w:pPr>
        <w:pStyle w:val="a6"/>
        <w:jc w:val="both"/>
        <w:rPr>
          <w:rFonts w:ascii="Times New Roman" w:hAnsi="Times New Roman"/>
          <w:b/>
          <w:sz w:val="28"/>
          <w:szCs w:val="28"/>
        </w:rPr>
      </w:pPr>
      <w:r w:rsidRPr="002A012C">
        <w:rPr>
          <w:rFonts w:ascii="Times New Roman" w:hAnsi="Times New Roman"/>
          <w:b/>
          <w:sz w:val="28"/>
          <w:szCs w:val="28"/>
        </w:rPr>
        <w:t>Ивановской области                                                               Е.В. Лабутина</w:t>
      </w:r>
    </w:p>
    <w:p w:rsidR="008845F0" w:rsidRPr="002A012C" w:rsidRDefault="008845F0" w:rsidP="008845F0">
      <w:pPr>
        <w:pStyle w:val="a6"/>
        <w:jc w:val="both"/>
        <w:rPr>
          <w:rFonts w:ascii="Times New Roman" w:hAnsi="Times New Roman"/>
          <w:b/>
          <w:sz w:val="28"/>
          <w:szCs w:val="28"/>
        </w:rPr>
      </w:pPr>
    </w:p>
    <w:p w:rsidR="008845F0" w:rsidRPr="002A012C" w:rsidRDefault="008845F0" w:rsidP="008845F0">
      <w:pPr>
        <w:jc w:val="both"/>
        <w:rPr>
          <w:b/>
          <w:sz w:val="28"/>
          <w:szCs w:val="28"/>
        </w:rPr>
      </w:pPr>
    </w:p>
    <w:p w:rsidR="008845F0" w:rsidRPr="002A012C" w:rsidRDefault="008845F0" w:rsidP="008845F0">
      <w:pPr>
        <w:jc w:val="both"/>
        <w:rPr>
          <w:b/>
          <w:sz w:val="28"/>
          <w:szCs w:val="28"/>
        </w:rPr>
      </w:pPr>
    </w:p>
    <w:p w:rsidR="008845F0" w:rsidRPr="002A012C" w:rsidRDefault="008845F0" w:rsidP="008845F0">
      <w:pPr>
        <w:jc w:val="both"/>
        <w:rPr>
          <w:b/>
          <w:sz w:val="28"/>
          <w:szCs w:val="28"/>
        </w:rPr>
      </w:pPr>
      <w:r w:rsidRPr="002A012C">
        <w:rPr>
          <w:b/>
          <w:sz w:val="28"/>
          <w:szCs w:val="28"/>
        </w:rPr>
        <w:t xml:space="preserve">Глава Комсомольского </w:t>
      </w:r>
    </w:p>
    <w:p w:rsidR="008845F0" w:rsidRPr="002A012C" w:rsidRDefault="008845F0" w:rsidP="008845F0">
      <w:pPr>
        <w:pStyle w:val="a6"/>
        <w:jc w:val="both"/>
        <w:rPr>
          <w:rFonts w:ascii="Times New Roman" w:hAnsi="Times New Roman"/>
          <w:sz w:val="20"/>
          <w:szCs w:val="18"/>
        </w:rPr>
      </w:pPr>
      <w:r w:rsidRPr="002A012C">
        <w:rPr>
          <w:rFonts w:ascii="Times New Roman" w:hAnsi="Times New Roman"/>
          <w:b/>
          <w:sz w:val="28"/>
          <w:szCs w:val="28"/>
        </w:rPr>
        <w:t>муниципального района                                                       О.В.Бузулуцкая</w:t>
      </w:r>
    </w:p>
    <w:p w:rsidR="008845F0" w:rsidRPr="002A012C" w:rsidRDefault="008845F0" w:rsidP="008845F0">
      <w:pPr>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sectPr w:rsidR="008845F0" w:rsidRPr="002A012C" w:rsidSect="008845F0">
          <w:pgSz w:w="11906" w:h="16838"/>
          <w:pgMar w:top="993" w:right="991" w:bottom="1134" w:left="1701" w:header="708" w:footer="708" w:gutter="0"/>
          <w:cols w:space="708"/>
          <w:docGrid w:linePitch="360"/>
        </w:sectPr>
      </w:pPr>
      <w:bookmarkStart w:id="15" w:name="RANGE!A1:E217"/>
      <w:bookmarkEnd w:id="15"/>
    </w:p>
    <w:tbl>
      <w:tblPr>
        <w:tblW w:w="15463" w:type="dxa"/>
        <w:tblInd w:w="-318" w:type="dxa"/>
        <w:tblLook w:val="04A0"/>
      </w:tblPr>
      <w:tblGrid>
        <w:gridCol w:w="3120"/>
        <w:gridCol w:w="7796"/>
        <w:gridCol w:w="1751"/>
        <w:gridCol w:w="1792"/>
        <w:gridCol w:w="1004"/>
      </w:tblGrid>
      <w:tr w:rsidR="008845F0" w:rsidRPr="002A012C" w:rsidTr="008845F0">
        <w:trPr>
          <w:trHeight w:val="288"/>
        </w:trPr>
        <w:tc>
          <w:tcPr>
            <w:tcW w:w="3120" w:type="dxa"/>
            <w:tcBorders>
              <w:top w:val="nil"/>
              <w:left w:val="nil"/>
              <w:bottom w:val="nil"/>
              <w:right w:val="nil"/>
            </w:tcBorders>
            <w:shd w:val="clear" w:color="auto" w:fill="auto"/>
            <w:noWrap/>
            <w:vAlign w:val="center"/>
            <w:hideMark/>
          </w:tcPr>
          <w:p w:rsidR="008845F0" w:rsidRPr="002A012C" w:rsidRDefault="008845F0" w:rsidP="008845F0"/>
        </w:tc>
        <w:tc>
          <w:tcPr>
            <w:tcW w:w="7796" w:type="dxa"/>
            <w:tcBorders>
              <w:top w:val="nil"/>
              <w:left w:val="nil"/>
              <w:bottom w:val="nil"/>
              <w:right w:val="nil"/>
            </w:tcBorders>
            <w:shd w:val="clear" w:color="auto" w:fill="auto"/>
            <w:noWrap/>
            <w:vAlign w:val="bottom"/>
            <w:hideMark/>
          </w:tcPr>
          <w:p w:rsidR="008845F0" w:rsidRPr="002A012C" w:rsidRDefault="008845F0" w:rsidP="008845F0">
            <w:pPr>
              <w:jc w:val="right"/>
            </w:pPr>
          </w:p>
        </w:tc>
        <w:tc>
          <w:tcPr>
            <w:tcW w:w="4547" w:type="dxa"/>
            <w:gridSpan w:val="3"/>
            <w:vMerge w:val="restart"/>
            <w:tcBorders>
              <w:top w:val="nil"/>
              <w:left w:val="nil"/>
              <w:right w:val="nil"/>
            </w:tcBorders>
            <w:shd w:val="clear" w:color="auto" w:fill="auto"/>
            <w:noWrap/>
            <w:vAlign w:val="bottom"/>
            <w:hideMark/>
          </w:tcPr>
          <w:p w:rsidR="008845F0" w:rsidRPr="002A012C" w:rsidRDefault="008845F0" w:rsidP="008845F0">
            <w:pPr>
              <w:jc w:val="right"/>
            </w:pPr>
            <w:r w:rsidRPr="002A012C">
              <w:t xml:space="preserve">                       Приложение 1</w:t>
            </w:r>
          </w:p>
          <w:p w:rsidR="008845F0" w:rsidRPr="002A012C" w:rsidRDefault="008845F0" w:rsidP="008845F0">
            <w:pPr>
              <w:jc w:val="right"/>
            </w:pPr>
          </w:p>
          <w:p w:rsidR="008845F0" w:rsidRPr="002A012C" w:rsidRDefault="008845F0" w:rsidP="008845F0">
            <w:pPr>
              <w:jc w:val="right"/>
            </w:pPr>
            <w:r w:rsidRPr="002A012C">
              <w:t xml:space="preserve">к решению Совета </w:t>
            </w:r>
          </w:p>
          <w:p w:rsidR="008845F0" w:rsidRPr="002A012C" w:rsidRDefault="008845F0" w:rsidP="008845F0">
            <w:pPr>
              <w:jc w:val="right"/>
            </w:pPr>
            <w:r w:rsidRPr="002A012C">
              <w:t xml:space="preserve">Комсомольского </w:t>
            </w:r>
          </w:p>
          <w:p w:rsidR="008845F0" w:rsidRPr="002A012C" w:rsidRDefault="008845F0" w:rsidP="008845F0">
            <w:pPr>
              <w:jc w:val="right"/>
            </w:pPr>
            <w:r w:rsidRPr="002A012C">
              <w:t> муниципального района</w:t>
            </w:r>
          </w:p>
          <w:p w:rsidR="008845F0" w:rsidRPr="002A012C" w:rsidRDefault="008845F0" w:rsidP="008845F0">
            <w:pPr>
              <w:jc w:val="right"/>
            </w:pPr>
            <w:r w:rsidRPr="002A012C">
              <w:t>от 13.04.2023г. №268</w:t>
            </w:r>
          </w:p>
        </w:tc>
      </w:tr>
      <w:tr w:rsidR="008845F0" w:rsidRPr="002A012C" w:rsidTr="008845F0">
        <w:trPr>
          <w:trHeight w:val="288"/>
        </w:trPr>
        <w:tc>
          <w:tcPr>
            <w:tcW w:w="3120" w:type="dxa"/>
            <w:tcBorders>
              <w:top w:val="nil"/>
              <w:left w:val="nil"/>
              <w:bottom w:val="nil"/>
              <w:right w:val="nil"/>
            </w:tcBorders>
            <w:shd w:val="clear" w:color="auto" w:fill="auto"/>
            <w:noWrap/>
            <w:vAlign w:val="center"/>
            <w:hideMark/>
          </w:tcPr>
          <w:p w:rsidR="008845F0" w:rsidRPr="002A012C" w:rsidRDefault="008845F0" w:rsidP="008845F0"/>
        </w:tc>
        <w:tc>
          <w:tcPr>
            <w:tcW w:w="7796" w:type="dxa"/>
            <w:tcBorders>
              <w:top w:val="nil"/>
              <w:left w:val="nil"/>
              <w:bottom w:val="nil"/>
              <w:right w:val="nil"/>
            </w:tcBorders>
            <w:shd w:val="clear" w:color="auto" w:fill="auto"/>
            <w:noWrap/>
            <w:hideMark/>
          </w:tcPr>
          <w:p w:rsidR="008845F0" w:rsidRPr="002A012C" w:rsidRDefault="008845F0" w:rsidP="008845F0">
            <w:pPr>
              <w:jc w:val="right"/>
            </w:pPr>
          </w:p>
        </w:tc>
        <w:tc>
          <w:tcPr>
            <w:tcW w:w="4547" w:type="dxa"/>
            <w:gridSpan w:val="3"/>
            <w:vMerge/>
            <w:tcBorders>
              <w:left w:val="nil"/>
              <w:right w:val="nil"/>
            </w:tcBorders>
            <w:shd w:val="clear" w:color="000000" w:fill="FFFFFF"/>
            <w:noWrap/>
            <w:vAlign w:val="bottom"/>
            <w:hideMark/>
          </w:tcPr>
          <w:p w:rsidR="008845F0" w:rsidRPr="002A012C" w:rsidRDefault="008845F0" w:rsidP="008845F0">
            <w:pPr>
              <w:jc w:val="right"/>
            </w:pPr>
          </w:p>
        </w:tc>
      </w:tr>
      <w:tr w:rsidR="008845F0" w:rsidRPr="002A012C" w:rsidTr="008845F0">
        <w:trPr>
          <w:trHeight w:val="288"/>
        </w:trPr>
        <w:tc>
          <w:tcPr>
            <w:tcW w:w="3120" w:type="dxa"/>
            <w:tcBorders>
              <w:top w:val="nil"/>
              <w:left w:val="nil"/>
              <w:bottom w:val="nil"/>
              <w:right w:val="nil"/>
            </w:tcBorders>
            <w:shd w:val="clear" w:color="auto" w:fill="auto"/>
            <w:noWrap/>
            <w:vAlign w:val="center"/>
            <w:hideMark/>
          </w:tcPr>
          <w:p w:rsidR="008845F0" w:rsidRPr="002A012C" w:rsidRDefault="008845F0" w:rsidP="008845F0"/>
        </w:tc>
        <w:tc>
          <w:tcPr>
            <w:tcW w:w="7796" w:type="dxa"/>
            <w:tcBorders>
              <w:top w:val="nil"/>
              <w:left w:val="nil"/>
              <w:bottom w:val="nil"/>
              <w:right w:val="nil"/>
            </w:tcBorders>
            <w:shd w:val="clear" w:color="auto" w:fill="auto"/>
            <w:noWrap/>
            <w:vAlign w:val="bottom"/>
            <w:hideMark/>
          </w:tcPr>
          <w:p w:rsidR="008845F0" w:rsidRPr="002A012C" w:rsidRDefault="008845F0" w:rsidP="008845F0">
            <w:pPr>
              <w:jc w:val="right"/>
            </w:pPr>
          </w:p>
        </w:tc>
        <w:tc>
          <w:tcPr>
            <w:tcW w:w="4547" w:type="dxa"/>
            <w:gridSpan w:val="3"/>
            <w:vMerge/>
            <w:tcBorders>
              <w:left w:val="nil"/>
              <w:right w:val="nil"/>
            </w:tcBorders>
            <w:shd w:val="clear" w:color="000000" w:fill="FFFFFF"/>
            <w:noWrap/>
            <w:vAlign w:val="bottom"/>
            <w:hideMark/>
          </w:tcPr>
          <w:p w:rsidR="008845F0" w:rsidRPr="002A012C" w:rsidRDefault="008845F0" w:rsidP="008845F0">
            <w:pPr>
              <w:jc w:val="right"/>
            </w:pPr>
          </w:p>
        </w:tc>
      </w:tr>
      <w:tr w:rsidR="008845F0" w:rsidRPr="002A012C" w:rsidTr="008845F0">
        <w:trPr>
          <w:trHeight w:val="288"/>
        </w:trPr>
        <w:tc>
          <w:tcPr>
            <w:tcW w:w="3120" w:type="dxa"/>
            <w:tcBorders>
              <w:top w:val="nil"/>
              <w:left w:val="nil"/>
              <w:bottom w:val="nil"/>
              <w:right w:val="nil"/>
            </w:tcBorders>
            <w:shd w:val="clear" w:color="auto" w:fill="auto"/>
            <w:noWrap/>
            <w:vAlign w:val="center"/>
            <w:hideMark/>
          </w:tcPr>
          <w:p w:rsidR="008845F0" w:rsidRPr="002A012C" w:rsidRDefault="008845F0" w:rsidP="008845F0"/>
        </w:tc>
        <w:tc>
          <w:tcPr>
            <w:tcW w:w="7796" w:type="dxa"/>
            <w:tcBorders>
              <w:top w:val="nil"/>
              <w:left w:val="nil"/>
              <w:bottom w:val="nil"/>
              <w:right w:val="nil"/>
            </w:tcBorders>
            <w:shd w:val="clear" w:color="auto" w:fill="auto"/>
            <w:noWrap/>
            <w:vAlign w:val="bottom"/>
            <w:hideMark/>
          </w:tcPr>
          <w:p w:rsidR="008845F0" w:rsidRPr="002A012C" w:rsidRDefault="008845F0" w:rsidP="008845F0">
            <w:pPr>
              <w:jc w:val="right"/>
            </w:pPr>
          </w:p>
        </w:tc>
        <w:tc>
          <w:tcPr>
            <w:tcW w:w="4547" w:type="dxa"/>
            <w:gridSpan w:val="3"/>
            <w:vMerge/>
            <w:tcBorders>
              <w:left w:val="nil"/>
              <w:right w:val="nil"/>
            </w:tcBorders>
            <w:shd w:val="clear" w:color="000000" w:fill="FFFFFF"/>
            <w:noWrap/>
            <w:vAlign w:val="bottom"/>
            <w:hideMark/>
          </w:tcPr>
          <w:p w:rsidR="008845F0" w:rsidRPr="002A012C" w:rsidRDefault="008845F0" w:rsidP="008845F0">
            <w:pPr>
              <w:jc w:val="right"/>
            </w:pPr>
          </w:p>
        </w:tc>
      </w:tr>
      <w:tr w:rsidR="008845F0" w:rsidRPr="002A012C" w:rsidTr="008845F0">
        <w:trPr>
          <w:trHeight w:val="288"/>
        </w:trPr>
        <w:tc>
          <w:tcPr>
            <w:tcW w:w="3120" w:type="dxa"/>
            <w:tcBorders>
              <w:top w:val="nil"/>
              <w:left w:val="nil"/>
              <w:bottom w:val="nil"/>
              <w:right w:val="nil"/>
            </w:tcBorders>
            <w:shd w:val="clear" w:color="auto" w:fill="auto"/>
            <w:noWrap/>
            <w:vAlign w:val="center"/>
            <w:hideMark/>
          </w:tcPr>
          <w:p w:rsidR="008845F0" w:rsidRPr="002A012C" w:rsidRDefault="008845F0" w:rsidP="008845F0"/>
        </w:tc>
        <w:tc>
          <w:tcPr>
            <w:tcW w:w="7796" w:type="dxa"/>
            <w:tcBorders>
              <w:top w:val="nil"/>
              <w:left w:val="nil"/>
              <w:bottom w:val="nil"/>
              <w:right w:val="nil"/>
            </w:tcBorders>
            <w:shd w:val="clear" w:color="auto" w:fill="auto"/>
            <w:noWrap/>
            <w:vAlign w:val="bottom"/>
            <w:hideMark/>
          </w:tcPr>
          <w:p w:rsidR="008845F0" w:rsidRPr="002A012C" w:rsidRDefault="008845F0" w:rsidP="008845F0">
            <w:pPr>
              <w:jc w:val="right"/>
            </w:pPr>
          </w:p>
        </w:tc>
        <w:tc>
          <w:tcPr>
            <w:tcW w:w="4547" w:type="dxa"/>
            <w:gridSpan w:val="3"/>
            <w:vMerge/>
            <w:tcBorders>
              <w:left w:val="nil"/>
              <w:bottom w:val="nil"/>
              <w:right w:val="nil"/>
            </w:tcBorders>
            <w:shd w:val="clear" w:color="auto" w:fill="auto"/>
            <w:noWrap/>
            <w:vAlign w:val="bottom"/>
            <w:hideMark/>
          </w:tcPr>
          <w:p w:rsidR="008845F0" w:rsidRPr="002A012C" w:rsidRDefault="008845F0" w:rsidP="008845F0">
            <w:pPr>
              <w:jc w:val="right"/>
            </w:pPr>
          </w:p>
        </w:tc>
      </w:tr>
      <w:tr w:rsidR="008845F0" w:rsidRPr="002A012C" w:rsidTr="008845F0">
        <w:trPr>
          <w:trHeight w:val="288"/>
        </w:trPr>
        <w:tc>
          <w:tcPr>
            <w:tcW w:w="3120" w:type="dxa"/>
            <w:tcBorders>
              <w:top w:val="nil"/>
              <w:left w:val="nil"/>
              <w:bottom w:val="nil"/>
              <w:right w:val="nil"/>
            </w:tcBorders>
            <w:shd w:val="clear" w:color="auto" w:fill="auto"/>
            <w:noWrap/>
            <w:vAlign w:val="center"/>
            <w:hideMark/>
          </w:tcPr>
          <w:p w:rsidR="008845F0" w:rsidRPr="002A012C" w:rsidRDefault="008845F0" w:rsidP="008845F0"/>
        </w:tc>
        <w:tc>
          <w:tcPr>
            <w:tcW w:w="7796" w:type="dxa"/>
            <w:tcBorders>
              <w:top w:val="nil"/>
              <w:left w:val="nil"/>
              <w:bottom w:val="nil"/>
              <w:right w:val="nil"/>
            </w:tcBorders>
            <w:shd w:val="clear" w:color="auto" w:fill="auto"/>
            <w:noWrap/>
            <w:vAlign w:val="bottom"/>
            <w:hideMark/>
          </w:tcPr>
          <w:p w:rsidR="008845F0" w:rsidRPr="002A012C" w:rsidRDefault="008845F0" w:rsidP="008845F0">
            <w:pPr>
              <w:jc w:val="right"/>
            </w:pPr>
          </w:p>
        </w:tc>
        <w:tc>
          <w:tcPr>
            <w:tcW w:w="1751" w:type="dxa"/>
            <w:tcBorders>
              <w:top w:val="nil"/>
              <w:left w:val="nil"/>
              <w:bottom w:val="nil"/>
              <w:right w:val="nil"/>
            </w:tcBorders>
            <w:shd w:val="clear" w:color="auto" w:fill="auto"/>
            <w:noWrap/>
            <w:vAlign w:val="bottom"/>
            <w:hideMark/>
          </w:tcPr>
          <w:p w:rsidR="008845F0" w:rsidRPr="002A012C" w:rsidRDefault="008845F0" w:rsidP="008845F0">
            <w:pPr>
              <w:jc w:val="right"/>
            </w:pPr>
          </w:p>
        </w:tc>
        <w:tc>
          <w:tcPr>
            <w:tcW w:w="1792" w:type="dxa"/>
            <w:tcBorders>
              <w:top w:val="nil"/>
              <w:left w:val="nil"/>
              <w:bottom w:val="nil"/>
              <w:right w:val="nil"/>
            </w:tcBorders>
            <w:shd w:val="clear" w:color="auto" w:fill="auto"/>
            <w:noWrap/>
            <w:hideMark/>
          </w:tcPr>
          <w:p w:rsidR="008845F0" w:rsidRPr="002A012C" w:rsidRDefault="008845F0" w:rsidP="008845F0">
            <w:pPr>
              <w:jc w:val="right"/>
            </w:pPr>
          </w:p>
        </w:tc>
        <w:tc>
          <w:tcPr>
            <w:tcW w:w="1004" w:type="dxa"/>
            <w:tcBorders>
              <w:top w:val="nil"/>
              <w:left w:val="nil"/>
              <w:bottom w:val="nil"/>
              <w:right w:val="nil"/>
            </w:tcBorders>
            <w:shd w:val="clear" w:color="auto" w:fill="auto"/>
            <w:noWrap/>
            <w:hideMark/>
          </w:tcPr>
          <w:p w:rsidR="008845F0" w:rsidRPr="002A012C" w:rsidRDefault="008845F0" w:rsidP="008845F0">
            <w:pPr>
              <w:jc w:val="right"/>
            </w:pPr>
          </w:p>
        </w:tc>
      </w:tr>
      <w:tr w:rsidR="008845F0" w:rsidRPr="002A012C" w:rsidTr="008845F0">
        <w:trPr>
          <w:trHeight w:val="89"/>
        </w:trPr>
        <w:tc>
          <w:tcPr>
            <w:tcW w:w="3120" w:type="dxa"/>
            <w:tcBorders>
              <w:top w:val="nil"/>
              <w:left w:val="nil"/>
              <w:bottom w:val="nil"/>
              <w:right w:val="nil"/>
            </w:tcBorders>
            <w:shd w:val="clear" w:color="auto" w:fill="auto"/>
            <w:noWrap/>
            <w:vAlign w:val="center"/>
            <w:hideMark/>
          </w:tcPr>
          <w:p w:rsidR="008845F0" w:rsidRPr="002A012C" w:rsidRDefault="008845F0" w:rsidP="008845F0"/>
        </w:tc>
        <w:tc>
          <w:tcPr>
            <w:tcW w:w="7796" w:type="dxa"/>
            <w:tcBorders>
              <w:top w:val="nil"/>
              <w:left w:val="nil"/>
              <w:bottom w:val="nil"/>
              <w:right w:val="nil"/>
            </w:tcBorders>
            <w:shd w:val="clear" w:color="auto" w:fill="auto"/>
            <w:noWrap/>
            <w:vAlign w:val="bottom"/>
            <w:hideMark/>
          </w:tcPr>
          <w:p w:rsidR="008845F0" w:rsidRPr="002A012C" w:rsidRDefault="008845F0" w:rsidP="008845F0">
            <w:pPr>
              <w:jc w:val="right"/>
            </w:pPr>
          </w:p>
        </w:tc>
        <w:tc>
          <w:tcPr>
            <w:tcW w:w="1751" w:type="dxa"/>
            <w:tcBorders>
              <w:top w:val="nil"/>
              <w:left w:val="nil"/>
              <w:bottom w:val="nil"/>
              <w:right w:val="nil"/>
            </w:tcBorders>
            <w:shd w:val="clear" w:color="auto" w:fill="auto"/>
            <w:noWrap/>
            <w:vAlign w:val="bottom"/>
            <w:hideMark/>
          </w:tcPr>
          <w:p w:rsidR="008845F0" w:rsidRPr="002A012C" w:rsidRDefault="008845F0" w:rsidP="008845F0">
            <w:pPr>
              <w:jc w:val="right"/>
            </w:pPr>
          </w:p>
        </w:tc>
        <w:tc>
          <w:tcPr>
            <w:tcW w:w="1792" w:type="dxa"/>
            <w:tcBorders>
              <w:top w:val="nil"/>
              <w:left w:val="nil"/>
              <w:bottom w:val="nil"/>
              <w:right w:val="nil"/>
            </w:tcBorders>
            <w:shd w:val="clear" w:color="auto" w:fill="auto"/>
            <w:noWrap/>
            <w:hideMark/>
          </w:tcPr>
          <w:p w:rsidR="008845F0" w:rsidRPr="002A012C" w:rsidRDefault="008845F0" w:rsidP="008845F0">
            <w:pPr>
              <w:jc w:val="right"/>
            </w:pPr>
          </w:p>
        </w:tc>
        <w:tc>
          <w:tcPr>
            <w:tcW w:w="1004" w:type="dxa"/>
            <w:tcBorders>
              <w:top w:val="nil"/>
              <w:left w:val="nil"/>
              <w:bottom w:val="nil"/>
              <w:right w:val="nil"/>
            </w:tcBorders>
            <w:shd w:val="clear" w:color="auto" w:fill="auto"/>
            <w:noWrap/>
            <w:hideMark/>
          </w:tcPr>
          <w:p w:rsidR="008845F0" w:rsidRPr="002A012C" w:rsidRDefault="008845F0" w:rsidP="008845F0">
            <w:pPr>
              <w:jc w:val="right"/>
            </w:pPr>
          </w:p>
        </w:tc>
      </w:tr>
      <w:tr w:rsidR="008845F0" w:rsidRPr="002A012C" w:rsidTr="008845F0">
        <w:trPr>
          <w:trHeight w:val="720"/>
        </w:trPr>
        <w:tc>
          <w:tcPr>
            <w:tcW w:w="15463" w:type="dxa"/>
            <w:gridSpan w:val="5"/>
            <w:tcBorders>
              <w:top w:val="nil"/>
              <w:left w:val="nil"/>
              <w:bottom w:val="nil"/>
              <w:right w:val="nil"/>
            </w:tcBorders>
            <w:shd w:val="clear" w:color="auto" w:fill="auto"/>
            <w:hideMark/>
          </w:tcPr>
          <w:p w:rsidR="008845F0" w:rsidRPr="002A012C" w:rsidRDefault="008845F0" w:rsidP="008845F0">
            <w:pPr>
              <w:jc w:val="center"/>
              <w:rPr>
                <w:b/>
                <w:bCs/>
              </w:rPr>
            </w:pPr>
            <w:r w:rsidRPr="002A012C">
              <w:rPr>
                <w:b/>
                <w:bCs/>
              </w:rPr>
              <w:t>Доходы бюджета Комсомольского муниципального района по кодам классификации доходов бюджетов                                                                 за 2022 год</w:t>
            </w:r>
          </w:p>
        </w:tc>
      </w:tr>
      <w:tr w:rsidR="008845F0" w:rsidRPr="002A012C" w:rsidTr="008845F0">
        <w:trPr>
          <w:trHeight w:val="163"/>
        </w:trPr>
        <w:tc>
          <w:tcPr>
            <w:tcW w:w="3120" w:type="dxa"/>
            <w:tcBorders>
              <w:top w:val="nil"/>
              <w:left w:val="nil"/>
              <w:bottom w:val="nil"/>
              <w:right w:val="nil"/>
            </w:tcBorders>
            <w:shd w:val="clear" w:color="auto" w:fill="auto"/>
            <w:noWrap/>
            <w:vAlign w:val="center"/>
            <w:hideMark/>
          </w:tcPr>
          <w:p w:rsidR="008845F0" w:rsidRPr="002A012C" w:rsidRDefault="008845F0" w:rsidP="008845F0">
            <w:pPr>
              <w:rPr>
                <w:b/>
                <w:bCs/>
              </w:rPr>
            </w:pPr>
            <w:r w:rsidRPr="002A012C">
              <w:rPr>
                <w:b/>
                <w:bCs/>
              </w:rPr>
              <w:t xml:space="preserve">      </w:t>
            </w:r>
          </w:p>
        </w:tc>
        <w:tc>
          <w:tcPr>
            <w:tcW w:w="7796" w:type="dxa"/>
            <w:tcBorders>
              <w:top w:val="nil"/>
              <w:left w:val="nil"/>
              <w:bottom w:val="nil"/>
              <w:right w:val="nil"/>
            </w:tcBorders>
            <w:shd w:val="clear" w:color="auto" w:fill="auto"/>
            <w:noWrap/>
            <w:vAlign w:val="bottom"/>
            <w:hideMark/>
          </w:tcPr>
          <w:p w:rsidR="008845F0" w:rsidRPr="002A012C" w:rsidRDefault="008845F0" w:rsidP="008845F0"/>
        </w:tc>
        <w:tc>
          <w:tcPr>
            <w:tcW w:w="1751" w:type="dxa"/>
            <w:tcBorders>
              <w:top w:val="nil"/>
              <w:left w:val="nil"/>
              <w:bottom w:val="nil"/>
              <w:right w:val="nil"/>
            </w:tcBorders>
            <w:shd w:val="clear" w:color="auto" w:fill="auto"/>
            <w:noWrap/>
            <w:vAlign w:val="bottom"/>
            <w:hideMark/>
          </w:tcPr>
          <w:p w:rsidR="008845F0" w:rsidRPr="002A012C" w:rsidRDefault="008845F0" w:rsidP="008845F0"/>
        </w:tc>
        <w:tc>
          <w:tcPr>
            <w:tcW w:w="1792" w:type="dxa"/>
            <w:tcBorders>
              <w:top w:val="nil"/>
              <w:left w:val="nil"/>
              <w:bottom w:val="nil"/>
              <w:right w:val="nil"/>
            </w:tcBorders>
            <w:shd w:val="clear" w:color="auto" w:fill="auto"/>
            <w:noWrap/>
            <w:vAlign w:val="bottom"/>
            <w:hideMark/>
          </w:tcPr>
          <w:p w:rsidR="008845F0" w:rsidRPr="002A012C" w:rsidRDefault="008845F0" w:rsidP="008845F0"/>
        </w:tc>
        <w:tc>
          <w:tcPr>
            <w:tcW w:w="1004" w:type="dxa"/>
            <w:tcBorders>
              <w:top w:val="nil"/>
              <w:left w:val="nil"/>
              <w:bottom w:val="nil"/>
              <w:right w:val="nil"/>
            </w:tcBorders>
            <w:shd w:val="clear" w:color="auto" w:fill="auto"/>
            <w:noWrap/>
            <w:vAlign w:val="bottom"/>
            <w:hideMark/>
          </w:tcPr>
          <w:p w:rsidR="008845F0" w:rsidRPr="002A012C" w:rsidRDefault="008845F0" w:rsidP="008845F0"/>
        </w:tc>
      </w:tr>
      <w:tr w:rsidR="008845F0" w:rsidRPr="002A012C" w:rsidTr="008845F0">
        <w:trPr>
          <w:trHeight w:val="384"/>
        </w:trPr>
        <w:tc>
          <w:tcPr>
            <w:tcW w:w="31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845F0" w:rsidRPr="002A012C" w:rsidRDefault="008845F0" w:rsidP="008845F0">
            <w:pPr>
              <w:jc w:val="center"/>
              <w:rPr>
                <w:b/>
                <w:bCs/>
              </w:rPr>
            </w:pPr>
            <w:r w:rsidRPr="002A012C">
              <w:rPr>
                <w:b/>
                <w:bCs/>
              </w:rPr>
              <w:t>Код классификации доходов   бюджетов Российской Федерации</w:t>
            </w:r>
          </w:p>
        </w:tc>
        <w:tc>
          <w:tcPr>
            <w:tcW w:w="7796" w:type="dxa"/>
            <w:vMerge w:val="restart"/>
            <w:tcBorders>
              <w:top w:val="single" w:sz="8" w:space="0" w:color="auto"/>
              <w:left w:val="single" w:sz="8" w:space="0" w:color="000000"/>
              <w:bottom w:val="nil"/>
              <w:right w:val="single" w:sz="8" w:space="0" w:color="000000"/>
            </w:tcBorders>
            <w:shd w:val="clear" w:color="auto" w:fill="auto"/>
            <w:hideMark/>
          </w:tcPr>
          <w:p w:rsidR="008845F0" w:rsidRPr="002A012C" w:rsidRDefault="008845F0" w:rsidP="008845F0">
            <w:pPr>
              <w:jc w:val="center"/>
              <w:rPr>
                <w:b/>
                <w:bCs/>
              </w:rPr>
            </w:pPr>
            <w:r w:rsidRPr="002A012C">
              <w:rPr>
                <w:b/>
                <w:bCs/>
              </w:rPr>
              <w:t>Наименование доходов</w:t>
            </w:r>
          </w:p>
        </w:tc>
        <w:tc>
          <w:tcPr>
            <w:tcW w:w="4547" w:type="dxa"/>
            <w:gridSpan w:val="3"/>
            <w:tcBorders>
              <w:top w:val="single" w:sz="8" w:space="0" w:color="auto"/>
              <w:left w:val="nil"/>
              <w:bottom w:val="single" w:sz="8" w:space="0" w:color="auto"/>
              <w:right w:val="single" w:sz="8" w:space="0" w:color="000000"/>
            </w:tcBorders>
            <w:shd w:val="clear" w:color="auto" w:fill="auto"/>
            <w:hideMark/>
          </w:tcPr>
          <w:p w:rsidR="008845F0" w:rsidRPr="002A012C" w:rsidRDefault="008845F0" w:rsidP="008845F0">
            <w:pPr>
              <w:jc w:val="center"/>
              <w:rPr>
                <w:b/>
                <w:bCs/>
              </w:rPr>
            </w:pPr>
            <w:r w:rsidRPr="002A012C">
              <w:rPr>
                <w:b/>
                <w:bCs/>
              </w:rPr>
              <w:t>Сумма  руб.</w:t>
            </w:r>
          </w:p>
        </w:tc>
      </w:tr>
      <w:tr w:rsidR="008845F0" w:rsidRPr="002A012C" w:rsidTr="008845F0">
        <w:trPr>
          <w:trHeight w:val="456"/>
        </w:trPr>
        <w:tc>
          <w:tcPr>
            <w:tcW w:w="3120" w:type="dxa"/>
            <w:vMerge/>
            <w:tcBorders>
              <w:top w:val="single" w:sz="8" w:space="0" w:color="auto"/>
              <w:left w:val="single" w:sz="8" w:space="0" w:color="auto"/>
              <w:bottom w:val="single" w:sz="8" w:space="0" w:color="000000"/>
              <w:right w:val="single" w:sz="8" w:space="0" w:color="000000"/>
            </w:tcBorders>
            <w:vAlign w:val="center"/>
            <w:hideMark/>
          </w:tcPr>
          <w:p w:rsidR="008845F0" w:rsidRPr="002A012C" w:rsidRDefault="008845F0" w:rsidP="008845F0">
            <w:pPr>
              <w:rPr>
                <w:b/>
                <w:bCs/>
              </w:rPr>
            </w:pPr>
          </w:p>
        </w:tc>
        <w:tc>
          <w:tcPr>
            <w:tcW w:w="7796" w:type="dxa"/>
            <w:vMerge/>
            <w:tcBorders>
              <w:top w:val="single" w:sz="8" w:space="0" w:color="auto"/>
              <w:left w:val="single" w:sz="8" w:space="0" w:color="000000"/>
              <w:bottom w:val="nil"/>
              <w:right w:val="single" w:sz="8" w:space="0" w:color="000000"/>
            </w:tcBorders>
            <w:vAlign w:val="center"/>
            <w:hideMark/>
          </w:tcPr>
          <w:p w:rsidR="008845F0" w:rsidRPr="002A012C" w:rsidRDefault="008845F0" w:rsidP="008845F0">
            <w:pPr>
              <w:rPr>
                <w:b/>
                <w:bCs/>
              </w:rPr>
            </w:pPr>
          </w:p>
        </w:tc>
        <w:tc>
          <w:tcPr>
            <w:tcW w:w="1751" w:type="dxa"/>
            <w:tcBorders>
              <w:top w:val="nil"/>
              <w:left w:val="nil"/>
              <w:bottom w:val="nil"/>
              <w:right w:val="nil"/>
            </w:tcBorders>
            <w:shd w:val="clear" w:color="auto" w:fill="auto"/>
            <w:hideMark/>
          </w:tcPr>
          <w:p w:rsidR="008845F0" w:rsidRPr="002A012C" w:rsidRDefault="008845F0" w:rsidP="008845F0">
            <w:pPr>
              <w:jc w:val="center"/>
              <w:rPr>
                <w:b/>
                <w:bCs/>
              </w:rPr>
            </w:pPr>
            <w:r w:rsidRPr="002A012C">
              <w:rPr>
                <w:b/>
                <w:bCs/>
              </w:rPr>
              <w:t xml:space="preserve">План </w:t>
            </w:r>
          </w:p>
        </w:tc>
        <w:tc>
          <w:tcPr>
            <w:tcW w:w="1792" w:type="dxa"/>
            <w:tcBorders>
              <w:top w:val="nil"/>
              <w:left w:val="single" w:sz="8" w:space="0" w:color="000000"/>
              <w:bottom w:val="nil"/>
              <w:right w:val="nil"/>
            </w:tcBorders>
            <w:shd w:val="clear" w:color="auto" w:fill="auto"/>
            <w:hideMark/>
          </w:tcPr>
          <w:p w:rsidR="008845F0" w:rsidRPr="002A012C" w:rsidRDefault="008845F0" w:rsidP="008845F0">
            <w:pPr>
              <w:jc w:val="center"/>
              <w:rPr>
                <w:b/>
                <w:bCs/>
              </w:rPr>
            </w:pPr>
            <w:r w:rsidRPr="002A012C">
              <w:rPr>
                <w:b/>
                <w:bCs/>
              </w:rPr>
              <w:t xml:space="preserve">Исполнение </w:t>
            </w:r>
          </w:p>
        </w:tc>
        <w:tc>
          <w:tcPr>
            <w:tcW w:w="1004" w:type="dxa"/>
            <w:tcBorders>
              <w:top w:val="nil"/>
              <w:left w:val="single" w:sz="8" w:space="0" w:color="000000"/>
              <w:bottom w:val="nil"/>
              <w:right w:val="single" w:sz="8" w:space="0" w:color="000000"/>
            </w:tcBorders>
            <w:shd w:val="clear" w:color="auto" w:fill="auto"/>
            <w:hideMark/>
          </w:tcPr>
          <w:p w:rsidR="008845F0" w:rsidRPr="002A012C" w:rsidRDefault="008845F0" w:rsidP="008845F0">
            <w:pPr>
              <w:jc w:val="center"/>
              <w:rPr>
                <w:b/>
                <w:bCs/>
              </w:rPr>
            </w:pPr>
            <w:r w:rsidRPr="002A012C">
              <w:rPr>
                <w:b/>
                <w:bCs/>
              </w:rPr>
              <w:t>%</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000 1 00 00000 00 0000 000</w:t>
            </w:r>
          </w:p>
        </w:tc>
        <w:tc>
          <w:tcPr>
            <w:tcW w:w="7796" w:type="dxa"/>
            <w:tcBorders>
              <w:top w:val="single" w:sz="8" w:space="0" w:color="auto"/>
              <w:left w:val="nil"/>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НАЛОГОВЫЕ И НЕНАЛОГОВЫЕ ДОХОДЫ</w:t>
            </w:r>
          </w:p>
        </w:tc>
        <w:tc>
          <w:tcPr>
            <w:tcW w:w="1751" w:type="dxa"/>
            <w:tcBorders>
              <w:top w:val="single" w:sz="8" w:space="0" w:color="auto"/>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81 801 577,85</w:t>
            </w:r>
          </w:p>
        </w:tc>
        <w:tc>
          <w:tcPr>
            <w:tcW w:w="1792" w:type="dxa"/>
            <w:tcBorders>
              <w:top w:val="single" w:sz="8" w:space="0" w:color="auto"/>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82 734 218,64</w:t>
            </w:r>
          </w:p>
        </w:tc>
        <w:tc>
          <w:tcPr>
            <w:tcW w:w="1004" w:type="dxa"/>
            <w:tcBorders>
              <w:top w:val="single" w:sz="8" w:space="0" w:color="auto"/>
              <w:left w:val="nil"/>
              <w:bottom w:val="single" w:sz="4"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101%</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000 1 01 00000 00 0000 000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Налоги  на прибыль, доходы</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47 576 157,76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48 853 586,88</w:t>
            </w:r>
          </w:p>
        </w:tc>
        <w:tc>
          <w:tcPr>
            <w:tcW w:w="1004"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103%</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000 1 01 02000 01 0000 110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Налог на доходы физических лиц</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47 576 157,76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48 853 586,88</w:t>
            </w:r>
          </w:p>
        </w:tc>
        <w:tc>
          <w:tcPr>
            <w:tcW w:w="1004"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103%</w:t>
            </w:r>
          </w:p>
        </w:tc>
      </w:tr>
      <w:tr w:rsidR="008845F0" w:rsidRPr="002A012C" w:rsidTr="008845F0">
        <w:trPr>
          <w:trHeight w:val="11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000 1 01 02010 01 0000 110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2A012C">
              <w:rPr>
                <w:i/>
                <w:iCs/>
                <w:vertAlign w:val="superscript"/>
              </w:rPr>
              <w:t xml:space="preserve"> </w:t>
            </w:r>
            <w:r w:rsidRPr="002A012C">
              <w:rPr>
                <w:i/>
                <w:iCs/>
              </w:rPr>
              <w:t>и  228 Налогового кодекса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44 814 269,71</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46 079 978,11</w:t>
            </w:r>
          </w:p>
        </w:tc>
        <w:tc>
          <w:tcPr>
            <w:tcW w:w="1004"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103%</w:t>
            </w:r>
          </w:p>
        </w:tc>
      </w:tr>
      <w:tr w:rsidR="008845F0" w:rsidRPr="002A012C" w:rsidTr="008845F0">
        <w:trPr>
          <w:trHeight w:val="1104"/>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182 1 01 02010 01 0000 110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2A012C">
              <w:rPr>
                <w:vertAlign w:val="superscript"/>
              </w:rPr>
              <w:t xml:space="preserve"> </w:t>
            </w:r>
            <w:r w:rsidRPr="002A012C">
              <w:t>и  228 Налогового кодекса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44 814 269,71</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46 079 978,11</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103%</w:t>
            </w:r>
          </w:p>
        </w:tc>
      </w:tr>
      <w:tr w:rsidR="008845F0" w:rsidRPr="002A012C" w:rsidTr="008845F0">
        <w:trPr>
          <w:trHeight w:val="288"/>
        </w:trPr>
        <w:tc>
          <w:tcPr>
            <w:tcW w:w="3120" w:type="dxa"/>
            <w:vMerge w:val="restart"/>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000 1 01 02020 01 0000 110</w:t>
            </w:r>
          </w:p>
        </w:tc>
        <w:tc>
          <w:tcPr>
            <w:tcW w:w="7796" w:type="dxa"/>
            <w:vMerge w:val="restart"/>
            <w:tcBorders>
              <w:top w:val="nil"/>
              <w:left w:val="single" w:sz="4" w:space="0" w:color="auto"/>
              <w:bottom w:val="single" w:sz="4" w:space="0" w:color="000000"/>
              <w:right w:val="single" w:sz="4" w:space="0" w:color="auto"/>
            </w:tcBorders>
            <w:shd w:val="clear" w:color="auto" w:fill="auto"/>
            <w:hideMark/>
          </w:tcPr>
          <w:p w:rsidR="008845F0" w:rsidRPr="002A012C" w:rsidRDefault="008845F0" w:rsidP="008845F0">
            <w:pPr>
              <w:rPr>
                <w:i/>
                <w:iCs/>
              </w:rPr>
            </w:pPr>
            <w:r w:rsidRPr="002A012C">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51" w:type="dxa"/>
            <w:vMerge w:val="restart"/>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262 227,25</w:t>
            </w:r>
          </w:p>
        </w:tc>
        <w:tc>
          <w:tcPr>
            <w:tcW w:w="1792" w:type="dxa"/>
            <w:vMerge w:val="restart"/>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262 227,25</w:t>
            </w:r>
          </w:p>
        </w:tc>
        <w:tc>
          <w:tcPr>
            <w:tcW w:w="1004" w:type="dxa"/>
            <w:vMerge w:val="restart"/>
            <w:tcBorders>
              <w:top w:val="nil"/>
              <w:left w:val="single" w:sz="4" w:space="0" w:color="auto"/>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1305"/>
        </w:trPr>
        <w:tc>
          <w:tcPr>
            <w:tcW w:w="3120" w:type="dxa"/>
            <w:vMerge/>
            <w:tcBorders>
              <w:top w:val="nil"/>
              <w:left w:val="single" w:sz="8" w:space="0" w:color="auto"/>
              <w:bottom w:val="single" w:sz="4" w:space="0" w:color="auto"/>
              <w:right w:val="single" w:sz="4" w:space="0" w:color="auto"/>
            </w:tcBorders>
            <w:vAlign w:val="center"/>
            <w:hideMark/>
          </w:tcPr>
          <w:p w:rsidR="008845F0" w:rsidRPr="002A012C" w:rsidRDefault="008845F0" w:rsidP="008845F0">
            <w:pPr>
              <w:rPr>
                <w:i/>
                <w:iCs/>
              </w:rPr>
            </w:pPr>
          </w:p>
        </w:tc>
        <w:tc>
          <w:tcPr>
            <w:tcW w:w="7796" w:type="dxa"/>
            <w:vMerge/>
            <w:tcBorders>
              <w:top w:val="nil"/>
              <w:left w:val="single" w:sz="4" w:space="0" w:color="auto"/>
              <w:bottom w:val="single" w:sz="4" w:space="0" w:color="000000"/>
              <w:right w:val="single" w:sz="4" w:space="0" w:color="auto"/>
            </w:tcBorders>
            <w:vAlign w:val="center"/>
            <w:hideMark/>
          </w:tcPr>
          <w:p w:rsidR="008845F0" w:rsidRPr="002A012C" w:rsidRDefault="008845F0" w:rsidP="008845F0">
            <w:pPr>
              <w:rPr>
                <w:i/>
                <w:iCs/>
              </w:rPr>
            </w:pPr>
          </w:p>
        </w:tc>
        <w:tc>
          <w:tcPr>
            <w:tcW w:w="1751" w:type="dxa"/>
            <w:vMerge/>
            <w:tcBorders>
              <w:top w:val="nil"/>
              <w:left w:val="single" w:sz="4" w:space="0" w:color="auto"/>
              <w:bottom w:val="single" w:sz="4" w:space="0" w:color="auto"/>
              <w:right w:val="single" w:sz="4" w:space="0" w:color="auto"/>
            </w:tcBorders>
            <w:vAlign w:val="center"/>
            <w:hideMark/>
          </w:tcPr>
          <w:p w:rsidR="008845F0" w:rsidRPr="002A012C" w:rsidRDefault="008845F0" w:rsidP="008845F0">
            <w:pPr>
              <w:rPr>
                <w:i/>
                <w:iCs/>
              </w:rPr>
            </w:pPr>
          </w:p>
        </w:tc>
        <w:tc>
          <w:tcPr>
            <w:tcW w:w="1792" w:type="dxa"/>
            <w:vMerge/>
            <w:tcBorders>
              <w:top w:val="nil"/>
              <w:left w:val="single" w:sz="4" w:space="0" w:color="auto"/>
              <w:bottom w:val="single" w:sz="4" w:space="0" w:color="auto"/>
              <w:right w:val="single" w:sz="4" w:space="0" w:color="auto"/>
            </w:tcBorders>
            <w:vAlign w:val="center"/>
            <w:hideMark/>
          </w:tcPr>
          <w:p w:rsidR="008845F0" w:rsidRPr="002A012C" w:rsidRDefault="008845F0" w:rsidP="008845F0">
            <w:pPr>
              <w:rPr>
                <w:i/>
                <w:iCs/>
              </w:rPr>
            </w:pPr>
          </w:p>
        </w:tc>
        <w:tc>
          <w:tcPr>
            <w:tcW w:w="1004" w:type="dxa"/>
            <w:vMerge/>
            <w:tcBorders>
              <w:top w:val="nil"/>
              <w:left w:val="single" w:sz="4" w:space="0" w:color="auto"/>
              <w:bottom w:val="single" w:sz="4" w:space="0" w:color="auto"/>
              <w:right w:val="single" w:sz="8" w:space="0" w:color="auto"/>
            </w:tcBorders>
            <w:vAlign w:val="center"/>
            <w:hideMark/>
          </w:tcPr>
          <w:p w:rsidR="008845F0" w:rsidRPr="002A012C" w:rsidRDefault="008845F0" w:rsidP="008845F0">
            <w:pPr>
              <w:rPr>
                <w:i/>
                <w:iCs/>
              </w:rPr>
            </w:pPr>
          </w:p>
        </w:tc>
      </w:tr>
      <w:tr w:rsidR="008845F0" w:rsidRPr="002A012C" w:rsidTr="008845F0">
        <w:trPr>
          <w:trHeight w:val="1584"/>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182 1 01 02020 01 0000 110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262 227,25</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262 227,25</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000 1 01 02030 01 0000 110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1 148 117,60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1 151 876,32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182 1 01 02030 01 0000 110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1 148 117,60</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1 151 876,32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36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000 1 01 02040 01 0000 110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1 219 635,00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1 225 935,00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101%</w:t>
            </w:r>
          </w:p>
        </w:tc>
      </w:tr>
      <w:tr w:rsidR="008845F0" w:rsidRPr="002A012C" w:rsidTr="008845F0">
        <w:trPr>
          <w:trHeight w:val="132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182 1 01 02040 01 0000 110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1 219 635,00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1 225 935,00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101%</w:t>
            </w:r>
          </w:p>
        </w:tc>
      </w:tr>
      <w:tr w:rsidR="008845F0" w:rsidRPr="002A012C" w:rsidTr="008845F0">
        <w:trPr>
          <w:trHeight w:val="132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000 1 01 02080 01 0000 110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131 908,20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133 570,20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101%</w:t>
            </w:r>
          </w:p>
        </w:tc>
      </w:tr>
      <w:tr w:rsidR="008845F0" w:rsidRPr="002A012C" w:rsidTr="008845F0">
        <w:trPr>
          <w:trHeight w:val="132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182 1 01 02080 01 1000 110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131 908,20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133 570,20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101%</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000 1 03 00000 00 0000 000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Налоги на товары (работы, услуги), реализуемые на территории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9 780 003,87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9 716 454,42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99%</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000 1 03 02000 01 0000 110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Акцизы по подакцизным товарам (продукции), производимым на территории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9 780 003,87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9 716 454,42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99%</w:t>
            </w:r>
          </w:p>
        </w:tc>
      </w:tr>
      <w:tr w:rsidR="008845F0" w:rsidRPr="002A012C" w:rsidTr="008845F0">
        <w:trPr>
          <w:trHeight w:val="110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lastRenderedPageBreak/>
              <w:t>000 1 03 02230 01 0000 110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4 859 007,76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4 870 926,99</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1584"/>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100 1 03 02230 01 0000 110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4 859 007,76</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4 870 926,99</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38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000 1 03 02240 01 0000 110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26 304,85</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26 310,60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1848"/>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100 1 03 02240 01 0000 110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26 304,85</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26 310,60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10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000 1 03 02250 01 0000 110</w:t>
            </w:r>
          </w:p>
        </w:tc>
        <w:tc>
          <w:tcPr>
            <w:tcW w:w="7796" w:type="dxa"/>
            <w:tcBorders>
              <w:top w:val="nil"/>
              <w:left w:val="nil"/>
              <w:bottom w:val="single" w:sz="4" w:space="0" w:color="auto"/>
              <w:right w:val="single" w:sz="4" w:space="0" w:color="auto"/>
            </w:tcBorders>
            <w:shd w:val="clear" w:color="auto" w:fill="auto"/>
            <w:vAlign w:val="bottom"/>
            <w:hideMark/>
          </w:tcPr>
          <w:p w:rsidR="008845F0" w:rsidRPr="002A012C" w:rsidRDefault="008845F0" w:rsidP="008845F0">
            <w:pPr>
              <w:rPr>
                <w:b/>
                <w:bCs/>
                <w:i/>
                <w:iCs/>
              </w:rPr>
            </w:pPr>
            <w:r w:rsidRPr="002A012C">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5 372 071,26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5 378 053,49</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1584"/>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100 1 03 02250 01 0000 110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5 372 071,26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5 378 053,49</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10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lastRenderedPageBreak/>
              <w:t>000 1 03 02260 01 0000 110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-477 380,00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-558 836,66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117%</w:t>
            </w:r>
          </w:p>
        </w:tc>
      </w:tr>
      <w:tr w:rsidR="008845F0" w:rsidRPr="002A012C" w:rsidTr="008845F0">
        <w:trPr>
          <w:trHeight w:val="1584"/>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100 1 03 02260 01 0000 110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-477 380,00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-558 836,66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117%</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000 1 05 00000 00 0000 000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НАЛОГИ НА СОВОКУПНЫЙ ДОХОД</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3 530 387,70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3 657 673,26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104%</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000 1 05 01000 00 0000 110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Налог, взимаемый в связи с применением упрощенной системы налогообложения</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2 287 662,33</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2 314 117,90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101%</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000 1 05 01000 00 0000 110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Налог, взимаемый в связи с применением упрощенной системы налогообложения</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2 287 662,33</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2 314 117,90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101%</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000 1 05 01010 01 0000 110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Налог, взимаемый с налогоплательщиков, выбравших в качестве объекта налогообложения доходы</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1 215 079,17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1 231 656,98</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101%</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182 1 05 01011 01 0000 110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Налог, взимаемый с налогоплательщиков, выбравших в качестве объекта налогообложения доходы</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1 215 079,17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1 231 789,97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101%</w:t>
            </w:r>
          </w:p>
        </w:tc>
      </w:tr>
      <w:tr w:rsidR="008845F0" w:rsidRPr="002A012C" w:rsidTr="008845F0">
        <w:trPr>
          <w:trHeight w:val="79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182 1 05 01012 01 0000 110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-132,99</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000 1 0501020 01 0000 110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Налог, взимаемый с налогоплательщиков, выбравших в качестве объекта налогообложения доходы, уменьшенные на величину расходов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1 072 583,16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1 082 460,92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101%</w:t>
            </w:r>
          </w:p>
        </w:tc>
      </w:tr>
      <w:tr w:rsidR="008845F0" w:rsidRPr="002A012C" w:rsidTr="008845F0">
        <w:trPr>
          <w:trHeight w:val="105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182 1 05 01021 01 0000 110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1 072 583,16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1 082 536,93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101%</w:t>
            </w:r>
          </w:p>
        </w:tc>
      </w:tr>
      <w:tr w:rsidR="008845F0" w:rsidRPr="002A012C" w:rsidTr="008845F0">
        <w:trPr>
          <w:trHeight w:val="79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182 1 05 01022 01 0000 110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-32,31</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182 1 05 01050 01 0000 110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Минимальный налог, зачисляемый в бюджеты субъектов Российской Федерации (за налоговые периоды, истекшие до 1 января 2016 года)</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-43,70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0%</w:t>
            </w:r>
          </w:p>
        </w:tc>
      </w:tr>
      <w:tr w:rsidR="008845F0" w:rsidRPr="002A012C" w:rsidTr="008845F0">
        <w:trPr>
          <w:trHeight w:val="43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lastRenderedPageBreak/>
              <w:t>000 1 05 02000 02 0000 110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Единый налог на вмененный доход для отдельных видов деятельности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34 332,62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34 332,61</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000 1 05 02010 02 0000 110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Единый налог на вмененный доход для отдельных видов деятельности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34 290,06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34 290,06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182 1 05 02010 02 0000 110</w:t>
            </w:r>
          </w:p>
        </w:tc>
        <w:tc>
          <w:tcPr>
            <w:tcW w:w="779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r w:rsidRPr="002A012C">
              <w:t>Единый налог на вмененный доход для отдельных видов деятельности</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34 290,06</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34 290,06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000 1 05 02020 02 0000 110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Единый налог на вмененный доход для отдельных видов деятельности (за налоговые периоды, истекшие до 1 января)</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42,56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42,55</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182 1 05 02020 02 0000 110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Единый налог на вмененный доход для отдельных видов деятельности (за налоговые периоды , истекшие до 1 января)</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42,56</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42,55</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000  1 05 03000 01 0000 110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i/>
                <w:iCs/>
              </w:rPr>
            </w:pPr>
            <w:bookmarkStart w:id="16" w:name="RANGE!B51"/>
            <w:r w:rsidRPr="002A012C">
              <w:rPr>
                <w:b/>
                <w:bCs/>
                <w:i/>
                <w:iCs/>
              </w:rPr>
              <w:t>Единый сельскохозяйственный налог</w:t>
            </w:r>
            <w:bookmarkEnd w:id="16"/>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81 756,83</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81 756,83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000 1 05 03010 01 0000 110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Единый сельскохозяйственный налог</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81 756,83</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81 756,83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182 1 05 03010 01 0000 110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r w:rsidRPr="002A012C">
              <w:t>Единый сельскохозяйственный налог</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81 756,83</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81 756,83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000 1 05 04000 02 0000 110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Налог, взимаемый в связи с применением патентной системы налогообложения</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1 126 635,92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1 227 465,92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109%</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000 1 05 04020 02 0000 110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Налог, взимаемый в связи с применением патентной системы налогообложения, зачисляемый в бюджеты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1 126 635,92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1 227 465,92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109%</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182 1 05 04020 02 0000 110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Налог, взимаемый в связи с применением патентной системы налогообложения, зачисляемый в бюджеты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1 126 635,92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1 227 465,92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109%</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000 1 07 00000 00 0000 110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Налоги, сборы и регулярные платежи за пользование природными ресурсами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2 451 538,03</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2 451 538,03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100%</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000 1 07 01000 01 0000 110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Налог на добычу  полезных ископаемых</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2 451 538,03</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2 451 538,03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000 1 07 01020 01 0000 110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Налог на добычу общераспространенных полезных ископаемых</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2 451 538,03</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2 451 538,03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182 1 07 01020 01 0000 110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r w:rsidRPr="002A012C">
              <w:t>Налог на добычу общераспространенных полезных ископаемых</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2 451 538,03</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2 451 538,03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000 1 08 00000 00 0000 000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ГОСУДАРСТВЕННАЯ ПОШЛИНА</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2 529 753,40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2 547 474,37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101%</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000 1 08 03000 01 0000 110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Государственная пошлина по делам, рассматриваемым в судах общей юрисдикции, мировыми судьями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2 529 753,40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2 547 474,37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101%</w:t>
            </w:r>
          </w:p>
        </w:tc>
      </w:tr>
      <w:tr w:rsidR="008845F0" w:rsidRPr="002A012C" w:rsidTr="008845F0">
        <w:trPr>
          <w:trHeight w:val="79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lastRenderedPageBreak/>
              <w:t>000 1 08 03010 01 0000 110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2 529 753,40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2 547 474,37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101%</w:t>
            </w:r>
          </w:p>
        </w:tc>
      </w:tr>
      <w:tr w:rsidR="008845F0" w:rsidRPr="002A012C" w:rsidTr="008845F0">
        <w:trPr>
          <w:trHeight w:val="79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182 1 08 03010 01 0000 110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2 529 753,40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2 547 474,37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101%</w:t>
            </w:r>
          </w:p>
        </w:tc>
      </w:tr>
      <w:tr w:rsidR="008845F0" w:rsidRPr="002A012C" w:rsidTr="008845F0">
        <w:trPr>
          <w:trHeight w:val="54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000 1 09 00000 00 0000 000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ЗАДОЛЖЕННОСТЬ И ПЕРЕРАСЧЕТЫ ПО ОТМЕНЕННЫМ НАЛОГАМ, СБОРАМ И ИНЫМ ОБЯЗАТЕЛЬНЫМ ПЛАТЕЖАМ</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51,32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51,32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100%</w:t>
            </w:r>
          </w:p>
        </w:tc>
      </w:tr>
      <w:tr w:rsidR="008845F0" w:rsidRPr="002A012C" w:rsidTr="008845F0">
        <w:trPr>
          <w:trHeight w:val="54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000 1 09 01000 00 0000 110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Налог на прибыль организаций, зачислявшийся до 1 января 2005 года в местные бюджеты</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51,32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51,32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54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000 1 09 01030 05 0000 110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51,32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51,32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54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182 1 09 01030 05 0000 110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Налог на прибыль организаций, зачислявшийся до 1 января 2005 года в местные бюджеты, мобилизуемый на территориях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51,32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51,32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000 1 11 00000 00 0000 000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ДОХОДЫ ОТ ИСПОЛЬЗОВАНИЯ ИМУЩЕСТВА, НАХОДЯЩЕГОСЯ В ГОСУДАРСТВЕННОЙ И МУНИЦИПАЛЬНОЙ СОБСТВЕННОСТИ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6 065 414,25</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6 038 803,28</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100%</w:t>
            </w:r>
          </w:p>
        </w:tc>
      </w:tr>
      <w:tr w:rsidR="008845F0" w:rsidRPr="002A012C" w:rsidTr="008845F0">
        <w:trPr>
          <w:trHeight w:val="138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000 1 11 05000 00 0000 120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5 508 520,50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5 473 389,33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99%</w:t>
            </w:r>
          </w:p>
        </w:tc>
      </w:tr>
      <w:tr w:rsidR="008845F0" w:rsidRPr="002A012C" w:rsidTr="008845F0">
        <w:trPr>
          <w:trHeight w:val="110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000 1 11 05010 00 0000 120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5 052 631,99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4 971 684,88</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98%</w:t>
            </w:r>
          </w:p>
        </w:tc>
      </w:tr>
      <w:tr w:rsidR="008845F0" w:rsidRPr="002A012C" w:rsidTr="008845F0">
        <w:trPr>
          <w:trHeight w:val="132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000 1 11 05013 05 0000 120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2 652 631,99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2 678 022,47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101%</w:t>
            </w:r>
          </w:p>
        </w:tc>
      </w:tr>
      <w:tr w:rsidR="008845F0" w:rsidRPr="002A012C" w:rsidTr="008845F0">
        <w:trPr>
          <w:trHeight w:val="132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lastRenderedPageBreak/>
              <w:t>050 1 11 05013 05 0000 120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2 652 631,99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2 678 022,47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101%</w:t>
            </w:r>
          </w:p>
        </w:tc>
      </w:tr>
      <w:tr w:rsidR="008845F0" w:rsidRPr="002A012C" w:rsidTr="008845F0">
        <w:trPr>
          <w:trHeight w:val="110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000 1 11 05013 13 0000 120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2 400 000,00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2 293 662,41</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96%</w:t>
            </w:r>
          </w:p>
        </w:tc>
      </w:tr>
      <w:tr w:rsidR="008845F0" w:rsidRPr="002A012C" w:rsidTr="008845F0">
        <w:trPr>
          <w:trHeight w:val="11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050 1 11 05013 13 0000 120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2 400 000,00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2 293 662,41</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96%</w:t>
            </w:r>
          </w:p>
        </w:tc>
      </w:tr>
      <w:tr w:rsidR="008845F0" w:rsidRPr="002A012C" w:rsidTr="008845F0">
        <w:trPr>
          <w:trHeight w:val="116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000 1 11 05020 00 0000 120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272 570,72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272 570,72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132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000 1 11 05025 05 0000 120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муниципальных бюджетных и автономных учреждений)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272 570,72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272 570,72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105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050 1 11 05025 05 0000 120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272 570,72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272 570,72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38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000 1 11 05030 00 0000 120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0%</w:t>
            </w:r>
          </w:p>
        </w:tc>
      </w:tr>
      <w:tr w:rsidR="008845F0" w:rsidRPr="002A012C" w:rsidTr="008845F0">
        <w:trPr>
          <w:trHeight w:val="105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lastRenderedPageBreak/>
              <w:t>000 1 11 05035 05 0000 120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0%</w:t>
            </w:r>
          </w:p>
        </w:tc>
      </w:tr>
      <w:tr w:rsidR="008845F0" w:rsidRPr="002A012C" w:rsidTr="008845F0">
        <w:trPr>
          <w:trHeight w:val="105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050 1 11 05035 05 0000 120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0%</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000 1 11 05070 00 0000 120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сдачи в аренду имущества, составляющего казну муниципальных районов (за исключением земельных участков)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183 317,79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229 161,09</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125%</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050 1 11 05075 05 0000 120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сдачи в аренду имущества, составляющего казну муниципальных районов (за исключением земельных участков)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183 317,79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229 161,09</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125%</w:t>
            </w:r>
          </w:p>
        </w:tc>
      </w:tr>
      <w:tr w:rsidR="008845F0" w:rsidRPr="002A012C" w:rsidTr="008845F0">
        <w:trPr>
          <w:trHeight w:val="8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000 1 11 05300 00 0000 120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-27,36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0%</w:t>
            </w:r>
          </w:p>
        </w:tc>
      </w:tr>
      <w:tr w:rsidR="008845F0" w:rsidRPr="002A012C" w:rsidTr="008845F0">
        <w:trPr>
          <w:trHeight w:val="1644"/>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050 1 11 05313 13 0000 120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-27,36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0%</w:t>
            </w:r>
          </w:p>
        </w:tc>
      </w:tr>
      <w:tr w:rsidR="008845F0" w:rsidRPr="002A012C" w:rsidTr="008845F0">
        <w:trPr>
          <w:trHeight w:val="138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000 1 11 09000 00 0000 120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556 893,75</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565 413,95</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102%</w:t>
            </w:r>
          </w:p>
        </w:tc>
      </w:tr>
      <w:tr w:rsidR="008845F0" w:rsidRPr="002A012C" w:rsidTr="008845F0">
        <w:trPr>
          <w:trHeight w:val="1068"/>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055 1 11 09045 05 0000 120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2A012C">
              <w:rPr>
                <w:b/>
                <w:bCs/>
                <w:i/>
                <w:iCs/>
              </w:rPr>
              <w:t>)</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556 893,75</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565 413,95</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102%</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000 1 12 00000 00 0000 000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ПЛАТЕЖИ ПРИ ПОЛЬЗОВАНИИ ПРИРОДНЫМИ РЕСУРСАМИ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197 447,86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197 254,49</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100%</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000 1 12 01000 01 0000 120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Плата за негативное воздействие на окружающую среду</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196 970,74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196 970,74</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048 1 12 01010 01 0000 120</w:t>
            </w:r>
          </w:p>
        </w:tc>
        <w:tc>
          <w:tcPr>
            <w:tcW w:w="7796" w:type="dxa"/>
            <w:tcBorders>
              <w:top w:val="nil"/>
              <w:left w:val="nil"/>
              <w:bottom w:val="single" w:sz="4" w:space="0" w:color="000000"/>
              <w:right w:val="nil"/>
            </w:tcBorders>
            <w:shd w:val="clear" w:color="auto" w:fill="auto"/>
            <w:vAlign w:val="center"/>
            <w:hideMark/>
          </w:tcPr>
          <w:p w:rsidR="008845F0" w:rsidRPr="002A012C" w:rsidRDefault="008845F0" w:rsidP="008845F0">
            <w:pPr>
              <w:ind w:firstLineChars="100" w:firstLine="200"/>
            </w:pPr>
            <w:r w:rsidRPr="002A012C">
              <w:t>Плата за выбросы  загрязняющих  веществ  в атмосферный воздух стационарными объектами</w:t>
            </w:r>
          </w:p>
        </w:tc>
        <w:tc>
          <w:tcPr>
            <w:tcW w:w="1751"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196 970,74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196 970,74</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000 1 12 01040 01 0000 120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Плата за размещение отходов производства и потребления</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477,12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283,75</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59%</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048 1 12 01041 01 6000 120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r w:rsidRPr="002A012C">
              <w:t>Плата за размещение отходов производства</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477,12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477,12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048 1 12 01042 01 6000 120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r w:rsidRPr="002A012C">
              <w:t>Плата за размещение твердых коммунальных отходов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-193,37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000 1 13 00000 00 0000 000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Доходы от оказания платных услуг (работ) и компенсации затрат государства</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7 626 082,91</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7 225 060,32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95%</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000 1 13 01000 00 0000 130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Доходы от оказания платных услуг (работ)</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7 463 659,49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7 062 636,90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95%</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000 1 13 01990 00 0000 130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Прочие доходы от оказания платных услуг (работ)</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7 463 659,49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7 062 636,90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95%</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000 1 13 01995 05 0000 130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Прочие доходы от оказания платных услуг (работ) получателями средств бюджетов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7 463 659,49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7 062 636,90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95%</w:t>
            </w:r>
          </w:p>
        </w:tc>
      </w:tr>
      <w:tr w:rsidR="008845F0" w:rsidRPr="002A012C" w:rsidTr="008845F0">
        <w:trPr>
          <w:trHeight w:val="1056"/>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052 1 13 01995 05 0001 130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6 586 346,49</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6 356 291,04</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97%</w:t>
            </w:r>
          </w:p>
        </w:tc>
      </w:tr>
      <w:tr w:rsidR="008845F0" w:rsidRPr="002A012C" w:rsidTr="008845F0">
        <w:trPr>
          <w:trHeight w:val="540"/>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052 1 13 01995 05 0002 130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Прочие доходы от оказания платных услуг (работ) получателями средств бюджетов муниципальных районов (прочие доходы от оказания платных услуг)</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157 700,00</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213 565,86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135%</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054 1 13 01995 05 0010 130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Прочие доходы от оказания платных услуг (работ) получателями средств бюджетов муниципальных районов (МКУ ГДК – показ кинофильмов)</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657 363,00</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430 530,00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65%</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054 1 13 01995 05 0011 130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Прочие доходы от оказания платных услуг (работ) получателями средств бюджетов муниципальных районов (МКУ ГДК)</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62 250,00</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62 250,00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33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000 1 13 02995 05 0000 130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Прочие доходы от компенсации затрат бюджетов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162 423,42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162 423,42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052 1 13 02995 05 0003 130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доходы от компенсации затрат бюджетов муниципальных районов (прочие доходы от компенсации затрат районного бюджета)</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133 149,68</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133 149,68</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053 1 13 02995 05 0003 130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доходы от компенсации затрат бюджетов муниципальных районов (прочие доходы от компенсации затрат районного бюджета)</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6 252,82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6 252,82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052 1 13 02995 05 0006 130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доходы от компенсации затрат бюджетов муниципальных районов (возмещение расходов по актам проверки)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30,19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30,19</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lastRenderedPageBreak/>
              <w:t>053 1 13 02995 05 0006 130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доходы от компенсации затрат бюджетов муниципальных районов (возмещение расходов по актам проверки)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8 194,73</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8 194,73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054 1 13 02995 05 0003 130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доходы от компенсации затрат бюджетов муниципальных районов (прочие доходы от компенсации затрат районного бюджета)</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2 966,00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2 966,00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054 1 13 02995 05 0006 130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доходы от компенсации затрат бюджетов муниципальных районов (возмещение расходов по актам проверки)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11 830,00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11 830,00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000 1 14 00000 00 0000 000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ДОХОДЫ ОТ ПРОДАЖИ МАТЕРИАЛЬНЫХ И НЕМАТЕРИАЛЬНЫХ АКТИВОВ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1 552 983,51</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1 567 624,61</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101%</w:t>
            </w:r>
          </w:p>
        </w:tc>
      </w:tr>
      <w:tr w:rsidR="008845F0" w:rsidRPr="002A012C" w:rsidTr="008845F0">
        <w:trPr>
          <w:trHeight w:val="138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000 1 14 02000 00 0000 000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838 977,17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838 977,17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140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000 1 14 02050 05 0000 410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838 977,17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838 977,17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1104"/>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000 1 14 02052 05 0000 410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357 990,08</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357 990,08</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104"/>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050 1 14 02052 05 0000 410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357 990,08</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357 990,08</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320"/>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000 1 14 02053 05 0000 410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480 987,09</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480 987,09</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320"/>
        </w:trPr>
        <w:tc>
          <w:tcPr>
            <w:tcW w:w="3120"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050 1 14 02053 05 0000 410</w:t>
            </w:r>
          </w:p>
        </w:tc>
        <w:tc>
          <w:tcPr>
            <w:tcW w:w="7796"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480 987,09</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480 987,09</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000 1 14 06000 00 0000 430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продажи земельных участков , находящихся в государственной и муниципальной собственности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714 006,34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728 647,44</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102%</w:t>
            </w:r>
          </w:p>
        </w:tc>
      </w:tr>
      <w:tr w:rsidR="008845F0" w:rsidRPr="002A012C" w:rsidTr="008845F0">
        <w:trPr>
          <w:trHeight w:val="8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000 1 14 06013 05 0000 430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714 006,34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728 647,44</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102%</w:t>
            </w:r>
          </w:p>
        </w:tc>
      </w:tr>
      <w:tr w:rsidR="008845F0" w:rsidRPr="002A012C" w:rsidTr="008845F0">
        <w:trPr>
          <w:trHeight w:val="79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050 1 14 06013 05 0000 430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598 120,58</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612 761,67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102%</w:t>
            </w:r>
          </w:p>
        </w:tc>
      </w:tr>
      <w:tr w:rsidR="008845F0" w:rsidRPr="002A012C" w:rsidTr="008845F0">
        <w:trPr>
          <w:trHeight w:val="79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000 1 14 06013 13 0000 430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115 885,76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115 885,77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79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050 1 14 06013 13 0000 430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115 885,76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115 885,77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38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000 1 16 00000 00 0000 000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ШТРАФЫ, САНКЦИИ, ВОЗМЕЩЕНИЕ УЩЕРБА</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491 757,24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478 697,66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97%</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000 1 16 01000 01 0000 140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Административные штрафы, установленные Кодексом Российской Федерации об административных правонарушениях</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339 924,54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337 618,08</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99%</w:t>
            </w:r>
          </w:p>
        </w:tc>
      </w:tr>
      <w:tr w:rsidR="008845F0" w:rsidRPr="002A012C" w:rsidTr="008845F0">
        <w:trPr>
          <w:trHeight w:val="79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000 1 16 01050 01 0000 140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8 243,05</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8 243,05</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105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023 1 16 01053 01 0000 140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243,05</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243,05</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05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042 1 16 01053 01 0000 140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8 000,00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8 000,00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79"/>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000 1 16 01060 01 0000 140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 xml:space="preserve">Административные штрафы, установленные главой 6 Кодекса Российской Федерации </w:t>
            </w:r>
            <w:r w:rsidRPr="002A012C">
              <w:rPr>
                <w:i/>
                <w:iCs/>
              </w:rPr>
              <w:lastRenderedPageBreak/>
              <w:t>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lastRenderedPageBreak/>
              <w:t>42 756,80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42 756,80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140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lastRenderedPageBreak/>
              <w:t>042 1 16 01063 01 0000 140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42 756,80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42 756,80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79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000 1 16 01070 01 0000 140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14 709,53</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13 528,10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92%</w:t>
            </w:r>
          </w:p>
        </w:tc>
      </w:tr>
      <w:tr w:rsidR="008845F0" w:rsidRPr="002A012C" w:rsidTr="008845F0">
        <w:trPr>
          <w:trHeight w:val="105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042 1 16 01073 01 0000 140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14 709,53</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13 528,10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92%</w:t>
            </w:r>
          </w:p>
        </w:tc>
      </w:tr>
      <w:tr w:rsidR="008845F0" w:rsidRPr="002A012C" w:rsidTr="008845F0">
        <w:trPr>
          <w:trHeight w:val="84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000 1 16 01080 01 0000 140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10 250,00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10 250,00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132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042 1 16 01083 01 0000 140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10 250,00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10 250,00</w:t>
            </w:r>
          </w:p>
        </w:tc>
        <w:tc>
          <w:tcPr>
            <w:tcW w:w="1004"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8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000 1 16 01090 01 0000 140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hyperlink r:id="rId95" w:anchor="/document/12125267/entry/90" w:history="1">
              <w:r w:rsidRPr="002A012C">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4 999,99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5 000,00</w:t>
            </w:r>
          </w:p>
        </w:tc>
        <w:tc>
          <w:tcPr>
            <w:tcW w:w="1004"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1104"/>
        </w:trPr>
        <w:tc>
          <w:tcPr>
            <w:tcW w:w="3120" w:type="dxa"/>
            <w:tcBorders>
              <w:top w:val="nil"/>
              <w:left w:val="single" w:sz="8" w:space="0" w:color="auto"/>
              <w:bottom w:val="nil"/>
              <w:right w:val="single" w:sz="4" w:space="0" w:color="auto"/>
            </w:tcBorders>
            <w:shd w:val="clear" w:color="auto" w:fill="auto"/>
            <w:vAlign w:val="center"/>
            <w:hideMark/>
          </w:tcPr>
          <w:p w:rsidR="008845F0" w:rsidRPr="002A012C" w:rsidRDefault="008845F0" w:rsidP="008845F0">
            <w:r w:rsidRPr="002A012C">
              <w:t>042 1 16 01093 01 0000 140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hyperlink r:id="rId96" w:anchor="/document/12125267/entry/90" w:history="1">
              <w:r w:rsidRPr="002A012C">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1751" w:type="dxa"/>
            <w:tcBorders>
              <w:top w:val="nil"/>
              <w:left w:val="nil"/>
              <w:bottom w:val="nil"/>
              <w:right w:val="single" w:sz="4" w:space="0" w:color="auto"/>
            </w:tcBorders>
            <w:shd w:val="clear" w:color="auto" w:fill="auto"/>
            <w:hideMark/>
          </w:tcPr>
          <w:p w:rsidR="008845F0" w:rsidRPr="002A012C" w:rsidRDefault="008845F0" w:rsidP="008845F0">
            <w:pPr>
              <w:jc w:val="center"/>
            </w:pPr>
            <w:r w:rsidRPr="002A012C">
              <w:t>4 999,99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5 000,00</w:t>
            </w:r>
          </w:p>
        </w:tc>
        <w:tc>
          <w:tcPr>
            <w:tcW w:w="1004"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804"/>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000 1 16 01130 01 0000 140</w:t>
            </w:r>
          </w:p>
        </w:tc>
        <w:tc>
          <w:tcPr>
            <w:tcW w:w="7796"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both"/>
              <w:rPr>
                <w:i/>
                <w:iCs/>
              </w:rPr>
            </w:pPr>
            <w:hyperlink r:id="rId97" w:history="1">
              <w:r w:rsidRPr="002A012C">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hyperlink>
          </w:p>
        </w:tc>
        <w:tc>
          <w:tcPr>
            <w:tcW w:w="1751" w:type="dxa"/>
            <w:tcBorders>
              <w:top w:val="single" w:sz="4" w:space="0" w:color="auto"/>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1 500,00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1 500,00</w:t>
            </w:r>
          </w:p>
        </w:tc>
        <w:tc>
          <w:tcPr>
            <w:tcW w:w="1004" w:type="dxa"/>
            <w:tcBorders>
              <w:top w:val="nil"/>
              <w:left w:val="nil"/>
              <w:bottom w:val="single" w:sz="4" w:space="0" w:color="auto"/>
              <w:right w:val="nil"/>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1056"/>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lastRenderedPageBreak/>
              <w:t>042 1 16 01133 01 0000 140</w:t>
            </w:r>
          </w:p>
        </w:tc>
        <w:tc>
          <w:tcPr>
            <w:tcW w:w="7796" w:type="dxa"/>
            <w:tcBorders>
              <w:top w:val="nil"/>
              <w:left w:val="nil"/>
              <w:bottom w:val="nil"/>
              <w:right w:val="nil"/>
            </w:tcBorders>
            <w:shd w:val="clear" w:color="000000" w:fill="FFFFFF"/>
            <w:noWrap/>
            <w:hideMark/>
          </w:tcPr>
          <w:p w:rsidR="008845F0" w:rsidRPr="002A012C" w:rsidRDefault="008845F0" w:rsidP="008845F0">
            <w:pPr>
              <w:jc w:val="both"/>
            </w:pPr>
            <w:hyperlink r:id="rId98" w:history="1">
              <w:r w:rsidRPr="002A012C">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hyperlink>
          </w:p>
        </w:tc>
        <w:tc>
          <w:tcPr>
            <w:tcW w:w="1751"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1 500,00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1 500,00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05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000 1 16 01140 01 0000 140</w:t>
            </w:r>
          </w:p>
        </w:tc>
        <w:tc>
          <w:tcPr>
            <w:tcW w:w="7796" w:type="dxa"/>
            <w:tcBorders>
              <w:top w:val="single" w:sz="4" w:space="0" w:color="auto"/>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11 767,82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12 017,82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102%</w:t>
            </w:r>
          </w:p>
        </w:tc>
      </w:tr>
      <w:tr w:rsidR="008845F0" w:rsidRPr="002A012C" w:rsidTr="008845F0">
        <w:trPr>
          <w:trHeight w:val="132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042 1 16 01143 01 0000 140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11 767,82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12 017,82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102%</w:t>
            </w:r>
          </w:p>
        </w:tc>
      </w:tr>
      <w:tr w:rsidR="008845F0" w:rsidRPr="002A012C" w:rsidTr="008845F0">
        <w:trPr>
          <w:trHeight w:val="1056"/>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000 1 16 01150 00 0000 140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975,00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-150,00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-15%</w:t>
            </w:r>
          </w:p>
        </w:tc>
      </w:tr>
      <w:tr w:rsidR="008845F0" w:rsidRPr="002A012C" w:rsidTr="008845F0">
        <w:trPr>
          <w:trHeight w:val="1584"/>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042 1 16 01153 01 0000 140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975,00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-150,00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-15%</w:t>
            </w:r>
          </w:p>
        </w:tc>
      </w:tr>
      <w:tr w:rsidR="008845F0" w:rsidRPr="002A012C" w:rsidTr="008845F0">
        <w:trPr>
          <w:trHeight w:val="816"/>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000 1 16 1170 01 0000 140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4 741,04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4 491,00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95%</w:t>
            </w:r>
          </w:p>
        </w:tc>
      </w:tr>
      <w:tr w:rsidR="008845F0" w:rsidRPr="002A012C" w:rsidTr="008845F0">
        <w:trPr>
          <w:trHeight w:val="1320"/>
        </w:trPr>
        <w:tc>
          <w:tcPr>
            <w:tcW w:w="3120" w:type="dxa"/>
            <w:tcBorders>
              <w:top w:val="nil"/>
              <w:left w:val="single" w:sz="8" w:space="0" w:color="auto"/>
              <w:bottom w:val="nil"/>
              <w:right w:val="nil"/>
            </w:tcBorders>
            <w:shd w:val="clear" w:color="auto" w:fill="auto"/>
            <w:vAlign w:val="center"/>
            <w:hideMark/>
          </w:tcPr>
          <w:p w:rsidR="008845F0" w:rsidRPr="002A012C" w:rsidRDefault="008845F0" w:rsidP="008845F0">
            <w:r w:rsidRPr="002A012C">
              <w:t>042 1 16 01173 01 0000 140</w:t>
            </w:r>
          </w:p>
        </w:tc>
        <w:tc>
          <w:tcPr>
            <w:tcW w:w="7796" w:type="dxa"/>
            <w:tcBorders>
              <w:top w:val="nil"/>
              <w:left w:val="single" w:sz="4" w:space="0" w:color="auto"/>
              <w:bottom w:val="nil"/>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4 741,04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4 491,00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95%</w:t>
            </w:r>
          </w:p>
        </w:tc>
      </w:tr>
      <w:tr w:rsidR="008845F0" w:rsidRPr="002A012C" w:rsidTr="008845F0">
        <w:trPr>
          <w:trHeight w:val="792"/>
        </w:trPr>
        <w:tc>
          <w:tcPr>
            <w:tcW w:w="31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000 1 16 01190 01 0000 140</w:t>
            </w:r>
          </w:p>
        </w:tc>
        <w:tc>
          <w:tcPr>
            <w:tcW w:w="7796" w:type="dxa"/>
            <w:tcBorders>
              <w:top w:val="single" w:sz="4" w:space="0" w:color="auto"/>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7 848,77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7 848,77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105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lastRenderedPageBreak/>
              <w:t>042 1 16 01193 01 0000 140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7 848,77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7 848,77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05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000 1 16 01200 01 0000 140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232 132,54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232 132,54</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132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023 1 16 01203 01 0000 140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1 150,00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1 150,00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32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042 1 16 01203 01 0000 140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230 982,54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230 982,54</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876"/>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000 1 16 07010 00 0000 140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71 132,70</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71 132,70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1056"/>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050 1 16 07010 05 0000 140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49 852,14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49 852,14</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056"/>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052 1 16 07010 05 0000 140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20 803,87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20 803,87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056"/>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055 1 16 07010 05 0000 140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476,69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476,69</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104"/>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lastRenderedPageBreak/>
              <w:t>000 1 16 10120 00 0000 140</w:t>
            </w:r>
          </w:p>
        </w:tc>
        <w:tc>
          <w:tcPr>
            <w:tcW w:w="7796" w:type="dxa"/>
            <w:tcBorders>
              <w:top w:val="nil"/>
              <w:left w:val="nil"/>
              <w:bottom w:val="nil"/>
              <w:right w:val="nil"/>
            </w:tcBorders>
            <w:shd w:val="clear" w:color="auto" w:fill="auto"/>
            <w:hideMark/>
          </w:tcPr>
          <w:p w:rsidR="008845F0" w:rsidRPr="002A012C" w:rsidRDefault="008845F0" w:rsidP="008845F0">
            <w:pPr>
              <w:rPr>
                <w:b/>
                <w:bCs/>
                <w:i/>
                <w:iCs/>
              </w:rPr>
            </w:pPr>
            <w:r w:rsidRPr="002A012C">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51"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80 700,00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69 946,88</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87%</w:t>
            </w:r>
          </w:p>
        </w:tc>
      </w:tr>
      <w:tr w:rsidR="008845F0" w:rsidRPr="002A012C" w:rsidTr="008845F0">
        <w:trPr>
          <w:trHeight w:val="1056"/>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188 1 16 10123 01 0051 140</w:t>
            </w:r>
          </w:p>
        </w:tc>
        <w:tc>
          <w:tcPr>
            <w:tcW w:w="7796" w:type="dxa"/>
            <w:tcBorders>
              <w:top w:val="single" w:sz="4" w:space="0" w:color="auto"/>
              <w:left w:val="nil"/>
              <w:bottom w:val="single" w:sz="4" w:space="0" w:color="auto"/>
              <w:right w:val="single" w:sz="4" w:space="0" w:color="auto"/>
            </w:tcBorders>
            <w:shd w:val="clear" w:color="auto" w:fill="auto"/>
            <w:hideMark/>
          </w:tcPr>
          <w:p w:rsidR="008845F0" w:rsidRPr="002A012C" w:rsidRDefault="008845F0" w:rsidP="008845F0">
            <w:r w:rsidRPr="002A012C">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80 000,00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69 264,65</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87%</w:t>
            </w:r>
          </w:p>
        </w:tc>
      </w:tr>
      <w:tr w:rsidR="008845F0" w:rsidRPr="002A012C" w:rsidTr="008845F0">
        <w:trPr>
          <w:trHeight w:val="1056"/>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182 1 16 10129 01 0000 140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700,00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682,23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97%</w:t>
            </w:r>
          </w:p>
        </w:tc>
      </w:tr>
      <w:tr w:rsidR="008845F0" w:rsidRPr="002A012C" w:rsidTr="008845F0">
        <w:trPr>
          <w:trHeight w:val="42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000 2 00 0000 00 0000 000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 xml:space="preserve">Безвозмездные поступления </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390 068 259,81</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370 398 401,62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95%</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000 2 02 0000 00 0000 000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jc w:val="both"/>
              <w:rPr>
                <w:b/>
                <w:bCs/>
              </w:rPr>
            </w:pPr>
            <w:r w:rsidRPr="002A012C">
              <w:rPr>
                <w:b/>
                <w:bCs/>
              </w:rPr>
              <w:t xml:space="preserve">Безвозмездные поступления от других  бюджетов бюджетной системы Российской Федерации </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388 752 694,81</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369 088 319,14</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95%</w:t>
            </w:r>
          </w:p>
        </w:tc>
      </w:tr>
      <w:tr w:rsidR="008845F0" w:rsidRPr="002A012C" w:rsidTr="008845F0">
        <w:trPr>
          <w:trHeight w:val="48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000 2 02 10000 00 0000 150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Дотации бюджетам бюджетной системы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130 372 800,36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130 372 800,36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100%</w:t>
            </w:r>
          </w:p>
        </w:tc>
      </w:tr>
      <w:tr w:rsidR="008845F0" w:rsidRPr="002A012C" w:rsidTr="008845F0">
        <w:trPr>
          <w:trHeight w:val="44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000 2 02 15 001 00 0000 150</w:t>
            </w:r>
          </w:p>
        </w:tc>
        <w:tc>
          <w:tcPr>
            <w:tcW w:w="779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Дотации на выравнивание бюджетной обеспеченности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103 426 300,00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103 426 300,00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000 2 02 15001 05 0000 150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Дотации  бюджетам  муниципальных районов на выравнивание бюджетной обеспеченности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103 426 300,00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103 426 300,00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053 2 02 15001 05 0000 150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Дотации  бюджетам  муниципальных районов на выравнивание бюджетной обеспеченности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103 426 300,00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103 426 300,00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000 2 02 15002 00 0000 150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Дотации бюджетам на поддержку мер по обеспечению сбалансированности бюджетов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26 946 500,36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26 946 500,36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000 2 02 15002 05 0000 150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Дотации бюджетам муниципальных районов на поддержку мер по обеспечению сбалансированности бюджетов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26 946 500,36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26 946 500,36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053 2 02 15002 05 0000 150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Дотации бюджетам муниципальных районов на поддержку мер по обеспечению сбалансированности бюджетов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26 946 500,36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26 946 500,36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000 2 02 20000 00 0000 150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Субсидии бюджетам бюджетной системы Российской Федерации (межбюджетные субсидии)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105 166 684,30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91 132 385,26</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87%</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000 2 02 20077 00 0000 150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Субсидии бюджетам на софинансирование капитальных вложений в объекты государственной (муниципальной)собственности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51 351 765,95</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47 127 936,70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92%</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lastRenderedPageBreak/>
              <w:t>053 2 02 20077 05 0000 150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Субсидии бюджетам муниципальных районов на софинансирование капитальных вложений в объекты муниципальной собственности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51 351 765,95</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47 127 936,70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92%</w:t>
            </w:r>
          </w:p>
        </w:tc>
      </w:tr>
      <w:tr w:rsidR="008845F0" w:rsidRPr="002A012C" w:rsidTr="008845F0">
        <w:trPr>
          <w:trHeight w:val="138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000 2 02 20216 00 0000 150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6 785 687,47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6 785 687,47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110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053 2 02 20216 05 0000 150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6 785 687,47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6 785 687,47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8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000 2 02 25097 00 0000 150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2 408 919,20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2 408 919,20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86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053 2 02 25097 05 0000 150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2 408 919,20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2 408 919,20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82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000 2 02 25304 00 0000 150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5 993 498,50</w:t>
            </w:r>
          </w:p>
        </w:tc>
        <w:tc>
          <w:tcPr>
            <w:tcW w:w="179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4 818 940,67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80%</w:t>
            </w:r>
          </w:p>
        </w:tc>
      </w:tr>
      <w:tr w:rsidR="008845F0" w:rsidRPr="002A012C" w:rsidTr="008845F0">
        <w:trPr>
          <w:trHeight w:val="82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053 2 02 25304 05 0000 150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5 993 498,50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4 818 940,67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80%</w:t>
            </w:r>
          </w:p>
        </w:tc>
      </w:tr>
      <w:tr w:rsidR="008845F0" w:rsidRPr="002A012C" w:rsidTr="008845F0">
        <w:trPr>
          <w:trHeight w:val="525"/>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000 2 02 25497 00 0000 150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Субсидии бюджетам на реализацию мероприятий по обеспечению жильем молодых семей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1 570 121,44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1 570 121,44</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57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053 2 02 25497 05 0000 150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Субсидии бюджетам муниципальных районов на реализацию мероприятий по обеспечению жильем молодых семей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1 570 121,44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1 570 121,44</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000 2 02 25519 00 0000 150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Субсидия бюджетам муниципальных образований на поддержку отрасли культуры</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90 663,00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90 663,00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100%</w:t>
            </w:r>
          </w:p>
        </w:tc>
      </w:tr>
      <w:tr w:rsidR="008845F0" w:rsidRPr="002A012C" w:rsidTr="008845F0">
        <w:trPr>
          <w:trHeight w:val="31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053 2 02 25519 05 0000 150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Субсидия бюджетам муниципальных районов на поддержку отрасли культуры</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90 663,00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90 663,00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34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000 2 02 29999 00 0000 150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Прочие субсидии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36 966 028,74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28 330 116,78</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77%</w:t>
            </w:r>
          </w:p>
        </w:tc>
      </w:tr>
      <w:tr w:rsidR="008845F0" w:rsidRPr="002A012C" w:rsidTr="008845F0">
        <w:trPr>
          <w:trHeight w:val="33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000 2 02 29999 05 0000 150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Прочие субсидии бюджетам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36 966 028,74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28 330 116,78</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77%</w:t>
            </w:r>
          </w:p>
        </w:tc>
      </w:tr>
      <w:tr w:rsidR="008845F0" w:rsidRPr="002A012C" w:rsidTr="008845F0">
        <w:trPr>
          <w:trHeight w:val="37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lastRenderedPageBreak/>
              <w:t>053 2 02 29999 05 0000 150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субсидии бюджетам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36 966 028,74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28 330 116,78</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77%</w:t>
            </w:r>
          </w:p>
        </w:tc>
      </w:tr>
      <w:tr w:rsidR="008845F0" w:rsidRPr="002A012C" w:rsidTr="008845F0">
        <w:trPr>
          <w:trHeight w:val="38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000 2 02 30000 00 0000 150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Субвенции бюджетам бюджетной системы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109 382 495,26</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108 162 307,64</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99%</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000 2 02 30024 00 0000 150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Субвенции местным бюджетам на выполнение передаваемых полномочий субъектов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2 916 872,84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1 902 995,70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65%</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000 2 02 30024 05 0000 150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Субвенции бюджетам муниципальных районов  на выполнение передаваемых полномочий субъектов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2 916 872,84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1 902 995,70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65%</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053 2 02 30024 05 0000 150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Субвенции бюджетам муниципальных районов  на выполнение передаваемых полномочий субъектов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2 916 872,84</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1 902 995,70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65%</w:t>
            </w:r>
          </w:p>
        </w:tc>
      </w:tr>
      <w:tr w:rsidR="008845F0" w:rsidRPr="002A012C" w:rsidTr="008845F0">
        <w:trPr>
          <w:trHeight w:val="110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000 2 02 35082 00 0000 150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708 166,80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501 856,32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71%</w:t>
            </w:r>
          </w:p>
        </w:tc>
      </w:tr>
      <w:tr w:rsidR="008845F0" w:rsidRPr="002A012C" w:rsidTr="008845F0">
        <w:trPr>
          <w:trHeight w:val="8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053 2 02 35082 05 0000 150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708 166,80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501 856,32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71%</w:t>
            </w:r>
          </w:p>
        </w:tc>
      </w:tr>
      <w:tr w:rsidR="008845F0" w:rsidRPr="002A012C" w:rsidTr="008845F0">
        <w:trPr>
          <w:trHeight w:val="84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000 2 02 35120 00 0000 150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55 210,00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55 210,00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100%</w:t>
            </w:r>
          </w:p>
        </w:tc>
      </w:tr>
      <w:tr w:rsidR="008845F0" w:rsidRPr="002A012C" w:rsidTr="008845F0">
        <w:trPr>
          <w:trHeight w:val="8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053 2 02 35120 05 0000 150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55 210,00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55 210,00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34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000 2 02 39999 00 0000 150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Прочие субвенции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105 702 245,62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105 702 245,62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100%</w:t>
            </w:r>
          </w:p>
        </w:tc>
      </w:tr>
      <w:tr w:rsidR="008845F0" w:rsidRPr="002A012C" w:rsidTr="008845F0">
        <w:trPr>
          <w:trHeight w:val="324"/>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000 2 02 39999 05 0000 150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Прочие субвенции бюджетам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105 702 245,62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105 702 245,62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36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053 2 02 39999 05 0000 150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субвенции бюджетам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105 702 245,62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105 702 245,62</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28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000 2 02 40000 00 0000 150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Иные межбюджетные трансферты</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43 830 714,89</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39 420 825,88</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90%</w:t>
            </w:r>
          </w:p>
        </w:tc>
      </w:tr>
      <w:tr w:rsidR="008845F0" w:rsidRPr="002A012C" w:rsidTr="008845F0">
        <w:trPr>
          <w:trHeight w:val="72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000 2 02 40014 05 0000 150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31 992 399,02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27 914 093,41</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87%</w:t>
            </w:r>
          </w:p>
        </w:tc>
      </w:tr>
      <w:tr w:rsidR="008845F0" w:rsidRPr="002A012C" w:rsidTr="008845F0">
        <w:trPr>
          <w:trHeight w:val="72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053 2 02 40014 05 0000 150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31 992 399,02</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27 914 093,41</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87%</w:t>
            </w:r>
          </w:p>
        </w:tc>
      </w:tr>
      <w:tr w:rsidR="008845F0" w:rsidRPr="002A012C" w:rsidTr="008845F0">
        <w:trPr>
          <w:trHeight w:val="8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lastRenderedPageBreak/>
              <w:t>000 2 02 45303 00 0000 150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6 327 720,00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6 058 822,47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96%</w:t>
            </w:r>
          </w:p>
        </w:tc>
      </w:tr>
      <w:tr w:rsidR="008845F0" w:rsidRPr="002A012C" w:rsidTr="008845F0">
        <w:trPr>
          <w:trHeight w:val="1056"/>
        </w:trPr>
        <w:tc>
          <w:tcPr>
            <w:tcW w:w="3120" w:type="dxa"/>
            <w:tcBorders>
              <w:top w:val="nil"/>
              <w:left w:val="nil"/>
              <w:bottom w:val="nil"/>
              <w:right w:val="nil"/>
            </w:tcBorders>
            <w:shd w:val="clear" w:color="auto" w:fill="auto"/>
            <w:noWrap/>
            <w:vAlign w:val="center"/>
            <w:hideMark/>
          </w:tcPr>
          <w:p w:rsidR="008845F0" w:rsidRPr="002A012C" w:rsidRDefault="008845F0" w:rsidP="008845F0">
            <w:r w:rsidRPr="002A012C">
              <w:t>053 2 02 45303 05 0000 150</w:t>
            </w:r>
          </w:p>
        </w:tc>
        <w:tc>
          <w:tcPr>
            <w:tcW w:w="7796"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both"/>
            </w:pPr>
            <w:r w:rsidRPr="002A012C">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6 327 720,00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6 058 822,47</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96%</w:t>
            </w:r>
          </w:p>
        </w:tc>
      </w:tr>
      <w:tr w:rsidR="008845F0" w:rsidRPr="002A012C" w:rsidTr="008845F0">
        <w:trPr>
          <w:trHeight w:val="396"/>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000 2 02 49999 05 0000 150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Прочие межбюджетные трансферты, передаваемые бюджетам</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5 510 595,87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5 447 910,00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99%</w:t>
            </w:r>
          </w:p>
        </w:tc>
      </w:tr>
      <w:tr w:rsidR="008845F0" w:rsidRPr="002A012C" w:rsidTr="008845F0">
        <w:trPr>
          <w:trHeight w:val="528"/>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053 2 02 49999 05 0000 150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Прочие межбюджетные трансферты, передаваемые бюджетам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5 510 595,87</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5 447 910,00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99%</w:t>
            </w:r>
          </w:p>
        </w:tc>
      </w:tr>
      <w:tr w:rsidR="008845F0" w:rsidRPr="002A012C" w:rsidTr="008845F0">
        <w:trPr>
          <w:trHeight w:val="288"/>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8845F0" w:rsidRPr="002A012C" w:rsidRDefault="008845F0" w:rsidP="008845F0">
            <w:pPr>
              <w:rPr>
                <w:b/>
                <w:bCs/>
              </w:rPr>
            </w:pPr>
            <w:r w:rsidRPr="002A012C">
              <w:rPr>
                <w:b/>
                <w:bCs/>
              </w:rPr>
              <w:t>000 2 04 00000 00 0000 000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 xml:space="preserve">Безвозмездные поступления от негосударственных организаций </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1 178 000,00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1 178 000,00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100%</w:t>
            </w:r>
          </w:p>
        </w:tc>
      </w:tr>
      <w:tr w:rsidR="008845F0" w:rsidRPr="002A012C" w:rsidTr="008845F0">
        <w:trPr>
          <w:trHeight w:val="60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000 2 04 05000 05 0000 150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Безвозмездные поступления от негосударственных организаций в бюджеты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1 178 000,00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1 178 000,00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792"/>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8845F0" w:rsidRPr="002A012C" w:rsidRDefault="008845F0" w:rsidP="008845F0">
            <w:r w:rsidRPr="002A012C">
              <w:t>052 2 04 05020 05 0000 150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500 000,00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500 000,00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792"/>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8845F0" w:rsidRPr="002A012C" w:rsidRDefault="008845F0" w:rsidP="008845F0">
            <w:r w:rsidRPr="002A012C">
              <w:t>054 2 04 05020 05 0000 150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678 000,00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678 000,00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31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000 2 07 00000 00 0000 000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Прочие безвозмездные поступления</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137 565,00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140 275,00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102%</w:t>
            </w:r>
          </w:p>
        </w:tc>
      </w:tr>
      <w:tr w:rsidR="008845F0" w:rsidRPr="002A012C" w:rsidTr="008845F0">
        <w:trPr>
          <w:trHeight w:val="396"/>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i/>
                <w:iCs/>
              </w:rPr>
            </w:pPr>
            <w:r w:rsidRPr="002A012C">
              <w:rPr>
                <w:b/>
                <w:bCs/>
                <w:i/>
                <w:iCs/>
              </w:rPr>
              <w:t>000 2 07 05000 05 0000 150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Прочие безвозмездные поступления в бюджеты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137 565,00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140 275,00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i/>
                <w:iCs/>
              </w:rPr>
            </w:pPr>
            <w:r w:rsidRPr="002A012C">
              <w:rPr>
                <w:b/>
                <w:bCs/>
                <w:i/>
                <w:iCs/>
              </w:rPr>
              <w:t>102%</w:t>
            </w:r>
          </w:p>
        </w:tc>
      </w:tr>
      <w:tr w:rsidR="008845F0" w:rsidRPr="002A012C" w:rsidTr="008845F0">
        <w:trPr>
          <w:trHeight w:val="552"/>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000 2 07 05020 05 0000 150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137 565,00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140 275,00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102%</w:t>
            </w:r>
          </w:p>
        </w:tc>
      </w:tr>
      <w:tr w:rsidR="008845F0" w:rsidRPr="002A012C" w:rsidTr="008845F0">
        <w:trPr>
          <w:trHeight w:val="528"/>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t>054 2 07 05020 05 0000 180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Поступления от денежных пожертвований, предоставляемых физическими лицами получателям средств бюджетов муниципальных районов</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137 565,00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140 275,00</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102%</w:t>
            </w:r>
          </w:p>
        </w:tc>
      </w:tr>
      <w:tr w:rsidR="008845F0" w:rsidRPr="002A012C" w:rsidTr="008845F0">
        <w:trPr>
          <w:trHeight w:val="144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000 2 18 00000 00 0000 000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2,21</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0%</w:t>
            </w:r>
          </w:p>
        </w:tc>
      </w:tr>
      <w:tr w:rsidR="008845F0" w:rsidRPr="002A012C" w:rsidTr="008845F0">
        <w:trPr>
          <w:trHeight w:val="60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pPr>
              <w:rPr>
                <w:i/>
                <w:iCs/>
              </w:rPr>
            </w:pPr>
            <w:r w:rsidRPr="002A012C">
              <w:rPr>
                <w:i/>
                <w:iCs/>
              </w:rPr>
              <w:t>000 2 18 05030 05 0000 150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бюджетов муниципальных районов от возврата организациями остатков субсидий прошлых лет</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2,21</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0%</w:t>
            </w:r>
          </w:p>
        </w:tc>
      </w:tr>
      <w:tr w:rsidR="008845F0" w:rsidRPr="002A012C" w:rsidTr="008845F0">
        <w:trPr>
          <w:trHeight w:val="600"/>
        </w:trPr>
        <w:tc>
          <w:tcPr>
            <w:tcW w:w="3120" w:type="dxa"/>
            <w:tcBorders>
              <w:top w:val="nil"/>
              <w:left w:val="single" w:sz="8" w:space="0" w:color="auto"/>
              <w:bottom w:val="single" w:sz="4" w:space="0" w:color="auto"/>
              <w:right w:val="single" w:sz="4" w:space="0" w:color="auto"/>
            </w:tcBorders>
            <w:shd w:val="clear" w:color="auto" w:fill="auto"/>
            <w:vAlign w:val="center"/>
            <w:hideMark/>
          </w:tcPr>
          <w:p w:rsidR="008845F0" w:rsidRPr="002A012C" w:rsidRDefault="008845F0" w:rsidP="008845F0">
            <w:r w:rsidRPr="002A012C">
              <w:lastRenderedPageBreak/>
              <w:t>050 2 18 05030 05 0000 150</w:t>
            </w:r>
          </w:p>
        </w:tc>
        <w:tc>
          <w:tcPr>
            <w:tcW w:w="7796"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бюджетов муниципальных районов от возврата иными организациями остатков субсидий прошлых лет</w:t>
            </w:r>
          </w:p>
        </w:tc>
        <w:tc>
          <w:tcPr>
            <w:tcW w:w="1751"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792"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2,21</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0%</w:t>
            </w:r>
          </w:p>
        </w:tc>
      </w:tr>
      <w:tr w:rsidR="008845F0" w:rsidRPr="002A012C" w:rsidTr="008845F0">
        <w:trPr>
          <w:trHeight w:val="708"/>
        </w:trPr>
        <w:tc>
          <w:tcPr>
            <w:tcW w:w="3120" w:type="dxa"/>
            <w:tcBorders>
              <w:top w:val="nil"/>
              <w:left w:val="single" w:sz="8" w:space="0" w:color="auto"/>
              <w:bottom w:val="nil"/>
              <w:right w:val="single" w:sz="4" w:space="0" w:color="auto"/>
            </w:tcBorders>
            <w:shd w:val="clear" w:color="auto" w:fill="auto"/>
            <w:vAlign w:val="center"/>
            <w:hideMark/>
          </w:tcPr>
          <w:p w:rsidR="008845F0" w:rsidRPr="002A012C" w:rsidRDefault="008845F0" w:rsidP="008845F0">
            <w:pPr>
              <w:rPr>
                <w:b/>
                <w:bCs/>
              </w:rPr>
            </w:pPr>
            <w:r w:rsidRPr="002A012C">
              <w:rPr>
                <w:b/>
                <w:bCs/>
              </w:rPr>
              <w:t>000 219 00000 05 0000 150</w:t>
            </w:r>
          </w:p>
        </w:tc>
        <w:tc>
          <w:tcPr>
            <w:tcW w:w="7796" w:type="dxa"/>
            <w:tcBorders>
              <w:top w:val="nil"/>
              <w:left w:val="nil"/>
              <w:bottom w:val="nil"/>
              <w:right w:val="nil"/>
            </w:tcBorders>
            <w:shd w:val="clear" w:color="auto" w:fill="auto"/>
            <w:hideMark/>
          </w:tcPr>
          <w:p w:rsidR="008845F0" w:rsidRPr="002A012C" w:rsidRDefault="008845F0" w:rsidP="008845F0">
            <w:pPr>
              <w:rPr>
                <w:b/>
                <w:bCs/>
                <w:color w:val="22272F"/>
              </w:rPr>
            </w:pPr>
            <w:r w:rsidRPr="002A012C">
              <w:rPr>
                <w:b/>
                <w:bCs/>
                <w:color w:val="22272F"/>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51" w:type="dxa"/>
            <w:tcBorders>
              <w:top w:val="nil"/>
              <w:left w:val="single" w:sz="4" w:space="0" w:color="auto"/>
              <w:bottom w:val="nil"/>
              <w:right w:val="single" w:sz="4" w:space="0" w:color="auto"/>
            </w:tcBorders>
            <w:shd w:val="clear" w:color="auto" w:fill="auto"/>
            <w:hideMark/>
          </w:tcPr>
          <w:p w:rsidR="008845F0" w:rsidRPr="002A012C" w:rsidRDefault="008845F0" w:rsidP="008845F0">
            <w:pPr>
              <w:jc w:val="center"/>
              <w:rPr>
                <w:b/>
                <w:bCs/>
              </w:rPr>
            </w:pPr>
            <w:r w:rsidRPr="002A012C">
              <w:rPr>
                <w:b/>
                <w:bCs/>
              </w:rPr>
              <w:t>0,00</w:t>
            </w:r>
          </w:p>
        </w:tc>
        <w:tc>
          <w:tcPr>
            <w:tcW w:w="1792" w:type="dxa"/>
            <w:tcBorders>
              <w:top w:val="nil"/>
              <w:left w:val="nil"/>
              <w:bottom w:val="nil"/>
              <w:right w:val="single" w:sz="4" w:space="0" w:color="auto"/>
            </w:tcBorders>
            <w:shd w:val="clear" w:color="auto" w:fill="auto"/>
            <w:hideMark/>
          </w:tcPr>
          <w:p w:rsidR="008845F0" w:rsidRPr="002A012C" w:rsidRDefault="008845F0" w:rsidP="008845F0">
            <w:pPr>
              <w:jc w:val="center"/>
              <w:rPr>
                <w:b/>
                <w:bCs/>
              </w:rPr>
            </w:pPr>
            <w:r w:rsidRPr="002A012C">
              <w:rPr>
                <w:b/>
                <w:bCs/>
              </w:rPr>
              <w:t>-8 194,73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0%</w:t>
            </w:r>
          </w:p>
        </w:tc>
      </w:tr>
      <w:tr w:rsidR="008845F0" w:rsidRPr="002A012C" w:rsidTr="008845F0">
        <w:trPr>
          <w:trHeight w:val="816"/>
        </w:trPr>
        <w:tc>
          <w:tcPr>
            <w:tcW w:w="3120" w:type="dxa"/>
            <w:tcBorders>
              <w:top w:val="single" w:sz="4" w:space="0" w:color="auto"/>
              <w:left w:val="single" w:sz="8" w:space="0" w:color="auto"/>
              <w:bottom w:val="nil"/>
              <w:right w:val="single" w:sz="4" w:space="0" w:color="auto"/>
            </w:tcBorders>
            <w:shd w:val="clear" w:color="auto" w:fill="auto"/>
            <w:vAlign w:val="center"/>
            <w:hideMark/>
          </w:tcPr>
          <w:p w:rsidR="008845F0" w:rsidRPr="002A012C" w:rsidRDefault="008845F0" w:rsidP="008845F0">
            <w:pPr>
              <w:rPr>
                <w:i/>
                <w:iCs/>
              </w:rPr>
            </w:pPr>
            <w:r w:rsidRPr="002A012C">
              <w:rPr>
                <w:i/>
                <w:iCs/>
              </w:rPr>
              <w:t>000 219 25304 05 0000 150</w:t>
            </w:r>
          </w:p>
        </w:tc>
        <w:tc>
          <w:tcPr>
            <w:tcW w:w="7796" w:type="dxa"/>
            <w:tcBorders>
              <w:top w:val="single" w:sz="4" w:space="0" w:color="auto"/>
              <w:left w:val="nil"/>
              <w:bottom w:val="nil"/>
              <w:right w:val="single" w:sz="4" w:space="0" w:color="auto"/>
            </w:tcBorders>
            <w:shd w:val="clear" w:color="auto" w:fill="auto"/>
            <w:hideMark/>
          </w:tcPr>
          <w:p w:rsidR="008845F0" w:rsidRPr="002A012C" w:rsidRDefault="008845F0" w:rsidP="008845F0">
            <w:pPr>
              <w:rPr>
                <w:i/>
                <w:iCs/>
              </w:rPr>
            </w:pPr>
            <w:r w:rsidRPr="002A012C">
              <w:rPr>
                <w:i/>
                <w:iC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организациях, из бюджетов муниципальных районов</w:t>
            </w:r>
          </w:p>
        </w:tc>
        <w:tc>
          <w:tcPr>
            <w:tcW w:w="1751" w:type="dxa"/>
            <w:tcBorders>
              <w:top w:val="single" w:sz="4" w:space="0" w:color="auto"/>
              <w:left w:val="nil"/>
              <w:bottom w:val="nil"/>
              <w:right w:val="single" w:sz="4" w:space="0" w:color="auto"/>
            </w:tcBorders>
            <w:shd w:val="clear" w:color="auto" w:fill="auto"/>
            <w:hideMark/>
          </w:tcPr>
          <w:p w:rsidR="008845F0" w:rsidRPr="002A012C" w:rsidRDefault="008845F0" w:rsidP="008845F0">
            <w:pPr>
              <w:jc w:val="center"/>
              <w:rPr>
                <w:i/>
                <w:iCs/>
              </w:rPr>
            </w:pPr>
            <w:r w:rsidRPr="002A012C">
              <w:rPr>
                <w:i/>
                <w:iCs/>
              </w:rPr>
              <w:t>0,00</w:t>
            </w:r>
          </w:p>
        </w:tc>
        <w:tc>
          <w:tcPr>
            <w:tcW w:w="1792" w:type="dxa"/>
            <w:tcBorders>
              <w:top w:val="single" w:sz="4" w:space="0" w:color="auto"/>
              <w:left w:val="nil"/>
              <w:bottom w:val="nil"/>
              <w:right w:val="single" w:sz="4" w:space="0" w:color="auto"/>
            </w:tcBorders>
            <w:shd w:val="clear" w:color="auto" w:fill="auto"/>
            <w:hideMark/>
          </w:tcPr>
          <w:p w:rsidR="008845F0" w:rsidRPr="002A012C" w:rsidRDefault="008845F0" w:rsidP="008845F0">
            <w:pPr>
              <w:jc w:val="center"/>
              <w:rPr>
                <w:i/>
                <w:iCs/>
              </w:rPr>
            </w:pPr>
            <w:r w:rsidRPr="002A012C">
              <w:rPr>
                <w:i/>
                <w:iCs/>
              </w:rPr>
              <w:t>-8 194,73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i/>
                <w:iCs/>
              </w:rPr>
            </w:pPr>
            <w:r w:rsidRPr="002A012C">
              <w:rPr>
                <w:i/>
                <w:iCs/>
              </w:rPr>
              <w:t>0%</w:t>
            </w:r>
          </w:p>
        </w:tc>
      </w:tr>
      <w:tr w:rsidR="008845F0" w:rsidRPr="002A012C" w:rsidTr="008845F0">
        <w:trPr>
          <w:trHeight w:val="840"/>
        </w:trPr>
        <w:tc>
          <w:tcPr>
            <w:tcW w:w="3120" w:type="dxa"/>
            <w:tcBorders>
              <w:top w:val="single" w:sz="4" w:space="0" w:color="auto"/>
              <w:left w:val="single" w:sz="8" w:space="0" w:color="auto"/>
              <w:bottom w:val="nil"/>
              <w:right w:val="single" w:sz="4" w:space="0" w:color="auto"/>
            </w:tcBorders>
            <w:shd w:val="clear" w:color="auto" w:fill="auto"/>
            <w:vAlign w:val="center"/>
            <w:hideMark/>
          </w:tcPr>
          <w:p w:rsidR="008845F0" w:rsidRPr="002A012C" w:rsidRDefault="008845F0" w:rsidP="008845F0">
            <w:r w:rsidRPr="002A012C">
              <w:t>053 219 25304 05 0000 150</w:t>
            </w:r>
          </w:p>
        </w:tc>
        <w:tc>
          <w:tcPr>
            <w:tcW w:w="7796" w:type="dxa"/>
            <w:tcBorders>
              <w:top w:val="single" w:sz="4" w:space="0" w:color="auto"/>
              <w:left w:val="nil"/>
              <w:bottom w:val="nil"/>
              <w:right w:val="single" w:sz="4" w:space="0" w:color="auto"/>
            </w:tcBorders>
            <w:shd w:val="clear" w:color="auto" w:fill="auto"/>
            <w:hideMark/>
          </w:tcPr>
          <w:p w:rsidR="008845F0" w:rsidRPr="002A012C" w:rsidRDefault="008845F0" w:rsidP="008845F0">
            <w:r w:rsidRPr="002A012C">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организациях, из бюджетов муниципальных районов</w:t>
            </w:r>
          </w:p>
        </w:tc>
        <w:tc>
          <w:tcPr>
            <w:tcW w:w="1751" w:type="dxa"/>
            <w:tcBorders>
              <w:top w:val="single" w:sz="4" w:space="0" w:color="auto"/>
              <w:left w:val="nil"/>
              <w:bottom w:val="nil"/>
              <w:right w:val="single" w:sz="4" w:space="0" w:color="auto"/>
            </w:tcBorders>
            <w:shd w:val="clear" w:color="auto" w:fill="auto"/>
            <w:hideMark/>
          </w:tcPr>
          <w:p w:rsidR="008845F0" w:rsidRPr="002A012C" w:rsidRDefault="008845F0" w:rsidP="008845F0">
            <w:pPr>
              <w:jc w:val="center"/>
            </w:pPr>
            <w:r w:rsidRPr="002A012C">
              <w:t>0,00</w:t>
            </w:r>
          </w:p>
        </w:tc>
        <w:tc>
          <w:tcPr>
            <w:tcW w:w="1792" w:type="dxa"/>
            <w:tcBorders>
              <w:top w:val="single" w:sz="4" w:space="0" w:color="auto"/>
              <w:left w:val="nil"/>
              <w:bottom w:val="nil"/>
              <w:right w:val="single" w:sz="4" w:space="0" w:color="auto"/>
            </w:tcBorders>
            <w:shd w:val="clear" w:color="auto" w:fill="auto"/>
            <w:hideMark/>
          </w:tcPr>
          <w:p w:rsidR="008845F0" w:rsidRPr="002A012C" w:rsidRDefault="008845F0" w:rsidP="008845F0">
            <w:pPr>
              <w:jc w:val="center"/>
            </w:pPr>
            <w:r w:rsidRPr="002A012C">
              <w:t>-8 194,73</w:t>
            </w:r>
          </w:p>
        </w:tc>
        <w:tc>
          <w:tcPr>
            <w:tcW w:w="1004"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0%</w:t>
            </w:r>
          </w:p>
        </w:tc>
      </w:tr>
      <w:tr w:rsidR="008845F0" w:rsidRPr="002A012C" w:rsidTr="008845F0">
        <w:trPr>
          <w:trHeight w:val="300"/>
        </w:trPr>
        <w:tc>
          <w:tcPr>
            <w:tcW w:w="312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 </w:t>
            </w:r>
          </w:p>
        </w:tc>
        <w:tc>
          <w:tcPr>
            <w:tcW w:w="7796" w:type="dxa"/>
            <w:tcBorders>
              <w:top w:val="single" w:sz="4" w:space="0" w:color="auto"/>
              <w:left w:val="nil"/>
              <w:bottom w:val="single" w:sz="8"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Всего доходов</w:t>
            </w:r>
          </w:p>
        </w:tc>
        <w:tc>
          <w:tcPr>
            <w:tcW w:w="1751" w:type="dxa"/>
            <w:tcBorders>
              <w:top w:val="single" w:sz="4" w:space="0" w:color="auto"/>
              <w:left w:val="nil"/>
              <w:bottom w:val="single" w:sz="8"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471 869 837,66</w:t>
            </w:r>
          </w:p>
        </w:tc>
        <w:tc>
          <w:tcPr>
            <w:tcW w:w="1792" w:type="dxa"/>
            <w:tcBorders>
              <w:top w:val="single" w:sz="4" w:space="0" w:color="auto"/>
              <w:left w:val="nil"/>
              <w:bottom w:val="single" w:sz="8"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453 132 620,26</w:t>
            </w:r>
          </w:p>
        </w:tc>
        <w:tc>
          <w:tcPr>
            <w:tcW w:w="1004" w:type="dxa"/>
            <w:tcBorders>
              <w:top w:val="nil"/>
              <w:left w:val="nil"/>
              <w:bottom w:val="single" w:sz="8"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96%</w:t>
            </w:r>
          </w:p>
        </w:tc>
      </w:tr>
      <w:tr w:rsidR="008845F0" w:rsidRPr="002A012C" w:rsidTr="008845F0">
        <w:trPr>
          <w:trHeight w:val="288"/>
        </w:trPr>
        <w:tc>
          <w:tcPr>
            <w:tcW w:w="3120" w:type="dxa"/>
            <w:tcBorders>
              <w:top w:val="nil"/>
              <w:left w:val="nil"/>
              <w:bottom w:val="nil"/>
              <w:right w:val="nil"/>
            </w:tcBorders>
            <w:shd w:val="clear" w:color="auto" w:fill="auto"/>
            <w:noWrap/>
            <w:vAlign w:val="center"/>
            <w:hideMark/>
          </w:tcPr>
          <w:p w:rsidR="008845F0" w:rsidRPr="002A012C" w:rsidRDefault="008845F0" w:rsidP="008845F0"/>
        </w:tc>
        <w:tc>
          <w:tcPr>
            <w:tcW w:w="7796" w:type="dxa"/>
            <w:tcBorders>
              <w:top w:val="nil"/>
              <w:left w:val="nil"/>
              <w:bottom w:val="nil"/>
              <w:right w:val="nil"/>
            </w:tcBorders>
            <w:shd w:val="clear" w:color="auto" w:fill="auto"/>
            <w:noWrap/>
            <w:vAlign w:val="bottom"/>
            <w:hideMark/>
          </w:tcPr>
          <w:p w:rsidR="008845F0" w:rsidRPr="002A012C" w:rsidRDefault="008845F0" w:rsidP="008845F0"/>
        </w:tc>
        <w:tc>
          <w:tcPr>
            <w:tcW w:w="1751" w:type="dxa"/>
            <w:tcBorders>
              <w:top w:val="nil"/>
              <w:left w:val="nil"/>
              <w:bottom w:val="nil"/>
              <w:right w:val="nil"/>
            </w:tcBorders>
            <w:shd w:val="clear" w:color="auto" w:fill="auto"/>
            <w:noWrap/>
            <w:vAlign w:val="bottom"/>
            <w:hideMark/>
          </w:tcPr>
          <w:p w:rsidR="008845F0" w:rsidRPr="002A012C" w:rsidRDefault="008845F0" w:rsidP="008845F0"/>
        </w:tc>
        <w:tc>
          <w:tcPr>
            <w:tcW w:w="1792" w:type="dxa"/>
            <w:tcBorders>
              <w:top w:val="nil"/>
              <w:left w:val="nil"/>
              <w:bottom w:val="nil"/>
              <w:right w:val="nil"/>
            </w:tcBorders>
            <w:shd w:val="clear" w:color="auto" w:fill="auto"/>
            <w:noWrap/>
            <w:vAlign w:val="bottom"/>
            <w:hideMark/>
          </w:tcPr>
          <w:p w:rsidR="008845F0" w:rsidRPr="002A012C" w:rsidRDefault="008845F0" w:rsidP="008845F0"/>
        </w:tc>
        <w:tc>
          <w:tcPr>
            <w:tcW w:w="1004" w:type="dxa"/>
            <w:tcBorders>
              <w:top w:val="nil"/>
              <w:left w:val="nil"/>
              <w:bottom w:val="nil"/>
              <w:right w:val="nil"/>
            </w:tcBorders>
            <w:shd w:val="clear" w:color="auto" w:fill="auto"/>
            <w:noWrap/>
            <w:vAlign w:val="bottom"/>
            <w:hideMark/>
          </w:tcPr>
          <w:p w:rsidR="008845F0" w:rsidRPr="002A012C" w:rsidRDefault="008845F0" w:rsidP="008845F0"/>
        </w:tc>
      </w:tr>
    </w:tbl>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tbl>
      <w:tblPr>
        <w:tblW w:w="16018" w:type="dxa"/>
        <w:tblInd w:w="-459" w:type="dxa"/>
        <w:tblLayout w:type="fixed"/>
        <w:tblLook w:val="04A0"/>
      </w:tblPr>
      <w:tblGrid>
        <w:gridCol w:w="5387"/>
        <w:gridCol w:w="1051"/>
        <w:gridCol w:w="882"/>
        <w:gridCol w:w="961"/>
        <w:gridCol w:w="1618"/>
        <w:gridCol w:w="1107"/>
        <w:gridCol w:w="1935"/>
        <w:gridCol w:w="1985"/>
        <w:gridCol w:w="1092"/>
      </w:tblGrid>
      <w:tr w:rsidR="008845F0" w:rsidRPr="002A012C" w:rsidTr="008845F0">
        <w:trPr>
          <w:trHeight w:val="315"/>
        </w:trPr>
        <w:tc>
          <w:tcPr>
            <w:tcW w:w="5387" w:type="dxa"/>
            <w:tcBorders>
              <w:top w:val="nil"/>
              <w:left w:val="nil"/>
              <w:bottom w:val="nil"/>
              <w:right w:val="nil"/>
            </w:tcBorders>
            <w:shd w:val="clear" w:color="000000" w:fill="FFFFFF"/>
            <w:noWrap/>
            <w:vAlign w:val="bottom"/>
            <w:hideMark/>
          </w:tcPr>
          <w:p w:rsidR="008845F0" w:rsidRPr="002A012C" w:rsidRDefault="008845F0" w:rsidP="008845F0">
            <w:bookmarkStart w:id="17" w:name="RANGE!A1:I194"/>
            <w:r w:rsidRPr="002A012C">
              <w:t> </w:t>
            </w:r>
            <w:bookmarkEnd w:id="17"/>
          </w:p>
        </w:tc>
        <w:tc>
          <w:tcPr>
            <w:tcW w:w="1051" w:type="dxa"/>
            <w:tcBorders>
              <w:top w:val="nil"/>
              <w:left w:val="nil"/>
              <w:bottom w:val="nil"/>
              <w:right w:val="nil"/>
            </w:tcBorders>
            <w:shd w:val="clear" w:color="000000" w:fill="FFFFFF"/>
            <w:vAlign w:val="bottom"/>
            <w:hideMark/>
          </w:tcPr>
          <w:p w:rsidR="008845F0" w:rsidRPr="002A012C" w:rsidRDefault="008845F0" w:rsidP="008845F0">
            <w:r w:rsidRPr="002A012C">
              <w:t> </w:t>
            </w:r>
          </w:p>
        </w:tc>
        <w:tc>
          <w:tcPr>
            <w:tcW w:w="882" w:type="dxa"/>
            <w:tcBorders>
              <w:top w:val="nil"/>
              <w:left w:val="nil"/>
              <w:bottom w:val="nil"/>
              <w:right w:val="nil"/>
            </w:tcBorders>
            <w:shd w:val="clear" w:color="000000" w:fill="FFFFFF"/>
            <w:vAlign w:val="bottom"/>
            <w:hideMark/>
          </w:tcPr>
          <w:p w:rsidR="008845F0" w:rsidRPr="002A012C" w:rsidRDefault="008845F0" w:rsidP="008845F0">
            <w:r w:rsidRPr="002A012C">
              <w:t> </w:t>
            </w:r>
          </w:p>
        </w:tc>
        <w:tc>
          <w:tcPr>
            <w:tcW w:w="8698" w:type="dxa"/>
            <w:gridSpan w:val="6"/>
            <w:tcBorders>
              <w:top w:val="nil"/>
              <w:left w:val="nil"/>
              <w:bottom w:val="nil"/>
              <w:right w:val="nil"/>
            </w:tcBorders>
            <w:shd w:val="clear" w:color="000000" w:fill="FFFFFF"/>
            <w:vAlign w:val="center"/>
            <w:hideMark/>
          </w:tcPr>
          <w:p w:rsidR="008845F0" w:rsidRPr="002A012C" w:rsidRDefault="008845F0" w:rsidP="008845F0">
            <w:pPr>
              <w:jc w:val="right"/>
            </w:pPr>
            <w:r w:rsidRPr="002A012C">
              <w:t xml:space="preserve">Приложение 2 </w:t>
            </w:r>
          </w:p>
        </w:tc>
      </w:tr>
      <w:tr w:rsidR="008845F0" w:rsidRPr="002A012C" w:rsidTr="008845F0">
        <w:trPr>
          <w:trHeight w:val="735"/>
        </w:trPr>
        <w:tc>
          <w:tcPr>
            <w:tcW w:w="5387" w:type="dxa"/>
            <w:tcBorders>
              <w:top w:val="nil"/>
              <w:left w:val="nil"/>
              <w:bottom w:val="nil"/>
              <w:right w:val="nil"/>
            </w:tcBorders>
            <w:shd w:val="clear" w:color="000000" w:fill="FFFFFF"/>
            <w:noWrap/>
            <w:vAlign w:val="bottom"/>
            <w:hideMark/>
          </w:tcPr>
          <w:p w:rsidR="008845F0" w:rsidRPr="002A012C" w:rsidRDefault="008845F0" w:rsidP="008845F0">
            <w:pPr>
              <w:ind w:firstLineChars="1500" w:firstLine="3000"/>
              <w:jc w:val="right"/>
            </w:pPr>
            <w:r w:rsidRPr="002A012C">
              <w:t> </w:t>
            </w:r>
          </w:p>
        </w:tc>
        <w:tc>
          <w:tcPr>
            <w:tcW w:w="1051"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 </w:t>
            </w:r>
          </w:p>
        </w:tc>
        <w:tc>
          <w:tcPr>
            <w:tcW w:w="882" w:type="dxa"/>
            <w:tcBorders>
              <w:top w:val="nil"/>
              <w:left w:val="nil"/>
              <w:bottom w:val="nil"/>
              <w:right w:val="nil"/>
            </w:tcBorders>
            <w:shd w:val="clear" w:color="000000" w:fill="FFFFFF"/>
            <w:noWrap/>
            <w:vAlign w:val="center"/>
            <w:hideMark/>
          </w:tcPr>
          <w:p w:rsidR="008845F0" w:rsidRPr="002A012C" w:rsidRDefault="008845F0" w:rsidP="008845F0">
            <w:r w:rsidRPr="002A012C">
              <w:t> </w:t>
            </w:r>
          </w:p>
        </w:tc>
        <w:tc>
          <w:tcPr>
            <w:tcW w:w="8698" w:type="dxa"/>
            <w:gridSpan w:val="6"/>
            <w:tcBorders>
              <w:top w:val="nil"/>
              <w:left w:val="nil"/>
              <w:bottom w:val="nil"/>
              <w:right w:val="nil"/>
            </w:tcBorders>
            <w:shd w:val="clear" w:color="000000" w:fill="FFFFFF"/>
            <w:vAlign w:val="center"/>
            <w:hideMark/>
          </w:tcPr>
          <w:p w:rsidR="008845F0" w:rsidRPr="002A012C" w:rsidRDefault="008845F0" w:rsidP="008845F0">
            <w:pPr>
              <w:jc w:val="right"/>
            </w:pPr>
            <w:r w:rsidRPr="002A012C">
              <w:t>к решению Совета                                                                                                           Комсомольского муниципального района</w:t>
            </w:r>
          </w:p>
        </w:tc>
      </w:tr>
      <w:tr w:rsidR="008845F0" w:rsidRPr="002A012C" w:rsidTr="008845F0">
        <w:trPr>
          <w:trHeight w:val="315"/>
        </w:trPr>
        <w:tc>
          <w:tcPr>
            <w:tcW w:w="5387" w:type="dxa"/>
            <w:tcBorders>
              <w:top w:val="nil"/>
              <w:left w:val="nil"/>
              <w:bottom w:val="nil"/>
              <w:right w:val="nil"/>
            </w:tcBorders>
            <w:shd w:val="clear" w:color="000000" w:fill="FFFFFF"/>
            <w:noWrap/>
            <w:vAlign w:val="bottom"/>
            <w:hideMark/>
          </w:tcPr>
          <w:p w:rsidR="008845F0" w:rsidRPr="002A012C" w:rsidRDefault="008845F0" w:rsidP="008845F0">
            <w:pPr>
              <w:ind w:firstLineChars="1500" w:firstLine="3000"/>
              <w:jc w:val="right"/>
            </w:pPr>
            <w:r w:rsidRPr="002A012C">
              <w:t> </w:t>
            </w:r>
          </w:p>
        </w:tc>
        <w:tc>
          <w:tcPr>
            <w:tcW w:w="1051"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 </w:t>
            </w:r>
          </w:p>
        </w:tc>
        <w:tc>
          <w:tcPr>
            <w:tcW w:w="882" w:type="dxa"/>
            <w:tcBorders>
              <w:top w:val="nil"/>
              <w:left w:val="nil"/>
              <w:bottom w:val="nil"/>
              <w:right w:val="nil"/>
            </w:tcBorders>
            <w:shd w:val="clear" w:color="000000" w:fill="FFFFFF"/>
            <w:noWrap/>
            <w:vAlign w:val="center"/>
            <w:hideMark/>
          </w:tcPr>
          <w:p w:rsidR="008845F0" w:rsidRPr="002A012C" w:rsidRDefault="008845F0" w:rsidP="008845F0">
            <w:r w:rsidRPr="002A012C">
              <w:t> </w:t>
            </w:r>
          </w:p>
        </w:tc>
        <w:tc>
          <w:tcPr>
            <w:tcW w:w="8698" w:type="dxa"/>
            <w:gridSpan w:val="6"/>
            <w:tcBorders>
              <w:top w:val="nil"/>
              <w:left w:val="nil"/>
              <w:bottom w:val="nil"/>
              <w:right w:val="nil"/>
            </w:tcBorders>
            <w:shd w:val="clear" w:color="000000" w:fill="FFFFFF"/>
            <w:vAlign w:val="center"/>
            <w:hideMark/>
          </w:tcPr>
          <w:p w:rsidR="008845F0" w:rsidRPr="002A012C" w:rsidRDefault="008845F0" w:rsidP="008845F0">
            <w:pPr>
              <w:jc w:val="right"/>
            </w:pPr>
            <w:r w:rsidRPr="002A012C">
              <w:t>от 13.04.2023г. №268</w:t>
            </w:r>
          </w:p>
        </w:tc>
      </w:tr>
      <w:tr w:rsidR="008845F0" w:rsidRPr="002A012C" w:rsidTr="008845F0">
        <w:trPr>
          <w:trHeight w:val="315"/>
        </w:trPr>
        <w:tc>
          <w:tcPr>
            <w:tcW w:w="5387" w:type="dxa"/>
            <w:tcBorders>
              <w:top w:val="nil"/>
              <w:left w:val="nil"/>
              <w:bottom w:val="nil"/>
              <w:right w:val="nil"/>
            </w:tcBorders>
            <w:shd w:val="clear" w:color="000000" w:fill="FFFFFF"/>
            <w:noWrap/>
            <w:vAlign w:val="bottom"/>
            <w:hideMark/>
          </w:tcPr>
          <w:p w:rsidR="008845F0" w:rsidRPr="002A012C" w:rsidRDefault="008845F0" w:rsidP="008845F0">
            <w:pPr>
              <w:ind w:firstLineChars="1500" w:firstLine="3000"/>
              <w:jc w:val="right"/>
            </w:pPr>
            <w:r w:rsidRPr="002A012C">
              <w:t> </w:t>
            </w:r>
          </w:p>
        </w:tc>
        <w:tc>
          <w:tcPr>
            <w:tcW w:w="1051"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 </w:t>
            </w:r>
          </w:p>
        </w:tc>
        <w:tc>
          <w:tcPr>
            <w:tcW w:w="882" w:type="dxa"/>
            <w:tcBorders>
              <w:top w:val="nil"/>
              <w:left w:val="nil"/>
              <w:bottom w:val="nil"/>
              <w:right w:val="nil"/>
            </w:tcBorders>
            <w:shd w:val="clear" w:color="000000" w:fill="FFFFFF"/>
            <w:noWrap/>
            <w:vAlign w:val="center"/>
            <w:hideMark/>
          </w:tcPr>
          <w:p w:rsidR="008845F0" w:rsidRPr="002A012C" w:rsidRDefault="008845F0" w:rsidP="008845F0">
            <w:r w:rsidRPr="002A012C">
              <w:t> </w:t>
            </w:r>
          </w:p>
        </w:tc>
        <w:tc>
          <w:tcPr>
            <w:tcW w:w="961"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618"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107"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935"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985"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092" w:type="dxa"/>
            <w:tcBorders>
              <w:top w:val="nil"/>
              <w:left w:val="nil"/>
              <w:bottom w:val="nil"/>
              <w:right w:val="nil"/>
            </w:tcBorders>
            <w:shd w:val="clear" w:color="000000" w:fill="FFFFFF"/>
            <w:noWrap/>
            <w:vAlign w:val="bottom"/>
            <w:hideMark/>
          </w:tcPr>
          <w:p w:rsidR="008845F0" w:rsidRPr="002A012C" w:rsidRDefault="008845F0" w:rsidP="008845F0">
            <w:r w:rsidRPr="002A012C">
              <w:t> </w:t>
            </w:r>
          </w:p>
        </w:tc>
      </w:tr>
      <w:tr w:rsidR="008845F0" w:rsidRPr="002A012C" w:rsidTr="008845F0">
        <w:trPr>
          <w:trHeight w:val="315"/>
        </w:trPr>
        <w:tc>
          <w:tcPr>
            <w:tcW w:w="5387" w:type="dxa"/>
            <w:tcBorders>
              <w:top w:val="nil"/>
              <w:left w:val="nil"/>
              <w:bottom w:val="nil"/>
              <w:right w:val="nil"/>
            </w:tcBorders>
            <w:shd w:val="clear" w:color="000000" w:fill="FFFFFF"/>
            <w:noWrap/>
            <w:vAlign w:val="bottom"/>
            <w:hideMark/>
          </w:tcPr>
          <w:p w:rsidR="008845F0" w:rsidRPr="002A012C" w:rsidRDefault="008845F0" w:rsidP="008845F0">
            <w:pPr>
              <w:ind w:firstLineChars="1500" w:firstLine="3000"/>
              <w:jc w:val="right"/>
            </w:pPr>
            <w:r w:rsidRPr="002A012C">
              <w:t> </w:t>
            </w:r>
          </w:p>
        </w:tc>
        <w:tc>
          <w:tcPr>
            <w:tcW w:w="1051"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 </w:t>
            </w:r>
          </w:p>
        </w:tc>
        <w:tc>
          <w:tcPr>
            <w:tcW w:w="882" w:type="dxa"/>
            <w:tcBorders>
              <w:top w:val="nil"/>
              <w:left w:val="nil"/>
              <w:bottom w:val="nil"/>
              <w:right w:val="nil"/>
            </w:tcBorders>
            <w:shd w:val="clear" w:color="000000" w:fill="FFFFFF"/>
            <w:noWrap/>
            <w:vAlign w:val="center"/>
            <w:hideMark/>
          </w:tcPr>
          <w:p w:rsidR="008845F0" w:rsidRPr="002A012C" w:rsidRDefault="008845F0" w:rsidP="008845F0">
            <w:r w:rsidRPr="002A012C">
              <w:t> </w:t>
            </w:r>
          </w:p>
        </w:tc>
        <w:tc>
          <w:tcPr>
            <w:tcW w:w="961"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618"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107"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935"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985"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092" w:type="dxa"/>
            <w:tcBorders>
              <w:top w:val="nil"/>
              <w:left w:val="nil"/>
              <w:bottom w:val="nil"/>
              <w:right w:val="nil"/>
            </w:tcBorders>
            <w:shd w:val="clear" w:color="000000" w:fill="FFFFFF"/>
            <w:noWrap/>
            <w:vAlign w:val="bottom"/>
            <w:hideMark/>
          </w:tcPr>
          <w:p w:rsidR="008845F0" w:rsidRPr="002A012C" w:rsidRDefault="008845F0" w:rsidP="008845F0">
            <w:r w:rsidRPr="002A012C">
              <w:t> </w:t>
            </w:r>
          </w:p>
        </w:tc>
      </w:tr>
      <w:tr w:rsidR="008845F0" w:rsidRPr="002A012C" w:rsidTr="008845F0">
        <w:trPr>
          <w:trHeight w:val="89"/>
        </w:trPr>
        <w:tc>
          <w:tcPr>
            <w:tcW w:w="16018" w:type="dxa"/>
            <w:gridSpan w:val="9"/>
            <w:tcBorders>
              <w:top w:val="nil"/>
              <w:left w:val="nil"/>
              <w:bottom w:val="nil"/>
              <w:right w:val="nil"/>
            </w:tcBorders>
            <w:shd w:val="clear" w:color="000000" w:fill="FFFFFF"/>
            <w:hideMark/>
          </w:tcPr>
          <w:p w:rsidR="008845F0" w:rsidRPr="002A012C" w:rsidRDefault="008845F0" w:rsidP="008845F0">
            <w:pPr>
              <w:jc w:val="center"/>
              <w:rPr>
                <w:b/>
                <w:bCs/>
              </w:rPr>
            </w:pPr>
            <w:r w:rsidRPr="002A012C">
              <w:rPr>
                <w:b/>
                <w:bCs/>
              </w:rPr>
              <w:t>Ведомственная структура расходов  бюджета Комсомольского муниципального района за 2022 год</w:t>
            </w:r>
          </w:p>
          <w:p w:rsidR="008845F0" w:rsidRPr="002A012C" w:rsidRDefault="008845F0" w:rsidP="008845F0">
            <w:r w:rsidRPr="002A012C">
              <w:t>  </w:t>
            </w:r>
          </w:p>
        </w:tc>
      </w:tr>
      <w:tr w:rsidR="008845F0" w:rsidRPr="002A012C" w:rsidTr="008845F0">
        <w:trPr>
          <w:trHeight w:val="324"/>
        </w:trPr>
        <w:tc>
          <w:tcPr>
            <w:tcW w:w="5387" w:type="dxa"/>
            <w:tcBorders>
              <w:top w:val="nil"/>
              <w:left w:val="nil"/>
              <w:bottom w:val="nil"/>
              <w:right w:val="nil"/>
            </w:tcBorders>
            <w:shd w:val="clear" w:color="000000" w:fill="FFFFFF"/>
            <w:hideMark/>
          </w:tcPr>
          <w:p w:rsidR="008845F0" w:rsidRPr="002A012C" w:rsidRDefault="008845F0" w:rsidP="008845F0">
            <w:r w:rsidRPr="002A012C">
              <w:t> </w:t>
            </w:r>
          </w:p>
        </w:tc>
        <w:tc>
          <w:tcPr>
            <w:tcW w:w="1051"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 </w:t>
            </w:r>
          </w:p>
        </w:tc>
        <w:tc>
          <w:tcPr>
            <w:tcW w:w="882" w:type="dxa"/>
            <w:tcBorders>
              <w:top w:val="nil"/>
              <w:left w:val="nil"/>
              <w:bottom w:val="nil"/>
              <w:right w:val="nil"/>
            </w:tcBorders>
            <w:shd w:val="clear" w:color="000000" w:fill="FFFFFF"/>
            <w:vAlign w:val="center"/>
            <w:hideMark/>
          </w:tcPr>
          <w:p w:rsidR="008845F0" w:rsidRPr="002A012C" w:rsidRDefault="008845F0" w:rsidP="008845F0">
            <w:r w:rsidRPr="002A012C">
              <w:t> </w:t>
            </w:r>
          </w:p>
        </w:tc>
        <w:tc>
          <w:tcPr>
            <w:tcW w:w="961" w:type="dxa"/>
            <w:tcBorders>
              <w:top w:val="nil"/>
              <w:left w:val="nil"/>
              <w:bottom w:val="nil"/>
              <w:right w:val="nil"/>
            </w:tcBorders>
            <w:shd w:val="clear" w:color="000000" w:fill="FFFFFF"/>
            <w:vAlign w:val="center"/>
            <w:hideMark/>
          </w:tcPr>
          <w:p w:rsidR="008845F0" w:rsidRPr="002A012C" w:rsidRDefault="008845F0" w:rsidP="008845F0">
            <w:r w:rsidRPr="002A012C">
              <w:t> </w:t>
            </w:r>
          </w:p>
        </w:tc>
        <w:tc>
          <w:tcPr>
            <w:tcW w:w="1618"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 </w:t>
            </w:r>
          </w:p>
        </w:tc>
        <w:tc>
          <w:tcPr>
            <w:tcW w:w="1107"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 </w:t>
            </w:r>
          </w:p>
        </w:tc>
        <w:tc>
          <w:tcPr>
            <w:tcW w:w="1935"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 </w:t>
            </w:r>
          </w:p>
        </w:tc>
        <w:tc>
          <w:tcPr>
            <w:tcW w:w="1985" w:type="dxa"/>
            <w:tcBorders>
              <w:top w:val="nil"/>
              <w:left w:val="nil"/>
              <w:bottom w:val="nil"/>
              <w:right w:val="nil"/>
            </w:tcBorders>
            <w:shd w:val="clear" w:color="000000" w:fill="FFFFFF"/>
            <w:noWrap/>
            <w:vAlign w:val="bottom"/>
            <w:hideMark/>
          </w:tcPr>
          <w:p w:rsidR="008845F0" w:rsidRPr="002A012C" w:rsidRDefault="008845F0" w:rsidP="008845F0">
            <w:r w:rsidRPr="002A012C">
              <w:t> </w:t>
            </w:r>
          </w:p>
        </w:tc>
        <w:tc>
          <w:tcPr>
            <w:tcW w:w="1092" w:type="dxa"/>
            <w:tcBorders>
              <w:top w:val="nil"/>
              <w:left w:val="nil"/>
              <w:bottom w:val="nil"/>
              <w:right w:val="nil"/>
            </w:tcBorders>
            <w:shd w:val="clear" w:color="000000" w:fill="FFFFFF"/>
            <w:noWrap/>
            <w:vAlign w:val="bottom"/>
            <w:hideMark/>
          </w:tcPr>
          <w:p w:rsidR="008845F0" w:rsidRPr="002A012C" w:rsidRDefault="008845F0" w:rsidP="008845F0">
            <w:r w:rsidRPr="002A012C">
              <w:t> </w:t>
            </w:r>
          </w:p>
        </w:tc>
      </w:tr>
      <w:tr w:rsidR="008845F0" w:rsidRPr="002A012C" w:rsidTr="008845F0">
        <w:trPr>
          <w:trHeight w:val="1116"/>
        </w:trPr>
        <w:tc>
          <w:tcPr>
            <w:tcW w:w="5387" w:type="dxa"/>
            <w:tcBorders>
              <w:top w:val="single" w:sz="8" w:space="0" w:color="auto"/>
              <w:left w:val="single" w:sz="8" w:space="0" w:color="auto"/>
              <w:bottom w:val="single" w:sz="8" w:space="0" w:color="auto"/>
              <w:right w:val="single" w:sz="8" w:space="0" w:color="000000"/>
            </w:tcBorders>
            <w:shd w:val="clear" w:color="000000" w:fill="FFFFFF"/>
            <w:hideMark/>
          </w:tcPr>
          <w:p w:rsidR="008845F0" w:rsidRPr="002A012C" w:rsidRDefault="008845F0" w:rsidP="008845F0">
            <w:pPr>
              <w:jc w:val="center"/>
              <w:rPr>
                <w:b/>
                <w:bCs/>
              </w:rPr>
            </w:pPr>
            <w:r w:rsidRPr="002A012C">
              <w:rPr>
                <w:b/>
                <w:bCs/>
              </w:rPr>
              <w:lastRenderedPageBreak/>
              <w:t>Наименование</w:t>
            </w:r>
          </w:p>
        </w:tc>
        <w:tc>
          <w:tcPr>
            <w:tcW w:w="1051" w:type="dxa"/>
            <w:tcBorders>
              <w:top w:val="single" w:sz="8" w:space="0" w:color="auto"/>
              <w:left w:val="nil"/>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rPr>
            </w:pPr>
            <w:r w:rsidRPr="002A012C">
              <w:rPr>
                <w:b/>
                <w:bCs/>
              </w:rPr>
              <w:t>Код главного распорядителя</w:t>
            </w:r>
          </w:p>
        </w:tc>
        <w:tc>
          <w:tcPr>
            <w:tcW w:w="882" w:type="dxa"/>
            <w:tcBorders>
              <w:top w:val="single" w:sz="8" w:space="0" w:color="auto"/>
              <w:left w:val="nil"/>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rPr>
            </w:pPr>
            <w:r w:rsidRPr="002A012C">
              <w:rPr>
                <w:b/>
                <w:bCs/>
              </w:rPr>
              <w:t>Раздел</w:t>
            </w:r>
          </w:p>
        </w:tc>
        <w:tc>
          <w:tcPr>
            <w:tcW w:w="961" w:type="dxa"/>
            <w:tcBorders>
              <w:top w:val="single" w:sz="8" w:space="0" w:color="auto"/>
              <w:left w:val="nil"/>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rPr>
            </w:pPr>
            <w:r w:rsidRPr="002A012C">
              <w:rPr>
                <w:b/>
                <w:bCs/>
              </w:rPr>
              <w:t>Подраздел</w:t>
            </w:r>
          </w:p>
        </w:tc>
        <w:tc>
          <w:tcPr>
            <w:tcW w:w="1618" w:type="dxa"/>
            <w:tcBorders>
              <w:top w:val="single" w:sz="8" w:space="0" w:color="auto"/>
              <w:left w:val="nil"/>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rPr>
            </w:pPr>
            <w:r w:rsidRPr="002A012C">
              <w:rPr>
                <w:b/>
                <w:bCs/>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rsidR="008845F0" w:rsidRPr="002A012C" w:rsidRDefault="008845F0" w:rsidP="008845F0">
            <w:pPr>
              <w:jc w:val="center"/>
              <w:rPr>
                <w:b/>
                <w:bCs/>
              </w:rPr>
            </w:pPr>
            <w:r w:rsidRPr="002A012C">
              <w:rPr>
                <w:b/>
                <w:bCs/>
              </w:rPr>
              <w:t>Вид расходов</w:t>
            </w:r>
          </w:p>
        </w:tc>
        <w:tc>
          <w:tcPr>
            <w:tcW w:w="193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8845F0" w:rsidRPr="002A012C" w:rsidRDefault="008845F0" w:rsidP="008845F0">
            <w:pPr>
              <w:jc w:val="center"/>
              <w:rPr>
                <w:b/>
                <w:bCs/>
              </w:rPr>
            </w:pPr>
            <w:r w:rsidRPr="002A012C">
              <w:rPr>
                <w:b/>
                <w:bCs/>
              </w:rPr>
              <w:t>Сумма, руб.</w:t>
            </w:r>
          </w:p>
        </w:tc>
        <w:tc>
          <w:tcPr>
            <w:tcW w:w="198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8845F0" w:rsidRPr="002A012C" w:rsidRDefault="008845F0" w:rsidP="008845F0">
            <w:pPr>
              <w:jc w:val="center"/>
              <w:rPr>
                <w:b/>
                <w:bCs/>
              </w:rPr>
            </w:pPr>
            <w:r w:rsidRPr="002A012C">
              <w:rPr>
                <w:b/>
                <w:bCs/>
              </w:rPr>
              <w:t>Кассовое исполнение Сумма, руб.</w:t>
            </w:r>
          </w:p>
        </w:tc>
        <w:tc>
          <w:tcPr>
            <w:tcW w:w="109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8845F0" w:rsidRPr="002A012C" w:rsidRDefault="008845F0" w:rsidP="008845F0">
            <w:pPr>
              <w:jc w:val="center"/>
              <w:rPr>
                <w:b/>
                <w:bCs/>
              </w:rPr>
            </w:pPr>
            <w:r w:rsidRPr="002A012C">
              <w:rPr>
                <w:b/>
                <w:bCs/>
              </w:rPr>
              <w:t>Кассовое исполнение Сумма, руб.</w:t>
            </w:r>
          </w:p>
        </w:tc>
      </w:tr>
      <w:tr w:rsidR="008845F0" w:rsidRPr="002A012C" w:rsidTr="008845F0">
        <w:trPr>
          <w:trHeight w:val="636"/>
        </w:trPr>
        <w:tc>
          <w:tcPr>
            <w:tcW w:w="5387" w:type="dxa"/>
            <w:tcBorders>
              <w:top w:val="nil"/>
              <w:left w:val="single" w:sz="8" w:space="0" w:color="auto"/>
              <w:bottom w:val="single" w:sz="8" w:space="0" w:color="auto"/>
              <w:right w:val="single" w:sz="4" w:space="0" w:color="auto"/>
            </w:tcBorders>
            <w:shd w:val="clear" w:color="000000" w:fill="FFFF00"/>
            <w:hideMark/>
          </w:tcPr>
          <w:p w:rsidR="008845F0" w:rsidRPr="002A012C" w:rsidRDefault="008845F0" w:rsidP="008845F0">
            <w:pPr>
              <w:rPr>
                <w:b/>
                <w:bCs/>
              </w:rPr>
            </w:pPr>
            <w:r w:rsidRPr="002A012C">
              <w:rPr>
                <w:b/>
                <w:bCs/>
              </w:rPr>
              <w:t>Администрация Комсомольского муниципального района Ивановской области</w:t>
            </w:r>
          </w:p>
        </w:tc>
        <w:tc>
          <w:tcPr>
            <w:tcW w:w="1051" w:type="dxa"/>
            <w:tcBorders>
              <w:top w:val="nil"/>
              <w:left w:val="nil"/>
              <w:bottom w:val="single" w:sz="8"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.050</w:t>
            </w:r>
          </w:p>
        </w:tc>
        <w:tc>
          <w:tcPr>
            <w:tcW w:w="882" w:type="dxa"/>
            <w:tcBorders>
              <w:top w:val="nil"/>
              <w:left w:val="nil"/>
              <w:bottom w:val="single" w:sz="8"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 </w:t>
            </w:r>
          </w:p>
        </w:tc>
        <w:tc>
          <w:tcPr>
            <w:tcW w:w="961" w:type="dxa"/>
            <w:tcBorders>
              <w:top w:val="nil"/>
              <w:left w:val="nil"/>
              <w:bottom w:val="single" w:sz="8"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 </w:t>
            </w:r>
          </w:p>
        </w:tc>
        <w:tc>
          <w:tcPr>
            <w:tcW w:w="1618" w:type="dxa"/>
            <w:tcBorders>
              <w:top w:val="nil"/>
              <w:left w:val="nil"/>
              <w:bottom w:val="single" w:sz="8"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 </w:t>
            </w:r>
          </w:p>
        </w:tc>
        <w:tc>
          <w:tcPr>
            <w:tcW w:w="1107" w:type="dxa"/>
            <w:tcBorders>
              <w:top w:val="nil"/>
              <w:left w:val="nil"/>
              <w:bottom w:val="single" w:sz="8" w:space="0" w:color="auto"/>
              <w:right w:val="nil"/>
            </w:tcBorders>
            <w:shd w:val="clear" w:color="000000" w:fill="FFFF00"/>
            <w:vAlign w:val="center"/>
            <w:hideMark/>
          </w:tcPr>
          <w:p w:rsidR="008845F0" w:rsidRPr="002A012C" w:rsidRDefault="008845F0" w:rsidP="008845F0">
            <w:pPr>
              <w:jc w:val="center"/>
              <w:rPr>
                <w:b/>
                <w:bCs/>
              </w:rPr>
            </w:pPr>
            <w:r w:rsidRPr="002A012C">
              <w:rPr>
                <w:b/>
                <w:bCs/>
              </w:rPr>
              <w:t> </w:t>
            </w:r>
          </w:p>
        </w:tc>
        <w:tc>
          <w:tcPr>
            <w:tcW w:w="1935" w:type="dxa"/>
            <w:tcBorders>
              <w:top w:val="nil"/>
              <w:left w:val="single" w:sz="4" w:space="0" w:color="auto"/>
              <w:bottom w:val="single" w:sz="8"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125 068 717,78</w:t>
            </w:r>
          </w:p>
        </w:tc>
        <w:tc>
          <w:tcPr>
            <w:tcW w:w="1985" w:type="dxa"/>
            <w:tcBorders>
              <w:top w:val="nil"/>
              <w:left w:val="single" w:sz="4" w:space="0" w:color="auto"/>
              <w:bottom w:val="single" w:sz="8"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113 680 710,78</w:t>
            </w:r>
          </w:p>
        </w:tc>
        <w:tc>
          <w:tcPr>
            <w:tcW w:w="1092" w:type="dxa"/>
            <w:tcBorders>
              <w:top w:val="nil"/>
              <w:left w:val="single" w:sz="4" w:space="0" w:color="auto"/>
              <w:bottom w:val="single" w:sz="8"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91%</w:t>
            </w:r>
          </w:p>
        </w:tc>
      </w:tr>
      <w:tr w:rsidR="008845F0" w:rsidRPr="002A012C" w:rsidTr="008845F0">
        <w:trPr>
          <w:trHeight w:val="159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10 5 01 00360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1 854 152,13</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1 853 758,16</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87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30 9 00 55490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911 400,00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911 400,00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7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05 2 01 80360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298 524,72</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298 524,72</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05 2 01 80360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203 654,38</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146 765,76</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72%</w:t>
            </w:r>
          </w:p>
        </w:tc>
      </w:tr>
      <w:tr w:rsidR="008845F0" w:rsidRPr="002A012C" w:rsidTr="008845F0">
        <w:trPr>
          <w:trHeight w:val="218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61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10 1 01 00130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16 143 112,49</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16 136 693,69</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61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10 1 01 00130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601 517,57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601 517,57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5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61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30 9 00 51200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55 210,00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55 210,00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62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Проведение мероприятий резервного фонда (иные бюджетные ассигнования)</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30 9 00 20100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300 000,00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0,00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02 4 01 00070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100 000,00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50 000,00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50%</w:t>
            </w:r>
          </w:p>
        </w:tc>
      </w:tr>
      <w:tr w:rsidR="008845F0" w:rsidRPr="002A012C" w:rsidTr="008845F0">
        <w:trPr>
          <w:trHeight w:val="218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10 1 01 00130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6 069 334,20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6 069 314,97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10 1 01 00130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1 600,00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87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10 1 02 00140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6 150 101,97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6 126 843,32</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10 1 02 00140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11 104 565,56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10 856 554,30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98%</w:t>
            </w:r>
          </w:p>
        </w:tc>
      </w:tr>
      <w:tr w:rsidR="008845F0" w:rsidRPr="002A012C" w:rsidTr="008845F0">
        <w:trPr>
          <w:trHeight w:val="6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МКУ "Управление МТХ обеспечения Комсомольского района"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10 1 02 00140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16 113,50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16 113,50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3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Расходы на оплату членских взносов в ассоциацию "Совет муниципальных образований"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10 2 02 20010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58 311,00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58 311,00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10 3 01 00160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683 113,47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650 540,47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95%</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13 1 01 00400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9 600,00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9 600,00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13 1 01 00410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67 670,96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67 670,96</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16 1 01 20470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75 000,00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52 126,25</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16 1 01 20490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637 601,40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626 001,48</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98%</w:t>
            </w:r>
          </w:p>
        </w:tc>
      </w:tr>
      <w:tr w:rsidR="008845F0" w:rsidRPr="002A012C" w:rsidTr="008845F0">
        <w:trPr>
          <w:trHeight w:val="15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17 1 01 20370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342 140,18</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342 140,18</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18 1 01 00320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600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2 764 796,34</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2 764 796,34</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59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18 1 02 82910 </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600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1 190 626,00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1 190 626,00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18 2 01 20140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600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131 100,00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131 100,00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Оплата за оказание юридических услуг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30 9 00 20230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nil"/>
            </w:tcBorders>
            <w:shd w:val="clear" w:color="000000" w:fill="FFFFFF"/>
            <w:vAlign w:val="center"/>
            <w:hideMark/>
          </w:tcPr>
          <w:p w:rsidR="008845F0" w:rsidRPr="002A012C" w:rsidRDefault="008845F0" w:rsidP="008845F0">
            <w:pPr>
              <w:jc w:val="center"/>
            </w:pPr>
            <w:r w:rsidRPr="002A012C">
              <w:t>25 000,00</w:t>
            </w:r>
          </w:p>
        </w:tc>
        <w:tc>
          <w:tcPr>
            <w:tcW w:w="1985" w:type="dxa"/>
            <w:tcBorders>
              <w:top w:val="nil"/>
              <w:left w:val="single" w:sz="4" w:space="0" w:color="auto"/>
              <w:bottom w:val="single" w:sz="4" w:space="0" w:color="auto"/>
              <w:right w:val="nil"/>
            </w:tcBorders>
            <w:shd w:val="clear" w:color="000000" w:fill="FFFFFF"/>
            <w:vAlign w:val="center"/>
            <w:hideMark/>
          </w:tcPr>
          <w:p w:rsidR="008845F0" w:rsidRPr="002A012C" w:rsidRDefault="008845F0" w:rsidP="008845F0">
            <w:pPr>
              <w:jc w:val="center"/>
            </w:pPr>
            <w:r w:rsidRPr="002A012C">
              <w:t>25 000,00</w:t>
            </w:r>
          </w:p>
        </w:tc>
        <w:tc>
          <w:tcPr>
            <w:tcW w:w="1092" w:type="dxa"/>
            <w:tcBorders>
              <w:top w:val="nil"/>
              <w:left w:val="single" w:sz="4" w:space="0" w:color="auto"/>
              <w:bottom w:val="single" w:sz="4" w:space="0" w:color="auto"/>
              <w:right w:val="nil"/>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624"/>
        </w:trPr>
        <w:tc>
          <w:tcPr>
            <w:tcW w:w="5387"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lastRenderedPageBreak/>
              <w:t>Исполнение судебных актов по исполнительным листам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30 9 00 20330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nil"/>
            </w:tcBorders>
            <w:shd w:val="clear" w:color="000000" w:fill="FFFFFF"/>
            <w:vAlign w:val="center"/>
            <w:hideMark/>
          </w:tcPr>
          <w:p w:rsidR="008845F0" w:rsidRPr="002A012C" w:rsidRDefault="008845F0" w:rsidP="008845F0">
            <w:pPr>
              <w:jc w:val="center"/>
            </w:pPr>
            <w:r w:rsidRPr="002A012C">
              <w:t>97 500,00</w:t>
            </w:r>
          </w:p>
        </w:tc>
        <w:tc>
          <w:tcPr>
            <w:tcW w:w="1985" w:type="dxa"/>
            <w:tcBorders>
              <w:top w:val="nil"/>
              <w:left w:val="single" w:sz="4" w:space="0" w:color="auto"/>
              <w:bottom w:val="single" w:sz="4" w:space="0" w:color="auto"/>
              <w:right w:val="nil"/>
            </w:tcBorders>
            <w:shd w:val="clear" w:color="000000" w:fill="FFFFFF"/>
            <w:vAlign w:val="center"/>
            <w:hideMark/>
          </w:tcPr>
          <w:p w:rsidR="008845F0" w:rsidRPr="002A012C" w:rsidRDefault="008845F0" w:rsidP="008845F0">
            <w:pPr>
              <w:jc w:val="center"/>
            </w:pPr>
            <w:r w:rsidRPr="002A012C">
              <w:t>97 500,00</w:t>
            </w:r>
          </w:p>
        </w:tc>
        <w:tc>
          <w:tcPr>
            <w:tcW w:w="1092" w:type="dxa"/>
            <w:tcBorders>
              <w:top w:val="nil"/>
              <w:left w:val="single" w:sz="4" w:space="0" w:color="auto"/>
              <w:bottom w:val="single" w:sz="4" w:space="0" w:color="auto"/>
              <w:right w:val="nil"/>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9"/>
        </w:trPr>
        <w:tc>
          <w:tcPr>
            <w:tcW w:w="5387"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 9 00 G0110</w:t>
            </w:r>
          </w:p>
        </w:tc>
        <w:tc>
          <w:tcPr>
            <w:tcW w:w="1107"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5 037 468,59</w:t>
            </w:r>
          </w:p>
        </w:tc>
        <w:tc>
          <w:tcPr>
            <w:tcW w:w="198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0,00</w:t>
            </w:r>
          </w:p>
        </w:tc>
        <w:tc>
          <w:tcPr>
            <w:tcW w:w="109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2 950,00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2 950,00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37 374,13</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37 374,13</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5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05 1 03 P1330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34 145,62</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34 145,62</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ind w:left="-167" w:right="-132"/>
              <w:jc w:val="center"/>
            </w:pPr>
            <w:r w:rsidRPr="002A012C">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39 110,10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39 110,06</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496 716,00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496 716,00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 xml:space="preserve">Проведение мероприятий резервного фонда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30 9 00 20100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512 240,00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512 240,00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584"/>
        </w:trPr>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98 997,00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496"/>
        </w:trPr>
        <w:tc>
          <w:tcPr>
            <w:tcW w:w="5387"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07 1 01 82400</w:t>
            </w:r>
          </w:p>
        </w:tc>
        <w:tc>
          <w:tcPr>
            <w:tcW w:w="1107" w:type="dxa"/>
            <w:tcBorders>
              <w:top w:val="nil"/>
              <w:left w:val="single" w:sz="4" w:space="0" w:color="auto"/>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35 098,00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35 098,00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84"/>
        </w:trPr>
        <w:tc>
          <w:tcPr>
            <w:tcW w:w="5387" w:type="dxa"/>
            <w:tcBorders>
              <w:top w:val="single" w:sz="4" w:space="0" w:color="auto"/>
              <w:left w:val="single" w:sz="8" w:space="0" w:color="auto"/>
              <w:bottom w:val="nil"/>
              <w:right w:val="single" w:sz="4" w:space="0" w:color="auto"/>
            </w:tcBorders>
            <w:shd w:val="clear" w:color="000000" w:fill="FFFFFF"/>
            <w:hideMark/>
          </w:tcPr>
          <w:p w:rsidR="008845F0" w:rsidRPr="002A012C" w:rsidRDefault="008845F0" w:rsidP="008845F0">
            <w:r w:rsidRPr="002A012C">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12 3 01 S7000</w:t>
            </w:r>
          </w:p>
        </w:tc>
        <w:tc>
          <w:tcPr>
            <w:tcW w:w="1107" w:type="dxa"/>
            <w:tcBorders>
              <w:top w:val="nil"/>
              <w:left w:val="single" w:sz="4" w:space="0" w:color="auto"/>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190 057,97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190 057,97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single" w:sz="4"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.04</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.09</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08 1 01 21000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70 728,00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70 728,00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18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61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08 1 05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7 652 546,22</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7 652 546,22</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63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.04</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16 1 01 20480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614 068,41</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599 068,41</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98%</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.04</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16 1 02 20630</w:t>
            </w:r>
          </w:p>
        </w:tc>
        <w:tc>
          <w:tcPr>
            <w:tcW w:w="1107" w:type="dxa"/>
            <w:tcBorders>
              <w:top w:val="single" w:sz="4" w:space="0" w:color="auto"/>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973 423,57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459 340,24</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47%</w:t>
            </w:r>
          </w:p>
        </w:tc>
      </w:tr>
      <w:tr w:rsidR="008845F0" w:rsidRPr="002A012C" w:rsidTr="008845F0">
        <w:trPr>
          <w:trHeight w:val="100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14 1 06 20660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353 993,71</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85 242,68</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24%</w:t>
            </w:r>
          </w:p>
        </w:tc>
      </w:tr>
      <w:tr w:rsidR="008845F0" w:rsidRPr="002A012C" w:rsidTr="008845F0">
        <w:trPr>
          <w:trHeight w:val="93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1 505 869,01</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1 160 558,89</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77%</w:t>
            </w:r>
          </w:p>
        </w:tc>
      </w:tr>
      <w:tr w:rsidR="008845F0" w:rsidRPr="002A012C" w:rsidTr="008845F0">
        <w:trPr>
          <w:trHeight w:val="6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Техническое обслуживание газового оборудования и газопроводов (Иные бюджетные ассигнования)</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800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71 027,48</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71 027,48</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09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48 732 683,23</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44 680 714,66</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92%</w:t>
            </w:r>
          </w:p>
        </w:tc>
      </w:tr>
      <w:tr w:rsidR="008845F0" w:rsidRPr="002A012C" w:rsidTr="008845F0">
        <w:trPr>
          <w:trHeight w:val="2268"/>
        </w:trPr>
        <w:tc>
          <w:tcPr>
            <w:tcW w:w="5387"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r w:rsidRPr="002A012C">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09 S2991</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93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387 144,81</w:t>
            </w:r>
          </w:p>
        </w:tc>
        <w:tc>
          <w:tcPr>
            <w:tcW w:w="198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251 194,20</w:t>
            </w:r>
          </w:p>
        </w:tc>
        <w:tc>
          <w:tcPr>
            <w:tcW w:w="109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65%</w:t>
            </w:r>
          </w:p>
        </w:tc>
      </w:tr>
      <w:tr w:rsidR="008845F0" w:rsidRPr="002A012C" w:rsidTr="008845F0">
        <w:trPr>
          <w:trHeight w:val="2232"/>
        </w:trPr>
        <w:tc>
          <w:tcPr>
            <w:tcW w:w="5387"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09 S2992</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93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921 768,02</w:t>
            </w:r>
          </w:p>
        </w:tc>
        <w:tc>
          <w:tcPr>
            <w:tcW w:w="198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686 293,23</w:t>
            </w:r>
          </w:p>
        </w:tc>
        <w:tc>
          <w:tcPr>
            <w:tcW w:w="109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74%</w:t>
            </w:r>
          </w:p>
        </w:tc>
      </w:tr>
      <w:tr w:rsidR="008845F0" w:rsidRPr="002A012C" w:rsidTr="008845F0">
        <w:trPr>
          <w:trHeight w:val="2196"/>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8845F0" w:rsidRPr="002A012C" w:rsidRDefault="008845F0" w:rsidP="008845F0">
            <w:r w:rsidRPr="002A012C">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Даниловод.1,3 Комсомольского района Ивановской области) (Капитальные вложения в объекты государственной (муниципальной) собственности)</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09 S2993</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93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4 078 909,59</w:t>
            </w:r>
          </w:p>
        </w:tc>
        <w:tc>
          <w:tcPr>
            <w:tcW w:w="198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4 046 949,87</w:t>
            </w:r>
          </w:p>
        </w:tc>
        <w:tc>
          <w:tcPr>
            <w:tcW w:w="109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99%</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10 2 01 00110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40 715,00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40 715,00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10 2 03 20130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300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1 568 844,95</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1 568 844,95</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ind w:left="-167" w:right="-132"/>
              <w:jc w:val="center"/>
            </w:pPr>
            <w:r w:rsidRPr="002A012C">
              <w:t>03 1 01 L4970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300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1 598 089,50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1 598 089,50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884"/>
        </w:trPr>
        <w:tc>
          <w:tcPr>
            <w:tcW w:w="5387"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lastRenderedPageBreak/>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.06</w:t>
            </w:r>
          </w:p>
        </w:tc>
        <w:tc>
          <w:tcPr>
            <w:tcW w:w="1618"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32 9 00 60070</w:t>
            </w:r>
          </w:p>
        </w:tc>
        <w:tc>
          <w:tcPr>
            <w:tcW w:w="1107"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600</w:t>
            </w:r>
          </w:p>
        </w:tc>
        <w:tc>
          <w:tcPr>
            <w:tcW w:w="1935" w:type="dxa"/>
            <w:tcBorders>
              <w:top w:val="nil"/>
              <w:left w:val="single" w:sz="4" w:space="0" w:color="auto"/>
              <w:bottom w:val="nil"/>
              <w:right w:val="single" w:sz="8" w:space="0" w:color="auto"/>
            </w:tcBorders>
            <w:shd w:val="clear" w:color="000000" w:fill="FFFFFF"/>
            <w:vAlign w:val="center"/>
            <w:hideMark/>
          </w:tcPr>
          <w:p w:rsidR="008845F0" w:rsidRPr="002A012C" w:rsidRDefault="008845F0" w:rsidP="008845F0">
            <w:pPr>
              <w:jc w:val="center"/>
            </w:pPr>
            <w:r w:rsidRPr="002A012C">
              <w:t>123 000,00</w:t>
            </w:r>
          </w:p>
        </w:tc>
        <w:tc>
          <w:tcPr>
            <w:tcW w:w="1985" w:type="dxa"/>
            <w:tcBorders>
              <w:top w:val="nil"/>
              <w:left w:val="single" w:sz="4" w:space="0" w:color="auto"/>
              <w:bottom w:val="nil"/>
              <w:right w:val="single" w:sz="8" w:space="0" w:color="auto"/>
            </w:tcBorders>
            <w:shd w:val="clear" w:color="000000" w:fill="FFFFFF"/>
            <w:vAlign w:val="center"/>
            <w:hideMark/>
          </w:tcPr>
          <w:p w:rsidR="008845F0" w:rsidRPr="002A012C" w:rsidRDefault="008845F0" w:rsidP="008845F0">
            <w:pPr>
              <w:jc w:val="center"/>
            </w:pPr>
            <w:r w:rsidRPr="002A012C">
              <w:t>123 000,00</w:t>
            </w:r>
          </w:p>
        </w:tc>
        <w:tc>
          <w:tcPr>
            <w:tcW w:w="1092" w:type="dxa"/>
            <w:tcBorders>
              <w:top w:val="nil"/>
              <w:left w:val="single" w:sz="4" w:space="0" w:color="auto"/>
              <w:bottom w:val="nil"/>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660"/>
        </w:trPr>
        <w:tc>
          <w:tcPr>
            <w:tcW w:w="5387" w:type="dxa"/>
            <w:tcBorders>
              <w:top w:val="single" w:sz="8" w:space="0" w:color="auto"/>
              <w:left w:val="single" w:sz="8" w:space="0" w:color="auto"/>
              <w:bottom w:val="single" w:sz="8" w:space="0" w:color="auto"/>
              <w:right w:val="single" w:sz="4" w:space="0" w:color="auto"/>
            </w:tcBorders>
            <w:shd w:val="clear" w:color="000000" w:fill="FFFF00"/>
            <w:hideMark/>
          </w:tcPr>
          <w:p w:rsidR="008845F0" w:rsidRPr="002A012C" w:rsidRDefault="008845F0" w:rsidP="008845F0">
            <w:pPr>
              <w:rPr>
                <w:b/>
                <w:bCs/>
              </w:rPr>
            </w:pPr>
            <w:r w:rsidRPr="002A012C">
              <w:rPr>
                <w:b/>
                <w:bCs/>
              </w:rPr>
              <w:t>Управление образования Администрации Комсомольского муниципального района Ивановской области</w:t>
            </w:r>
          </w:p>
        </w:tc>
        <w:tc>
          <w:tcPr>
            <w:tcW w:w="1051" w:type="dxa"/>
            <w:tcBorders>
              <w:top w:val="single" w:sz="8" w:space="0" w:color="auto"/>
              <w:left w:val="nil"/>
              <w:bottom w:val="single" w:sz="8"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.052</w:t>
            </w:r>
          </w:p>
        </w:tc>
        <w:tc>
          <w:tcPr>
            <w:tcW w:w="882" w:type="dxa"/>
            <w:tcBorders>
              <w:top w:val="single" w:sz="8" w:space="0" w:color="auto"/>
              <w:left w:val="nil"/>
              <w:bottom w:val="single" w:sz="8"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 </w:t>
            </w:r>
          </w:p>
        </w:tc>
        <w:tc>
          <w:tcPr>
            <w:tcW w:w="961" w:type="dxa"/>
            <w:tcBorders>
              <w:top w:val="single" w:sz="8" w:space="0" w:color="auto"/>
              <w:left w:val="nil"/>
              <w:bottom w:val="single" w:sz="8"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 </w:t>
            </w:r>
          </w:p>
        </w:tc>
        <w:tc>
          <w:tcPr>
            <w:tcW w:w="1618" w:type="dxa"/>
            <w:tcBorders>
              <w:top w:val="single" w:sz="8" w:space="0" w:color="auto"/>
              <w:left w:val="nil"/>
              <w:bottom w:val="single" w:sz="8"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 </w:t>
            </w:r>
          </w:p>
        </w:tc>
        <w:tc>
          <w:tcPr>
            <w:tcW w:w="1107" w:type="dxa"/>
            <w:tcBorders>
              <w:top w:val="single" w:sz="8" w:space="0" w:color="auto"/>
              <w:left w:val="nil"/>
              <w:bottom w:val="single" w:sz="8" w:space="0" w:color="auto"/>
              <w:right w:val="nil"/>
            </w:tcBorders>
            <w:shd w:val="clear" w:color="000000" w:fill="FFFF00"/>
            <w:noWrap/>
            <w:vAlign w:val="center"/>
            <w:hideMark/>
          </w:tcPr>
          <w:p w:rsidR="008845F0" w:rsidRPr="002A012C" w:rsidRDefault="008845F0" w:rsidP="008845F0">
            <w:pPr>
              <w:jc w:val="center"/>
              <w:rPr>
                <w:b/>
                <w:bCs/>
              </w:rPr>
            </w:pPr>
            <w:r w:rsidRPr="002A012C">
              <w:rPr>
                <w:b/>
                <w:bCs/>
              </w:rPr>
              <w:t> </w:t>
            </w:r>
          </w:p>
        </w:tc>
        <w:tc>
          <w:tcPr>
            <w:tcW w:w="1935"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242 999 676,80</w:t>
            </w:r>
          </w:p>
        </w:tc>
        <w:tc>
          <w:tcPr>
            <w:tcW w:w="1985"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232 373 228,64</w:t>
            </w:r>
          </w:p>
        </w:tc>
        <w:tc>
          <w:tcPr>
            <w:tcW w:w="1092"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96%</w:t>
            </w:r>
          </w:p>
        </w:tc>
      </w:tr>
      <w:tr w:rsidR="008845F0" w:rsidRPr="002A012C" w:rsidTr="008845F0">
        <w:trPr>
          <w:trHeight w:val="187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01 1 01 00020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13 712 279,44</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13 712 279,44</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0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01 1 01 00020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22 471 244,20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21 752 248,09</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97%</w:t>
            </w:r>
          </w:p>
        </w:tc>
      </w:tr>
      <w:tr w:rsidR="008845F0" w:rsidRPr="002A012C" w:rsidTr="008845F0">
        <w:trPr>
          <w:trHeight w:val="6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"Предоставление дошкольного образования и воспитания"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01 1 01 00020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364 147,17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364 147,17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343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01 1 01 80170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34 921 450,00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34 921 450,00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7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01 1 01 80170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224 358,00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224 358,00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01 1 01 88400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4 599 195,87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4 536 510,00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S3500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21 052 631,58</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14 507 006,55</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69%</w:t>
            </w:r>
          </w:p>
        </w:tc>
      </w:tr>
      <w:tr w:rsidR="008845F0" w:rsidRPr="002A012C" w:rsidTr="008845F0">
        <w:trPr>
          <w:trHeight w:val="218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S8900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1 200 000,00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1 190 463,68</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279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01 1 02 80100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457 024,00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349 585,60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76%</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Мероприятия по укреплению пожарной безопасности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01 4 01 00180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540 966,27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540 966,27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01 5 01 00340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1 034 137,50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1 034 137,50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49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01 2 01 00030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7 401,61</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7 401,61</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87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01 2 01 00030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17 230 512,33</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17 099 349,24</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15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01 2 01 00030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569 140,29</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569 140,29</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79"/>
        </w:trPr>
        <w:tc>
          <w:tcPr>
            <w:tcW w:w="5387"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01 2 01 53031</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6 327 720,00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6 058 822,47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96%</w:t>
            </w:r>
          </w:p>
        </w:tc>
      </w:tr>
      <w:tr w:rsidR="008845F0" w:rsidRPr="002A012C" w:rsidTr="008845F0">
        <w:trPr>
          <w:trHeight w:val="409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01 2 01 80150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69 217 231,52</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69 217 231,52</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7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01 2 01 80150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1 339 206,10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1 339 206,10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944"/>
        </w:trPr>
        <w:tc>
          <w:tcPr>
            <w:tcW w:w="5387"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r w:rsidRPr="002A012C">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S6900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207 786,42</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207 786,42</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nil"/>
              <w:bottom w:val="nil"/>
              <w:right w:val="nil"/>
            </w:tcBorders>
            <w:shd w:val="clear" w:color="auto" w:fill="auto"/>
            <w:vAlign w:val="bottom"/>
            <w:hideMark/>
          </w:tcPr>
          <w:p w:rsidR="008845F0" w:rsidRPr="002A012C" w:rsidRDefault="008845F0" w:rsidP="008845F0">
            <w:r w:rsidRPr="002A012C">
              <w:lastRenderedPageBreak/>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051"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01 2 02 S1950</w:t>
            </w:r>
          </w:p>
        </w:tc>
        <w:tc>
          <w:tcPr>
            <w:tcW w:w="1107"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1 410 526,32</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1 410 520,53</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560"/>
        </w:trPr>
        <w:tc>
          <w:tcPr>
            <w:tcW w:w="5387" w:type="dxa"/>
            <w:tcBorders>
              <w:top w:val="single" w:sz="4"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ind w:left="-167" w:right="-132"/>
              <w:jc w:val="center"/>
            </w:pPr>
            <w:r w:rsidRPr="002A012C">
              <w:t>01 2 E2 50970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2 409 162,53</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2 409 162,53</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03 S8800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1 800 000,00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1 351 669,02</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75%</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Мероприятия по укреплению пожарной безопасности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01 4 01 00180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690 945,84</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690 945,84</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01 5 01 00340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2 307 953,86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2 277 102,50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224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ind w:left="-167" w:right="-132"/>
              <w:jc w:val="center"/>
            </w:pPr>
            <w:r w:rsidRPr="002A012C">
              <w:t>01 5 03 L3041</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6 015 579,81</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4 836 694,65</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80%</w:t>
            </w:r>
          </w:p>
        </w:tc>
      </w:tr>
      <w:tr w:rsidR="008845F0" w:rsidRPr="002A012C" w:rsidTr="008845F0">
        <w:trPr>
          <w:trHeight w:val="79"/>
        </w:trPr>
        <w:tc>
          <w:tcPr>
            <w:tcW w:w="5387"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w:t>
            </w:r>
            <w:r w:rsidRPr="002A012C">
              <w:lastRenderedPageBreak/>
              <w:t>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01 5 03 89700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269 282,25</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13 655,52</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w:t>
            </w:r>
          </w:p>
        </w:tc>
      </w:tr>
      <w:tr w:rsidR="008845F0" w:rsidRPr="002A012C" w:rsidTr="008845F0">
        <w:trPr>
          <w:trHeight w:val="18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01 3 01 00170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6 581 889,22</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6 581 889,22</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3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01 3 01 00170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1 077 485,56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1 077 485,56</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3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01 3 01 00170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600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2 218 336,83</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2 218 336,83</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"Предоставление дополнительного образования детям"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01 3 01 00170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1 683,00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1 683,00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7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01 3 01 81420 </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1 649 563,06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1 649 563,06</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18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01 3 01 81420 </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600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824 781,57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824 781,57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50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3 01 S1420 </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413 662,42</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413 662,42</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87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3 01 S1420 </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600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367 709,57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367 709,57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7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01 3 02 00230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600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2 241 750,00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2 241 750,00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Мероприятия по укреплению пожарной безопасности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01 4 01 00180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60 452,48</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60 452,48</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01 4 01 00180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600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42 726,24</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42 726,24</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02 S0190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1 313 607,61</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1 313 607,61</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5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01 5 02 80200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52 080,00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52 080,00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18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01 6 01 00200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5 308 999,19</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5 308 749,20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5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01 6 01 00200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6 433 507,88</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6 347 102,76</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01 6 01 00200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8 831,00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8 831,00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5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01 6 02 00210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2 199 793,01</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2 176 289,74</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924"/>
        </w:trPr>
        <w:tc>
          <w:tcPr>
            <w:tcW w:w="5387"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Расходы на содержание органов управления  (Закупка товаров, работ и услуг для обеспечения государственных (муниципальных) нужд)</w:t>
            </w:r>
          </w:p>
        </w:tc>
        <w:tc>
          <w:tcPr>
            <w:tcW w:w="1051"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618"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01 6 02 00210</w:t>
            </w:r>
          </w:p>
        </w:tc>
        <w:tc>
          <w:tcPr>
            <w:tcW w:w="1107"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21 400,00</w:t>
            </w:r>
          </w:p>
        </w:tc>
        <w:tc>
          <w:tcPr>
            <w:tcW w:w="1985" w:type="dxa"/>
            <w:tcBorders>
              <w:top w:val="nil"/>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21 400,00</w:t>
            </w:r>
          </w:p>
        </w:tc>
        <w:tc>
          <w:tcPr>
            <w:tcW w:w="1092" w:type="dxa"/>
            <w:tcBorders>
              <w:top w:val="nil"/>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5387" w:type="dxa"/>
            <w:tcBorders>
              <w:top w:val="single" w:sz="4" w:space="0" w:color="auto"/>
              <w:left w:val="single" w:sz="8" w:space="0" w:color="auto"/>
              <w:bottom w:val="nil"/>
              <w:right w:val="single" w:sz="4" w:space="0" w:color="auto"/>
            </w:tcBorders>
            <w:shd w:val="clear" w:color="000000" w:fill="FFFFFF"/>
            <w:hideMark/>
          </w:tcPr>
          <w:p w:rsidR="008845F0" w:rsidRPr="002A012C" w:rsidRDefault="008845F0" w:rsidP="008845F0">
            <w:r w:rsidRPr="002A012C">
              <w:t>Расходы на содержание органов управления (Иные бюджетные ассигнования)</w:t>
            </w:r>
          </w:p>
        </w:tc>
        <w:tc>
          <w:tcPr>
            <w:tcW w:w="1051"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618"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01 6 02 00210</w:t>
            </w:r>
          </w:p>
        </w:tc>
        <w:tc>
          <w:tcPr>
            <w:tcW w:w="1107" w:type="dxa"/>
            <w:tcBorders>
              <w:top w:val="single" w:sz="4" w:space="0" w:color="auto"/>
              <w:left w:val="nil"/>
              <w:bottom w:val="nil"/>
              <w:right w:val="nil"/>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71 000,00</w:t>
            </w:r>
          </w:p>
        </w:tc>
        <w:tc>
          <w:tcPr>
            <w:tcW w:w="1985"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71 000,00</w:t>
            </w:r>
          </w:p>
        </w:tc>
        <w:tc>
          <w:tcPr>
            <w:tcW w:w="1092"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single" w:sz="4" w:space="0" w:color="auto"/>
              <w:left w:val="single" w:sz="8" w:space="0" w:color="auto"/>
              <w:bottom w:val="nil"/>
              <w:right w:val="single" w:sz="4" w:space="0" w:color="auto"/>
            </w:tcBorders>
            <w:shd w:val="clear" w:color="000000" w:fill="FFFFFF"/>
            <w:hideMark/>
          </w:tcPr>
          <w:p w:rsidR="008845F0" w:rsidRPr="002A012C" w:rsidRDefault="008845F0" w:rsidP="008845F0">
            <w:r w:rsidRPr="002A012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051"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618" w:type="dxa"/>
            <w:tcBorders>
              <w:top w:val="single" w:sz="4" w:space="0" w:color="auto"/>
              <w:left w:val="nil"/>
              <w:bottom w:val="nil"/>
              <w:right w:val="nil"/>
            </w:tcBorders>
            <w:shd w:val="clear" w:color="000000" w:fill="FFFFFF"/>
            <w:noWrap/>
            <w:vAlign w:val="center"/>
            <w:hideMark/>
          </w:tcPr>
          <w:p w:rsidR="008845F0" w:rsidRPr="002A012C" w:rsidRDefault="008845F0" w:rsidP="008845F0">
            <w:pPr>
              <w:jc w:val="center"/>
            </w:pPr>
            <w:r w:rsidRPr="002A012C">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75 499,96</w:t>
            </w:r>
          </w:p>
        </w:tc>
        <w:tc>
          <w:tcPr>
            <w:tcW w:w="1985"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75 499,96</w:t>
            </w:r>
          </w:p>
        </w:tc>
        <w:tc>
          <w:tcPr>
            <w:tcW w:w="1092"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5387" w:type="dxa"/>
            <w:tcBorders>
              <w:top w:val="single" w:sz="4" w:space="0" w:color="auto"/>
              <w:left w:val="single" w:sz="8" w:space="0" w:color="auto"/>
              <w:bottom w:val="nil"/>
              <w:right w:val="single" w:sz="4" w:space="0" w:color="auto"/>
            </w:tcBorders>
            <w:shd w:val="clear" w:color="000000" w:fill="FFFFFF"/>
            <w:hideMark/>
          </w:tcPr>
          <w:p w:rsidR="008845F0" w:rsidRPr="002A012C" w:rsidRDefault="008845F0" w:rsidP="008845F0">
            <w:r w:rsidRPr="002A012C">
              <w:lastRenderedPageBreak/>
              <w:t>Проведение районных мероприятий в сфере образования  (Социальное обеспечение и иные выплаты населению)</w:t>
            </w:r>
          </w:p>
        </w:tc>
        <w:tc>
          <w:tcPr>
            <w:tcW w:w="1051"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618" w:type="dxa"/>
            <w:tcBorders>
              <w:top w:val="single" w:sz="4" w:space="0" w:color="auto"/>
              <w:left w:val="nil"/>
              <w:bottom w:val="nil"/>
              <w:right w:val="nil"/>
            </w:tcBorders>
            <w:shd w:val="clear" w:color="000000" w:fill="FFFFFF"/>
            <w:noWrap/>
            <w:vAlign w:val="center"/>
            <w:hideMark/>
          </w:tcPr>
          <w:p w:rsidR="008845F0" w:rsidRPr="002A012C" w:rsidRDefault="008845F0" w:rsidP="008845F0">
            <w:pPr>
              <w:jc w:val="center"/>
            </w:pPr>
            <w:r w:rsidRPr="002A012C">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8845F0" w:rsidRPr="002A012C" w:rsidRDefault="008845F0" w:rsidP="008845F0">
            <w:pPr>
              <w:jc w:val="center"/>
            </w:pPr>
            <w:r w:rsidRPr="002A012C">
              <w:t>300</w:t>
            </w:r>
          </w:p>
        </w:tc>
        <w:tc>
          <w:tcPr>
            <w:tcW w:w="1935"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22 538,00</w:t>
            </w:r>
          </w:p>
        </w:tc>
        <w:tc>
          <w:tcPr>
            <w:tcW w:w="1985"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22 538,00</w:t>
            </w:r>
          </w:p>
        </w:tc>
        <w:tc>
          <w:tcPr>
            <w:tcW w:w="1092"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single" w:sz="4"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51"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618" w:type="dxa"/>
            <w:tcBorders>
              <w:top w:val="single" w:sz="4" w:space="0" w:color="auto"/>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01 6 04 S3110</w:t>
            </w:r>
          </w:p>
        </w:tc>
        <w:tc>
          <w:tcPr>
            <w:tcW w:w="1107" w:type="dxa"/>
            <w:tcBorders>
              <w:top w:val="single" w:sz="4" w:space="0" w:color="auto"/>
              <w:left w:val="single" w:sz="4" w:space="0" w:color="auto"/>
              <w:bottom w:val="nil"/>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141 950,00</w:t>
            </w:r>
          </w:p>
        </w:tc>
        <w:tc>
          <w:tcPr>
            <w:tcW w:w="1985"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141 950,00</w:t>
            </w:r>
          </w:p>
        </w:tc>
        <w:tc>
          <w:tcPr>
            <w:tcW w:w="1092"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7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300</w:t>
            </w:r>
          </w:p>
        </w:tc>
        <w:tc>
          <w:tcPr>
            <w:tcW w:w="193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1 490 547,29</w:t>
            </w:r>
          </w:p>
        </w:tc>
        <w:tc>
          <w:tcPr>
            <w:tcW w:w="198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732 299,88</w:t>
            </w:r>
          </w:p>
        </w:tc>
        <w:tc>
          <w:tcPr>
            <w:tcW w:w="10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49%</w:t>
            </w:r>
          </w:p>
        </w:tc>
      </w:tr>
      <w:tr w:rsidR="008845F0" w:rsidRPr="002A012C" w:rsidTr="008845F0">
        <w:trPr>
          <w:trHeight w:val="636"/>
        </w:trPr>
        <w:tc>
          <w:tcPr>
            <w:tcW w:w="5387" w:type="dxa"/>
            <w:tcBorders>
              <w:top w:val="single" w:sz="8" w:space="0" w:color="auto"/>
              <w:left w:val="single" w:sz="8" w:space="0" w:color="auto"/>
              <w:bottom w:val="single" w:sz="8" w:space="0" w:color="auto"/>
              <w:right w:val="single" w:sz="4" w:space="0" w:color="auto"/>
            </w:tcBorders>
            <w:shd w:val="clear" w:color="000000" w:fill="FFFF00"/>
            <w:hideMark/>
          </w:tcPr>
          <w:p w:rsidR="008845F0" w:rsidRPr="002A012C" w:rsidRDefault="008845F0" w:rsidP="008845F0">
            <w:pPr>
              <w:rPr>
                <w:b/>
                <w:bCs/>
              </w:rPr>
            </w:pPr>
            <w:r w:rsidRPr="002A012C">
              <w:rPr>
                <w:b/>
                <w:bCs/>
              </w:rPr>
              <w:t>Финансовое управление Администрации Комсомольского муниципального района</w:t>
            </w:r>
          </w:p>
        </w:tc>
        <w:tc>
          <w:tcPr>
            <w:tcW w:w="1051" w:type="dxa"/>
            <w:tcBorders>
              <w:top w:val="single" w:sz="8" w:space="0" w:color="auto"/>
              <w:left w:val="nil"/>
              <w:bottom w:val="single" w:sz="8"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.053</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961" w:type="dxa"/>
            <w:tcBorders>
              <w:top w:val="single" w:sz="8" w:space="0" w:color="auto"/>
              <w:left w:val="nil"/>
              <w:bottom w:val="single" w:sz="8"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1618" w:type="dxa"/>
            <w:tcBorders>
              <w:top w:val="single" w:sz="8" w:space="0" w:color="auto"/>
              <w:left w:val="nil"/>
              <w:bottom w:val="single" w:sz="8"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1107" w:type="dxa"/>
            <w:tcBorders>
              <w:top w:val="single" w:sz="8" w:space="0" w:color="auto"/>
              <w:left w:val="nil"/>
              <w:bottom w:val="single" w:sz="8" w:space="0" w:color="auto"/>
              <w:right w:val="nil"/>
            </w:tcBorders>
            <w:shd w:val="clear" w:color="000000" w:fill="FFFF00"/>
            <w:vAlign w:val="center"/>
            <w:hideMark/>
          </w:tcPr>
          <w:p w:rsidR="008845F0" w:rsidRPr="002A012C" w:rsidRDefault="008845F0" w:rsidP="008845F0">
            <w:pPr>
              <w:jc w:val="center"/>
            </w:pPr>
            <w:r w:rsidRPr="002A012C">
              <w:t> </w:t>
            </w:r>
          </w:p>
        </w:tc>
        <w:tc>
          <w:tcPr>
            <w:tcW w:w="1935"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6 512 179,59</w:t>
            </w:r>
          </w:p>
        </w:tc>
        <w:tc>
          <w:tcPr>
            <w:tcW w:w="1985"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6 483 897,09</w:t>
            </w:r>
          </w:p>
        </w:tc>
        <w:tc>
          <w:tcPr>
            <w:tcW w:w="109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18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.053</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.06</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09 1 01 00150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5 627 642,70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5 627 642,70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.053</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.06</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09 1 01 00150</w:t>
            </w:r>
          </w:p>
        </w:tc>
        <w:tc>
          <w:tcPr>
            <w:tcW w:w="1107"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570 437,60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542 155,13</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95%</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.053</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.06</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09 1 01 00150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383,29</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383,29</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48"/>
        </w:trPr>
        <w:tc>
          <w:tcPr>
            <w:tcW w:w="5387"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51"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.053</w:t>
            </w:r>
          </w:p>
        </w:tc>
        <w:tc>
          <w:tcPr>
            <w:tcW w:w="882"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10 3 01 00160</w:t>
            </w:r>
          </w:p>
        </w:tc>
        <w:tc>
          <w:tcPr>
            <w:tcW w:w="1107"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313 716,00</w:t>
            </w:r>
          </w:p>
        </w:tc>
        <w:tc>
          <w:tcPr>
            <w:tcW w:w="1985" w:type="dxa"/>
            <w:tcBorders>
              <w:top w:val="nil"/>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313 715,97</w:t>
            </w:r>
          </w:p>
        </w:tc>
        <w:tc>
          <w:tcPr>
            <w:tcW w:w="1092" w:type="dxa"/>
            <w:tcBorders>
              <w:top w:val="nil"/>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020"/>
        </w:trPr>
        <w:tc>
          <w:tcPr>
            <w:tcW w:w="5387" w:type="dxa"/>
            <w:tcBorders>
              <w:top w:val="single" w:sz="8" w:space="0" w:color="auto"/>
              <w:left w:val="single" w:sz="8" w:space="0" w:color="auto"/>
              <w:bottom w:val="single" w:sz="8" w:space="0" w:color="auto"/>
              <w:right w:val="single" w:sz="4" w:space="0" w:color="auto"/>
            </w:tcBorders>
            <w:shd w:val="clear" w:color="000000" w:fill="FFFF00"/>
            <w:hideMark/>
          </w:tcPr>
          <w:p w:rsidR="008845F0" w:rsidRPr="002A012C" w:rsidRDefault="008845F0" w:rsidP="008845F0">
            <w:pPr>
              <w:rPr>
                <w:b/>
                <w:bCs/>
              </w:rPr>
            </w:pPr>
            <w:r w:rsidRPr="002A012C">
              <w:rPr>
                <w:b/>
                <w:bCs/>
              </w:rPr>
              <w:lastRenderedPageBreak/>
              <w:t>Отдел по делам культуры, молодежи и спорта Администрации Комсомольского муниципального района Ивановской области</w:t>
            </w:r>
          </w:p>
        </w:tc>
        <w:tc>
          <w:tcPr>
            <w:tcW w:w="1051" w:type="dxa"/>
            <w:tcBorders>
              <w:top w:val="single" w:sz="8" w:space="0" w:color="auto"/>
              <w:left w:val="nil"/>
              <w:bottom w:val="single" w:sz="8"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.054</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961" w:type="dxa"/>
            <w:tcBorders>
              <w:top w:val="single" w:sz="8" w:space="0" w:color="auto"/>
              <w:left w:val="nil"/>
              <w:bottom w:val="single" w:sz="8"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1618" w:type="dxa"/>
            <w:tcBorders>
              <w:top w:val="single" w:sz="8" w:space="0" w:color="auto"/>
              <w:left w:val="nil"/>
              <w:bottom w:val="single" w:sz="8"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1107" w:type="dxa"/>
            <w:tcBorders>
              <w:top w:val="single" w:sz="8" w:space="0" w:color="auto"/>
              <w:left w:val="nil"/>
              <w:bottom w:val="single" w:sz="8" w:space="0" w:color="auto"/>
              <w:right w:val="nil"/>
            </w:tcBorders>
            <w:shd w:val="clear" w:color="000000" w:fill="FFFF00"/>
            <w:vAlign w:val="center"/>
            <w:hideMark/>
          </w:tcPr>
          <w:p w:rsidR="008845F0" w:rsidRPr="002A012C" w:rsidRDefault="008845F0" w:rsidP="008845F0">
            <w:pPr>
              <w:jc w:val="center"/>
            </w:pPr>
            <w:r w:rsidRPr="002A012C">
              <w:t> </w:t>
            </w:r>
          </w:p>
        </w:tc>
        <w:tc>
          <w:tcPr>
            <w:tcW w:w="1935"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53 370 553,64</w:t>
            </w:r>
          </w:p>
        </w:tc>
        <w:tc>
          <w:tcPr>
            <w:tcW w:w="1985"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53 228 897,35</w:t>
            </w:r>
          </w:p>
        </w:tc>
        <w:tc>
          <w:tcPr>
            <w:tcW w:w="109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02 4 01 00070</w:t>
            </w:r>
          </w:p>
        </w:tc>
        <w:tc>
          <w:tcPr>
            <w:tcW w:w="1107" w:type="dxa"/>
            <w:tcBorders>
              <w:top w:val="single" w:sz="4" w:space="0" w:color="auto"/>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1 527 498,20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1 527 498,20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nil"/>
              <w:bottom w:val="single" w:sz="4" w:space="0" w:color="auto"/>
              <w:right w:val="nil"/>
            </w:tcBorders>
            <w:shd w:val="clear" w:color="auto" w:fill="auto"/>
            <w:hideMark/>
          </w:tcPr>
          <w:p w:rsidR="008845F0" w:rsidRPr="002A012C" w:rsidRDefault="008845F0" w:rsidP="008845F0">
            <w:r w:rsidRPr="002A012C">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051"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G0080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478 800,00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478 800,00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nil"/>
              <w:bottom w:val="single" w:sz="4" w:space="0" w:color="auto"/>
              <w:right w:val="nil"/>
            </w:tcBorders>
            <w:shd w:val="clear" w:color="auto" w:fill="auto"/>
            <w:hideMark/>
          </w:tcPr>
          <w:p w:rsidR="008845F0" w:rsidRPr="002A012C" w:rsidRDefault="008845F0" w:rsidP="008845F0">
            <w:r w:rsidRPr="002A012C">
              <w:t>Содержание детских площадок, скамеек, урн и лавок на территории Комсомольского городского поселения (Иные бюджетные ассигнования)</w:t>
            </w:r>
          </w:p>
        </w:tc>
        <w:tc>
          <w:tcPr>
            <w:tcW w:w="1051"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G0080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161 000,00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161 000,00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87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02 1 01 00040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6 429 034,23</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6 429 034,23</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8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02 1 01 00040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3 048 604,10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3 018 615,62</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"Дополнительное образование детей в сфере культуры и искусства"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02 1 01 00040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85 663,76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85 663,76</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7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Софинансирование расходов, связанных с поэтапным доведением средней заработной платы педагогическим </w:t>
            </w:r>
            <w:r w:rsidRPr="002A012C">
              <w:lastRenderedPageBreak/>
              <w:t>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lastRenderedPageBreak/>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02 1 0181430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3 531 651,00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3 531 651,00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54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1 01S1430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185 876,37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185 876,37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18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02 2 01 00050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300 106,56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300 106,56</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87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 02 2 01 G0070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458 492,97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458 492,97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2 01 G0070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31 200,00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31 200,00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7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02 7 01 00380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2 592 034,10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2 592 034,10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33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02 7 01 00380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890 887,90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860 629,07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97%</w:t>
            </w:r>
          </w:p>
        </w:tc>
      </w:tr>
      <w:tr w:rsidR="008845F0" w:rsidRPr="002A012C" w:rsidTr="008845F0">
        <w:trPr>
          <w:trHeight w:val="259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02 7 01 80340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2 230 517,00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2 230 517,00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5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L5191</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95 435,00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95 435,00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49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S0340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117 396,00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117 396,00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60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01 G0040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7 215 111,55</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7 215 111,55</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01 G0040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7 755 043,24</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7 734 214,23</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обеспечения деятельности учреждения культуры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01 G0040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5 470,00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5 470,00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4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02 9 02 80340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2 700 099,00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2 700 099,00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55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02 S0340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142 110,00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142 110,00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Расходы по организации показа кинофильмов(Закупка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04 G0060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657 363,00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620 962,49</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94%</w:t>
            </w:r>
          </w:p>
        </w:tc>
      </w:tr>
      <w:tr w:rsidR="008845F0" w:rsidRPr="002A012C" w:rsidTr="008845F0">
        <w:trPr>
          <w:trHeight w:val="194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A 01 G0050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3 626 679,97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3 626 679,97</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9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A 01 G0050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1 643 636,76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1 621 172,50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99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A 01 G0050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1 658,51</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1 658,51</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55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A 02 80340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1 575 058,00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1 575 058,00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7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A 02 S0340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82 898,00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82 898,00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18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02 5 01 00090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1 546 197,30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1 546 197,30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56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02 5 01 00090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645,00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645,00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02 5 01 00090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30,49</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30,49</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1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02 5 02 00100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1 346 570,52</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1 346 570,52</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3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02 5 02 00100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147 600,43</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145 885,23</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159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02 G0040</w:t>
            </w:r>
          </w:p>
        </w:tc>
        <w:tc>
          <w:tcPr>
            <w:tcW w:w="1107"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2 584 184,68</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2 584 184,68</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872"/>
        </w:trPr>
        <w:tc>
          <w:tcPr>
            <w:tcW w:w="5387"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03 G0090</w:t>
            </w:r>
          </w:p>
        </w:tc>
        <w:tc>
          <w:tcPr>
            <w:tcW w:w="1107"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100 000,00</w:t>
            </w:r>
          </w:p>
        </w:tc>
        <w:tc>
          <w:tcPr>
            <w:tcW w:w="198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100 000,00</w:t>
            </w:r>
          </w:p>
        </w:tc>
        <w:tc>
          <w:tcPr>
            <w:tcW w:w="109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184"/>
        </w:trPr>
        <w:tc>
          <w:tcPr>
            <w:tcW w:w="5387"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lastRenderedPageBreak/>
              <w:t xml:space="preserve">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02 3 01 00060</w:t>
            </w:r>
          </w:p>
        </w:tc>
        <w:tc>
          <w:tcPr>
            <w:tcW w:w="1107"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37 000,00</w:t>
            </w:r>
          </w:p>
        </w:tc>
        <w:tc>
          <w:tcPr>
            <w:tcW w:w="198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37 000,00</w:t>
            </w:r>
          </w:p>
        </w:tc>
        <w:tc>
          <w:tcPr>
            <w:tcW w:w="109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72"/>
        </w:trPr>
        <w:tc>
          <w:tcPr>
            <w:tcW w:w="5387"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02 3 01 00060</w:t>
            </w:r>
          </w:p>
        </w:tc>
        <w:tc>
          <w:tcPr>
            <w:tcW w:w="1107"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31 000,00</w:t>
            </w:r>
          </w:p>
        </w:tc>
        <w:tc>
          <w:tcPr>
            <w:tcW w:w="198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31 000,00</w:t>
            </w:r>
          </w:p>
        </w:tc>
        <w:tc>
          <w:tcPr>
            <w:tcW w:w="109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24"/>
        </w:trPr>
        <w:tc>
          <w:tcPr>
            <w:tcW w:w="5387"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3 01 G0100</w:t>
            </w:r>
          </w:p>
        </w:tc>
        <w:tc>
          <w:tcPr>
            <w:tcW w:w="1107"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8 000,00</w:t>
            </w:r>
          </w:p>
        </w:tc>
        <w:tc>
          <w:tcPr>
            <w:tcW w:w="198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8 000,00</w:t>
            </w:r>
          </w:p>
        </w:tc>
        <w:tc>
          <w:tcPr>
            <w:tcW w:w="109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99"/>
        </w:trPr>
        <w:tc>
          <w:tcPr>
            <w:tcW w:w="5387" w:type="dxa"/>
            <w:tcBorders>
              <w:top w:val="nil"/>
              <w:left w:val="single" w:sz="8" w:space="0" w:color="auto"/>
              <w:bottom w:val="single" w:sz="8" w:space="0" w:color="auto"/>
              <w:right w:val="single" w:sz="4" w:space="0" w:color="auto"/>
            </w:tcBorders>
            <w:shd w:val="clear" w:color="000000" w:fill="FFFF00"/>
            <w:hideMark/>
          </w:tcPr>
          <w:p w:rsidR="008845F0" w:rsidRPr="002A012C" w:rsidRDefault="008845F0" w:rsidP="008845F0">
            <w:pPr>
              <w:rPr>
                <w:b/>
                <w:bCs/>
              </w:rPr>
            </w:pPr>
            <w:r w:rsidRPr="002A012C">
              <w:rPr>
                <w:b/>
                <w:bCs/>
              </w:rPr>
              <w:t>Управление по вопросу развития инфраструктуры Администрации Комсомольского муниципального района Ивановской области</w:t>
            </w:r>
          </w:p>
        </w:tc>
        <w:tc>
          <w:tcPr>
            <w:tcW w:w="1051" w:type="dxa"/>
            <w:tcBorders>
              <w:top w:val="nil"/>
              <w:left w:val="nil"/>
              <w:bottom w:val="single" w:sz="8"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.055</w:t>
            </w:r>
          </w:p>
        </w:tc>
        <w:tc>
          <w:tcPr>
            <w:tcW w:w="882" w:type="dxa"/>
            <w:tcBorders>
              <w:top w:val="nil"/>
              <w:left w:val="nil"/>
              <w:bottom w:val="single" w:sz="8"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961" w:type="dxa"/>
            <w:tcBorders>
              <w:top w:val="nil"/>
              <w:left w:val="nil"/>
              <w:bottom w:val="single" w:sz="8"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1618" w:type="dxa"/>
            <w:tcBorders>
              <w:top w:val="nil"/>
              <w:left w:val="nil"/>
              <w:bottom w:val="single" w:sz="8"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1107" w:type="dxa"/>
            <w:tcBorders>
              <w:top w:val="nil"/>
              <w:left w:val="nil"/>
              <w:bottom w:val="single" w:sz="8" w:space="0" w:color="auto"/>
              <w:right w:val="nil"/>
            </w:tcBorders>
            <w:shd w:val="clear" w:color="000000" w:fill="FFFF00"/>
            <w:vAlign w:val="center"/>
            <w:hideMark/>
          </w:tcPr>
          <w:p w:rsidR="008845F0" w:rsidRPr="002A012C" w:rsidRDefault="008845F0" w:rsidP="008845F0">
            <w:pPr>
              <w:jc w:val="center"/>
            </w:pPr>
            <w:r w:rsidRPr="002A012C">
              <w:t> </w:t>
            </w:r>
          </w:p>
        </w:tc>
        <w:tc>
          <w:tcPr>
            <w:tcW w:w="1935" w:type="dxa"/>
            <w:tcBorders>
              <w:top w:val="nil"/>
              <w:left w:val="single" w:sz="4" w:space="0" w:color="auto"/>
              <w:bottom w:val="single" w:sz="8"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45 574 795,02</w:t>
            </w:r>
          </w:p>
        </w:tc>
        <w:tc>
          <w:tcPr>
            <w:tcW w:w="1985" w:type="dxa"/>
            <w:tcBorders>
              <w:top w:val="nil"/>
              <w:left w:val="single" w:sz="4" w:space="0" w:color="auto"/>
              <w:bottom w:val="single" w:sz="8"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40 775 809,42</w:t>
            </w:r>
          </w:p>
        </w:tc>
        <w:tc>
          <w:tcPr>
            <w:tcW w:w="1092" w:type="dxa"/>
            <w:tcBorders>
              <w:top w:val="nil"/>
              <w:left w:val="single" w:sz="4" w:space="0" w:color="auto"/>
              <w:bottom w:val="single" w:sz="8"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89%</w:t>
            </w:r>
          </w:p>
        </w:tc>
      </w:tr>
      <w:tr w:rsidR="008845F0" w:rsidRPr="002A012C" w:rsidTr="008845F0">
        <w:trPr>
          <w:trHeight w:val="1248"/>
        </w:trPr>
        <w:tc>
          <w:tcPr>
            <w:tcW w:w="5387" w:type="dxa"/>
            <w:tcBorders>
              <w:top w:val="single" w:sz="4"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11 662,20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11 662,20</w:t>
            </w:r>
          </w:p>
        </w:tc>
        <w:tc>
          <w:tcPr>
            <w:tcW w:w="1092"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49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10 1 03 00370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7 252 973,27</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7 148 930,96</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99%</w:t>
            </w:r>
          </w:p>
        </w:tc>
      </w:tr>
      <w:tr w:rsidR="008845F0" w:rsidRPr="002A012C" w:rsidTr="008845F0">
        <w:trPr>
          <w:trHeight w:val="165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10 1 03 00370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41 000,00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30 360,82</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74%</w:t>
            </w:r>
          </w:p>
        </w:tc>
      </w:tr>
      <w:tr w:rsidR="008845F0" w:rsidRPr="002A012C" w:rsidTr="008845F0">
        <w:trPr>
          <w:trHeight w:val="134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10 1 03 00370</w:t>
            </w:r>
          </w:p>
        </w:tc>
        <w:tc>
          <w:tcPr>
            <w:tcW w:w="1107"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800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3 000,00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30,89</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10 3 01 00160</w:t>
            </w:r>
          </w:p>
        </w:tc>
        <w:tc>
          <w:tcPr>
            <w:tcW w:w="1107" w:type="dxa"/>
            <w:tcBorders>
              <w:top w:val="single" w:sz="4" w:space="0" w:color="auto"/>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306 792,47</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161 226,00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53%</w:t>
            </w:r>
          </w:p>
        </w:tc>
      </w:tr>
      <w:tr w:rsidR="008845F0" w:rsidRPr="002A012C" w:rsidTr="008845F0">
        <w:trPr>
          <w:trHeight w:val="939"/>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Оплата за оказание юридических услуг (Закупка товаров, работ и услуг для обеспечения государственных (муниципальных) нужд)</w:t>
            </w:r>
          </w:p>
        </w:tc>
        <w:tc>
          <w:tcPr>
            <w:tcW w:w="1051"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882"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961"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618"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30 9 00 20230</w:t>
            </w:r>
          </w:p>
        </w:tc>
        <w:tc>
          <w:tcPr>
            <w:tcW w:w="1107"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276 000,00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276 000,00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9"/>
        </w:trPr>
        <w:tc>
          <w:tcPr>
            <w:tcW w:w="5387"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51"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882"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961"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618" w:type="dxa"/>
            <w:tcBorders>
              <w:top w:val="single" w:sz="4" w:space="0" w:color="auto"/>
              <w:left w:val="nil"/>
              <w:bottom w:val="nil"/>
              <w:right w:val="single" w:sz="4" w:space="0" w:color="auto"/>
            </w:tcBorders>
            <w:shd w:val="clear" w:color="000000" w:fill="FFFFFF"/>
            <w:vAlign w:val="center"/>
            <w:hideMark/>
          </w:tcPr>
          <w:p w:rsidR="008845F0" w:rsidRPr="002A012C" w:rsidRDefault="008845F0" w:rsidP="008845F0">
            <w:pPr>
              <w:jc w:val="center"/>
            </w:pPr>
            <w:r w:rsidRPr="002A012C">
              <w:t>08 2 02 20180</w:t>
            </w:r>
          </w:p>
        </w:tc>
        <w:tc>
          <w:tcPr>
            <w:tcW w:w="1107" w:type="dxa"/>
            <w:tcBorders>
              <w:top w:val="single" w:sz="4" w:space="0" w:color="auto"/>
              <w:left w:val="nil"/>
              <w:bottom w:val="nil"/>
              <w:right w:val="nil"/>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1 400 778,87</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1 400 778,87</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2520"/>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.04</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.09</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 1 01 Р1000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500</w:t>
            </w:r>
          </w:p>
        </w:tc>
        <w:tc>
          <w:tcPr>
            <w:tcW w:w="193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10 650 868,25</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10 650 100,77</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nil"/>
            </w:tcBorders>
            <w:shd w:val="clear" w:color="auto" w:fill="auto"/>
            <w:hideMark/>
          </w:tcPr>
          <w:p w:rsidR="008845F0" w:rsidRPr="002A012C" w:rsidRDefault="008845F0" w:rsidP="008845F0">
            <w:r w:rsidRPr="002A012C">
              <w:lastRenderedPageBreak/>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051"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nil"/>
            </w:tcBorders>
            <w:shd w:val="clear" w:color="auto" w:fill="auto"/>
            <w:noWrap/>
            <w:vAlign w:val="center"/>
            <w:hideMark/>
          </w:tcPr>
          <w:p w:rsidR="008845F0" w:rsidRPr="002A012C" w:rsidRDefault="008845F0" w:rsidP="008845F0">
            <w:r w:rsidRPr="002A012C">
              <w:t>15 1 01 21290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433 585,31</w:t>
            </w:r>
          </w:p>
        </w:tc>
        <w:tc>
          <w:tcPr>
            <w:tcW w:w="1985"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372 127,87</w:t>
            </w:r>
          </w:p>
        </w:tc>
        <w:tc>
          <w:tcPr>
            <w:tcW w:w="1092"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86%</w:t>
            </w:r>
          </w:p>
        </w:tc>
      </w:tr>
      <w:tr w:rsidR="008845F0" w:rsidRPr="002A012C" w:rsidTr="008845F0">
        <w:trPr>
          <w:trHeight w:val="1899"/>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1 961 135,23</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1 953 183,71</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79"/>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61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434 538,63</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429 731,85</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99%</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ПСД на строительство скважины в с. Октябрьский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15 2 06 20150</w:t>
            </w:r>
          </w:p>
        </w:tc>
        <w:tc>
          <w:tcPr>
            <w:tcW w:w="1107"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8 500,00</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8 500,00</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15 2 06 20160</w:t>
            </w:r>
          </w:p>
        </w:tc>
        <w:tc>
          <w:tcPr>
            <w:tcW w:w="1107"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69 591,41</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69 591,41</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905 777,00</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905 777,00</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2496"/>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2 06 P1320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9 056 747,60</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9 046 637,19</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2 06 S6800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2 624 081,95</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527 636,01</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20%</w:t>
            </w:r>
          </w:p>
        </w:tc>
      </w:tr>
      <w:tr w:rsidR="008845F0" w:rsidRPr="002A012C" w:rsidTr="008845F0">
        <w:trPr>
          <w:trHeight w:val="1544"/>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0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.02</w:t>
            </w:r>
          </w:p>
        </w:tc>
        <w:tc>
          <w:tcPr>
            <w:tcW w:w="1618" w:type="dxa"/>
            <w:tcBorders>
              <w:top w:val="nil"/>
              <w:left w:val="nil"/>
              <w:bottom w:val="single" w:sz="4" w:space="0" w:color="auto"/>
              <w:right w:val="nil"/>
            </w:tcBorders>
            <w:shd w:val="clear" w:color="000000" w:fill="FFFFFF"/>
            <w:noWrap/>
            <w:hideMark/>
          </w:tcPr>
          <w:p w:rsidR="008845F0" w:rsidRPr="002A012C" w:rsidRDefault="008845F0" w:rsidP="008845F0">
            <w:pPr>
              <w:jc w:val="center"/>
            </w:pPr>
            <w:r w:rsidRPr="002A012C">
              <w:t>15 3 01 Р1250</w:t>
            </w:r>
          </w:p>
        </w:tc>
        <w:tc>
          <w:tcPr>
            <w:tcW w:w="1107"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pPr>
              <w:jc w:val="center"/>
            </w:pPr>
            <w:r w:rsidRPr="002A012C">
              <w:t>500</w:t>
            </w:r>
          </w:p>
        </w:tc>
        <w:tc>
          <w:tcPr>
            <w:tcW w:w="1935"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33 960,00</w:t>
            </w:r>
          </w:p>
        </w:tc>
        <w:tc>
          <w:tcPr>
            <w:tcW w:w="1985"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22 980,00</w:t>
            </w:r>
          </w:p>
        </w:tc>
        <w:tc>
          <w:tcPr>
            <w:tcW w:w="1092"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68%</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Модернизация объектов коммунального хозяйства (Закупка товаров, работ и услуг для обеспечения государственных (муниципальных) нужд)</w:t>
            </w:r>
          </w:p>
        </w:tc>
        <w:tc>
          <w:tcPr>
            <w:tcW w:w="105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.02</w:t>
            </w:r>
          </w:p>
        </w:tc>
        <w:tc>
          <w:tcPr>
            <w:tcW w:w="1618" w:type="dxa"/>
            <w:tcBorders>
              <w:top w:val="nil"/>
              <w:left w:val="nil"/>
              <w:bottom w:val="single" w:sz="4" w:space="0" w:color="auto"/>
              <w:right w:val="nil"/>
            </w:tcBorders>
            <w:shd w:val="clear" w:color="000000" w:fill="FFFFFF"/>
            <w:noWrap/>
            <w:hideMark/>
          </w:tcPr>
          <w:p w:rsidR="008845F0" w:rsidRPr="002A012C" w:rsidRDefault="008845F0" w:rsidP="008845F0">
            <w:pPr>
              <w:jc w:val="center"/>
            </w:pPr>
            <w:r w:rsidRPr="002A012C">
              <w:t>30 9 00 20980</w:t>
            </w:r>
          </w:p>
        </w:tc>
        <w:tc>
          <w:tcPr>
            <w:tcW w:w="1107"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1 100 000,00</w:t>
            </w:r>
          </w:p>
        </w:tc>
        <w:tc>
          <w:tcPr>
            <w:tcW w:w="1985"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1 098 500,00</w:t>
            </w:r>
          </w:p>
        </w:tc>
        <w:tc>
          <w:tcPr>
            <w:tcW w:w="1092"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w:t>
            </w:r>
          </w:p>
        </w:tc>
      </w:tr>
      <w:tr w:rsidR="008845F0" w:rsidRPr="002A012C" w:rsidTr="008845F0">
        <w:trPr>
          <w:trHeight w:val="1872"/>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4 01 Р1260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704 998,72</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703 686,23</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872"/>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4 01 Р1270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949 240,00</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949 240,00</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872"/>
        </w:trPr>
        <w:tc>
          <w:tcPr>
            <w:tcW w:w="5387"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252 884,51</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252 836,55</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nil"/>
              <w:bottom w:val="nil"/>
              <w:right w:val="nil"/>
            </w:tcBorders>
            <w:shd w:val="clear" w:color="auto" w:fill="auto"/>
            <w:vAlign w:val="bottom"/>
            <w:hideMark/>
          </w:tcPr>
          <w:p w:rsidR="008845F0" w:rsidRPr="002A012C" w:rsidRDefault="008845F0" w:rsidP="008845F0">
            <w:r w:rsidRPr="002A012C">
              <w:t xml:space="preserve">Прочие мероприятия по благоустройству (Закупка товаров, работ и услуг для обеспечения государственных (муниципальных) нужд) </w:t>
            </w:r>
          </w:p>
        </w:tc>
        <w:tc>
          <w:tcPr>
            <w:tcW w:w="1051"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15 4 02 20900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54 024,71</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25 000,00</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46%</w:t>
            </w:r>
          </w:p>
        </w:tc>
      </w:tr>
      <w:tr w:rsidR="008845F0" w:rsidRPr="002A012C" w:rsidTr="008845F0">
        <w:trPr>
          <w:trHeight w:val="3120"/>
        </w:trPr>
        <w:tc>
          <w:tcPr>
            <w:tcW w:w="538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5 01 Р0330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4 061 598,09</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4 061 444,77</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Технический этап рекультивации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.06</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61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07 3 01 20420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2 258 000,00</w:t>
            </w:r>
          </w:p>
        </w:tc>
        <w:tc>
          <w:tcPr>
            <w:tcW w:w="198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158 000,00</w:t>
            </w:r>
          </w:p>
        </w:tc>
        <w:tc>
          <w:tcPr>
            <w:tcW w:w="1092"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w:t>
            </w:r>
          </w:p>
        </w:tc>
      </w:tr>
      <w:tr w:rsidR="008845F0" w:rsidRPr="002A012C" w:rsidTr="008845F0">
        <w:trPr>
          <w:trHeight w:val="936"/>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.07</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10 2 01 00110</w:t>
            </w:r>
          </w:p>
        </w:tc>
        <w:tc>
          <w:tcPr>
            <w:tcW w:w="1107"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14 890,00</w:t>
            </w:r>
          </w:p>
        </w:tc>
        <w:tc>
          <w:tcPr>
            <w:tcW w:w="198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9 990,00</w:t>
            </w:r>
          </w:p>
        </w:tc>
        <w:tc>
          <w:tcPr>
            <w:tcW w:w="109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67%</w:t>
            </w:r>
          </w:p>
        </w:tc>
      </w:tr>
      <w:tr w:rsidR="008845F0" w:rsidRPr="002A012C" w:rsidTr="008845F0">
        <w:trPr>
          <w:trHeight w:val="79"/>
        </w:trPr>
        <w:tc>
          <w:tcPr>
            <w:tcW w:w="5387"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51"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882"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.10</w:t>
            </w:r>
          </w:p>
        </w:tc>
        <w:tc>
          <w:tcPr>
            <w:tcW w:w="961"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.04</w:t>
            </w:r>
          </w:p>
        </w:tc>
        <w:tc>
          <w:tcPr>
            <w:tcW w:w="1618"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935"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708 166,80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501 856,32</w:t>
            </w:r>
          </w:p>
        </w:tc>
        <w:tc>
          <w:tcPr>
            <w:tcW w:w="1092"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71%</w:t>
            </w:r>
          </w:p>
        </w:tc>
      </w:tr>
      <w:tr w:rsidR="008845F0" w:rsidRPr="002A012C" w:rsidTr="008845F0">
        <w:trPr>
          <w:trHeight w:val="624"/>
        </w:trPr>
        <w:tc>
          <w:tcPr>
            <w:tcW w:w="5387" w:type="dxa"/>
            <w:tcBorders>
              <w:top w:val="single" w:sz="4" w:space="0" w:color="auto"/>
              <w:left w:val="single" w:sz="8" w:space="0" w:color="auto"/>
              <w:bottom w:val="single" w:sz="4" w:space="0" w:color="auto"/>
              <w:right w:val="single" w:sz="4" w:space="0" w:color="auto"/>
            </w:tcBorders>
            <w:shd w:val="clear" w:color="000000" w:fill="FFFF00"/>
            <w:hideMark/>
          </w:tcPr>
          <w:p w:rsidR="008845F0" w:rsidRPr="002A012C" w:rsidRDefault="008845F0" w:rsidP="008845F0">
            <w:pPr>
              <w:rPr>
                <w:b/>
                <w:bCs/>
              </w:rPr>
            </w:pPr>
            <w:r w:rsidRPr="002A012C">
              <w:rPr>
                <w:b/>
                <w:bCs/>
              </w:rPr>
              <w:t>Совет Комсомольского муниципального района Ивановской области</w:t>
            </w:r>
          </w:p>
        </w:tc>
        <w:tc>
          <w:tcPr>
            <w:tcW w:w="1051" w:type="dxa"/>
            <w:tcBorders>
              <w:top w:val="single" w:sz="4" w:space="0" w:color="auto"/>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.057</w:t>
            </w:r>
          </w:p>
        </w:tc>
        <w:tc>
          <w:tcPr>
            <w:tcW w:w="882" w:type="dxa"/>
            <w:tcBorders>
              <w:top w:val="single" w:sz="4" w:space="0" w:color="auto"/>
              <w:left w:val="nil"/>
              <w:bottom w:val="single" w:sz="4"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961" w:type="dxa"/>
            <w:tcBorders>
              <w:top w:val="single" w:sz="4" w:space="0" w:color="auto"/>
              <w:left w:val="nil"/>
              <w:bottom w:val="single" w:sz="4"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1618" w:type="dxa"/>
            <w:tcBorders>
              <w:top w:val="single" w:sz="4" w:space="0" w:color="auto"/>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pPr>
            <w:r w:rsidRPr="002A012C">
              <w:t> </w:t>
            </w:r>
          </w:p>
        </w:tc>
        <w:tc>
          <w:tcPr>
            <w:tcW w:w="1107" w:type="dxa"/>
            <w:tcBorders>
              <w:top w:val="single" w:sz="4" w:space="0" w:color="auto"/>
              <w:left w:val="nil"/>
              <w:bottom w:val="single" w:sz="4"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1935" w:type="dxa"/>
            <w:tcBorders>
              <w:top w:val="nil"/>
              <w:left w:val="nil"/>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3 900,00</w:t>
            </w:r>
          </w:p>
        </w:tc>
        <w:tc>
          <w:tcPr>
            <w:tcW w:w="1985"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3 900,00</w:t>
            </w:r>
          </w:p>
        </w:tc>
        <w:tc>
          <w:tcPr>
            <w:tcW w:w="1092"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1248"/>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.057</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.06</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3 900,00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3 900,00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624"/>
        </w:trPr>
        <w:tc>
          <w:tcPr>
            <w:tcW w:w="5387" w:type="dxa"/>
            <w:tcBorders>
              <w:top w:val="nil"/>
              <w:left w:val="single" w:sz="8" w:space="0" w:color="auto"/>
              <w:bottom w:val="single" w:sz="4" w:space="0" w:color="auto"/>
              <w:right w:val="single" w:sz="4" w:space="0" w:color="auto"/>
            </w:tcBorders>
            <w:shd w:val="clear" w:color="000000" w:fill="FFFF00"/>
            <w:hideMark/>
          </w:tcPr>
          <w:p w:rsidR="008845F0" w:rsidRPr="002A012C" w:rsidRDefault="008845F0" w:rsidP="008845F0">
            <w:pPr>
              <w:rPr>
                <w:b/>
                <w:bCs/>
              </w:rPr>
            </w:pPr>
            <w:r w:rsidRPr="002A012C">
              <w:rPr>
                <w:b/>
                <w:bCs/>
              </w:rPr>
              <w:t>Контрольно-счетная комиссия Комсомольского муниципального района Ивановской области</w:t>
            </w:r>
          </w:p>
        </w:tc>
        <w:tc>
          <w:tcPr>
            <w:tcW w:w="1051"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.058</w:t>
            </w:r>
          </w:p>
        </w:tc>
        <w:tc>
          <w:tcPr>
            <w:tcW w:w="882"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961"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1618"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pPr>
            <w:r w:rsidRPr="002A012C">
              <w:t> </w:t>
            </w:r>
          </w:p>
        </w:tc>
        <w:tc>
          <w:tcPr>
            <w:tcW w:w="1107"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1935" w:type="dxa"/>
            <w:tcBorders>
              <w:top w:val="nil"/>
              <w:left w:val="nil"/>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897 521,47</w:t>
            </w:r>
          </w:p>
        </w:tc>
        <w:tc>
          <w:tcPr>
            <w:tcW w:w="1985"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897 521,47</w:t>
            </w:r>
          </w:p>
        </w:tc>
        <w:tc>
          <w:tcPr>
            <w:tcW w:w="1092"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1872"/>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.058</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.06</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827 261,47</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827 261,47</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461"/>
        </w:trPr>
        <w:tc>
          <w:tcPr>
            <w:tcW w:w="5387"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05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.058</w:t>
            </w:r>
          </w:p>
        </w:tc>
        <w:tc>
          <w:tcPr>
            <w:tcW w:w="88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96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.06</w:t>
            </w:r>
          </w:p>
        </w:tc>
        <w:tc>
          <w:tcPr>
            <w:tcW w:w="161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70 260,00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70 260,00</w:t>
            </w:r>
          </w:p>
        </w:tc>
        <w:tc>
          <w:tcPr>
            <w:tcW w:w="1092"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324"/>
        </w:trPr>
        <w:tc>
          <w:tcPr>
            <w:tcW w:w="5387" w:type="dxa"/>
            <w:tcBorders>
              <w:top w:val="nil"/>
              <w:left w:val="single" w:sz="8" w:space="0" w:color="auto"/>
              <w:bottom w:val="single" w:sz="8" w:space="0" w:color="auto"/>
              <w:right w:val="single" w:sz="4" w:space="0" w:color="auto"/>
            </w:tcBorders>
            <w:shd w:val="clear" w:color="000000" w:fill="FFFFFF"/>
            <w:noWrap/>
            <w:hideMark/>
          </w:tcPr>
          <w:p w:rsidR="008845F0" w:rsidRPr="002A012C" w:rsidRDefault="008845F0" w:rsidP="008845F0">
            <w:pPr>
              <w:rPr>
                <w:b/>
                <w:bCs/>
              </w:rPr>
            </w:pPr>
            <w:r w:rsidRPr="002A012C">
              <w:rPr>
                <w:b/>
                <w:bCs/>
              </w:rPr>
              <w:t>ИТОГО</w:t>
            </w:r>
          </w:p>
        </w:tc>
        <w:tc>
          <w:tcPr>
            <w:tcW w:w="1051"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rPr>
                <w:b/>
                <w:bCs/>
              </w:rPr>
            </w:pPr>
            <w:r w:rsidRPr="002A012C">
              <w:rPr>
                <w:b/>
                <w:bCs/>
              </w:rPr>
              <w:t> </w:t>
            </w:r>
          </w:p>
        </w:tc>
        <w:tc>
          <w:tcPr>
            <w:tcW w:w="882"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rPr>
                <w:b/>
                <w:bCs/>
              </w:rPr>
            </w:pPr>
            <w:r w:rsidRPr="002A012C">
              <w:rPr>
                <w:b/>
                <w:bCs/>
              </w:rPr>
              <w:t> </w:t>
            </w:r>
          </w:p>
        </w:tc>
        <w:tc>
          <w:tcPr>
            <w:tcW w:w="961"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rPr>
                <w:b/>
                <w:bCs/>
              </w:rPr>
            </w:pPr>
            <w:r w:rsidRPr="002A012C">
              <w:rPr>
                <w:b/>
                <w:bCs/>
              </w:rPr>
              <w:t> </w:t>
            </w:r>
          </w:p>
        </w:tc>
        <w:tc>
          <w:tcPr>
            <w:tcW w:w="1618"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rPr>
                <w:b/>
                <w:bCs/>
              </w:rPr>
            </w:pPr>
            <w:r w:rsidRPr="002A012C">
              <w:rPr>
                <w:b/>
                <w:bCs/>
              </w:rPr>
              <w:t> </w:t>
            </w:r>
          </w:p>
        </w:tc>
        <w:tc>
          <w:tcPr>
            <w:tcW w:w="1107"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rPr>
                <w:b/>
                <w:bCs/>
              </w:rPr>
            </w:pPr>
            <w:r w:rsidRPr="002A012C">
              <w:rPr>
                <w:b/>
                <w:bCs/>
              </w:rPr>
              <w:t> </w:t>
            </w:r>
          </w:p>
        </w:tc>
        <w:tc>
          <w:tcPr>
            <w:tcW w:w="1935" w:type="dxa"/>
            <w:tcBorders>
              <w:top w:val="nil"/>
              <w:left w:val="nil"/>
              <w:bottom w:val="single" w:sz="8" w:space="0" w:color="auto"/>
              <w:right w:val="single" w:sz="8" w:space="0" w:color="auto"/>
            </w:tcBorders>
            <w:shd w:val="clear" w:color="000000" w:fill="FFFFFF"/>
            <w:noWrap/>
            <w:vAlign w:val="center"/>
            <w:hideMark/>
          </w:tcPr>
          <w:p w:rsidR="008845F0" w:rsidRPr="002A012C" w:rsidRDefault="008845F0" w:rsidP="008845F0">
            <w:pPr>
              <w:jc w:val="center"/>
              <w:rPr>
                <w:b/>
                <w:bCs/>
              </w:rPr>
            </w:pPr>
            <w:r w:rsidRPr="002A012C">
              <w:rPr>
                <w:b/>
                <w:bCs/>
              </w:rPr>
              <w:t>474 427 344,30</w:t>
            </w:r>
          </w:p>
        </w:tc>
        <w:tc>
          <w:tcPr>
            <w:tcW w:w="1985" w:type="dxa"/>
            <w:tcBorders>
              <w:top w:val="nil"/>
              <w:left w:val="single" w:sz="4" w:space="0" w:color="auto"/>
              <w:bottom w:val="single" w:sz="8" w:space="0" w:color="auto"/>
              <w:right w:val="single" w:sz="8" w:space="0" w:color="auto"/>
            </w:tcBorders>
            <w:shd w:val="clear" w:color="000000" w:fill="FFFFFF"/>
            <w:noWrap/>
            <w:vAlign w:val="center"/>
            <w:hideMark/>
          </w:tcPr>
          <w:p w:rsidR="008845F0" w:rsidRPr="002A012C" w:rsidRDefault="008845F0" w:rsidP="008845F0">
            <w:pPr>
              <w:jc w:val="center"/>
              <w:rPr>
                <w:b/>
                <w:bCs/>
              </w:rPr>
            </w:pPr>
            <w:r w:rsidRPr="002A012C">
              <w:rPr>
                <w:b/>
                <w:bCs/>
              </w:rPr>
              <w:t>447 443 964,75</w:t>
            </w:r>
          </w:p>
        </w:tc>
        <w:tc>
          <w:tcPr>
            <w:tcW w:w="1092" w:type="dxa"/>
            <w:tcBorders>
              <w:top w:val="nil"/>
              <w:left w:val="single" w:sz="4" w:space="0" w:color="auto"/>
              <w:bottom w:val="single" w:sz="8" w:space="0" w:color="auto"/>
              <w:right w:val="single" w:sz="8" w:space="0" w:color="auto"/>
            </w:tcBorders>
            <w:shd w:val="clear" w:color="000000" w:fill="FFFFFF"/>
            <w:noWrap/>
            <w:vAlign w:val="center"/>
            <w:hideMark/>
          </w:tcPr>
          <w:p w:rsidR="008845F0" w:rsidRPr="002A012C" w:rsidRDefault="008845F0" w:rsidP="008845F0">
            <w:pPr>
              <w:jc w:val="center"/>
              <w:rPr>
                <w:b/>
                <w:bCs/>
              </w:rPr>
            </w:pPr>
            <w:r w:rsidRPr="002A012C">
              <w:rPr>
                <w:b/>
                <w:bCs/>
              </w:rPr>
              <w:t>94%</w:t>
            </w:r>
          </w:p>
        </w:tc>
      </w:tr>
    </w:tbl>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tbl>
      <w:tblPr>
        <w:tblW w:w="15665" w:type="dxa"/>
        <w:tblInd w:w="-318" w:type="dxa"/>
        <w:tblLook w:val="04A0"/>
      </w:tblPr>
      <w:tblGrid>
        <w:gridCol w:w="7372"/>
        <w:gridCol w:w="1826"/>
        <w:gridCol w:w="1188"/>
        <w:gridCol w:w="1931"/>
        <w:gridCol w:w="1843"/>
        <w:gridCol w:w="1505"/>
      </w:tblGrid>
      <w:tr w:rsidR="008845F0" w:rsidRPr="002A012C" w:rsidTr="008845F0">
        <w:trPr>
          <w:trHeight w:val="312"/>
        </w:trPr>
        <w:tc>
          <w:tcPr>
            <w:tcW w:w="7372" w:type="dxa"/>
            <w:tcBorders>
              <w:top w:val="nil"/>
              <w:left w:val="nil"/>
              <w:bottom w:val="nil"/>
              <w:right w:val="nil"/>
            </w:tcBorders>
            <w:shd w:val="clear" w:color="000000" w:fill="FFFFFF"/>
            <w:hideMark/>
          </w:tcPr>
          <w:p w:rsidR="008845F0" w:rsidRPr="002A012C" w:rsidRDefault="008845F0" w:rsidP="008845F0">
            <w:bookmarkStart w:id="18" w:name="RANGE!A1:F317"/>
            <w:r w:rsidRPr="002A012C">
              <w:t> </w:t>
            </w:r>
            <w:bookmarkEnd w:id="18"/>
          </w:p>
        </w:tc>
        <w:tc>
          <w:tcPr>
            <w:tcW w:w="8293" w:type="dxa"/>
            <w:gridSpan w:val="5"/>
            <w:tcBorders>
              <w:top w:val="nil"/>
              <w:left w:val="nil"/>
              <w:bottom w:val="nil"/>
              <w:right w:val="nil"/>
            </w:tcBorders>
            <w:shd w:val="clear" w:color="000000" w:fill="FFFFFF"/>
            <w:vAlign w:val="center"/>
            <w:hideMark/>
          </w:tcPr>
          <w:p w:rsidR="008845F0" w:rsidRPr="002A012C" w:rsidRDefault="008845F0" w:rsidP="008845F0">
            <w:pPr>
              <w:jc w:val="right"/>
            </w:pPr>
            <w:r w:rsidRPr="002A012C">
              <w:t>Приложение 3</w:t>
            </w:r>
          </w:p>
        </w:tc>
      </w:tr>
      <w:tr w:rsidR="008845F0" w:rsidRPr="002A012C" w:rsidTr="008845F0">
        <w:trPr>
          <w:trHeight w:val="324"/>
        </w:trPr>
        <w:tc>
          <w:tcPr>
            <w:tcW w:w="7372" w:type="dxa"/>
            <w:tcBorders>
              <w:top w:val="nil"/>
              <w:left w:val="nil"/>
              <w:bottom w:val="nil"/>
              <w:right w:val="nil"/>
            </w:tcBorders>
            <w:shd w:val="clear" w:color="000000" w:fill="FFFFFF"/>
            <w:hideMark/>
          </w:tcPr>
          <w:p w:rsidR="008845F0" w:rsidRPr="002A012C" w:rsidRDefault="008845F0" w:rsidP="008845F0">
            <w:r w:rsidRPr="002A012C">
              <w:t> </w:t>
            </w:r>
          </w:p>
        </w:tc>
        <w:tc>
          <w:tcPr>
            <w:tcW w:w="8293" w:type="dxa"/>
            <w:gridSpan w:val="5"/>
            <w:tcBorders>
              <w:top w:val="nil"/>
              <w:left w:val="nil"/>
              <w:bottom w:val="nil"/>
              <w:right w:val="nil"/>
            </w:tcBorders>
            <w:shd w:val="clear" w:color="000000" w:fill="FFFFFF"/>
            <w:hideMark/>
          </w:tcPr>
          <w:p w:rsidR="008845F0" w:rsidRPr="002A012C" w:rsidRDefault="008845F0" w:rsidP="008845F0">
            <w:pPr>
              <w:jc w:val="right"/>
            </w:pPr>
            <w:r w:rsidRPr="002A012C">
              <w:t xml:space="preserve">к решению Совета                                                          </w:t>
            </w:r>
          </w:p>
        </w:tc>
      </w:tr>
      <w:tr w:rsidR="008845F0" w:rsidRPr="002A012C" w:rsidTr="008845F0">
        <w:trPr>
          <w:trHeight w:val="315"/>
        </w:trPr>
        <w:tc>
          <w:tcPr>
            <w:tcW w:w="7372" w:type="dxa"/>
            <w:tcBorders>
              <w:top w:val="nil"/>
              <w:left w:val="nil"/>
              <w:bottom w:val="nil"/>
              <w:right w:val="nil"/>
            </w:tcBorders>
            <w:shd w:val="clear" w:color="000000" w:fill="FFFFFF"/>
            <w:hideMark/>
          </w:tcPr>
          <w:p w:rsidR="008845F0" w:rsidRPr="002A012C" w:rsidRDefault="008845F0" w:rsidP="008845F0">
            <w:r w:rsidRPr="002A012C">
              <w:t> </w:t>
            </w:r>
          </w:p>
        </w:tc>
        <w:tc>
          <w:tcPr>
            <w:tcW w:w="1826" w:type="dxa"/>
            <w:tcBorders>
              <w:top w:val="nil"/>
              <w:left w:val="nil"/>
              <w:bottom w:val="nil"/>
              <w:right w:val="nil"/>
            </w:tcBorders>
            <w:shd w:val="clear" w:color="000000" w:fill="FFFFFF"/>
            <w:hideMark/>
          </w:tcPr>
          <w:p w:rsidR="008845F0" w:rsidRPr="002A012C" w:rsidRDefault="008845F0" w:rsidP="008845F0">
            <w:pPr>
              <w:jc w:val="right"/>
            </w:pPr>
            <w:r w:rsidRPr="002A012C">
              <w:t> </w:t>
            </w:r>
          </w:p>
        </w:tc>
        <w:tc>
          <w:tcPr>
            <w:tcW w:w="1188" w:type="dxa"/>
            <w:tcBorders>
              <w:top w:val="nil"/>
              <w:left w:val="nil"/>
              <w:bottom w:val="nil"/>
              <w:right w:val="nil"/>
            </w:tcBorders>
            <w:shd w:val="clear" w:color="000000" w:fill="FFFFFF"/>
            <w:hideMark/>
          </w:tcPr>
          <w:p w:rsidR="008845F0" w:rsidRPr="002A012C" w:rsidRDefault="008845F0" w:rsidP="008845F0">
            <w:pPr>
              <w:jc w:val="right"/>
            </w:pPr>
            <w:r w:rsidRPr="002A012C">
              <w:t> </w:t>
            </w:r>
          </w:p>
        </w:tc>
        <w:tc>
          <w:tcPr>
            <w:tcW w:w="5279" w:type="dxa"/>
            <w:gridSpan w:val="3"/>
            <w:tcBorders>
              <w:top w:val="nil"/>
              <w:left w:val="nil"/>
              <w:bottom w:val="nil"/>
              <w:right w:val="nil"/>
            </w:tcBorders>
            <w:shd w:val="clear" w:color="000000" w:fill="FFFFFF"/>
            <w:hideMark/>
          </w:tcPr>
          <w:p w:rsidR="008845F0" w:rsidRPr="002A012C" w:rsidRDefault="008845F0" w:rsidP="008845F0">
            <w:pPr>
              <w:jc w:val="right"/>
            </w:pPr>
            <w:r w:rsidRPr="002A012C">
              <w:t>Комсомольского муниципального района</w:t>
            </w:r>
          </w:p>
        </w:tc>
      </w:tr>
      <w:tr w:rsidR="008845F0" w:rsidRPr="002A012C" w:rsidTr="008845F0">
        <w:trPr>
          <w:trHeight w:val="312"/>
        </w:trPr>
        <w:tc>
          <w:tcPr>
            <w:tcW w:w="7372" w:type="dxa"/>
            <w:tcBorders>
              <w:top w:val="nil"/>
              <w:left w:val="nil"/>
              <w:bottom w:val="nil"/>
              <w:right w:val="nil"/>
            </w:tcBorders>
            <w:shd w:val="clear" w:color="000000" w:fill="FFFFFF"/>
            <w:hideMark/>
          </w:tcPr>
          <w:p w:rsidR="008845F0" w:rsidRPr="002A012C" w:rsidRDefault="008845F0" w:rsidP="008845F0">
            <w:r w:rsidRPr="002A012C">
              <w:t> </w:t>
            </w:r>
          </w:p>
        </w:tc>
        <w:tc>
          <w:tcPr>
            <w:tcW w:w="8293" w:type="dxa"/>
            <w:gridSpan w:val="5"/>
            <w:tcBorders>
              <w:top w:val="nil"/>
              <w:left w:val="nil"/>
              <w:bottom w:val="nil"/>
              <w:right w:val="nil"/>
            </w:tcBorders>
            <w:shd w:val="clear" w:color="000000" w:fill="FFFFFF"/>
            <w:vAlign w:val="center"/>
            <w:hideMark/>
          </w:tcPr>
          <w:p w:rsidR="008845F0" w:rsidRPr="002A012C" w:rsidRDefault="008845F0" w:rsidP="008845F0">
            <w:pPr>
              <w:jc w:val="right"/>
            </w:pPr>
            <w:r w:rsidRPr="002A012C">
              <w:t>от 13.04.</w:t>
            </w:r>
            <w:r w:rsidRPr="002A012C">
              <w:rPr>
                <w:u w:val="single"/>
              </w:rPr>
              <w:t>2023г.</w:t>
            </w:r>
            <w:r w:rsidRPr="002A012C">
              <w:t xml:space="preserve"> №268</w:t>
            </w:r>
          </w:p>
        </w:tc>
      </w:tr>
      <w:tr w:rsidR="008845F0" w:rsidRPr="002A012C" w:rsidTr="008845F0">
        <w:trPr>
          <w:trHeight w:val="300"/>
        </w:trPr>
        <w:tc>
          <w:tcPr>
            <w:tcW w:w="7372" w:type="dxa"/>
            <w:tcBorders>
              <w:top w:val="nil"/>
              <w:left w:val="nil"/>
              <w:bottom w:val="nil"/>
              <w:right w:val="nil"/>
            </w:tcBorders>
            <w:shd w:val="clear" w:color="000000" w:fill="FFFFFF"/>
            <w:hideMark/>
          </w:tcPr>
          <w:p w:rsidR="008845F0" w:rsidRPr="002A012C" w:rsidRDefault="008845F0" w:rsidP="008845F0">
            <w:r w:rsidRPr="002A012C">
              <w:t> </w:t>
            </w:r>
          </w:p>
        </w:tc>
        <w:tc>
          <w:tcPr>
            <w:tcW w:w="4945" w:type="dxa"/>
            <w:gridSpan w:val="3"/>
            <w:tcBorders>
              <w:top w:val="nil"/>
              <w:left w:val="nil"/>
              <w:bottom w:val="nil"/>
              <w:right w:val="nil"/>
            </w:tcBorders>
            <w:shd w:val="clear" w:color="000000" w:fill="FFFFFF"/>
            <w:vAlign w:val="center"/>
            <w:hideMark/>
          </w:tcPr>
          <w:p w:rsidR="008845F0" w:rsidRPr="002A012C" w:rsidRDefault="008845F0" w:rsidP="008845F0">
            <w:pPr>
              <w:jc w:val="center"/>
            </w:pPr>
            <w:r w:rsidRPr="002A012C">
              <w:t> </w:t>
            </w:r>
          </w:p>
        </w:tc>
        <w:tc>
          <w:tcPr>
            <w:tcW w:w="1843" w:type="dxa"/>
            <w:tcBorders>
              <w:top w:val="nil"/>
              <w:left w:val="nil"/>
              <w:bottom w:val="nil"/>
              <w:right w:val="nil"/>
            </w:tcBorders>
            <w:shd w:val="clear" w:color="000000" w:fill="FFFFFF"/>
            <w:noWrap/>
            <w:vAlign w:val="bottom"/>
            <w:hideMark/>
          </w:tcPr>
          <w:p w:rsidR="008845F0" w:rsidRPr="002A012C" w:rsidRDefault="008845F0" w:rsidP="008845F0">
            <w:r w:rsidRPr="002A012C">
              <w:t> </w:t>
            </w:r>
          </w:p>
        </w:tc>
        <w:tc>
          <w:tcPr>
            <w:tcW w:w="1505" w:type="dxa"/>
            <w:tcBorders>
              <w:top w:val="nil"/>
              <w:left w:val="nil"/>
              <w:bottom w:val="nil"/>
              <w:right w:val="nil"/>
            </w:tcBorders>
            <w:shd w:val="clear" w:color="000000" w:fill="FFFFFF"/>
            <w:noWrap/>
            <w:vAlign w:val="bottom"/>
            <w:hideMark/>
          </w:tcPr>
          <w:p w:rsidR="008845F0" w:rsidRPr="002A012C" w:rsidRDefault="008845F0" w:rsidP="008845F0">
            <w:r w:rsidRPr="002A012C">
              <w:t> </w:t>
            </w:r>
          </w:p>
        </w:tc>
      </w:tr>
      <w:tr w:rsidR="008845F0" w:rsidRPr="002A012C" w:rsidTr="008845F0">
        <w:trPr>
          <w:trHeight w:val="1500"/>
        </w:trPr>
        <w:tc>
          <w:tcPr>
            <w:tcW w:w="15665" w:type="dxa"/>
            <w:gridSpan w:val="6"/>
            <w:tcBorders>
              <w:top w:val="nil"/>
              <w:left w:val="nil"/>
              <w:bottom w:val="nil"/>
              <w:right w:val="nil"/>
            </w:tcBorders>
            <w:shd w:val="clear" w:color="000000" w:fill="FFFFFF"/>
            <w:vAlign w:val="center"/>
            <w:hideMark/>
          </w:tcPr>
          <w:p w:rsidR="008845F0" w:rsidRPr="002A012C" w:rsidRDefault="008845F0" w:rsidP="008845F0">
            <w:pPr>
              <w:jc w:val="center"/>
              <w:rPr>
                <w:b/>
                <w:bCs/>
              </w:rPr>
            </w:pPr>
            <w:r w:rsidRPr="002A012C">
              <w:rPr>
                <w:b/>
                <w:bCs/>
              </w:rPr>
              <w:t>Расходы 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за 2022 год</w:t>
            </w:r>
          </w:p>
        </w:tc>
      </w:tr>
      <w:tr w:rsidR="008845F0" w:rsidRPr="002A012C" w:rsidTr="008845F0">
        <w:trPr>
          <w:trHeight w:val="948"/>
        </w:trPr>
        <w:tc>
          <w:tcPr>
            <w:tcW w:w="7372" w:type="dxa"/>
            <w:tcBorders>
              <w:top w:val="single" w:sz="8" w:space="0" w:color="auto"/>
              <w:left w:val="single" w:sz="8" w:space="0" w:color="auto"/>
              <w:bottom w:val="single" w:sz="8" w:space="0" w:color="auto"/>
              <w:right w:val="single" w:sz="8" w:space="0" w:color="000000"/>
            </w:tcBorders>
            <w:shd w:val="clear" w:color="000000" w:fill="FFFFFF"/>
            <w:hideMark/>
          </w:tcPr>
          <w:p w:rsidR="008845F0" w:rsidRPr="002A012C" w:rsidRDefault="008845F0" w:rsidP="008845F0">
            <w:pPr>
              <w:jc w:val="center"/>
              <w:rPr>
                <w:b/>
                <w:bCs/>
              </w:rPr>
            </w:pPr>
            <w:r w:rsidRPr="002A012C">
              <w:rPr>
                <w:b/>
                <w:bCs/>
              </w:rPr>
              <w:t>Наименование</w:t>
            </w:r>
          </w:p>
        </w:tc>
        <w:tc>
          <w:tcPr>
            <w:tcW w:w="1826" w:type="dxa"/>
            <w:tcBorders>
              <w:top w:val="single" w:sz="8" w:space="0" w:color="auto"/>
              <w:left w:val="nil"/>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rPr>
            </w:pPr>
            <w:r w:rsidRPr="002A012C">
              <w:rPr>
                <w:b/>
                <w:bCs/>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rPr>
            </w:pPr>
            <w:r w:rsidRPr="002A012C">
              <w:rPr>
                <w:b/>
                <w:bCs/>
              </w:rPr>
              <w:t>Вид расходов</w:t>
            </w:r>
          </w:p>
        </w:tc>
        <w:tc>
          <w:tcPr>
            <w:tcW w:w="1931" w:type="dxa"/>
            <w:tcBorders>
              <w:top w:val="single" w:sz="8" w:space="0" w:color="auto"/>
              <w:left w:val="nil"/>
              <w:bottom w:val="single" w:sz="8" w:space="0" w:color="auto"/>
              <w:right w:val="single" w:sz="8" w:space="0" w:color="auto"/>
            </w:tcBorders>
            <w:shd w:val="clear" w:color="000000" w:fill="FFFFFF"/>
            <w:vAlign w:val="center"/>
            <w:hideMark/>
          </w:tcPr>
          <w:p w:rsidR="008845F0" w:rsidRPr="002A012C" w:rsidRDefault="008845F0" w:rsidP="008845F0">
            <w:pPr>
              <w:jc w:val="center"/>
              <w:rPr>
                <w:b/>
                <w:bCs/>
              </w:rPr>
            </w:pPr>
            <w:r w:rsidRPr="002A012C">
              <w:rPr>
                <w:b/>
                <w:bCs/>
              </w:rPr>
              <w:t>Утверждено Сумма, руб.</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8845F0" w:rsidRPr="002A012C" w:rsidRDefault="008845F0" w:rsidP="008845F0">
            <w:pPr>
              <w:jc w:val="center"/>
              <w:rPr>
                <w:b/>
                <w:bCs/>
              </w:rPr>
            </w:pPr>
            <w:r w:rsidRPr="002A012C">
              <w:rPr>
                <w:b/>
                <w:bCs/>
              </w:rPr>
              <w:t>Кассовое исполнение Сумма, руб.</w:t>
            </w:r>
          </w:p>
        </w:tc>
        <w:tc>
          <w:tcPr>
            <w:tcW w:w="1505" w:type="dxa"/>
            <w:tcBorders>
              <w:top w:val="single" w:sz="8" w:space="0" w:color="auto"/>
              <w:left w:val="nil"/>
              <w:bottom w:val="single" w:sz="8" w:space="0" w:color="auto"/>
              <w:right w:val="single" w:sz="8" w:space="0" w:color="auto"/>
            </w:tcBorders>
            <w:shd w:val="clear" w:color="000000" w:fill="FFFFFF"/>
            <w:vAlign w:val="center"/>
            <w:hideMark/>
          </w:tcPr>
          <w:p w:rsidR="008845F0" w:rsidRPr="002A012C" w:rsidRDefault="008845F0" w:rsidP="008845F0">
            <w:pPr>
              <w:jc w:val="center"/>
              <w:rPr>
                <w:b/>
                <w:bCs/>
              </w:rPr>
            </w:pPr>
            <w:r w:rsidRPr="002A012C">
              <w:rPr>
                <w:b/>
                <w:bCs/>
              </w:rPr>
              <w:t>% исполнения</w:t>
            </w:r>
          </w:p>
        </w:tc>
      </w:tr>
      <w:tr w:rsidR="008845F0" w:rsidRPr="002A012C" w:rsidTr="008845F0">
        <w:trPr>
          <w:trHeight w:val="636"/>
        </w:trPr>
        <w:tc>
          <w:tcPr>
            <w:tcW w:w="7372" w:type="dxa"/>
            <w:tcBorders>
              <w:top w:val="nil"/>
              <w:left w:val="single" w:sz="8" w:space="0" w:color="auto"/>
              <w:bottom w:val="nil"/>
              <w:right w:val="single" w:sz="4" w:space="0" w:color="auto"/>
            </w:tcBorders>
            <w:shd w:val="clear" w:color="000000" w:fill="F2DDDC"/>
            <w:vAlign w:val="bottom"/>
            <w:hideMark/>
          </w:tcPr>
          <w:p w:rsidR="008845F0" w:rsidRPr="002A012C" w:rsidRDefault="008845F0" w:rsidP="008845F0">
            <w:pPr>
              <w:rPr>
                <w:b/>
                <w:bCs/>
              </w:rPr>
            </w:pPr>
            <w:r w:rsidRPr="002A012C">
              <w:rPr>
                <w:b/>
                <w:bCs/>
              </w:rPr>
              <w:t xml:space="preserve">Муниципальная программа "Развитие образования Комсомольского муниципального района" </w:t>
            </w:r>
          </w:p>
        </w:tc>
        <w:tc>
          <w:tcPr>
            <w:tcW w:w="1826" w:type="dxa"/>
            <w:tcBorders>
              <w:top w:val="nil"/>
              <w:left w:val="nil"/>
              <w:bottom w:val="nil"/>
              <w:right w:val="single" w:sz="4" w:space="0" w:color="auto"/>
            </w:tcBorders>
            <w:shd w:val="clear" w:color="000000" w:fill="F2DDDC"/>
            <w:noWrap/>
            <w:vAlign w:val="center"/>
            <w:hideMark/>
          </w:tcPr>
          <w:p w:rsidR="008845F0" w:rsidRPr="002A012C" w:rsidRDefault="008845F0" w:rsidP="008845F0">
            <w:pPr>
              <w:jc w:val="center"/>
              <w:rPr>
                <w:b/>
                <w:bCs/>
              </w:rPr>
            </w:pPr>
            <w:r w:rsidRPr="002A012C">
              <w:rPr>
                <w:b/>
                <w:bCs/>
              </w:rPr>
              <w:t>01 0 00 00000</w:t>
            </w:r>
          </w:p>
        </w:tc>
        <w:tc>
          <w:tcPr>
            <w:tcW w:w="1188" w:type="dxa"/>
            <w:tcBorders>
              <w:top w:val="nil"/>
              <w:left w:val="nil"/>
              <w:bottom w:val="nil"/>
              <w:right w:val="single" w:sz="4" w:space="0" w:color="auto"/>
            </w:tcBorders>
            <w:shd w:val="clear" w:color="000000" w:fill="F2DDDC"/>
            <w:noWrap/>
            <w:vAlign w:val="center"/>
            <w:hideMark/>
          </w:tcPr>
          <w:p w:rsidR="008845F0" w:rsidRPr="002A012C" w:rsidRDefault="008845F0" w:rsidP="008845F0">
            <w:pPr>
              <w:jc w:val="center"/>
              <w:rPr>
                <w:b/>
                <w:bCs/>
              </w:rPr>
            </w:pPr>
            <w:r w:rsidRPr="002A012C">
              <w:rPr>
                <w:b/>
                <w:bCs/>
              </w:rPr>
              <w:t> </w:t>
            </w:r>
          </w:p>
        </w:tc>
        <w:tc>
          <w:tcPr>
            <w:tcW w:w="1931" w:type="dxa"/>
            <w:tcBorders>
              <w:top w:val="nil"/>
              <w:left w:val="nil"/>
              <w:bottom w:val="nil"/>
              <w:right w:val="single" w:sz="8" w:space="0" w:color="auto"/>
            </w:tcBorders>
            <w:shd w:val="clear" w:color="000000" w:fill="F2DDDC"/>
            <w:noWrap/>
            <w:vAlign w:val="center"/>
            <w:hideMark/>
          </w:tcPr>
          <w:p w:rsidR="008845F0" w:rsidRPr="002A012C" w:rsidRDefault="008845F0" w:rsidP="008845F0">
            <w:pPr>
              <w:jc w:val="center"/>
              <w:rPr>
                <w:b/>
                <w:bCs/>
              </w:rPr>
            </w:pPr>
            <w:r w:rsidRPr="002A012C">
              <w:rPr>
                <w:b/>
                <w:bCs/>
              </w:rPr>
              <w:t>242 999 676,80</w:t>
            </w:r>
          </w:p>
        </w:tc>
        <w:tc>
          <w:tcPr>
            <w:tcW w:w="1843" w:type="dxa"/>
            <w:tcBorders>
              <w:top w:val="nil"/>
              <w:left w:val="single" w:sz="4" w:space="0" w:color="auto"/>
              <w:bottom w:val="nil"/>
              <w:right w:val="single" w:sz="8" w:space="0" w:color="auto"/>
            </w:tcBorders>
            <w:shd w:val="clear" w:color="000000" w:fill="F2DDDC"/>
            <w:noWrap/>
            <w:vAlign w:val="center"/>
            <w:hideMark/>
          </w:tcPr>
          <w:p w:rsidR="008845F0" w:rsidRPr="002A012C" w:rsidRDefault="008845F0" w:rsidP="008845F0">
            <w:pPr>
              <w:jc w:val="center"/>
              <w:rPr>
                <w:b/>
                <w:bCs/>
              </w:rPr>
            </w:pPr>
            <w:r w:rsidRPr="002A012C">
              <w:rPr>
                <w:b/>
                <w:bCs/>
              </w:rPr>
              <w:t>232 373 228,64</w:t>
            </w:r>
          </w:p>
        </w:tc>
        <w:tc>
          <w:tcPr>
            <w:tcW w:w="1505" w:type="dxa"/>
            <w:tcBorders>
              <w:top w:val="nil"/>
              <w:left w:val="single" w:sz="4" w:space="0" w:color="auto"/>
              <w:bottom w:val="nil"/>
              <w:right w:val="single" w:sz="8" w:space="0" w:color="auto"/>
            </w:tcBorders>
            <w:shd w:val="clear" w:color="000000" w:fill="F2DDDC"/>
            <w:noWrap/>
            <w:vAlign w:val="center"/>
            <w:hideMark/>
          </w:tcPr>
          <w:p w:rsidR="008845F0" w:rsidRPr="002A012C" w:rsidRDefault="008845F0" w:rsidP="008845F0">
            <w:pPr>
              <w:jc w:val="center"/>
              <w:rPr>
                <w:b/>
                <w:bCs/>
              </w:rPr>
            </w:pPr>
            <w:r w:rsidRPr="002A012C">
              <w:rPr>
                <w:b/>
                <w:bCs/>
              </w:rPr>
              <w:t>96%</w:t>
            </w:r>
          </w:p>
        </w:tc>
      </w:tr>
      <w:tr w:rsidR="008845F0" w:rsidRPr="002A012C" w:rsidTr="008845F0">
        <w:trPr>
          <w:trHeight w:val="648"/>
        </w:trPr>
        <w:tc>
          <w:tcPr>
            <w:tcW w:w="7372"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"Реализация дошкольных образовательных программ в Комсомольском муниципальном районе"</w:t>
            </w:r>
          </w:p>
        </w:tc>
        <w:tc>
          <w:tcPr>
            <w:tcW w:w="1826" w:type="dxa"/>
            <w:tcBorders>
              <w:top w:val="single" w:sz="8"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single" w:sz="8" w:space="0" w:color="auto"/>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99 002 330,26</w:t>
            </w:r>
          </w:p>
        </w:tc>
        <w:tc>
          <w:tcPr>
            <w:tcW w:w="184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91 558 048,53</w:t>
            </w:r>
          </w:p>
        </w:tc>
        <w:tc>
          <w:tcPr>
            <w:tcW w:w="1505"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92%</w:t>
            </w:r>
          </w:p>
        </w:tc>
      </w:tr>
      <w:tr w:rsidR="008845F0" w:rsidRPr="002A012C" w:rsidTr="008845F0">
        <w:trPr>
          <w:trHeight w:val="3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мероприятие"Развитие дошкольного образования"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98 545 306,26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91 208 462,93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93%</w:t>
            </w:r>
          </w:p>
        </w:tc>
      </w:tr>
      <w:tr w:rsidR="008845F0" w:rsidRPr="002A012C" w:rsidTr="008845F0">
        <w:trPr>
          <w:trHeight w:val="156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13 712 279,44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13 712 279,44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lastRenderedPageBreak/>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22 471 244,20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21 752 248,09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97%</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"Предоставление дошкольного образования и воспитания"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364 147,17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364 147,17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80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34 921 450,00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34 921 450,00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88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224 358,00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224 358,00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72"/>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01 1 01 88400</w:t>
            </w:r>
          </w:p>
        </w:tc>
        <w:tc>
          <w:tcPr>
            <w:tcW w:w="118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4 599 195,87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4 536 510,00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S3500</w:t>
            </w:r>
          </w:p>
        </w:tc>
        <w:tc>
          <w:tcPr>
            <w:tcW w:w="118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21 052 631,58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14 507 006,55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69%</w:t>
            </w:r>
          </w:p>
        </w:tc>
      </w:tr>
      <w:tr w:rsidR="008845F0" w:rsidRPr="002A012C" w:rsidTr="008845F0">
        <w:trPr>
          <w:trHeight w:val="1872"/>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S8900</w:t>
            </w:r>
          </w:p>
        </w:tc>
        <w:tc>
          <w:tcPr>
            <w:tcW w:w="118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1 200 000,00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1 190 463,68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"Финансовое обеспечение предоставления мер социальной поддержки в сфере дошкольного образования"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457 024,00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349 585,60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76%</w:t>
            </w:r>
          </w:p>
        </w:tc>
      </w:tr>
      <w:tr w:rsidR="008845F0" w:rsidRPr="002A012C" w:rsidTr="008845F0">
        <w:trPr>
          <w:trHeight w:val="249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457 024,00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349 585,60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76%</w:t>
            </w:r>
          </w:p>
        </w:tc>
      </w:tr>
      <w:tr w:rsidR="008845F0" w:rsidRPr="002A012C" w:rsidTr="008845F0">
        <w:trPr>
          <w:trHeight w:val="97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100 518 687,12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99 670 289,73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99%</w:t>
            </w:r>
          </w:p>
        </w:tc>
      </w:tr>
      <w:tr w:rsidR="008845F0" w:rsidRPr="002A012C" w:rsidTr="008845F0">
        <w:trPr>
          <w:trHeight w:val="9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94 898 998,27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94 498 937,65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88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7 401,61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7 401,61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56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17 230 512,33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17 099 349,24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569 140,29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569 140,29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3408"/>
        </w:trPr>
        <w:tc>
          <w:tcPr>
            <w:tcW w:w="7372" w:type="dxa"/>
            <w:tcBorders>
              <w:top w:val="nil"/>
              <w:left w:val="single" w:sz="8" w:space="0" w:color="auto"/>
              <w:bottom w:val="single" w:sz="4" w:space="0" w:color="auto"/>
              <w:right w:val="single" w:sz="4" w:space="0" w:color="auto"/>
            </w:tcBorders>
            <w:shd w:val="clear" w:color="auto" w:fill="auto"/>
            <w:vAlign w:val="bottom"/>
            <w:hideMark/>
          </w:tcPr>
          <w:p w:rsidR="008845F0" w:rsidRPr="002A012C" w:rsidRDefault="008845F0" w:rsidP="008845F0">
            <w:r w:rsidRPr="002A012C">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01 2 01 53031</w:t>
            </w:r>
          </w:p>
        </w:tc>
        <w:tc>
          <w:tcPr>
            <w:tcW w:w="118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6 327 720,00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6 058 822,47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96%</w:t>
            </w:r>
          </w:p>
        </w:tc>
      </w:tr>
      <w:tr w:rsidR="008845F0" w:rsidRPr="002A012C" w:rsidTr="008845F0">
        <w:trPr>
          <w:trHeight w:val="343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69 217 231,52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69 217 231,52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79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1 339 206,10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1 339 206,10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560"/>
        </w:trPr>
        <w:tc>
          <w:tcPr>
            <w:tcW w:w="7372"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r w:rsidRPr="002A012C">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S6900</w:t>
            </w:r>
          </w:p>
        </w:tc>
        <w:tc>
          <w:tcPr>
            <w:tcW w:w="118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207 786,42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207 786,42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 xml:space="preserve">Основное мероприятие «Наказы избирателей депутатам Ивановской областной Думы» </w:t>
            </w:r>
          </w:p>
        </w:tc>
        <w:tc>
          <w:tcPr>
            <w:tcW w:w="1826" w:type="dxa"/>
            <w:tcBorders>
              <w:top w:val="nil"/>
              <w:left w:val="nil"/>
              <w:bottom w:val="nil"/>
              <w:right w:val="nil"/>
            </w:tcBorders>
            <w:shd w:val="clear" w:color="auto" w:fill="auto"/>
            <w:noWrap/>
            <w:vAlign w:val="center"/>
            <w:hideMark/>
          </w:tcPr>
          <w:p w:rsidR="008845F0" w:rsidRPr="002A012C" w:rsidRDefault="008845F0" w:rsidP="008845F0">
            <w:pPr>
              <w:jc w:val="center"/>
              <w:rPr>
                <w:i/>
                <w:iCs/>
              </w:rPr>
            </w:pPr>
            <w:r w:rsidRPr="002A012C">
              <w:rPr>
                <w:i/>
                <w:iCs/>
              </w:rPr>
              <w:t>01 2 02 00000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1 410 526,32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1 410 520,53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36"/>
        </w:trPr>
        <w:tc>
          <w:tcPr>
            <w:tcW w:w="7372" w:type="dxa"/>
            <w:tcBorders>
              <w:top w:val="nil"/>
              <w:left w:val="nil"/>
              <w:bottom w:val="nil"/>
              <w:right w:val="nil"/>
            </w:tcBorders>
            <w:shd w:val="clear" w:color="auto" w:fill="auto"/>
            <w:vAlign w:val="bottom"/>
            <w:hideMark/>
          </w:tcPr>
          <w:p w:rsidR="008845F0" w:rsidRPr="002A012C" w:rsidRDefault="008845F0" w:rsidP="008845F0">
            <w:r w:rsidRPr="002A012C">
              <w:lastRenderedPageBreak/>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01 2 02 S1950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1 410 526,32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1 410 520,53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5F0" w:rsidRPr="002A012C" w:rsidRDefault="008845F0" w:rsidP="008845F0">
            <w:pPr>
              <w:rPr>
                <w:i/>
                <w:iCs/>
              </w:rPr>
            </w:pPr>
            <w:r w:rsidRPr="002A012C">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01 2 03 00000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1 800 000,00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1 351 669,02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75%</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01 2 03 S8800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1 800 000,00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1 351 669,02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75%</w:t>
            </w:r>
          </w:p>
        </w:tc>
      </w:tr>
      <w:tr w:rsidR="008845F0" w:rsidRPr="002A012C" w:rsidTr="008845F0">
        <w:trPr>
          <w:trHeight w:val="3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Региональный проект "Успех каждого ребенка"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2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2 409 162,53</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2 409 162,53</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E2 50970</w:t>
            </w:r>
          </w:p>
        </w:tc>
        <w:tc>
          <w:tcPr>
            <w:tcW w:w="118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2 409 162,53</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2 409 162,53</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7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15 376 861,23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15 376 861,23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мероприятие"Развитие дополнительного образования детей в сфере образования"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13 135 111,23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13 135 111,23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56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01 3 0100170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6 581 889,22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6 581 889,22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1 077 485,56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1 077 485,56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600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2 218 336,83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2 218 336,83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lastRenderedPageBreak/>
              <w:t>Оказание муниципальной услуги "Предоставление дополнительного образования детям"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1 683,00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1 683,00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1 649 563,06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1 649 563,06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600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824 781,57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824 781,57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8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413 662,42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413 662,42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600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367 709,57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367 709,57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01 3 02 00000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2 241 750,00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2 241 750,00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600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2 241 750,00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2 241 750,00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73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"Укрепление пожарной безопасности образовательных учреждений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1 335 090,83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1 335 090,83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3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"Содействие развитию образования"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1 335 090,83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1 335 090,83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1 292 364,59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1 292 364,59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600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42 726,24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42 726,24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"Реализация мер поддержки детей в сфере образования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12 483 188,32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10 259 577,66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82%</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"Поддержка многодетных семей в сфере образования"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3 342 091,36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3 311 240,00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99%</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3 342 091,36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3 311 240,00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3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"Организация отдыха и оздоровление детей"</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1 365 687,61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1 365 687,61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72"/>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1 313 607,61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1 313 607,61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39"/>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52 080,00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52 080,00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 "Финансовое обеспечение мер поддержки в сфере образования"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7 775 409,35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5 582 650,05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72%</w:t>
            </w:r>
          </w:p>
        </w:tc>
      </w:tr>
      <w:tr w:rsidR="008845F0" w:rsidRPr="002A012C" w:rsidTr="008845F0">
        <w:trPr>
          <w:trHeight w:val="15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1 490 547,29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732 299,88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49%</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w:t>
            </w:r>
            <w:r w:rsidRPr="002A012C">
              <w:lastRenderedPageBreak/>
              <w:t>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lastRenderedPageBreak/>
              <w:t>01 5 03 89700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269 282,25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13 655,52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w:t>
            </w:r>
          </w:p>
        </w:tc>
      </w:tr>
      <w:tr w:rsidR="008845F0" w:rsidRPr="002A012C" w:rsidTr="008845F0">
        <w:trPr>
          <w:trHeight w:val="1620"/>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6 015 579,81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4 836 694,65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"Управление в сфере образования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14 283 519,04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14 173 360,66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99%</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централизованной бухгалтерии в сфере образования"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11 751 338,07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11 664 682,96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99%</w:t>
            </w:r>
          </w:p>
        </w:tc>
      </w:tr>
      <w:tr w:rsidR="008845F0" w:rsidRPr="002A012C" w:rsidTr="008845F0">
        <w:trPr>
          <w:trHeight w:val="190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5 308 999,19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5 308 749,20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6 433 507,88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6 347 102,76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8 831,00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8 831,00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органов управления в сфере образования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2 292 193,01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2 268 689,74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99%</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2 199 793,01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2 176 289,74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Расходы на содержание органов управления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21 400,00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21 400,00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Расходы на содержание органов управления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71 000,00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71 000,00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3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"Реализация внешкольных мероприятий"</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98 037,96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98 037,96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6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75 499,96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75 499,96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Проведение районных мероприятий в сфере образования   (Социальное обеспечение и иные выплаты населению)</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22 538,00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22 538,00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141 950,00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141 950,00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04 S3110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141 950,00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141 950,00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DE9D9"/>
            <w:hideMark/>
          </w:tcPr>
          <w:p w:rsidR="008845F0" w:rsidRPr="002A012C" w:rsidRDefault="008845F0" w:rsidP="008845F0">
            <w:pPr>
              <w:rPr>
                <w:b/>
                <w:bCs/>
              </w:rPr>
            </w:pPr>
            <w:r w:rsidRPr="002A012C">
              <w:rPr>
                <w:b/>
                <w:bCs/>
              </w:rPr>
              <w:lastRenderedPageBreak/>
              <w:t>Муниципальная программа "Развитие культуры, спорта и молодежной политики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DE9D9"/>
            <w:vAlign w:val="center"/>
            <w:hideMark/>
          </w:tcPr>
          <w:p w:rsidR="008845F0" w:rsidRPr="002A012C" w:rsidRDefault="008845F0" w:rsidP="008845F0">
            <w:pPr>
              <w:jc w:val="center"/>
              <w:rPr>
                <w:b/>
                <w:bCs/>
              </w:rPr>
            </w:pPr>
            <w:r w:rsidRPr="002A012C">
              <w:rPr>
                <w:b/>
                <w:bCs/>
              </w:rPr>
              <w:t>02 0 00 00000</w:t>
            </w:r>
          </w:p>
        </w:tc>
        <w:tc>
          <w:tcPr>
            <w:tcW w:w="1188" w:type="dxa"/>
            <w:tcBorders>
              <w:top w:val="nil"/>
              <w:left w:val="nil"/>
              <w:bottom w:val="single" w:sz="4" w:space="0" w:color="auto"/>
              <w:right w:val="single" w:sz="4" w:space="0" w:color="auto"/>
            </w:tcBorders>
            <w:shd w:val="clear" w:color="000000" w:fill="FDE9D9"/>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DE9D9"/>
            <w:vAlign w:val="center"/>
            <w:hideMark/>
          </w:tcPr>
          <w:p w:rsidR="008845F0" w:rsidRPr="002A012C" w:rsidRDefault="008845F0" w:rsidP="008845F0">
            <w:pPr>
              <w:jc w:val="center"/>
              <w:rPr>
                <w:b/>
                <w:bCs/>
              </w:rPr>
            </w:pPr>
            <w:r w:rsidRPr="002A012C">
              <w:rPr>
                <w:b/>
                <w:bCs/>
              </w:rPr>
              <w:t>52 830 753,64</w:t>
            </w:r>
          </w:p>
        </w:tc>
        <w:tc>
          <w:tcPr>
            <w:tcW w:w="1843" w:type="dxa"/>
            <w:tcBorders>
              <w:top w:val="nil"/>
              <w:left w:val="single" w:sz="4" w:space="0" w:color="auto"/>
              <w:bottom w:val="single" w:sz="4" w:space="0" w:color="auto"/>
              <w:right w:val="single" w:sz="8" w:space="0" w:color="auto"/>
            </w:tcBorders>
            <w:shd w:val="clear" w:color="000000" w:fill="FDE9D9"/>
            <w:vAlign w:val="center"/>
            <w:hideMark/>
          </w:tcPr>
          <w:p w:rsidR="008845F0" w:rsidRPr="002A012C" w:rsidRDefault="008845F0" w:rsidP="008845F0">
            <w:pPr>
              <w:jc w:val="center"/>
              <w:rPr>
                <w:b/>
                <w:bCs/>
              </w:rPr>
            </w:pPr>
            <w:r w:rsidRPr="002A012C">
              <w:rPr>
                <w:b/>
                <w:bCs/>
              </w:rPr>
              <w:t>52 639 097,35</w:t>
            </w:r>
          </w:p>
        </w:tc>
        <w:tc>
          <w:tcPr>
            <w:tcW w:w="1505" w:type="dxa"/>
            <w:tcBorders>
              <w:top w:val="nil"/>
              <w:left w:val="single" w:sz="4" w:space="0" w:color="auto"/>
              <w:bottom w:val="single" w:sz="4" w:space="0" w:color="auto"/>
              <w:right w:val="single" w:sz="8" w:space="0" w:color="auto"/>
            </w:tcBorders>
            <w:shd w:val="clear" w:color="000000" w:fill="FDE9D9"/>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"Дополнительное образование детей в сфере культуры и искусства в Комсомольском муниципальном районе"</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13 280 829,46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13 250 840,98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учреждений дополнительного образования в сфере культуры и искусства"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13 280 829,46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13 250 840,98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56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6 429 034,23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6 429 034,23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3 048 604,10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3 018 615,62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"Дополнительное образование детей в сфере культуры и искусства"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85 663,76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85 663,76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1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02 1 01 81430 </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3 531 651,00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3 531 651,00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18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02 1 01 S1430 </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185 876,37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185 876,37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"Реализация молодежной политики на территории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789 799,53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789 799,53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3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"Реализация молодежной политики"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789 799,53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789 799,53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87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02 2 01 00050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300 106,56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300 106,56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0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458 492,97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458 492,97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31 200,00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31 200,00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"Развитие физической культуры и спорта в Комсомольском муниципальном районе"</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rPr>
            </w:pPr>
            <w:r w:rsidRPr="002A012C">
              <w:rPr>
                <w:b/>
                <w:bCs/>
              </w:rPr>
              <w:t>76 000,00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rPr>
            </w:pPr>
            <w:r w:rsidRPr="002A012C">
              <w:rPr>
                <w:b/>
                <w:bCs/>
              </w:rPr>
              <w:t>76 000,00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"Организация и проведение спортивно-массовых мероприятий для развития физкультуры и спорта"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76 000,00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76 000,00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584"/>
        </w:trPr>
        <w:tc>
          <w:tcPr>
            <w:tcW w:w="7372"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lastRenderedPageBreak/>
              <w:t>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37 000,00</w:t>
            </w:r>
          </w:p>
        </w:tc>
        <w:tc>
          <w:tcPr>
            <w:tcW w:w="1843"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37 000,00</w:t>
            </w:r>
          </w:p>
        </w:tc>
        <w:tc>
          <w:tcPr>
            <w:tcW w:w="150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72"/>
        </w:trPr>
        <w:tc>
          <w:tcPr>
            <w:tcW w:w="7372"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31 000,00</w:t>
            </w:r>
          </w:p>
        </w:tc>
        <w:tc>
          <w:tcPr>
            <w:tcW w:w="1843"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31 000,00</w:t>
            </w:r>
          </w:p>
        </w:tc>
        <w:tc>
          <w:tcPr>
            <w:tcW w:w="150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60"/>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8845F0" w:rsidRPr="002A012C" w:rsidRDefault="008845F0" w:rsidP="008845F0">
            <w:r w:rsidRPr="002A012C">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8 000,00</w:t>
            </w:r>
          </w:p>
        </w:tc>
        <w:tc>
          <w:tcPr>
            <w:tcW w:w="1843"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8 000,00</w:t>
            </w:r>
          </w:p>
        </w:tc>
        <w:tc>
          <w:tcPr>
            <w:tcW w:w="150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7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1 627 498,20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1 577 498,20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97%</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"Проведение мероприятий, связанных с государственными праздниками, юбилейными и памятными датами"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1 627 498,20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1 577 498,20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97%</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02 4 01 00070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1 627 498,20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1 577 498,20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97%</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"Управление в сфере культуры, спорта и молодежной политики"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5 725 228,42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5 723 513,22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1 546 872,79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1 546 872,79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87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1 546 197,30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1 546 197,30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645,00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645,00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30,49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30,49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579"/>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4 078 355,63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4 076 640,43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57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1 346 570,52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1 346 570,52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147 600,43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145 885,23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2 584 184,68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2 584 184,68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both"/>
              <w:rPr>
                <w:i/>
                <w:iCs/>
              </w:rPr>
            </w:pPr>
            <w:r w:rsidRPr="002A012C">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02 5 03 00000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100 000,00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560"/>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8845F0" w:rsidRPr="002A012C" w:rsidRDefault="008845F0" w:rsidP="008845F0">
            <w:r w:rsidRPr="002A012C">
              <w:lastRenderedPageBreak/>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03 G0090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100 000,00</w:t>
            </w:r>
          </w:p>
        </w:tc>
        <w:tc>
          <w:tcPr>
            <w:tcW w:w="1843"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100 000,00</w:t>
            </w:r>
          </w:p>
        </w:tc>
        <w:tc>
          <w:tcPr>
            <w:tcW w:w="1505"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97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5 926 270,00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5 896 011,17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99%</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5 926 270,00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5 896 011,17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99%</w:t>
            </w:r>
          </w:p>
        </w:tc>
      </w:tr>
      <w:tr w:rsidR="008845F0" w:rsidRPr="002A012C" w:rsidTr="008845F0">
        <w:trPr>
          <w:trHeight w:val="1560"/>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2 592 034,10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2 592 034,10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890 887,90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860 629,07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97%</w:t>
            </w:r>
          </w:p>
        </w:tc>
      </w:tr>
      <w:tr w:rsidR="008845F0" w:rsidRPr="002A012C" w:rsidTr="008845F0">
        <w:trPr>
          <w:trHeight w:val="218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02 7 01 80340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2 230 517,00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2 230 517,00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L5191</w:t>
            </w:r>
          </w:p>
        </w:tc>
        <w:tc>
          <w:tcPr>
            <w:tcW w:w="1188"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95 435,00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95 435,00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89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S0340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117 396,00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117 396,00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Подпрограмма "Организация культурно-досугового обслуживания населения Комсомольского городского поселения"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18 475 196,79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18 417 967,27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14 975 624,79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14 954 795,78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272"/>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7 215 111,55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7 215 111,55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7 755 043,24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7 734 214,23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обеспечения деятельности учреждения культуры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5 470,00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5 470,00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02 9 02 00000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2 842 209,00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2 842 209,00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w:t>
            </w:r>
            <w:r w:rsidRPr="002A012C">
              <w:lastRenderedPageBreak/>
              <w:t xml:space="preserve">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lastRenderedPageBreak/>
              <w:t>02 9 02 80340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2 700 099,00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2 700 099,00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908"/>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142 110,00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142 110,00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312"/>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 xml:space="preserve">Основное мероприятие "Организация показа кинофильмов"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657 363,00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620 962,49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94%</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Расходы по организации показа кинофильмов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657 363,00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620 962,49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94%</w:t>
            </w:r>
          </w:p>
        </w:tc>
      </w:tr>
      <w:tr w:rsidR="008845F0" w:rsidRPr="002A012C" w:rsidTr="008845F0">
        <w:trPr>
          <w:trHeight w:val="972"/>
        </w:trPr>
        <w:tc>
          <w:tcPr>
            <w:tcW w:w="7372"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6 929 931,24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6 907 466,98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5 271 975,24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5 249 510,98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584"/>
        </w:trPr>
        <w:tc>
          <w:tcPr>
            <w:tcW w:w="7372"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3 626 679,97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3 626 679,97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60"/>
        </w:trPr>
        <w:tc>
          <w:tcPr>
            <w:tcW w:w="7372"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1 643 636,76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1 621 172,50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1 658,51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1 658,51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lastRenderedPageBreak/>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02 А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1 657 956,00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1 657 956,00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02 А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1 575 058,00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1 575 058,00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2184"/>
        </w:trPr>
        <w:tc>
          <w:tcPr>
            <w:tcW w:w="7372"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02 А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82 898,00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82 898,00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768"/>
        </w:trPr>
        <w:tc>
          <w:tcPr>
            <w:tcW w:w="7372" w:type="dxa"/>
            <w:tcBorders>
              <w:top w:val="nil"/>
              <w:left w:val="single" w:sz="8" w:space="0" w:color="auto"/>
              <w:bottom w:val="single" w:sz="4" w:space="0" w:color="auto"/>
              <w:right w:val="single" w:sz="4" w:space="0" w:color="auto"/>
            </w:tcBorders>
            <w:shd w:val="clear" w:color="000000" w:fill="FFFF00"/>
            <w:vAlign w:val="center"/>
            <w:hideMark/>
          </w:tcPr>
          <w:p w:rsidR="008845F0" w:rsidRPr="002A012C" w:rsidRDefault="008845F0" w:rsidP="008845F0">
            <w:pPr>
              <w:rPr>
                <w:b/>
                <w:bCs/>
              </w:rPr>
            </w:pPr>
            <w:r w:rsidRPr="002A012C">
              <w:rPr>
                <w:b/>
                <w:bCs/>
              </w:rPr>
              <w:t>Муниципальная программа «Обеспечение доступным и комфортным жильем населения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03 0 00 00000</w:t>
            </w:r>
          </w:p>
        </w:tc>
        <w:tc>
          <w:tcPr>
            <w:tcW w:w="1188"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1 598 089,50</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1 598 089,50</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3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 xml:space="preserve">Подпрограмма «Обеспечение жильем молодых семей» </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03 1 00 00000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1 598 089,50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1 598 089,50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 "Предоставление мер социальной поддержки по обеспечению жильем молодых семей"</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03 1 01 00000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1 598 089,50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1 598 089,50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888"/>
        </w:trPr>
        <w:tc>
          <w:tcPr>
            <w:tcW w:w="7372" w:type="dxa"/>
            <w:tcBorders>
              <w:top w:val="nil"/>
              <w:left w:val="single" w:sz="8" w:space="0" w:color="auto"/>
              <w:bottom w:val="nil"/>
              <w:right w:val="single" w:sz="4" w:space="0" w:color="auto"/>
            </w:tcBorders>
            <w:shd w:val="clear" w:color="000000" w:fill="FFFFFF"/>
            <w:vAlign w:val="bottom"/>
            <w:hideMark/>
          </w:tcPr>
          <w:p w:rsidR="008845F0" w:rsidRPr="002A012C" w:rsidRDefault="008845F0" w:rsidP="008845F0">
            <w:r w:rsidRPr="002A012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 1 01 L4970</w:t>
            </w:r>
          </w:p>
        </w:tc>
        <w:tc>
          <w:tcPr>
            <w:tcW w:w="118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300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1 598 089,50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1 598 089,50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00"/>
            <w:vAlign w:val="bottom"/>
            <w:hideMark/>
          </w:tcPr>
          <w:p w:rsidR="008845F0" w:rsidRPr="002A012C" w:rsidRDefault="008845F0" w:rsidP="008845F0">
            <w:pPr>
              <w:rPr>
                <w:b/>
                <w:bCs/>
              </w:rPr>
            </w:pPr>
            <w:r w:rsidRPr="002A012C">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05 0 00 00000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1 223 137,15</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1 166 245,49</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95%</w:t>
            </w:r>
          </w:p>
        </w:tc>
      </w:tr>
      <w:tr w:rsidR="008845F0" w:rsidRPr="002A012C" w:rsidTr="008845F0">
        <w:trPr>
          <w:trHeight w:val="97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lastRenderedPageBreak/>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05 1 00 00000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76 205,72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76 205,68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"Водолазное обследование и очистка подводных акваторий зон купания"</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05 1 03 00000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34 145,62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34 145,62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 1 03 P1330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34 145,62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34 145,62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6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"Оповещение населения на территории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05 1 04 00000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42 060,10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42 060,06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05 1 04 20840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42 060,10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42 060,06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"Профилактика правонарушений среди несовершеннолетних"</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502 179,10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445 290,48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89%</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общественного порядка и профилактика правонарушений"</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502 179,10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445 290,48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89%</w:t>
            </w:r>
          </w:p>
        </w:tc>
      </w:tr>
      <w:tr w:rsidR="008845F0" w:rsidRPr="002A012C" w:rsidTr="008845F0">
        <w:trPr>
          <w:trHeight w:val="156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298 524,72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298 524,72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203 654,38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146 765,76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72%</w:t>
            </w:r>
          </w:p>
        </w:tc>
      </w:tr>
      <w:tr w:rsidR="008845F0" w:rsidRPr="002A012C" w:rsidTr="008845F0">
        <w:trPr>
          <w:trHeight w:val="3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"Безопасный район"</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534 090,13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534 090,13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lastRenderedPageBreak/>
              <w:t>Основное мероприятие "Совершенствование системы видеонаблюдения и видеофиксации происшествий и чрезвычайных ситуаций"</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05 4 01 00000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534 090,13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534 090,13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05 4 01 20170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534 090,13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534 090,13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"Организация проведения мероприятий по отлову и содержанию безнадзорных животных"</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05 5 00 00000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99 000,00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98 997,00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"Организация проведения мероприятий по отлову и содержанию безнадзорных животных"</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05 5 01 00000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99 000,00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98 997,00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56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05 5 01 80370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98 997,00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05 6 00 00000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11 662,20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11 662,20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"Предупреждение и пресечение административных правонарушений"</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05 6 01 00000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11 662,20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11 662,20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05 6 01 80350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11 662,20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11 662,20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00"/>
            <w:vAlign w:val="bottom"/>
            <w:hideMark/>
          </w:tcPr>
          <w:p w:rsidR="008845F0" w:rsidRPr="002A012C" w:rsidRDefault="008845F0" w:rsidP="008845F0">
            <w:pPr>
              <w:rPr>
                <w:b/>
                <w:bCs/>
              </w:rPr>
            </w:pPr>
            <w:r w:rsidRPr="002A012C">
              <w:rPr>
                <w:b/>
                <w:bCs/>
              </w:rPr>
              <w:t>Муниципальная программа "Охрана окружающей среды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07 0 00 00000</w:t>
            </w:r>
          </w:p>
        </w:tc>
        <w:tc>
          <w:tcPr>
            <w:tcW w:w="1188"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2 293 098,00</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193 098,00</w:t>
            </w:r>
          </w:p>
        </w:tc>
        <w:tc>
          <w:tcPr>
            <w:tcW w:w="1505"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8%</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"Организация проведения мероприятий по содержанию сибиреязвенных скотомогильников"</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07 1 00 00000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35 098,00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35 098,00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187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lastRenderedPageBreak/>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07 1 01 00000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35 098,00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35 098,00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07 1 01 82400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35 098,00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35 098,00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62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07 3 00 00000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2 258 000,00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158 000,00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7%</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07 3 01 00000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2 258 000,00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158 000,00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7%</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Технический этап рекультивации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07 3 01 20420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2 258 000,00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158 000,00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00"/>
            <w:hideMark/>
          </w:tcPr>
          <w:p w:rsidR="008845F0" w:rsidRPr="002A012C" w:rsidRDefault="008845F0" w:rsidP="008845F0">
            <w:pPr>
              <w:rPr>
                <w:b/>
                <w:bCs/>
              </w:rPr>
            </w:pPr>
            <w:r w:rsidRPr="002A012C">
              <w:rPr>
                <w:b/>
                <w:bCs/>
              </w:rPr>
              <w:t>Муниципальная программа «Развитие транспортной системы Комсомольского муниципального района Ивановской области»</w:t>
            </w:r>
          </w:p>
        </w:tc>
        <w:tc>
          <w:tcPr>
            <w:tcW w:w="1826"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sz w:val="22"/>
                <w:szCs w:val="22"/>
              </w:rPr>
            </w:pPr>
            <w:r w:rsidRPr="002A012C">
              <w:rPr>
                <w:b/>
                <w:bCs/>
                <w:sz w:val="22"/>
                <w:szCs w:val="22"/>
              </w:rPr>
              <w:t>08 0 00 00000</w:t>
            </w:r>
          </w:p>
        </w:tc>
        <w:tc>
          <w:tcPr>
            <w:tcW w:w="1188"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sz w:val="22"/>
                <w:szCs w:val="22"/>
              </w:rPr>
            </w:pPr>
            <w:r w:rsidRPr="002A012C">
              <w:rPr>
                <w:sz w:val="22"/>
                <w:szCs w:val="22"/>
              </w:rPr>
              <w:t> </w:t>
            </w:r>
          </w:p>
        </w:tc>
        <w:tc>
          <w:tcPr>
            <w:tcW w:w="1931" w:type="dxa"/>
            <w:tcBorders>
              <w:top w:val="nil"/>
              <w:left w:val="nil"/>
              <w:bottom w:val="single" w:sz="4" w:space="0" w:color="auto"/>
              <w:right w:val="single" w:sz="8" w:space="0" w:color="auto"/>
            </w:tcBorders>
            <w:shd w:val="clear" w:color="000000" w:fill="FFFF00"/>
            <w:vAlign w:val="center"/>
            <w:hideMark/>
          </w:tcPr>
          <w:p w:rsidR="008845F0" w:rsidRPr="002A012C" w:rsidRDefault="008845F0" w:rsidP="008845F0">
            <w:pPr>
              <w:jc w:val="center"/>
              <w:rPr>
                <w:b/>
                <w:bCs/>
                <w:sz w:val="22"/>
                <w:szCs w:val="22"/>
              </w:rPr>
            </w:pPr>
            <w:r w:rsidRPr="002A012C">
              <w:rPr>
                <w:b/>
                <w:bCs/>
                <w:sz w:val="22"/>
                <w:szCs w:val="22"/>
              </w:rPr>
              <w:t>19 774 921,34</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sz w:val="22"/>
                <w:szCs w:val="22"/>
              </w:rPr>
            </w:pPr>
            <w:r w:rsidRPr="002A012C">
              <w:rPr>
                <w:b/>
                <w:bCs/>
                <w:sz w:val="22"/>
                <w:szCs w:val="22"/>
              </w:rPr>
              <w:t>19 774 153,86</w:t>
            </w:r>
          </w:p>
        </w:tc>
        <w:tc>
          <w:tcPr>
            <w:tcW w:w="1505"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sz w:val="22"/>
                <w:szCs w:val="22"/>
              </w:rPr>
            </w:pPr>
            <w:r w:rsidRPr="002A012C">
              <w:rPr>
                <w:b/>
                <w:bCs/>
                <w:sz w:val="22"/>
                <w:szCs w:val="22"/>
              </w:rPr>
              <w:t>100%</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18 374 142,47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18 373 374,99</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3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 "Дорожный фонд"</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10 721 596,25</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10 720 828,77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218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10 650 868,25</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10 650 100,77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48"/>
        </w:trPr>
        <w:tc>
          <w:tcPr>
            <w:tcW w:w="7372" w:type="dxa"/>
            <w:tcBorders>
              <w:top w:val="nil"/>
              <w:left w:val="single" w:sz="8" w:space="0" w:color="auto"/>
              <w:bottom w:val="nil"/>
              <w:right w:val="single" w:sz="4" w:space="0" w:color="auto"/>
            </w:tcBorders>
            <w:shd w:val="clear" w:color="000000" w:fill="FFFFFF"/>
            <w:vAlign w:val="bottom"/>
            <w:hideMark/>
          </w:tcPr>
          <w:p w:rsidR="008845F0" w:rsidRPr="002A012C" w:rsidRDefault="008845F0" w:rsidP="008845F0">
            <w:r w:rsidRPr="002A012C">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70 728,00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70 728,00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572"/>
        </w:trPr>
        <w:tc>
          <w:tcPr>
            <w:tcW w:w="7372" w:type="dxa"/>
            <w:tcBorders>
              <w:top w:val="single" w:sz="4" w:space="0" w:color="auto"/>
              <w:left w:val="single" w:sz="8" w:space="0" w:color="auto"/>
              <w:bottom w:val="nil"/>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7 652 546,22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7 652 546,22</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560"/>
        </w:trPr>
        <w:tc>
          <w:tcPr>
            <w:tcW w:w="7372" w:type="dxa"/>
            <w:tcBorders>
              <w:top w:val="single" w:sz="4"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7 652 546,22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7 652 546,22</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"Поддержка общественного транспорта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1 400 778,87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1 400 778,87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1 400 778,87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1 400 778,87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1 400 778,87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1 400 778,87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636"/>
        </w:trPr>
        <w:tc>
          <w:tcPr>
            <w:tcW w:w="7372" w:type="dxa"/>
            <w:tcBorders>
              <w:top w:val="nil"/>
              <w:left w:val="single" w:sz="8" w:space="0" w:color="auto"/>
              <w:bottom w:val="single" w:sz="4" w:space="0" w:color="auto"/>
              <w:right w:val="single" w:sz="4" w:space="0" w:color="auto"/>
            </w:tcBorders>
            <w:shd w:val="clear" w:color="000000" w:fill="FFFF00"/>
            <w:vAlign w:val="bottom"/>
            <w:hideMark/>
          </w:tcPr>
          <w:p w:rsidR="008845F0" w:rsidRPr="002A012C" w:rsidRDefault="008845F0" w:rsidP="008845F0">
            <w:pPr>
              <w:rPr>
                <w:b/>
                <w:bCs/>
              </w:rPr>
            </w:pPr>
            <w:r w:rsidRPr="002A012C">
              <w:rPr>
                <w:b/>
                <w:bCs/>
              </w:rPr>
              <w:lastRenderedPageBreak/>
              <w:t>Муниципальная программа "Осуществление финансовой политики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09 0 00 00000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6 198 463,59</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6 170 181,12</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"Деятельность финансового управления Администрации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6 198 463,59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6 170 181,12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6 198 463,59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6 170 181,12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56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5 627 642,70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5 627 642,70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570 437,60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542 155,13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95%</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383,29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383,29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00"/>
            <w:vAlign w:val="bottom"/>
            <w:hideMark/>
          </w:tcPr>
          <w:p w:rsidR="008845F0" w:rsidRPr="002A012C" w:rsidRDefault="008845F0" w:rsidP="008845F0">
            <w:pPr>
              <w:rPr>
                <w:b/>
                <w:bCs/>
              </w:rPr>
            </w:pPr>
            <w:r w:rsidRPr="002A012C">
              <w:rPr>
                <w:b/>
                <w:bCs/>
              </w:rPr>
              <w:t>Муниципальная программа "Совершенствование местного самоуправления в Комсомольском муниципальном районе"</w:t>
            </w:r>
          </w:p>
        </w:tc>
        <w:tc>
          <w:tcPr>
            <w:tcW w:w="1826"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10 0 00 00000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52 223 853,58</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51 645 061,57</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99%</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 xml:space="preserve">Подпрограмма "Обеспечение деятельности органов местного самоуправления "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47 383 318,56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46 987 960,02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99%</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центральных исполнительных органов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22 815 564,26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22 809 126,23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58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22 212 446,69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22 206 008,66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lastRenderedPageBreak/>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603 117,57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603 117,57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17 270 781,03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16 999 511,12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98%</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6 150 101,97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6 126 843,32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11 104 565,56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10 856 554,30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98%</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деятельности МКУ "Управление МТХ обеспечения Комсомольского района"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16 113,50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16 113,50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10 1 03 00000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7 296 973,27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7 179 322,67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98%</w:t>
            </w:r>
          </w:p>
        </w:tc>
      </w:tr>
      <w:tr w:rsidR="008845F0" w:rsidRPr="002A012C" w:rsidTr="008845F0">
        <w:trPr>
          <w:trHeight w:val="193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7 252 973,27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7 148 930,96</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99%</w:t>
            </w:r>
          </w:p>
        </w:tc>
      </w:tr>
      <w:tr w:rsidR="008845F0" w:rsidRPr="002A012C" w:rsidTr="008845F0">
        <w:trPr>
          <w:trHeight w:val="133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41 000,00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30 360,82</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74%</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30,89</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w:t>
            </w:r>
          </w:p>
        </w:tc>
      </w:tr>
      <w:tr w:rsidR="008845F0" w:rsidRPr="002A012C" w:rsidTr="008845F0">
        <w:trPr>
          <w:trHeight w:val="3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"Развитие муниципальной службы"</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1 682 760,95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1 677 860,95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3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"Подготовка кадров для муниципальной службы"</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55 605,00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50 705,00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91%</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55 605,00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50 705,00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91%</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 "Оплата членских взносов в ассоциацию "Совет муниципальных образований"</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10 2 02 00000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58 311,00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58 311,00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Расходы на оплату членских взносов в ассоциацию Совет муниципальных образований  (Иные бюджетные ассигнования)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10 2 02 20010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58 311,00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58 311,00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социальных гарантий муниципальным служащим"</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10 2 03 00000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1 568 844,95</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1 568 844,95</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10 2 03 20130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1 568 844,95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1 568 844,95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"Информатизация деятельности Администрации Комсомольского муниципального района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1 303 621,94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1 125 482,44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86%</w:t>
            </w:r>
          </w:p>
        </w:tc>
      </w:tr>
      <w:tr w:rsidR="008845F0" w:rsidRPr="002A012C" w:rsidTr="008845F0">
        <w:trPr>
          <w:trHeight w:val="3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"Развитие информационных технологий"</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1 303 621,94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1 125 482,44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86%</w:t>
            </w:r>
          </w:p>
        </w:tc>
      </w:tr>
      <w:tr w:rsidR="008845F0" w:rsidRPr="002A012C" w:rsidTr="008845F0">
        <w:trPr>
          <w:trHeight w:val="66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1 303 621,94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1 125 482,44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86%</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 xml:space="preserve">Подпрограмма "Обеспечение деятельности Главы Комсомольского муниципального района "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1 854 152,13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1 853 758,16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"Содержание Главы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1 854 152,13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1 853 758,16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lastRenderedPageBreak/>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10 5 01 00360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1 854 152,13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1 853 758,16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00"/>
            <w:vAlign w:val="bottom"/>
            <w:hideMark/>
          </w:tcPr>
          <w:p w:rsidR="008845F0" w:rsidRPr="002A012C" w:rsidRDefault="008845F0" w:rsidP="008845F0">
            <w:pPr>
              <w:rPr>
                <w:b/>
                <w:bCs/>
              </w:rPr>
            </w:pPr>
            <w:r w:rsidRPr="002A012C">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826"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12 0 00 00000</w:t>
            </w:r>
          </w:p>
        </w:tc>
        <w:tc>
          <w:tcPr>
            <w:tcW w:w="1188"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rPr>
                <w:b/>
                <w:bCs/>
              </w:rPr>
            </w:pPr>
            <w:r w:rsidRPr="002A012C">
              <w:rPr>
                <w:b/>
                <w:bCs/>
              </w:rPr>
              <w:t> </w:t>
            </w:r>
          </w:p>
        </w:tc>
        <w:tc>
          <w:tcPr>
            <w:tcW w:w="1931" w:type="dxa"/>
            <w:tcBorders>
              <w:top w:val="nil"/>
              <w:left w:val="nil"/>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190 057,97</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190 057,97</w:t>
            </w:r>
          </w:p>
        </w:tc>
        <w:tc>
          <w:tcPr>
            <w:tcW w:w="1505"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auto" w:fill="auto"/>
            <w:vAlign w:val="bottom"/>
            <w:hideMark/>
          </w:tcPr>
          <w:p w:rsidR="008845F0" w:rsidRPr="002A012C" w:rsidRDefault="008845F0" w:rsidP="008845F0">
            <w:pPr>
              <w:rPr>
                <w:b/>
                <w:bCs/>
                <w:i/>
                <w:iCs/>
              </w:rPr>
            </w:pPr>
            <w:r w:rsidRPr="002A012C">
              <w:rPr>
                <w:b/>
                <w:bCs/>
                <w:i/>
                <w:iCs/>
              </w:rPr>
              <w:t>Подпрограмма «Развитие мелиоративного комплекса Комсомольского муниципального района Ивановской области»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190 057,97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190 057,97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auto" w:fill="auto"/>
            <w:vAlign w:val="bottom"/>
            <w:hideMark/>
          </w:tcPr>
          <w:p w:rsidR="008845F0" w:rsidRPr="002A012C" w:rsidRDefault="008845F0" w:rsidP="008845F0">
            <w:pPr>
              <w:rPr>
                <w:i/>
                <w:iCs/>
              </w:rPr>
            </w:pPr>
            <w:r w:rsidRPr="002A012C">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12 3 01 00000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190 057,97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190 057,97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36"/>
        </w:trPr>
        <w:tc>
          <w:tcPr>
            <w:tcW w:w="7372" w:type="dxa"/>
            <w:tcBorders>
              <w:top w:val="nil"/>
              <w:left w:val="single" w:sz="8" w:space="0" w:color="auto"/>
              <w:bottom w:val="nil"/>
              <w:right w:val="single" w:sz="4" w:space="0" w:color="auto"/>
            </w:tcBorders>
            <w:shd w:val="clear" w:color="000000" w:fill="FFFFFF"/>
            <w:vAlign w:val="bottom"/>
            <w:hideMark/>
          </w:tcPr>
          <w:p w:rsidR="008845F0" w:rsidRPr="002A012C" w:rsidRDefault="008845F0" w:rsidP="008845F0">
            <w:r w:rsidRPr="002A012C">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12 3 01 S7000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190 057,97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190 057,97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8845F0" w:rsidRPr="002A012C" w:rsidRDefault="008845F0" w:rsidP="008845F0">
            <w:pPr>
              <w:rPr>
                <w:b/>
                <w:bCs/>
              </w:rPr>
            </w:pPr>
            <w:r w:rsidRPr="002A012C">
              <w:rPr>
                <w:b/>
                <w:bCs/>
              </w:rPr>
              <w:t>Муниципальная программа "Улучшение условий и охраны труда в Комсомольском муниципальном районе"</w:t>
            </w:r>
          </w:p>
        </w:tc>
        <w:tc>
          <w:tcPr>
            <w:tcW w:w="1826"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13 0 00 00000</w:t>
            </w:r>
          </w:p>
        </w:tc>
        <w:tc>
          <w:tcPr>
            <w:tcW w:w="1188"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rPr>
                <w:b/>
                <w:bCs/>
              </w:rPr>
            </w:pPr>
            <w:r w:rsidRPr="002A012C">
              <w:rPr>
                <w:b/>
                <w:bCs/>
              </w:rPr>
              <w:t> </w:t>
            </w:r>
          </w:p>
        </w:tc>
        <w:tc>
          <w:tcPr>
            <w:tcW w:w="1931" w:type="dxa"/>
            <w:tcBorders>
              <w:top w:val="nil"/>
              <w:left w:val="nil"/>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77 270,96</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77 270,96</w:t>
            </w:r>
          </w:p>
        </w:tc>
        <w:tc>
          <w:tcPr>
            <w:tcW w:w="1505"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129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13 1 00 00000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77 270,96</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77 270,96</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3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"Улучшение условий и охрана труда"</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13 1 01 00000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77 270,96</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77 270,96</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13 1 01 00400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9 600,00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9 600,00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13 1 01 00410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67 670,96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67 670,96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00"/>
            <w:vAlign w:val="center"/>
            <w:hideMark/>
          </w:tcPr>
          <w:p w:rsidR="008845F0" w:rsidRPr="002A012C" w:rsidRDefault="008845F0" w:rsidP="008845F0">
            <w:pPr>
              <w:rPr>
                <w:b/>
                <w:bCs/>
              </w:rPr>
            </w:pPr>
            <w:r w:rsidRPr="002A012C">
              <w:rPr>
                <w:b/>
                <w:bCs/>
              </w:rPr>
              <w:lastRenderedPageBreak/>
              <w:t xml:space="preserve">Муниципальная программа "Газификация Комсомольского муниципального района Ивановской области" </w:t>
            </w:r>
          </w:p>
        </w:tc>
        <w:tc>
          <w:tcPr>
            <w:tcW w:w="1826"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14 0 00 00000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56 051 395,85</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50 981 981,01</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91%</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"Газификация Комсомольского муниципального района Ивановской области"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56 051 395,85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50 981 981,01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91%</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"Услуги по эксплуатации опасных производственных объектов (ОПО)"</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14 1 06 00000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353 993,71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85 242,68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24%</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14 1 06 20660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353 993,71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85 242,68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24%</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auto" w:fill="auto"/>
            <w:vAlign w:val="bottom"/>
            <w:hideMark/>
          </w:tcPr>
          <w:p w:rsidR="008845F0" w:rsidRPr="002A012C" w:rsidRDefault="008845F0" w:rsidP="008845F0">
            <w:pPr>
              <w:rPr>
                <w:i/>
                <w:iCs/>
              </w:rPr>
            </w:pPr>
            <w:r w:rsidRPr="002A012C">
              <w:rPr>
                <w:i/>
                <w:iCs/>
              </w:rPr>
              <w:t>Основное мероприятие "Техническое обслуживание газового оборудования и газопроводов"</w:t>
            </w:r>
          </w:p>
        </w:tc>
        <w:tc>
          <w:tcPr>
            <w:tcW w:w="1826"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jc w:val="center"/>
              <w:rPr>
                <w:i/>
                <w:iCs/>
              </w:rPr>
            </w:pPr>
            <w:r w:rsidRPr="002A012C">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1 576 896,49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1 231 586,37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78%</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1 505 869,01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1 160 558,89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77%</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Техническое обслуживание газового оборудования и газопроводов (Иные бюджетные ассигнования)</w:t>
            </w:r>
          </w:p>
        </w:tc>
        <w:tc>
          <w:tcPr>
            <w:tcW w:w="182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14 1 08 20810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71 027,48</w:t>
            </w:r>
          </w:p>
        </w:tc>
        <w:tc>
          <w:tcPr>
            <w:tcW w:w="1843"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71 027,48</w:t>
            </w:r>
          </w:p>
        </w:tc>
        <w:tc>
          <w:tcPr>
            <w:tcW w:w="1505"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14 1 09 00000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54 120 505,65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49 665 151,96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92%</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14 1 09 S2990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400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48 732 683,23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44 680 714,66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92%</w:t>
            </w:r>
          </w:p>
        </w:tc>
      </w:tr>
      <w:tr w:rsidR="008845F0" w:rsidRPr="002A012C" w:rsidTr="008845F0">
        <w:trPr>
          <w:trHeight w:val="1872"/>
        </w:trPr>
        <w:tc>
          <w:tcPr>
            <w:tcW w:w="7372"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82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09 S2991</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93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387 144,81</w:t>
            </w:r>
          </w:p>
        </w:tc>
        <w:tc>
          <w:tcPr>
            <w:tcW w:w="1843"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251 194,20</w:t>
            </w:r>
          </w:p>
        </w:tc>
        <w:tc>
          <w:tcPr>
            <w:tcW w:w="150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65%</w:t>
            </w:r>
          </w:p>
        </w:tc>
      </w:tr>
      <w:tr w:rsidR="008845F0" w:rsidRPr="002A012C" w:rsidTr="008845F0">
        <w:trPr>
          <w:trHeight w:val="1872"/>
        </w:trPr>
        <w:tc>
          <w:tcPr>
            <w:tcW w:w="7372"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r w:rsidRPr="002A012C">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82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09 S2992</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93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921 768,02</w:t>
            </w:r>
          </w:p>
        </w:tc>
        <w:tc>
          <w:tcPr>
            <w:tcW w:w="1843"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686 293,23</w:t>
            </w:r>
          </w:p>
        </w:tc>
        <w:tc>
          <w:tcPr>
            <w:tcW w:w="150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74%</w:t>
            </w:r>
          </w:p>
        </w:tc>
      </w:tr>
      <w:tr w:rsidR="008845F0" w:rsidRPr="002A012C" w:rsidTr="008845F0">
        <w:trPr>
          <w:trHeight w:val="1872"/>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8845F0" w:rsidRPr="002A012C" w:rsidRDefault="008845F0" w:rsidP="008845F0">
            <w:r w:rsidRPr="002A012C">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 (Капитальные вложения в объекты государственной (муниципальной) собственности)</w:t>
            </w:r>
          </w:p>
        </w:tc>
        <w:tc>
          <w:tcPr>
            <w:tcW w:w="182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09 S2993</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93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4 078 909,59</w:t>
            </w:r>
          </w:p>
        </w:tc>
        <w:tc>
          <w:tcPr>
            <w:tcW w:w="1843"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4 046 949,87</w:t>
            </w:r>
          </w:p>
        </w:tc>
        <w:tc>
          <w:tcPr>
            <w:tcW w:w="150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99%</w:t>
            </w:r>
          </w:p>
        </w:tc>
      </w:tr>
      <w:tr w:rsidR="008845F0" w:rsidRPr="002A012C" w:rsidTr="008845F0">
        <w:trPr>
          <w:trHeight w:val="1008"/>
        </w:trPr>
        <w:tc>
          <w:tcPr>
            <w:tcW w:w="7372" w:type="dxa"/>
            <w:tcBorders>
              <w:top w:val="nil"/>
              <w:left w:val="single" w:sz="8" w:space="0" w:color="auto"/>
              <w:bottom w:val="single" w:sz="4" w:space="0" w:color="auto"/>
              <w:right w:val="single" w:sz="4" w:space="0" w:color="auto"/>
            </w:tcBorders>
            <w:shd w:val="clear" w:color="000000" w:fill="FFFF00"/>
            <w:vAlign w:val="center"/>
            <w:hideMark/>
          </w:tcPr>
          <w:p w:rsidR="008845F0" w:rsidRPr="002A012C" w:rsidRDefault="008845F0" w:rsidP="008845F0">
            <w:pPr>
              <w:rPr>
                <w:b/>
                <w:bCs/>
              </w:rPr>
            </w:pPr>
            <w:r w:rsidRPr="002A012C">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26"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15 0 00 00000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8845F0" w:rsidRPr="002A012C" w:rsidRDefault="008845F0" w:rsidP="008845F0">
            <w:pPr>
              <w:jc w:val="center"/>
              <w:rPr>
                <w:b/>
                <w:bCs/>
              </w:rPr>
            </w:pPr>
            <w:r w:rsidRPr="002A012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21 550 663,16</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19 328 372,59</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90%</w:t>
            </w:r>
          </w:p>
        </w:tc>
      </w:tr>
      <w:tr w:rsidR="008845F0" w:rsidRPr="002A012C" w:rsidTr="008845F0">
        <w:trPr>
          <w:trHeight w:val="97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2 829 259,17</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2 755 043,43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97%</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"Содержание муниципального жилищного фонда сельских поселений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2 394 720,54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2 325 311,58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97%</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433 585,31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372 127,87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86%</w:t>
            </w:r>
          </w:p>
        </w:tc>
      </w:tr>
      <w:tr w:rsidR="008845F0" w:rsidRPr="002A012C" w:rsidTr="008845F0">
        <w:trPr>
          <w:trHeight w:val="1560"/>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1 961 135,23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1 953 183,71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434 538,63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429 731,85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99%</w:t>
            </w:r>
          </w:p>
        </w:tc>
      </w:tr>
      <w:tr w:rsidR="008845F0" w:rsidRPr="002A012C" w:rsidTr="008845F0">
        <w:trPr>
          <w:trHeight w:val="187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434 538,63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429 731,85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99%</w:t>
            </w:r>
          </w:p>
        </w:tc>
      </w:tr>
      <w:tr w:rsidR="008845F0" w:rsidRPr="002A012C" w:rsidTr="008845F0">
        <w:trPr>
          <w:trHeight w:val="97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15 2 00 00000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12 664 697,96</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10 558 141,61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83%</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 xml:space="preserve">Основное мероприятие " Организация электро-, тепло-, газо-, водоснабжения и водоотведения" </w:t>
            </w:r>
            <w:r w:rsidRPr="002A012C">
              <w:rPr>
                <w:b/>
                <w:bCs/>
                <w:i/>
                <w:iCs/>
              </w:rPr>
              <w:t xml:space="preserve">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15 2 06 00000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12 664 697,96</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10 558 141,61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83%</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ПСД на строительство скважины в с. Октябрьский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15 2 06 20150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8 500,00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8 500,00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15 2 06 20160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69 591,41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69 591,41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15 2 06 20710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905 777,00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905 777,00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195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26" w:type="dxa"/>
            <w:tcBorders>
              <w:top w:val="nil"/>
              <w:left w:val="nil"/>
              <w:bottom w:val="single" w:sz="4" w:space="0" w:color="auto"/>
              <w:right w:val="nil"/>
            </w:tcBorders>
            <w:shd w:val="clear" w:color="auto" w:fill="auto"/>
            <w:noWrap/>
            <w:vAlign w:val="center"/>
            <w:hideMark/>
          </w:tcPr>
          <w:p w:rsidR="008845F0" w:rsidRPr="002A012C" w:rsidRDefault="008845F0" w:rsidP="008845F0">
            <w:pPr>
              <w:jc w:val="center"/>
            </w:pPr>
            <w:r w:rsidRPr="002A012C">
              <w:t>15 2 06 P1320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500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9 056 747,60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9 046 637,19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2 06 S6800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2 624 081,95</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527 636,01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20%</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33 960,00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22 980,00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68%</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33 960,00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22 980,00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68%</w:t>
            </w:r>
          </w:p>
        </w:tc>
      </w:tr>
      <w:tr w:rsidR="008845F0" w:rsidRPr="002A012C" w:rsidTr="008845F0">
        <w:trPr>
          <w:trHeight w:val="312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33 960,00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22 980,00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68%</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lastRenderedPageBreak/>
              <w:t>Подпрограмма "Благоустройство сельских поселениях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1 961 147,94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1 930 762,78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98%</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"Мероприятия по благоустройству сельских поселений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1 907 123,23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1 905 762,78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33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704 998,72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703 686,23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1320"/>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949 240,00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949 240,00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128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4 01 Р1300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252 884,51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252 836,55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"Прочие мероприятия по благоустройству сельских поселений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54 024,71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25 000,00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46%</w:t>
            </w:r>
          </w:p>
        </w:tc>
      </w:tr>
      <w:tr w:rsidR="008845F0" w:rsidRPr="002A012C" w:rsidTr="008845F0">
        <w:trPr>
          <w:trHeight w:val="624"/>
        </w:trPr>
        <w:tc>
          <w:tcPr>
            <w:tcW w:w="7372" w:type="dxa"/>
            <w:tcBorders>
              <w:top w:val="nil"/>
              <w:left w:val="nil"/>
              <w:bottom w:val="single" w:sz="4" w:space="0" w:color="auto"/>
              <w:right w:val="single" w:sz="4" w:space="0" w:color="auto"/>
            </w:tcBorders>
            <w:shd w:val="clear" w:color="000000" w:fill="FFFFFF"/>
            <w:vAlign w:val="bottom"/>
            <w:hideMark/>
          </w:tcPr>
          <w:p w:rsidR="008845F0" w:rsidRPr="002A012C" w:rsidRDefault="008845F0" w:rsidP="008845F0">
            <w:r w:rsidRPr="002A012C">
              <w:t>Прочие мероприятия по благоустройству (Закупка товаров, работ и услуг для обеспечения государственных (муниципальных) нужд)</w:t>
            </w:r>
          </w:p>
        </w:tc>
        <w:tc>
          <w:tcPr>
            <w:tcW w:w="1826"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54 024,71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25 000,00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46%</w:t>
            </w:r>
          </w:p>
        </w:tc>
      </w:tr>
      <w:tr w:rsidR="008845F0" w:rsidRPr="002A012C" w:rsidTr="008845F0">
        <w:trPr>
          <w:trHeight w:val="129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4 061 598,09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4 061 444,77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97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4 061 598,09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4 061 444,77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249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5 01 Р0330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4 061 598,09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4 061 444,77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00"/>
            <w:vAlign w:val="center"/>
            <w:hideMark/>
          </w:tcPr>
          <w:p w:rsidR="008845F0" w:rsidRPr="002A012C" w:rsidRDefault="008845F0" w:rsidP="008845F0">
            <w:pPr>
              <w:rPr>
                <w:b/>
                <w:bCs/>
              </w:rPr>
            </w:pPr>
            <w:r w:rsidRPr="002A012C">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26"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16 0 00 00000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8845F0" w:rsidRPr="002A012C" w:rsidRDefault="008845F0" w:rsidP="008845F0">
            <w:pPr>
              <w:jc w:val="center"/>
              <w:rPr>
                <w:b/>
                <w:bCs/>
              </w:rPr>
            </w:pPr>
            <w:r w:rsidRPr="002A012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2 300 093,38</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1 736 536,38</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75%</w:t>
            </w:r>
          </w:p>
        </w:tc>
      </w:tr>
      <w:tr w:rsidR="008845F0" w:rsidRPr="002A012C" w:rsidTr="008845F0">
        <w:trPr>
          <w:trHeight w:val="97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16 1 00 00000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2 300 093,38</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1 736 536,38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75%</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16 1 01 00000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1 326 669,81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1 277 196,14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96%</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16 1 01 20470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75 000,00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52 126,25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70%</w:t>
            </w:r>
          </w:p>
        </w:tc>
      </w:tr>
      <w:tr w:rsidR="008845F0" w:rsidRPr="002A012C" w:rsidTr="008845F0">
        <w:trPr>
          <w:trHeight w:val="90"/>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16 1 01 20480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614 068,41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599 068,41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98%</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637 601,40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626 001,48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98%</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"Описание границ населенных пунктов Комсомольского муниципального района Ивановской области"</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sz w:val="22"/>
                <w:szCs w:val="22"/>
              </w:rPr>
            </w:pPr>
            <w:r w:rsidRPr="002A012C">
              <w:rPr>
                <w:i/>
                <w:iCs/>
                <w:sz w:val="22"/>
                <w:szCs w:val="22"/>
              </w:rPr>
              <w:t>16 1 02 00000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973 423,57</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459 340,24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47%</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16 1 02 20630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973 423,57</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459 340,24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47%</w:t>
            </w:r>
          </w:p>
        </w:tc>
      </w:tr>
      <w:tr w:rsidR="008845F0" w:rsidRPr="002A012C" w:rsidTr="008845F0">
        <w:trPr>
          <w:trHeight w:val="936"/>
        </w:trPr>
        <w:tc>
          <w:tcPr>
            <w:tcW w:w="7372" w:type="dxa"/>
            <w:tcBorders>
              <w:top w:val="nil"/>
              <w:left w:val="single" w:sz="8" w:space="0" w:color="auto"/>
              <w:bottom w:val="single" w:sz="4" w:space="0" w:color="auto"/>
              <w:right w:val="single" w:sz="4" w:space="0" w:color="auto"/>
            </w:tcBorders>
            <w:shd w:val="clear" w:color="000000" w:fill="FFFF00"/>
            <w:vAlign w:val="center"/>
            <w:hideMark/>
          </w:tcPr>
          <w:p w:rsidR="008845F0" w:rsidRPr="002A012C" w:rsidRDefault="008845F0" w:rsidP="008845F0">
            <w:pPr>
              <w:rPr>
                <w:b/>
                <w:bCs/>
              </w:rPr>
            </w:pPr>
            <w:r w:rsidRPr="002A012C">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826"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17 0 00 00000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8845F0" w:rsidRPr="002A012C" w:rsidRDefault="008845F0" w:rsidP="008845F0">
            <w:pPr>
              <w:jc w:val="center"/>
              <w:rPr>
                <w:b/>
                <w:bCs/>
              </w:rPr>
            </w:pPr>
            <w:r w:rsidRPr="002A012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342 140,18</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342 140,18</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3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"Территориальное планирование"</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17 1 00 00000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342 140,18</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342 140,18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135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17 1 01 00000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342 140,18</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342 140,18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17 1 01 20370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342 140,18</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342 140,18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00"/>
            <w:vAlign w:val="center"/>
            <w:hideMark/>
          </w:tcPr>
          <w:p w:rsidR="008845F0" w:rsidRPr="002A012C" w:rsidRDefault="008845F0" w:rsidP="008845F0">
            <w:pPr>
              <w:rPr>
                <w:b/>
                <w:bCs/>
              </w:rPr>
            </w:pPr>
            <w:r w:rsidRPr="002A012C">
              <w:rPr>
                <w:b/>
                <w:bCs/>
              </w:rPr>
              <w:t>Муниципальная программа "Организация предоставления государственных и муниципальных услуг на базе МФЦ"</w:t>
            </w:r>
          </w:p>
        </w:tc>
        <w:tc>
          <w:tcPr>
            <w:tcW w:w="1826" w:type="dxa"/>
            <w:tcBorders>
              <w:top w:val="nil"/>
              <w:left w:val="nil"/>
              <w:bottom w:val="single" w:sz="4" w:space="0" w:color="auto"/>
              <w:right w:val="single" w:sz="4" w:space="0" w:color="auto"/>
            </w:tcBorders>
            <w:shd w:val="clear" w:color="000000" w:fill="FFFF00"/>
            <w:vAlign w:val="bottom"/>
            <w:hideMark/>
          </w:tcPr>
          <w:p w:rsidR="008845F0" w:rsidRPr="002A012C" w:rsidRDefault="008845F0" w:rsidP="008845F0">
            <w:pPr>
              <w:rPr>
                <w:b/>
                <w:bCs/>
                <w:sz w:val="22"/>
                <w:szCs w:val="22"/>
              </w:rPr>
            </w:pPr>
            <w:r w:rsidRPr="002A012C">
              <w:rPr>
                <w:b/>
                <w:bCs/>
                <w:sz w:val="22"/>
                <w:szCs w:val="22"/>
              </w:rPr>
              <w:t>18 0 00 00000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8845F0" w:rsidRPr="002A012C" w:rsidRDefault="008845F0" w:rsidP="008845F0">
            <w:pPr>
              <w:jc w:val="center"/>
              <w:rPr>
                <w:b/>
                <w:bCs/>
              </w:rPr>
            </w:pPr>
            <w:r w:rsidRPr="002A012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4 086 522,34</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4 086 522,34</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64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"Обеспечение деятельности МФЦ предоставления государственных и муниципальных услуг"</w:t>
            </w:r>
          </w:p>
        </w:tc>
        <w:tc>
          <w:tcPr>
            <w:tcW w:w="1826" w:type="dxa"/>
            <w:tcBorders>
              <w:top w:val="nil"/>
              <w:left w:val="nil"/>
              <w:bottom w:val="single" w:sz="4" w:space="0" w:color="auto"/>
              <w:right w:val="single" w:sz="4" w:space="0" w:color="auto"/>
            </w:tcBorders>
            <w:shd w:val="clear" w:color="000000" w:fill="FFFFFF"/>
            <w:vAlign w:val="bottom"/>
            <w:hideMark/>
          </w:tcPr>
          <w:p w:rsidR="008845F0" w:rsidRPr="002A012C" w:rsidRDefault="008845F0" w:rsidP="008845F0">
            <w:pPr>
              <w:rPr>
                <w:b/>
                <w:bCs/>
                <w:i/>
                <w:iCs/>
                <w:sz w:val="22"/>
                <w:szCs w:val="22"/>
              </w:rPr>
            </w:pPr>
            <w:r w:rsidRPr="002A012C">
              <w:rPr>
                <w:b/>
                <w:bCs/>
                <w:i/>
                <w:iCs/>
                <w:sz w:val="22"/>
                <w:szCs w:val="22"/>
              </w:rPr>
              <w:t>18 1 00 00000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3 955 422,34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3 955 422,34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"Обеспечение эффективного функционирования МФЦ оказания государственных и муниципальных услуг"</w:t>
            </w:r>
          </w:p>
        </w:tc>
        <w:tc>
          <w:tcPr>
            <w:tcW w:w="1826" w:type="dxa"/>
            <w:tcBorders>
              <w:top w:val="nil"/>
              <w:left w:val="nil"/>
              <w:bottom w:val="single" w:sz="4" w:space="0" w:color="auto"/>
              <w:right w:val="single" w:sz="4" w:space="0" w:color="auto"/>
            </w:tcBorders>
            <w:shd w:val="clear" w:color="000000" w:fill="FFFFFF"/>
            <w:vAlign w:val="bottom"/>
            <w:hideMark/>
          </w:tcPr>
          <w:p w:rsidR="008845F0" w:rsidRPr="002A012C" w:rsidRDefault="008845F0" w:rsidP="008845F0">
            <w:pPr>
              <w:rPr>
                <w:i/>
                <w:iCs/>
                <w:sz w:val="22"/>
                <w:szCs w:val="22"/>
              </w:rPr>
            </w:pPr>
            <w:r w:rsidRPr="002A012C">
              <w:rPr>
                <w:i/>
                <w:iCs/>
                <w:sz w:val="22"/>
                <w:szCs w:val="22"/>
              </w:rPr>
              <w:t>18 1 01 00000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2 764 796,34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2 764 796,34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18 1 01 00320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600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2 764 796,34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2 764 796,34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nil"/>
              <w:bottom w:val="nil"/>
              <w:right w:val="nil"/>
            </w:tcBorders>
            <w:shd w:val="clear" w:color="auto" w:fill="auto"/>
            <w:vAlign w:val="bottom"/>
            <w:hideMark/>
          </w:tcPr>
          <w:p w:rsidR="008845F0" w:rsidRPr="002A012C" w:rsidRDefault="008845F0" w:rsidP="008845F0">
            <w:pPr>
              <w:rPr>
                <w:i/>
                <w:iCs/>
              </w:rPr>
            </w:pPr>
            <w:r w:rsidRPr="002A012C">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2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18 1 02 00000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1 190 626,00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1 190 626,00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248"/>
        </w:trPr>
        <w:tc>
          <w:tcPr>
            <w:tcW w:w="737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18 1 02 82910</w:t>
            </w:r>
          </w:p>
        </w:tc>
        <w:tc>
          <w:tcPr>
            <w:tcW w:w="118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600</w:t>
            </w:r>
          </w:p>
        </w:tc>
        <w:tc>
          <w:tcPr>
            <w:tcW w:w="1931"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1 190 626,00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1 190 626,00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w:t>
            </w:r>
          </w:p>
        </w:tc>
      </w:tr>
      <w:tr w:rsidR="008845F0" w:rsidRPr="002A012C" w:rsidTr="008845F0">
        <w:trPr>
          <w:trHeight w:val="74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"Повышение качества и доступности предоставления государственных и муниципальных услуг на базе МФЦ"</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sz w:val="22"/>
                <w:szCs w:val="22"/>
              </w:rPr>
            </w:pPr>
            <w:r w:rsidRPr="002A012C">
              <w:rPr>
                <w:b/>
                <w:bCs/>
                <w:i/>
                <w:iCs/>
                <w:sz w:val="22"/>
                <w:szCs w:val="22"/>
              </w:rPr>
              <w:t>18 2 00 00000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131 100,00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131 100,00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sz w:val="22"/>
                <w:szCs w:val="22"/>
              </w:rPr>
            </w:pPr>
            <w:r w:rsidRPr="002A012C">
              <w:rPr>
                <w:i/>
                <w:iCs/>
                <w:sz w:val="22"/>
                <w:szCs w:val="22"/>
              </w:rPr>
              <w:t>18 2 01 00000</w:t>
            </w:r>
          </w:p>
        </w:tc>
        <w:tc>
          <w:tcPr>
            <w:tcW w:w="118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131 100,00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131 100,00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00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sz w:val="22"/>
                <w:szCs w:val="22"/>
              </w:rPr>
            </w:pPr>
            <w:r w:rsidRPr="002A012C">
              <w:rPr>
                <w:sz w:val="22"/>
                <w:szCs w:val="22"/>
              </w:rPr>
              <w:t>18 2 01 20140</w:t>
            </w:r>
          </w:p>
        </w:tc>
        <w:tc>
          <w:tcPr>
            <w:tcW w:w="1188"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600</w:t>
            </w:r>
          </w:p>
        </w:tc>
        <w:tc>
          <w:tcPr>
            <w:tcW w:w="1931"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131 100,00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131 100,00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00"/>
            <w:hideMark/>
          </w:tcPr>
          <w:p w:rsidR="008845F0" w:rsidRPr="002A012C" w:rsidRDefault="008845F0" w:rsidP="008845F0">
            <w:pPr>
              <w:rPr>
                <w:b/>
                <w:bCs/>
              </w:rPr>
            </w:pPr>
            <w:r w:rsidRPr="002A012C">
              <w:rPr>
                <w:b/>
                <w:bCs/>
              </w:rPr>
              <w:t>Непрограммные направления деятельности органов местного самоуправления</w:t>
            </w:r>
          </w:p>
        </w:tc>
        <w:tc>
          <w:tcPr>
            <w:tcW w:w="1826"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sz w:val="22"/>
                <w:szCs w:val="22"/>
              </w:rPr>
            </w:pPr>
            <w:r w:rsidRPr="002A012C">
              <w:rPr>
                <w:b/>
                <w:bCs/>
                <w:sz w:val="22"/>
                <w:szCs w:val="22"/>
              </w:rPr>
              <w:t>30 0 00 00000</w:t>
            </w:r>
          </w:p>
        </w:tc>
        <w:tc>
          <w:tcPr>
            <w:tcW w:w="1188"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sz w:val="22"/>
                <w:szCs w:val="22"/>
              </w:rPr>
            </w:pPr>
            <w:r w:rsidRPr="002A012C">
              <w:rPr>
                <w:b/>
                <w:bCs/>
                <w:sz w:val="22"/>
                <w:szCs w:val="22"/>
              </w:rPr>
              <w:t> </w:t>
            </w:r>
          </w:p>
        </w:tc>
        <w:tc>
          <w:tcPr>
            <w:tcW w:w="1931" w:type="dxa"/>
            <w:tcBorders>
              <w:top w:val="nil"/>
              <w:left w:val="nil"/>
              <w:bottom w:val="single" w:sz="4" w:space="0" w:color="auto"/>
              <w:right w:val="single" w:sz="8" w:space="0" w:color="auto"/>
            </w:tcBorders>
            <w:shd w:val="clear" w:color="000000" w:fill="FFFF00"/>
            <w:vAlign w:val="center"/>
            <w:hideMark/>
          </w:tcPr>
          <w:p w:rsidR="008845F0" w:rsidRPr="002A012C" w:rsidRDefault="008845F0" w:rsidP="008845F0">
            <w:pPr>
              <w:jc w:val="center"/>
              <w:rPr>
                <w:b/>
                <w:bCs/>
                <w:sz w:val="22"/>
                <w:szCs w:val="22"/>
              </w:rPr>
            </w:pPr>
            <w:r w:rsidRPr="002A012C">
              <w:rPr>
                <w:b/>
                <w:bCs/>
                <w:sz w:val="22"/>
                <w:szCs w:val="22"/>
              </w:rPr>
              <w:t>9 662 785,39</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sz w:val="22"/>
                <w:szCs w:val="22"/>
              </w:rPr>
            </w:pPr>
            <w:r w:rsidRPr="002A012C">
              <w:rPr>
                <w:b/>
                <w:bCs/>
                <w:sz w:val="22"/>
                <w:szCs w:val="22"/>
              </w:rPr>
              <w:t>4 117 506,32</w:t>
            </w:r>
          </w:p>
        </w:tc>
        <w:tc>
          <w:tcPr>
            <w:tcW w:w="1505" w:type="dxa"/>
            <w:tcBorders>
              <w:top w:val="nil"/>
              <w:left w:val="single" w:sz="4" w:space="0" w:color="auto"/>
              <w:bottom w:val="single" w:sz="4" w:space="0" w:color="auto"/>
              <w:right w:val="single" w:sz="8" w:space="0" w:color="auto"/>
            </w:tcBorders>
            <w:shd w:val="clear" w:color="000000" w:fill="FFFF00"/>
            <w:vAlign w:val="center"/>
            <w:hideMark/>
          </w:tcPr>
          <w:p w:rsidR="008845F0" w:rsidRPr="002A012C" w:rsidRDefault="008845F0" w:rsidP="008845F0">
            <w:pPr>
              <w:jc w:val="center"/>
              <w:rPr>
                <w:b/>
                <w:bCs/>
                <w:sz w:val="22"/>
                <w:szCs w:val="22"/>
              </w:rPr>
            </w:pPr>
            <w:r w:rsidRPr="002A012C">
              <w:rPr>
                <w:b/>
                <w:bCs/>
                <w:sz w:val="22"/>
                <w:szCs w:val="22"/>
              </w:rPr>
              <w:t>43%</w:t>
            </w:r>
          </w:p>
        </w:tc>
      </w:tr>
      <w:tr w:rsidR="008845F0" w:rsidRPr="002A012C" w:rsidTr="008845F0">
        <w:trPr>
          <w:trHeight w:val="3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Иные непрограммные мероприятия</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sz w:val="22"/>
                <w:szCs w:val="22"/>
              </w:rPr>
            </w:pPr>
            <w:r w:rsidRPr="002A012C">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sz w:val="22"/>
                <w:szCs w:val="22"/>
              </w:rPr>
            </w:pPr>
            <w:r w:rsidRPr="002A012C">
              <w:rPr>
                <w:b/>
                <w:bCs/>
                <w:i/>
                <w:iCs/>
                <w:sz w:val="22"/>
                <w:szCs w:val="22"/>
              </w:rPr>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sz w:val="22"/>
                <w:szCs w:val="22"/>
              </w:rPr>
            </w:pPr>
            <w:r w:rsidRPr="002A012C">
              <w:rPr>
                <w:b/>
                <w:bCs/>
                <w:i/>
                <w:iCs/>
                <w:sz w:val="22"/>
                <w:szCs w:val="22"/>
              </w:rPr>
              <w:t>9 662 785,39</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sz w:val="22"/>
                <w:szCs w:val="22"/>
              </w:rPr>
            </w:pPr>
            <w:r w:rsidRPr="002A012C">
              <w:rPr>
                <w:b/>
                <w:bCs/>
                <w:i/>
                <w:iCs/>
                <w:sz w:val="22"/>
                <w:szCs w:val="22"/>
              </w:rPr>
              <w:t>4 117 506,32</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sz w:val="22"/>
                <w:szCs w:val="22"/>
              </w:rPr>
            </w:pPr>
            <w:r w:rsidRPr="002A012C">
              <w:rPr>
                <w:b/>
                <w:bCs/>
                <w:i/>
                <w:iCs/>
                <w:sz w:val="22"/>
                <w:szCs w:val="22"/>
              </w:rPr>
              <w:t>43%</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Проведение мероприятий резервного фонда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512 240,00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512 240,00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336"/>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Проведение мероприятий резервного фонда (иные бюджетные ассигнования)</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300 000,00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Оплата за оказание юридических услуг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30 9 00 20230</w:t>
            </w:r>
          </w:p>
        </w:tc>
        <w:tc>
          <w:tcPr>
            <w:tcW w:w="118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301 000,00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301 000,00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Исполнение судебных актов по исполнительным листам (Иные бюджетные ассигнования)</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30 9 00 20330</w:t>
            </w:r>
          </w:p>
        </w:tc>
        <w:tc>
          <w:tcPr>
            <w:tcW w:w="118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800</w:t>
            </w:r>
          </w:p>
        </w:tc>
        <w:tc>
          <w:tcPr>
            <w:tcW w:w="1931"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97 500,00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97 500,00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Модернизация объектов коммунального хозяйства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30 9 00 20980</w:t>
            </w:r>
          </w:p>
        </w:tc>
        <w:tc>
          <w:tcPr>
            <w:tcW w:w="118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1 100 000,00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1 098 500,00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55 210,00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55 210,00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560"/>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30 9 00 55490</w:t>
            </w:r>
          </w:p>
        </w:tc>
        <w:tc>
          <w:tcPr>
            <w:tcW w:w="1188"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100</w:t>
            </w:r>
          </w:p>
        </w:tc>
        <w:tc>
          <w:tcPr>
            <w:tcW w:w="1931"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911 400,00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911 400,00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r w:rsidRPr="002A012C">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26"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30 9 00 G0110</w:t>
            </w:r>
          </w:p>
        </w:tc>
        <w:tc>
          <w:tcPr>
            <w:tcW w:w="1188"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800</w:t>
            </w:r>
          </w:p>
        </w:tc>
        <w:tc>
          <w:tcPr>
            <w:tcW w:w="1931"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5 037 468,59</w:t>
            </w:r>
          </w:p>
        </w:tc>
        <w:tc>
          <w:tcPr>
            <w:tcW w:w="1843"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0,00</w:t>
            </w:r>
          </w:p>
        </w:tc>
        <w:tc>
          <w:tcPr>
            <w:tcW w:w="150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w:t>
            </w:r>
          </w:p>
        </w:tc>
      </w:tr>
      <w:tr w:rsidR="008845F0" w:rsidRPr="002A012C" w:rsidTr="008845F0">
        <w:trPr>
          <w:trHeight w:val="936"/>
        </w:trPr>
        <w:tc>
          <w:tcPr>
            <w:tcW w:w="7372" w:type="dxa"/>
            <w:tcBorders>
              <w:top w:val="nil"/>
              <w:left w:val="nil"/>
              <w:bottom w:val="single" w:sz="4" w:space="0" w:color="auto"/>
              <w:right w:val="nil"/>
            </w:tcBorders>
            <w:shd w:val="clear" w:color="auto" w:fill="auto"/>
            <w:hideMark/>
          </w:tcPr>
          <w:p w:rsidR="008845F0" w:rsidRPr="002A012C" w:rsidRDefault="008845F0" w:rsidP="008845F0">
            <w:r w:rsidRPr="002A012C">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478 800,00</w:t>
            </w:r>
          </w:p>
        </w:tc>
        <w:tc>
          <w:tcPr>
            <w:tcW w:w="1843"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478 800,00</w:t>
            </w:r>
          </w:p>
        </w:tc>
        <w:tc>
          <w:tcPr>
            <w:tcW w:w="150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624"/>
        </w:trPr>
        <w:tc>
          <w:tcPr>
            <w:tcW w:w="7372" w:type="dxa"/>
            <w:tcBorders>
              <w:top w:val="nil"/>
              <w:left w:val="nil"/>
              <w:bottom w:val="single" w:sz="4" w:space="0" w:color="auto"/>
              <w:right w:val="nil"/>
            </w:tcBorders>
            <w:shd w:val="clear" w:color="auto" w:fill="auto"/>
            <w:hideMark/>
          </w:tcPr>
          <w:p w:rsidR="008845F0" w:rsidRPr="002A012C" w:rsidRDefault="008845F0" w:rsidP="008845F0">
            <w:r w:rsidRPr="002A012C">
              <w:t>Содержание детских площадок, скамеек, урн и лавок на территории Комсомольского городского поселения (Иные бюджетные ассигнования)</w:t>
            </w:r>
          </w:p>
        </w:tc>
        <w:tc>
          <w:tcPr>
            <w:tcW w:w="182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G0080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800</w:t>
            </w:r>
          </w:p>
        </w:tc>
        <w:tc>
          <w:tcPr>
            <w:tcW w:w="193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161 000,00</w:t>
            </w:r>
          </w:p>
        </w:tc>
        <w:tc>
          <w:tcPr>
            <w:tcW w:w="1843"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161 000,00</w:t>
            </w:r>
          </w:p>
        </w:tc>
        <w:tc>
          <w:tcPr>
            <w:tcW w:w="150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248"/>
        </w:trPr>
        <w:tc>
          <w:tcPr>
            <w:tcW w:w="7372"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R0820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93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708 166,80</w:t>
            </w:r>
          </w:p>
        </w:tc>
        <w:tc>
          <w:tcPr>
            <w:tcW w:w="1843"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501 856,32</w:t>
            </w:r>
          </w:p>
        </w:tc>
        <w:tc>
          <w:tcPr>
            <w:tcW w:w="150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71%</w:t>
            </w:r>
          </w:p>
        </w:tc>
      </w:tr>
      <w:tr w:rsidR="008845F0" w:rsidRPr="002A012C" w:rsidTr="008845F0">
        <w:trPr>
          <w:trHeight w:val="936"/>
        </w:trPr>
        <w:tc>
          <w:tcPr>
            <w:tcW w:w="7372" w:type="dxa"/>
            <w:tcBorders>
              <w:top w:val="single" w:sz="4" w:space="0" w:color="auto"/>
              <w:left w:val="single" w:sz="4" w:space="0" w:color="auto"/>
              <w:bottom w:val="single" w:sz="4" w:space="0" w:color="auto"/>
              <w:right w:val="single" w:sz="4" w:space="0" w:color="auto"/>
            </w:tcBorders>
            <w:shd w:val="clear" w:color="000000" w:fill="FFFF00"/>
            <w:hideMark/>
          </w:tcPr>
          <w:p w:rsidR="008845F0" w:rsidRPr="002A012C" w:rsidRDefault="008845F0" w:rsidP="008845F0">
            <w:pPr>
              <w:rPr>
                <w:b/>
                <w:bCs/>
              </w:rPr>
            </w:pPr>
            <w:r w:rsidRPr="002A012C">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26"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31 0 00 00000</w:t>
            </w:r>
          </w:p>
        </w:tc>
        <w:tc>
          <w:tcPr>
            <w:tcW w:w="1188"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 </w:t>
            </w:r>
          </w:p>
        </w:tc>
        <w:tc>
          <w:tcPr>
            <w:tcW w:w="1931"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901 421,47</w:t>
            </w:r>
          </w:p>
        </w:tc>
        <w:tc>
          <w:tcPr>
            <w:tcW w:w="1843"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901 421,47</w:t>
            </w:r>
          </w:p>
        </w:tc>
        <w:tc>
          <w:tcPr>
            <w:tcW w:w="1505" w:type="dxa"/>
            <w:tcBorders>
              <w:top w:val="nil"/>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3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Иные непрограммные мероприятия</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901 421,47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901 421,47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560"/>
        </w:trPr>
        <w:tc>
          <w:tcPr>
            <w:tcW w:w="7372"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100</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827 261,47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827 261,47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936"/>
        </w:trPr>
        <w:tc>
          <w:tcPr>
            <w:tcW w:w="7372" w:type="dxa"/>
            <w:tcBorders>
              <w:top w:val="nil"/>
              <w:left w:val="single" w:sz="4" w:space="0" w:color="auto"/>
              <w:bottom w:val="nil"/>
              <w:right w:val="single" w:sz="4" w:space="0" w:color="auto"/>
            </w:tcBorders>
            <w:shd w:val="clear" w:color="000000" w:fill="FFFFFF"/>
            <w:vAlign w:val="center"/>
            <w:hideMark/>
          </w:tcPr>
          <w:p w:rsidR="008845F0" w:rsidRPr="002A012C" w:rsidRDefault="008845F0" w:rsidP="008845F0">
            <w:r w:rsidRPr="002A012C">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26"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31 9 00 00390</w:t>
            </w:r>
          </w:p>
        </w:tc>
        <w:tc>
          <w:tcPr>
            <w:tcW w:w="1188"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1" w:type="dxa"/>
            <w:tcBorders>
              <w:top w:val="nil"/>
              <w:left w:val="nil"/>
              <w:bottom w:val="nil"/>
              <w:right w:val="single" w:sz="8" w:space="0" w:color="auto"/>
            </w:tcBorders>
            <w:shd w:val="clear" w:color="000000" w:fill="FFFFFF"/>
            <w:vAlign w:val="center"/>
            <w:hideMark/>
          </w:tcPr>
          <w:p w:rsidR="008845F0" w:rsidRPr="002A012C" w:rsidRDefault="008845F0" w:rsidP="008845F0">
            <w:pPr>
              <w:jc w:val="center"/>
            </w:pPr>
            <w:r w:rsidRPr="002A012C">
              <w:t>74 160,00</w:t>
            </w:r>
          </w:p>
        </w:tc>
        <w:tc>
          <w:tcPr>
            <w:tcW w:w="1843" w:type="dxa"/>
            <w:tcBorders>
              <w:top w:val="nil"/>
              <w:left w:val="single" w:sz="4" w:space="0" w:color="auto"/>
              <w:bottom w:val="nil"/>
              <w:right w:val="single" w:sz="8" w:space="0" w:color="auto"/>
            </w:tcBorders>
            <w:shd w:val="clear" w:color="000000" w:fill="FFFFFF"/>
            <w:vAlign w:val="center"/>
            <w:hideMark/>
          </w:tcPr>
          <w:p w:rsidR="008845F0" w:rsidRPr="002A012C" w:rsidRDefault="008845F0" w:rsidP="008845F0">
            <w:pPr>
              <w:jc w:val="center"/>
            </w:pPr>
            <w:r w:rsidRPr="002A012C">
              <w:t>74 160,00</w:t>
            </w:r>
          </w:p>
        </w:tc>
        <w:tc>
          <w:tcPr>
            <w:tcW w:w="1505" w:type="dxa"/>
            <w:tcBorders>
              <w:top w:val="nil"/>
              <w:left w:val="single" w:sz="4" w:space="0" w:color="auto"/>
              <w:bottom w:val="nil"/>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1872"/>
        </w:trPr>
        <w:tc>
          <w:tcPr>
            <w:tcW w:w="7372" w:type="dxa"/>
            <w:tcBorders>
              <w:top w:val="single" w:sz="4" w:space="0" w:color="auto"/>
              <w:left w:val="single" w:sz="4" w:space="0" w:color="auto"/>
              <w:bottom w:val="single" w:sz="4" w:space="0" w:color="auto"/>
              <w:right w:val="single" w:sz="4" w:space="0" w:color="auto"/>
            </w:tcBorders>
            <w:shd w:val="clear" w:color="000000" w:fill="FFFF00"/>
            <w:hideMark/>
          </w:tcPr>
          <w:p w:rsidR="008845F0" w:rsidRPr="002A012C" w:rsidRDefault="008845F0" w:rsidP="008845F0">
            <w:pPr>
              <w:rPr>
                <w:b/>
                <w:bCs/>
              </w:rPr>
            </w:pPr>
            <w:r w:rsidRPr="002A012C">
              <w:rPr>
                <w:b/>
                <w:bCs/>
              </w:rPr>
              <w:lastRenderedPageBreak/>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26" w:type="dxa"/>
            <w:tcBorders>
              <w:top w:val="single" w:sz="4" w:space="0" w:color="auto"/>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32 0 00 00000</w:t>
            </w:r>
          </w:p>
        </w:tc>
        <w:tc>
          <w:tcPr>
            <w:tcW w:w="1188" w:type="dxa"/>
            <w:tcBorders>
              <w:top w:val="single" w:sz="4" w:space="0" w:color="auto"/>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 </w:t>
            </w:r>
          </w:p>
        </w:tc>
        <w:tc>
          <w:tcPr>
            <w:tcW w:w="1931" w:type="dxa"/>
            <w:tcBorders>
              <w:top w:val="single" w:sz="4" w:space="0" w:color="auto"/>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123 000,00</w:t>
            </w:r>
          </w:p>
        </w:tc>
        <w:tc>
          <w:tcPr>
            <w:tcW w:w="1843" w:type="dxa"/>
            <w:tcBorders>
              <w:top w:val="single" w:sz="4" w:space="0" w:color="auto"/>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123 000,00</w:t>
            </w:r>
          </w:p>
        </w:tc>
        <w:tc>
          <w:tcPr>
            <w:tcW w:w="1505" w:type="dxa"/>
            <w:tcBorders>
              <w:top w:val="single" w:sz="4" w:space="0" w:color="auto"/>
              <w:left w:val="nil"/>
              <w:bottom w:val="single" w:sz="4" w:space="0" w:color="auto"/>
              <w:right w:val="single" w:sz="4" w:space="0" w:color="auto"/>
            </w:tcBorders>
            <w:shd w:val="clear" w:color="000000" w:fill="FFFF00"/>
            <w:vAlign w:val="center"/>
            <w:hideMark/>
          </w:tcPr>
          <w:p w:rsidR="008845F0" w:rsidRPr="002A012C" w:rsidRDefault="008845F0" w:rsidP="008845F0">
            <w:pPr>
              <w:jc w:val="center"/>
              <w:rPr>
                <w:b/>
                <w:bCs/>
              </w:rPr>
            </w:pPr>
            <w:r w:rsidRPr="002A012C">
              <w:rPr>
                <w:b/>
                <w:bCs/>
              </w:rPr>
              <w:t>100%</w:t>
            </w:r>
          </w:p>
        </w:tc>
      </w:tr>
      <w:tr w:rsidR="008845F0" w:rsidRPr="002A012C" w:rsidTr="008845F0">
        <w:trPr>
          <w:trHeight w:val="324"/>
        </w:trPr>
        <w:tc>
          <w:tcPr>
            <w:tcW w:w="7372"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Иные непрограммные мероприятия</w:t>
            </w:r>
          </w:p>
        </w:tc>
        <w:tc>
          <w:tcPr>
            <w:tcW w:w="182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32 9 00 00000</w:t>
            </w:r>
          </w:p>
        </w:tc>
        <w:tc>
          <w:tcPr>
            <w:tcW w:w="118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 </w:t>
            </w:r>
          </w:p>
        </w:tc>
        <w:tc>
          <w:tcPr>
            <w:tcW w:w="1931"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123 000,00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123 000,00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100%</w:t>
            </w:r>
          </w:p>
        </w:tc>
      </w:tr>
      <w:tr w:rsidR="008845F0" w:rsidRPr="002A012C" w:rsidTr="008845F0">
        <w:trPr>
          <w:trHeight w:val="1572"/>
        </w:trPr>
        <w:tc>
          <w:tcPr>
            <w:tcW w:w="7372" w:type="dxa"/>
            <w:tcBorders>
              <w:top w:val="nil"/>
              <w:left w:val="single" w:sz="8" w:space="0" w:color="auto"/>
              <w:bottom w:val="single" w:sz="8" w:space="0" w:color="auto"/>
              <w:right w:val="single" w:sz="4" w:space="0" w:color="auto"/>
            </w:tcBorders>
            <w:shd w:val="clear" w:color="000000" w:fill="FFFFFF"/>
            <w:hideMark/>
          </w:tcPr>
          <w:p w:rsidR="008845F0" w:rsidRPr="002A012C" w:rsidRDefault="008845F0" w:rsidP="008845F0">
            <w:r w:rsidRPr="002A012C">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26" w:type="dxa"/>
            <w:tcBorders>
              <w:top w:val="nil"/>
              <w:left w:val="nil"/>
              <w:bottom w:val="single" w:sz="8" w:space="0" w:color="auto"/>
              <w:right w:val="single" w:sz="4" w:space="0" w:color="auto"/>
            </w:tcBorders>
            <w:shd w:val="clear" w:color="000000" w:fill="FFFFFF"/>
            <w:vAlign w:val="center"/>
            <w:hideMark/>
          </w:tcPr>
          <w:p w:rsidR="008845F0" w:rsidRPr="002A012C" w:rsidRDefault="008845F0" w:rsidP="008845F0">
            <w:pPr>
              <w:jc w:val="center"/>
            </w:pPr>
            <w:r w:rsidRPr="002A012C">
              <w:t>32 9 00 60070</w:t>
            </w:r>
          </w:p>
        </w:tc>
        <w:tc>
          <w:tcPr>
            <w:tcW w:w="1188" w:type="dxa"/>
            <w:tcBorders>
              <w:top w:val="nil"/>
              <w:left w:val="nil"/>
              <w:bottom w:val="single" w:sz="8" w:space="0" w:color="auto"/>
              <w:right w:val="single" w:sz="4" w:space="0" w:color="auto"/>
            </w:tcBorders>
            <w:shd w:val="clear" w:color="000000" w:fill="FFFFFF"/>
            <w:vAlign w:val="center"/>
            <w:hideMark/>
          </w:tcPr>
          <w:p w:rsidR="008845F0" w:rsidRPr="002A012C" w:rsidRDefault="008845F0" w:rsidP="008845F0">
            <w:pPr>
              <w:jc w:val="center"/>
            </w:pPr>
            <w:r w:rsidRPr="002A012C">
              <w:t>600</w:t>
            </w:r>
          </w:p>
        </w:tc>
        <w:tc>
          <w:tcPr>
            <w:tcW w:w="1931" w:type="dxa"/>
            <w:tcBorders>
              <w:top w:val="nil"/>
              <w:left w:val="nil"/>
              <w:bottom w:val="single" w:sz="8" w:space="0" w:color="auto"/>
              <w:right w:val="single" w:sz="8" w:space="0" w:color="auto"/>
            </w:tcBorders>
            <w:shd w:val="clear" w:color="000000" w:fill="FFFFFF"/>
            <w:vAlign w:val="center"/>
            <w:hideMark/>
          </w:tcPr>
          <w:p w:rsidR="008845F0" w:rsidRPr="002A012C" w:rsidRDefault="008845F0" w:rsidP="008845F0">
            <w:pPr>
              <w:jc w:val="center"/>
            </w:pPr>
            <w:r w:rsidRPr="002A012C">
              <w:t>123 000,00</w:t>
            </w: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8845F0" w:rsidRPr="002A012C" w:rsidRDefault="008845F0" w:rsidP="008845F0">
            <w:pPr>
              <w:jc w:val="center"/>
            </w:pPr>
            <w:r w:rsidRPr="002A012C">
              <w:t>123 000,00</w:t>
            </w:r>
          </w:p>
        </w:tc>
        <w:tc>
          <w:tcPr>
            <w:tcW w:w="1505" w:type="dxa"/>
            <w:tcBorders>
              <w:top w:val="nil"/>
              <w:left w:val="single" w:sz="4" w:space="0" w:color="auto"/>
              <w:bottom w:val="single" w:sz="8" w:space="0" w:color="auto"/>
              <w:right w:val="single" w:sz="8" w:space="0" w:color="auto"/>
            </w:tcBorders>
            <w:shd w:val="clear" w:color="000000" w:fill="FFFFFF"/>
            <w:vAlign w:val="center"/>
            <w:hideMark/>
          </w:tcPr>
          <w:p w:rsidR="008845F0" w:rsidRPr="002A012C" w:rsidRDefault="008845F0" w:rsidP="008845F0">
            <w:pPr>
              <w:jc w:val="center"/>
            </w:pPr>
            <w:r w:rsidRPr="002A012C">
              <w:t>100%</w:t>
            </w:r>
          </w:p>
        </w:tc>
      </w:tr>
      <w:tr w:rsidR="008845F0" w:rsidRPr="002A012C" w:rsidTr="008845F0">
        <w:trPr>
          <w:trHeight w:val="324"/>
        </w:trPr>
        <w:tc>
          <w:tcPr>
            <w:tcW w:w="7372" w:type="dxa"/>
            <w:tcBorders>
              <w:top w:val="nil"/>
              <w:left w:val="single" w:sz="8" w:space="0" w:color="auto"/>
              <w:bottom w:val="single" w:sz="8" w:space="0" w:color="auto"/>
              <w:right w:val="single" w:sz="4" w:space="0" w:color="auto"/>
            </w:tcBorders>
            <w:shd w:val="clear" w:color="000000" w:fill="FFFFFF"/>
            <w:vAlign w:val="bottom"/>
            <w:hideMark/>
          </w:tcPr>
          <w:p w:rsidR="008845F0" w:rsidRPr="002A012C" w:rsidRDefault="008845F0" w:rsidP="008845F0">
            <w:pPr>
              <w:rPr>
                <w:b/>
                <w:bCs/>
              </w:rPr>
            </w:pPr>
            <w:r w:rsidRPr="002A012C">
              <w:rPr>
                <w:b/>
                <w:bCs/>
              </w:rPr>
              <w:t>ВСЕГО</w:t>
            </w:r>
          </w:p>
        </w:tc>
        <w:tc>
          <w:tcPr>
            <w:tcW w:w="1826"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rPr>
                <w:b/>
                <w:bCs/>
              </w:rPr>
            </w:pPr>
            <w:r w:rsidRPr="002A012C">
              <w:rPr>
                <w:b/>
                <w:bCs/>
              </w:rPr>
              <w:t> </w:t>
            </w:r>
          </w:p>
        </w:tc>
        <w:tc>
          <w:tcPr>
            <w:tcW w:w="1188"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rPr>
                <w:b/>
                <w:bCs/>
              </w:rPr>
            </w:pPr>
            <w:r w:rsidRPr="002A012C">
              <w:rPr>
                <w:b/>
                <w:bCs/>
              </w:rPr>
              <w:t> </w:t>
            </w:r>
          </w:p>
        </w:tc>
        <w:tc>
          <w:tcPr>
            <w:tcW w:w="1931" w:type="dxa"/>
            <w:tcBorders>
              <w:top w:val="nil"/>
              <w:left w:val="nil"/>
              <w:bottom w:val="single" w:sz="8" w:space="0" w:color="auto"/>
              <w:right w:val="single" w:sz="8" w:space="0" w:color="auto"/>
            </w:tcBorders>
            <w:shd w:val="clear" w:color="000000" w:fill="FFFFFF"/>
            <w:noWrap/>
            <w:vAlign w:val="center"/>
            <w:hideMark/>
          </w:tcPr>
          <w:p w:rsidR="008845F0" w:rsidRPr="002A012C" w:rsidRDefault="008845F0" w:rsidP="008845F0">
            <w:pPr>
              <w:jc w:val="center"/>
              <w:rPr>
                <w:b/>
                <w:bCs/>
              </w:rPr>
            </w:pPr>
            <w:r w:rsidRPr="002A012C">
              <w:rPr>
                <w:b/>
                <w:bCs/>
              </w:rPr>
              <w:t>474 427 344,30</w:t>
            </w:r>
          </w:p>
        </w:tc>
        <w:tc>
          <w:tcPr>
            <w:tcW w:w="1843" w:type="dxa"/>
            <w:tcBorders>
              <w:top w:val="nil"/>
              <w:left w:val="single" w:sz="4" w:space="0" w:color="auto"/>
              <w:bottom w:val="single" w:sz="8" w:space="0" w:color="auto"/>
              <w:right w:val="single" w:sz="8" w:space="0" w:color="auto"/>
            </w:tcBorders>
            <w:shd w:val="clear" w:color="000000" w:fill="FFFFFF"/>
            <w:noWrap/>
            <w:vAlign w:val="center"/>
            <w:hideMark/>
          </w:tcPr>
          <w:p w:rsidR="008845F0" w:rsidRPr="002A012C" w:rsidRDefault="008845F0" w:rsidP="008845F0">
            <w:pPr>
              <w:jc w:val="center"/>
              <w:rPr>
                <w:b/>
                <w:bCs/>
              </w:rPr>
            </w:pPr>
            <w:r w:rsidRPr="002A012C">
              <w:rPr>
                <w:b/>
                <w:bCs/>
              </w:rPr>
              <w:t>447 443 964,75</w:t>
            </w:r>
          </w:p>
        </w:tc>
        <w:tc>
          <w:tcPr>
            <w:tcW w:w="1505" w:type="dxa"/>
            <w:tcBorders>
              <w:top w:val="nil"/>
              <w:left w:val="single" w:sz="4" w:space="0" w:color="auto"/>
              <w:bottom w:val="single" w:sz="8" w:space="0" w:color="auto"/>
              <w:right w:val="single" w:sz="8" w:space="0" w:color="auto"/>
            </w:tcBorders>
            <w:shd w:val="clear" w:color="000000" w:fill="FFFFFF"/>
            <w:noWrap/>
            <w:vAlign w:val="center"/>
            <w:hideMark/>
          </w:tcPr>
          <w:p w:rsidR="008845F0" w:rsidRPr="002A012C" w:rsidRDefault="008845F0" w:rsidP="008845F0">
            <w:pPr>
              <w:jc w:val="center"/>
              <w:rPr>
                <w:b/>
                <w:bCs/>
              </w:rPr>
            </w:pPr>
            <w:r w:rsidRPr="002A012C">
              <w:rPr>
                <w:b/>
                <w:bCs/>
              </w:rPr>
              <w:t>94%</w:t>
            </w:r>
          </w:p>
        </w:tc>
      </w:tr>
    </w:tbl>
    <w:p w:rsidR="008845F0" w:rsidRPr="002A012C" w:rsidRDefault="008845F0" w:rsidP="008845F0">
      <w:pPr>
        <w:ind w:firstLine="708"/>
        <w:rPr>
          <w:b/>
          <w:sz w:val="28"/>
          <w:szCs w:val="28"/>
        </w:rPr>
      </w:pPr>
    </w:p>
    <w:p w:rsidR="008845F0" w:rsidRPr="002A012C" w:rsidRDefault="008845F0" w:rsidP="008845F0">
      <w:pPr>
        <w:ind w:firstLine="708"/>
        <w:rPr>
          <w:b/>
          <w:sz w:val="28"/>
          <w:szCs w:val="28"/>
        </w:rPr>
      </w:pPr>
    </w:p>
    <w:tbl>
      <w:tblPr>
        <w:tblW w:w="15233" w:type="dxa"/>
        <w:tblInd w:w="-176" w:type="dxa"/>
        <w:tblLayout w:type="fixed"/>
        <w:tblLook w:val="04A0"/>
      </w:tblPr>
      <w:tblGrid>
        <w:gridCol w:w="1500"/>
        <w:gridCol w:w="8423"/>
        <w:gridCol w:w="1908"/>
        <w:gridCol w:w="1843"/>
        <w:gridCol w:w="1559"/>
      </w:tblGrid>
      <w:tr w:rsidR="008845F0" w:rsidRPr="002A012C" w:rsidTr="008845F0">
        <w:trPr>
          <w:trHeight w:val="360"/>
        </w:trPr>
        <w:tc>
          <w:tcPr>
            <w:tcW w:w="1500" w:type="dxa"/>
            <w:tcBorders>
              <w:top w:val="nil"/>
              <w:left w:val="nil"/>
              <w:bottom w:val="nil"/>
              <w:right w:val="nil"/>
            </w:tcBorders>
            <w:shd w:val="clear" w:color="000000" w:fill="FFFFFF"/>
            <w:vAlign w:val="bottom"/>
            <w:hideMark/>
          </w:tcPr>
          <w:p w:rsidR="008845F0" w:rsidRPr="002A012C" w:rsidRDefault="008845F0" w:rsidP="008845F0">
            <w:bookmarkStart w:id="19" w:name="RANGE!A1:E47"/>
            <w:r w:rsidRPr="002A012C">
              <w:t> </w:t>
            </w:r>
            <w:bookmarkEnd w:id="19"/>
          </w:p>
        </w:tc>
        <w:tc>
          <w:tcPr>
            <w:tcW w:w="13733" w:type="dxa"/>
            <w:gridSpan w:val="4"/>
            <w:tcBorders>
              <w:top w:val="nil"/>
              <w:left w:val="nil"/>
              <w:bottom w:val="nil"/>
              <w:right w:val="nil"/>
            </w:tcBorders>
            <w:shd w:val="clear" w:color="000000" w:fill="FFFFFF"/>
            <w:vAlign w:val="center"/>
            <w:hideMark/>
          </w:tcPr>
          <w:p w:rsidR="008845F0" w:rsidRPr="002A012C" w:rsidRDefault="008845F0" w:rsidP="008845F0">
            <w:pPr>
              <w:jc w:val="right"/>
            </w:pPr>
            <w:r w:rsidRPr="002A012C">
              <w:t xml:space="preserve">Приложение 4 </w:t>
            </w:r>
          </w:p>
        </w:tc>
      </w:tr>
      <w:tr w:rsidR="008845F0" w:rsidRPr="002A012C" w:rsidTr="008845F0">
        <w:trPr>
          <w:trHeight w:val="420"/>
        </w:trPr>
        <w:tc>
          <w:tcPr>
            <w:tcW w:w="1500" w:type="dxa"/>
            <w:tcBorders>
              <w:top w:val="nil"/>
              <w:left w:val="nil"/>
              <w:bottom w:val="nil"/>
              <w:right w:val="nil"/>
            </w:tcBorders>
            <w:shd w:val="clear" w:color="000000" w:fill="FFFFFF"/>
            <w:vAlign w:val="bottom"/>
            <w:hideMark/>
          </w:tcPr>
          <w:p w:rsidR="008845F0" w:rsidRPr="002A012C" w:rsidRDefault="008845F0" w:rsidP="008845F0">
            <w:r w:rsidRPr="002A012C">
              <w:t> </w:t>
            </w:r>
          </w:p>
        </w:tc>
        <w:tc>
          <w:tcPr>
            <w:tcW w:w="8423"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908"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3402" w:type="dxa"/>
            <w:gridSpan w:val="2"/>
            <w:tcBorders>
              <w:top w:val="nil"/>
              <w:left w:val="nil"/>
              <w:bottom w:val="nil"/>
              <w:right w:val="nil"/>
            </w:tcBorders>
            <w:shd w:val="clear" w:color="000000" w:fill="FFFFFF"/>
            <w:vAlign w:val="bottom"/>
            <w:hideMark/>
          </w:tcPr>
          <w:p w:rsidR="008845F0" w:rsidRPr="002A012C" w:rsidRDefault="008845F0" w:rsidP="008845F0">
            <w:pPr>
              <w:jc w:val="right"/>
            </w:pPr>
            <w:r w:rsidRPr="002A012C">
              <w:t>к решению Совета</w:t>
            </w:r>
          </w:p>
        </w:tc>
      </w:tr>
      <w:tr w:rsidR="008845F0" w:rsidRPr="002A012C" w:rsidTr="008845F0">
        <w:trPr>
          <w:trHeight w:val="360"/>
        </w:trPr>
        <w:tc>
          <w:tcPr>
            <w:tcW w:w="1500" w:type="dxa"/>
            <w:tcBorders>
              <w:top w:val="nil"/>
              <w:left w:val="nil"/>
              <w:bottom w:val="nil"/>
              <w:right w:val="nil"/>
            </w:tcBorders>
            <w:shd w:val="clear" w:color="000000" w:fill="FFFFFF"/>
            <w:vAlign w:val="bottom"/>
            <w:hideMark/>
          </w:tcPr>
          <w:p w:rsidR="008845F0" w:rsidRPr="002A012C" w:rsidRDefault="008845F0" w:rsidP="008845F0">
            <w:r w:rsidRPr="002A012C">
              <w:t> </w:t>
            </w:r>
          </w:p>
        </w:tc>
        <w:tc>
          <w:tcPr>
            <w:tcW w:w="8423" w:type="dxa"/>
            <w:tcBorders>
              <w:top w:val="nil"/>
              <w:left w:val="nil"/>
              <w:bottom w:val="nil"/>
              <w:right w:val="nil"/>
            </w:tcBorders>
            <w:shd w:val="clear" w:color="000000" w:fill="FFFFFF"/>
            <w:noWrap/>
            <w:vAlign w:val="bottom"/>
            <w:hideMark/>
          </w:tcPr>
          <w:p w:rsidR="008845F0" w:rsidRPr="002A012C" w:rsidRDefault="008845F0" w:rsidP="008845F0">
            <w:r w:rsidRPr="002A012C">
              <w:t> </w:t>
            </w:r>
          </w:p>
        </w:tc>
        <w:tc>
          <w:tcPr>
            <w:tcW w:w="5310" w:type="dxa"/>
            <w:gridSpan w:val="3"/>
            <w:tcBorders>
              <w:top w:val="nil"/>
              <w:left w:val="nil"/>
              <w:bottom w:val="nil"/>
              <w:right w:val="nil"/>
            </w:tcBorders>
            <w:shd w:val="clear" w:color="000000" w:fill="FFFFFF"/>
            <w:vAlign w:val="bottom"/>
            <w:hideMark/>
          </w:tcPr>
          <w:p w:rsidR="008845F0" w:rsidRPr="002A012C" w:rsidRDefault="008845F0" w:rsidP="008845F0">
            <w:pPr>
              <w:jc w:val="right"/>
            </w:pPr>
            <w:r w:rsidRPr="002A012C">
              <w:t xml:space="preserve">                 Комсомольского муниципального района                                                                                                 </w:t>
            </w:r>
          </w:p>
        </w:tc>
      </w:tr>
      <w:tr w:rsidR="008845F0" w:rsidRPr="002A012C" w:rsidTr="008845F0">
        <w:trPr>
          <w:trHeight w:val="360"/>
        </w:trPr>
        <w:tc>
          <w:tcPr>
            <w:tcW w:w="1500" w:type="dxa"/>
            <w:tcBorders>
              <w:top w:val="nil"/>
              <w:left w:val="nil"/>
              <w:bottom w:val="nil"/>
              <w:right w:val="nil"/>
            </w:tcBorders>
            <w:shd w:val="clear" w:color="000000" w:fill="FFFFFF"/>
            <w:vAlign w:val="bottom"/>
            <w:hideMark/>
          </w:tcPr>
          <w:p w:rsidR="008845F0" w:rsidRPr="002A012C" w:rsidRDefault="008845F0" w:rsidP="008845F0">
            <w:r w:rsidRPr="002A012C">
              <w:t> </w:t>
            </w:r>
          </w:p>
        </w:tc>
        <w:tc>
          <w:tcPr>
            <w:tcW w:w="8423" w:type="dxa"/>
            <w:tcBorders>
              <w:top w:val="nil"/>
              <w:left w:val="nil"/>
              <w:bottom w:val="nil"/>
              <w:right w:val="nil"/>
            </w:tcBorders>
            <w:shd w:val="clear" w:color="000000" w:fill="FFFFFF"/>
            <w:noWrap/>
            <w:vAlign w:val="bottom"/>
            <w:hideMark/>
          </w:tcPr>
          <w:p w:rsidR="008845F0" w:rsidRPr="002A012C" w:rsidRDefault="008845F0" w:rsidP="008845F0">
            <w:r w:rsidRPr="002A012C">
              <w:t> </w:t>
            </w:r>
          </w:p>
        </w:tc>
        <w:tc>
          <w:tcPr>
            <w:tcW w:w="5310" w:type="dxa"/>
            <w:gridSpan w:val="3"/>
            <w:tcBorders>
              <w:top w:val="nil"/>
              <w:left w:val="nil"/>
              <w:bottom w:val="nil"/>
              <w:right w:val="nil"/>
            </w:tcBorders>
            <w:shd w:val="clear" w:color="000000" w:fill="FFFFFF"/>
            <w:vAlign w:val="center"/>
            <w:hideMark/>
          </w:tcPr>
          <w:p w:rsidR="008845F0" w:rsidRPr="002A012C" w:rsidRDefault="008845F0" w:rsidP="008845F0">
            <w:pPr>
              <w:jc w:val="right"/>
            </w:pPr>
            <w:r w:rsidRPr="002A012C">
              <w:t>от 13.04.</w:t>
            </w:r>
            <w:r w:rsidRPr="002A012C">
              <w:rPr>
                <w:u w:val="single"/>
              </w:rPr>
              <w:t>2023г.</w:t>
            </w:r>
            <w:r w:rsidRPr="002A012C">
              <w:t xml:space="preserve"> №268</w:t>
            </w:r>
          </w:p>
        </w:tc>
      </w:tr>
      <w:tr w:rsidR="008845F0" w:rsidRPr="002A012C" w:rsidTr="008845F0">
        <w:trPr>
          <w:trHeight w:val="336"/>
        </w:trPr>
        <w:tc>
          <w:tcPr>
            <w:tcW w:w="1500" w:type="dxa"/>
            <w:tcBorders>
              <w:top w:val="nil"/>
              <w:left w:val="nil"/>
              <w:bottom w:val="nil"/>
              <w:right w:val="nil"/>
            </w:tcBorders>
            <w:shd w:val="clear" w:color="auto" w:fill="auto"/>
            <w:noWrap/>
            <w:vAlign w:val="bottom"/>
            <w:hideMark/>
          </w:tcPr>
          <w:p w:rsidR="008845F0" w:rsidRPr="002A012C" w:rsidRDefault="008845F0" w:rsidP="008845F0"/>
        </w:tc>
        <w:tc>
          <w:tcPr>
            <w:tcW w:w="8423" w:type="dxa"/>
            <w:tcBorders>
              <w:top w:val="nil"/>
              <w:left w:val="nil"/>
              <w:bottom w:val="nil"/>
              <w:right w:val="nil"/>
            </w:tcBorders>
            <w:shd w:val="clear" w:color="auto" w:fill="auto"/>
            <w:noWrap/>
            <w:vAlign w:val="bottom"/>
            <w:hideMark/>
          </w:tcPr>
          <w:p w:rsidR="008845F0" w:rsidRPr="002A012C" w:rsidRDefault="008845F0" w:rsidP="008845F0"/>
        </w:tc>
        <w:tc>
          <w:tcPr>
            <w:tcW w:w="1908" w:type="dxa"/>
            <w:tcBorders>
              <w:top w:val="nil"/>
              <w:left w:val="nil"/>
              <w:bottom w:val="nil"/>
              <w:right w:val="nil"/>
            </w:tcBorders>
            <w:shd w:val="clear" w:color="auto" w:fill="auto"/>
            <w:noWrap/>
            <w:vAlign w:val="bottom"/>
            <w:hideMark/>
          </w:tcPr>
          <w:p w:rsidR="008845F0" w:rsidRPr="002A012C" w:rsidRDefault="008845F0" w:rsidP="008845F0"/>
        </w:tc>
        <w:tc>
          <w:tcPr>
            <w:tcW w:w="1843" w:type="dxa"/>
            <w:tcBorders>
              <w:top w:val="nil"/>
              <w:left w:val="nil"/>
              <w:bottom w:val="nil"/>
              <w:right w:val="nil"/>
            </w:tcBorders>
            <w:shd w:val="clear" w:color="auto" w:fill="auto"/>
            <w:noWrap/>
            <w:vAlign w:val="bottom"/>
            <w:hideMark/>
          </w:tcPr>
          <w:p w:rsidR="008845F0" w:rsidRPr="002A012C" w:rsidRDefault="008845F0" w:rsidP="008845F0"/>
        </w:tc>
        <w:tc>
          <w:tcPr>
            <w:tcW w:w="1559" w:type="dxa"/>
            <w:tcBorders>
              <w:top w:val="nil"/>
              <w:left w:val="nil"/>
              <w:bottom w:val="nil"/>
              <w:right w:val="nil"/>
            </w:tcBorders>
            <w:shd w:val="clear" w:color="auto" w:fill="auto"/>
            <w:noWrap/>
            <w:vAlign w:val="bottom"/>
            <w:hideMark/>
          </w:tcPr>
          <w:p w:rsidR="008845F0" w:rsidRPr="002A012C" w:rsidRDefault="008845F0" w:rsidP="008845F0"/>
        </w:tc>
      </w:tr>
      <w:tr w:rsidR="008845F0" w:rsidRPr="002A012C" w:rsidTr="008845F0">
        <w:trPr>
          <w:trHeight w:val="936"/>
        </w:trPr>
        <w:tc>
          <w:tcPr>
            <w:tcW w:w="15233" w:type="dxa"/>
            <w:gridSpan w:val="5"/>
            <w:tcBorders>
              <w:top w:val="nil"/>
              <w:left w:val="nil"/>
              <w:bottom w:val="nil"/>
              <w:right w:val="nil"/>
            </w:tcBorders>
            <w:shd w:val="clear" w:color="auto" w:fill="auto"/>
            <w:vAlign w:val="bottom"/>
            <w:hideMark/>
          </w:tcPr>
          <w:p w:rsidR="008845F0" w:rsidRPr="002A012C" w:rsidRDefault="008845F0" w:rsidP="008845F0">
            <w:pPr>
              <w:jc w:val="center"/>
              <w:rPr>
                <w:b/>
                <w:bCs/>
              </w:rPr>
            </w:pPr>
            <w:r w:rsidRPr="002A012C">
              <w:rPr>
                <w:b/>
                <w:bCs/>
              </w:rPr>
              <w:t>Расходы бюджета Комсомольского муниципального района по разделам и подразделам классификации расходов бюджетов за 2022 год</w:t>
            </w:r>
          </w:p>
        </w:tc>
      </w:tr>
      <w:tr w:rsidR="008845F0" w:rsidRPr="002A012C" w:rsidTr="008845F0">
        <w:trPr>
          <w:trHeight w:val="360"/>
        </w:trPr>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45F0" w:rsidRPr="002A012C" w:rsidRDefault="008845F0" w:rsidP="008845F0">
            <w:pPr>
              <w:jc w:val="center"/>
              <w:rPr>
                <w:b/>
                <w:bCs/>
              </w:rPr>
            </w:pPr>
            <w:r w:rsidRPr="002A012C">
              <w:rPr>
                <w:b/>
                <w:bCs/>
              </w:rPr>
              <w:t>Раздел, подраздел</w:t>
            </w:r>
          </w:p>
        </w:tc>
        <w:tc>
          <w:tcPr>
            <w:tcW w:w="8423" w:type="dxa"/>
            <w:vMerge w:val="restart"/>
            <w:tcBorders>
              <w:top w:val="single" w:sz="8" w:space="0" w:color="auto"/>
              <w:left w:val="single" w:sz="8" w:space="0" w:color="auto"/>
              <w:bottom w:val="single" w:sz="8" w:space="0" w:color="000000"/>
              <w:right w:val="nil"/>
            </w:tcBorders>
            <w:shd w:val="clear" w:color="auto" w:fill="auto"/>
            <w:vAlign w:val="center"/>
            <w:hideMark/>
          </w:tcPr>
          <w:p w:rsidR="008845F0" w:rsidRPr="002A012C" w:rsidRDefault="008845F0" w:rsidP="008845F0">
            <w:pPr>
              <w:jc w:val="center"/>
              <w:rPr>
                <w:b/>
                <w:bCs/>
              </w:rPr>
            </w:pPr>
            <w:r w:rsidRPr="002A012C">
              <w:rPr>
                <w:b/>
                <w:bCs/>
              </w:rPr>
              <w:t>Наименование</w:t>
            </w:r>
          </w:p>
        </w:tc>
        <w:tc>
          <w:tcPr>
            <w:tcW w:w="3751" w:type="dxa"/>
            <w:gridSpan w:val="2"/>
            <w:tcBorders>
              <w:top w:val="single" w:sz="8" w:space="0" w:color="auto"/>
              <w:left w:val="single" w:sz="8" w:space="0" w:color="auto"/>
              <w:bottom w:val="single" w:sz="8" w:space="0" w:color="auto"/>
              <w:right w:val="nil"/>
            </w:tcBorders>
            <w:shd w:val="clear" w:color="auto" w:fill="auto"/>
            <w:hideMark/>
          </w:tcPr>
          <w:p w:rsidR="008845F0" w:rsidRPr="002A012C" w:rsidRDefault="008845F0" w:rsidP="008845F0">
            <w:pPr>
              <w:jc w:val="center"/>
              <w:rPr>
                <w:b/>
                <w:bCs/>
              </w:rPr>
            </w:pPr>
            <w:r w:rsidRPr="002A012C">
              <w:rPr>
                <w:b/>
                <w:bCs/>
              </w:rPr>
              <w:t>Сумма, руб.</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45F0" w:rsidRPr="002A012C" w:rsidRDefault="008845F0" w:rsidP="008845F0">
            <w:pPr>
              <w:jc w:val="center"/>
              <w:rPr>
                <w:b/>
                <w:bCs/>
              </w:rPr>
            </w:pPr>
            <w:r w:rsidRPr="002A012C">
              <w:rPr>
                <w:b/>
                <w:bCs/>
              </w:rPr>
              <w:t>% исполнения</w:t>
            </w:r>
          </w:p>
        </w:tc>
      </w:tr>
      <w:tr w:rsidR="008845F0" w:rsidRPr="002A012C" w:rsidTr="008845F0">
        <w:trPr>
          <w:trHeight w:val="80"/>
        </w:trPr>
        <w:tc>
          <w:tcPr>
            <w:tcW w:w="1500" w:type="dxa"/>
            <w:vMerge/>
            <w:tcBorders>
              <w:top w:val="single" w:sz="8" w:space="0" w:color="auto"/>
              <w:left w:val="single" w:sz="8" w:space="0" w:color="auto"/>
              <w:bottom w:val="single" w:sz="8" w:space="0" w:color="000000"/>
              <w:right w:val="single" w:sz="8" w:space="0" w:color="auto"/>
            </w:tcBorders>
            <w:vAlign w:val="center"/>
            <w:hideMark/>
          </w:tcPr>
          <w:p w:rsidR="008845F0" w:rsidRPr="002A012C" w:rsidRDefault="008845F0" w:rsidP="008845F0">
            <w:pPr>
              <w:rPr>
                <w:b/>
                <w:bCs/>
              </w:rPr>
            </w:pPr>
          </w:p>
        </w:tc>
        <w:tc>
          <w:tcPr>
            <w:tcW w:w="8423" w:type="dxa"/>
            <w:vMerge/>
            <w:tcBorders>
              <w:top w:val="single" w:sz="8" w:space="0" w:color="auto"/>
              <w:left w:val="single" w:sz="8" w:space="0" w:color="auto"/>
              <w:bottom w:val="single" w:sz="8" w:space="0" w:color="000000"/>
              <w:right w:val="nil"/>
            </w:tcBorders>
            <w:vAlign w:val="center"/>
            <w:hideMark/>
          </w:tcPr>
          <w:p w:rsidR="008845F0" w:rsidRPr="002A012C" w:rsidRDefault="008845F0" w:rsidP="008845F0">
            <w:pPr>
              <w:rPr>
                <w:b/>
                <w:bCs/>
              </w:rPr>
            </w:pPr>
          </w:p>
        </w:tc>
        <w:tc>
          <w:tcPr>
            <w:tcW w:w="1908" w:type="dxa"/>
            <w:tcBorders>
              <w:top w:val="nil"/>
              <w:left w:val="single" w:sz="8" w:space="0" w:color="auto"/>
              <w:bottom w:val="single" w:sz="8"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Утверждено</w:t>
            </w:r>
          </w:p>
        </w:tc>
        <w:tc>
          <w:tcPr>
            <w:tcW w:w="1843" w:type="dxa"/>
            <w:tcBorders>
              <w:top w:val="nil"/>
              <w:left w:val="nil"/>
              <w:bottom w:val="single" w:sz="8" w:space="0" w:color="auto"/>
              <w:right w:val="nil"/>
            </w:tcBorders>
            <w:shd w:val="clear" w:color="auto" w:fill="auto"/>
            <w:hideMark/>
          </w:tcPr>
          <w:p w:rsidR="008845F0" w:rsidRPr="002A012C" w:rsidRDefault="008845F0" w:rsidP="008845F0">
            <w:pPr>
              <w:jc w:val="center"/>
              <w:rPr>
                <w:b/>
                <w:bCs/>
              </w:rPr>
            </w:pPr>
            <w:r w:rsidRPr="002A012C">
              <w:rPr>
                <w:b/>
                <w:bCs/>
              </w:rPr>
              <w:t>Кассовое исполнение</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8845F0" w:rsidRPr="002A012C" w:rsidRDefault="008845F0" w:rsidP="008845F0">
            <w:pPr>
              <w:rPr>
                <w:b/>
                <w:bCs/>
              </w:rPr>
            </w:pPr>
          </w:p>
        </w:tc>
      </w:tr>
      <w:tr w:rsidR="008845F0" w:rsidRPr="002A012C" w:rsidTr="008845F0">
        <w:trPr>
          <w:trHeight w:val="372"/>
        </w:trPr>
        <w:tc>
          <w:tcPr>
            <w:tcW w:w="1500" w:type="dxa"/>
            <w:tcBorders>
              <w:top w:val="nil"/>
              <w:left w:val="single" w:sz="8" w:space="0" w:color="auto"/>
              <w:bottom w:val="nil"/>
              <w:right w:val="single" w:sz="8" w:space="0" w:color="auto"/>
            </w:tcBorders>
            <w:shd w:val="clear" w:color="auto" w:fill="auto"/>
            <w:noWrap/>
            <w:hideMark/>
          </w:tcPr>
          <w:p w:rsidR="008845F0" w:rsidRPr="002A012C" w:rsidRDefault="008845F0" w:rsidP="008845F0">
            <w:pPr>
              <w:jc w:val="center"/>
              <w:rPr>
                <w:b/>
                <w:bCs/>
              </w:rPr>
            </w:pPr>
            <w:r w:rsidRPr="002A012C">
              <w:rPr>
                <w:b/>
                <w:bCs/>
              </w:rPr>
              <w:t>0100</w:t>
            </w:r>
          </w:p>
        </w:tc>
        <w:tc>
          <w:tcPr>
            <w:tcW w:w="8423" w:type="dxa"/>
            <w:tcBorders>
              <w:top w:val="nil"/>
              <w:left w:val="nil"/>
              <w:bottom w:val="nil"/>
              <w:right w:val="nil"/>
            </w:tcBorders>
            <w:shd w:val="clear" w:color="auto" w:fill="auto"/>
            <w:hideMark/>
          </w:tcPr>
          <w:p w:rsidR="008845F0" w:rsidRPr="002A012C" w:rsidRDefault="008845F0" w:rsidP="008845F0">
            <w:pPr>
              <w:jc w:val="both"/>
              <w:rPr>
                <w:b/>
                <w:bCs/>
              </w:rPr>
            </w:pPr>
            <w:r w:rsidRPr="002A012C">
              <w:rPr>
                <w:b/>
                <w:bCs/>
              </w:rPr>
              <w:t>ОБЩЕГОСУДАРСТВЕННЫЕ ВОПРОСЫ</w:t>
            </w:r>
          </w:p>
        </w:tc>
        <w:tc>
          <w:tcPr>
            <w:tcW w:w="1908" w:type="dxa"/>
            <w:tcBorders>
              <w:top w:val="nil"/>
              <w:left w:val="single" w:sz="8" w:space="0" w:color="auto"/>
              <w:bottom w:val="nil"/>
              <w:right w:val="single" w:sz="8" w:space="0" w:color="auto"/>
            </w:tcBorders>
            <w:shd w:val="clear" w:color="auto" w:fill="auto"/>
            <w:noWrap/>
            <w:hideMark/>
          </w:tcPr>
          <w:p w:rsidR="008845F0" w:rsidRPr="002A012C" w:rsidRDefault="008845F0" w:rsidP="008845F0">
            <w:pPr>
              <w:jc w:val="right"/>
              <w:rPr>
                <w:b/>
                <w:bCs/>
              </w:rPr>
            </w:pPr>
            <w:r w:rsidRPr="002A012C">
              <w:rPr>
                <w:b/>
                <w:bCs/>
              </w:rPr>
              <w:t>71 761 741,66</w:t>
            </w:r>
          </w:p>
        </w:tc>
        <w:tc>
          <w:tcPr>
            <w:tcW w:w="1843" w:type="dxa"/>
            <w:tcBorders>
              <w:top w:val="nil"/>
              <w:left w:val="nil"/>
              <w:bottom w:val="nil"/>
              <w:right w:val="single" w:sz="8" w:space="0" w:color="auto"/>
            </w:tcBorders>
            <w:shd w:val="clear" w:color="auto" w:fill="auto"/>
            <w:noWrap/>
            <w:hideMark/>
          </w:tcPr>
          <w:p w:rsidR="008845F0" w:rsidRPr="002A012C" w:rsidRDefault="008845F0" w:rsidP="008845F0">
            <w:pPr>
              <w:jc w:val="right"/>
              <w:rPr>
                <w:b/>
                <w:bCs/>
              </w:rPr>
            </w:pPr>
            <w:r w:rsidRPr="002A012C">
              <w:rPr>
                <w:b/>
                <w:bCs/>
              </w:rPr>
              <w:t>65 680 736,30</w:t>
            </w:r>
          </w:p>
        </w:tc>
        <w:tc>
          <w:tcPr>
            <w:tcW w:w="1559" w:type="dxa"/>
            <w:tcBorders>
              <w:top w:val="nil"/>
              <w:left w:val="single" w:sz="4" w:space="0" w:color="auto"/>
              <w:bottom w:val="single" w:sz="4" w:space="0" w:color="auto"/>
              <w:right w:val="single" w:sz="8" w:space="0" w:color="auto"/>
            </w:tcBorders>
            <w:shd w:val="clear" w:color="auto" w:fill="auto"/>
            <w:noWrap/>
            <w:hideMark/>
          </w:tcPr>
          <w:p w:rsidR="008845F0" w:rsidRPr="002A012C" w:rsidRDefault="008845F0" w:rsidP="008845F0">
            <w:pPr>
              <w:jc w:val="right"/>
            </w:pPr>
            <w:r w:rsidRPr="002A012C">
              <w:t>92%</w:t>
            </w:r>
          </w:p>
        </w:tc>
      </w:tr>
      <w:tr w:rsidR="008845F0" w:rsidRPr="002A012C" w:rsidTr="008845F0">
        <w:trPr>
          <w:trHeight w:val="80"/>
        </w:trPr>
        <w:tc>
          <w:tcPr>
            <w:tcW w:w="1500" w:type="dxa"/>
            <w:tcBorders>
              <w:top w:val="single" w:sz="8" w:space="0" w:color="auto"/>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0102</w:t>
            </w:r>
          </w:p>
        </w:tc>
        <w:tc>
          <w:tcPr>
            <w:tcW w:w="8423" w:type="dxa"/>
            <w:tcBorders>
              <w:top w:val="single" w:sz="8" w:space="0" w:color="auto"/>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 xml:space="preserve">Функционирование высшего должностного лица субъекта Российской Федерации и </w:t>
            </w:r>
            <w:r w:rsidRPr="002A012C">
              <w:lastRenderedPageBreak/>
              <w:t>муниципального образования</w:t>
            </w:r>
          </w:p>
        </w:tc>
        <w:tc>
          <w:tcPr>
            <w:tcW w:w="1908" w:type="dxa"/>
            <w:tcBorders>
              <w:top w:val="single" w:sz="8" w:space="0" w:color="auto"/>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lastRenderedPageBreak/>
              <w:t>2 765 552,13</w:t>
            </w:r>
          </w:p>
        </w:tc>
        <w:tc>
          <w:tcPr>
            <w:tcW w:w="1843" w:type="dxa"/>
            <w:tcBorders>
              <w:top w:val="single" w:sz="8" w:space="0" w:color="auto"/>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2 765 158,16</w:t>
            </w:r>
          </w:p>
        </w:tc>
        <w:tc>
          <w:tcPr>
            <w:tcW w:w="1559" w:type="dxa"/>
            <w:tcBorders>
              <w:top w:val="single" w:sz="8" w:space="0" w:color="auto"/>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lastRenderedPageBreak/>
              <w:t>0104</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17 246 809,16</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17 183 501,74</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0105</w:t>
            </w:r>
          </w:p>
        </w:tc>
        <w:tc>
          <w:tcPr>
            <w:tcW w:w="8423"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Судебная система</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55 210,00</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55 210,00</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0106</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Обеспечение деятельности финансовых, налоговых и таможенных органов и органов финансового (финансово-бюджетного) надзора</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7 099 885,06</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7 071 602,59</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0111</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Резервные фонды</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300 000,00</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0,00</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0113</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Другие общегосударственные вопросы</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44 294 285,31</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38 605 263,81</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87%</w:t>
            </w:r>
          </w:p>
        </w:tc>
      </w:tr>
      <w:tr w:rsidR="008845F0" w:rsidRPr="002A012C" w:rsidTr="008845F0">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0300</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rPr>
                <w:b/>
                <w:bCs/>
              </w:rPr>
            </w:pPr>
            <w:r w:rsidRPr="002A012C">
              <w:rPr>
                <w:b/>
                <w:bCs/>
              </w:rPr>
              <w:t>НАЦИОНАЛЬНАЯ БЕЗОПАСНОСТЬ И ПРАВООХРАНИТЕЛЬНАЯ ДЕЯТЕЛЬНОСТЬ</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1 122 535,85</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1 122 535,81</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0309</w:t>
            </w:r>
          </w:p>
        </w:tc>
        <w:tc>
          <w:tcPr>
            <w:tcW w:w="8423"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Гражданская оборона</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40 324,13</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40 324,13</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0310</w:t>
            </w:r>
          </w:p>
        </w:tc>
        <w:tc>
          <w:tcPr>
            <w:tcW w:w="8423"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Защита населения и территории от чрезвычайных ситуаций природного и техногенного характера, пожарная безопасность</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1 082 211,72</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1 082 211,68</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0400</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rPr>
                <w:b/>
                <w:bCs/>
              </w:rPr>
            </w:pPr>
            <w:r w:rsidRPr="002A012C">
              <w:rPr>
                <w:b/>
                <w:bCs/>
              </w:rPr>
              <w:t>НАЦИОНАЛЬНАЯ ЭКОНОМИКА</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21 686 569,29</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21 156 715,48</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98%</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0405</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Сельское хозяйство и рыболовство</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324 155,97</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324 152,97</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0408</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Транспорт</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1 400 778,87</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1 400 778,87</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0409</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Дорожное хозяйство (дорожные фонды)</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18 374 142,47</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18 373 374,99</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0412</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Другие вопросы в области национальной экономики</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1 587 491,98</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1 058 408,65</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67%</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0500</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rPr>
                <w:b/>
                <w:bCs/>
              </w:rPr>
            </w:pPr>
            <w:r w:rsidRPr="002A012C">
              <w:rPr>
                <w:b/>
                <w:bCs/>
              </w:rPr>
              <w:t>ЖИЛИЩНО-КОММУНАЛЬНОЕ ХОЗЯЙСТВО</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79 611 141,26</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72 062 309,12</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91%</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0501</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Жилищное хозяйство</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2 829 259,17</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2 755 043,43</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97%</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0502</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Коммунальное хозяйство</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70 119 336,06</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62 675 258,14</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89%</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0503</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Благоустройство</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6 662 546,03</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6 632 007,55</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0600</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rPr>
                <w:b/>
                <w:bCs/>
              </w:rPr>
            </w:pPr>
            <w:r w:rsidRPr="002A012C">
              <w:rPr>
                <w:b/>
                <w:bCs/>
              </w:rPr>
              <w:t>ОХРАНА ОКРУЖАЮЩЕЙ СРЕДЫ</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2 258 000,00</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158 000,00</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7%</w:t>
            </w:r>
          </w:p>
        </w:tc>
      </w:tr>
      <w:tr w:rsidR="008845F0" w:rsidRPr="002A012C" w:rsidTr="008845F0">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0603</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Охрана объектов растительного и животного мира и среды их обитания</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2 258 000,00</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158 000,00</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7%</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0700</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rPr>
                <w:b/>
                <w:bCs/>
              </w:rPr>
            </w:pPr>
            <w:r w:rsidRPr="002A012C">
              <w:rPr>
                <w:b/>
                <w:bCs/>
              </w:rPr>
              <w:t>ОБРАЗОВАНИЕ</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255 366 081,25</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245 718 618,75</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96%</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0701</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Дошкольное образование</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100 577 434,03</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93 133 152,30</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93%</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0702</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Общее образование</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109 533 166,63</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107 475 032,72</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98%</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0703</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Дополнительное образование детей</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28 760 869,41</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28 730 880,93</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0705</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Профессиональная подготовка, переподготовка и повышение квалификации</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55 605,00</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50 705,00</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91%</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lastRenderedPageBreak/>
              <w:t>0707</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Молодежная политика</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2 155 487,14</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2 155 487,14</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0709</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Другие вопросы в области образования</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14 283 519,04</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14 173 360,66</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99%</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0800</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rPr>
                <w:b/>
                <w:bCs/>
              </w:rPr>
            </w:pPr>
            <w:r w:rsidRPr="002A012C">
              <w:rPr>
                <w:b/>
                <w:bCs/>
              </w:rPr>
              <w:t>КУЛЬТУРА, КИНЕМАТОГРАФИЯ</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37 056 626,45</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36 944 958,64</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0801</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Культура</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31 331 398,03</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31 221 445,42</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0804</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Другие вопросы в области культуры, кинематографии</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5 725 228,42</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5 723 513,22</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1000</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rPr>
                <w:b/>
                <w:bCs/>
              </w:rPr>
            </w:pPr>
            <w:r w:rsidRPr="002A012C">
              <w:rPr>
                <w:b/>
                <w:bCs/>
              </w:rPr>
              <w:t>СОЦИАЛЬНАЯ ПОЛИТИКА</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5 488 648,54</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4 524 090,65</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82%</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1001</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Пенсионное обеспечение</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1 568 844,95</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1 568 844,95</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1003</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Социальное обеспечение населения</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1 598 089,50</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1 598 089,50</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1004</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Охрана семьи и детства</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2 198 714,09</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1 234 156,20</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56%</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1006</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Другие вопросы в области социальной политики</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123 000,00</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123 000,00</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1100</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rPr>
                <w:b/>
                <w:bCs/>
              </w:rPr>
            </w:pPr>
            <w:r w:rsidRPr="002A012C">
              <w:rPr>
                <w:b/>
                <w:bCs/>
              </w:rPr>
              <w:t>ФИЗИЧЕСКАЯ КУЛЬТУРА И СПОРТ</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76 000,00</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76 000,00</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372"/>
        </w:trPr>
        <w:tc>
          <w:tcPr>
            <w:tcW w:w="15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1101</w:t>
            </w:r>
          </w:p>
        </w:tc>
        <w:tc>
          <w:tcPr>
            <w:tcW w:w="8423"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both"/>
            </w:pPr>
            <w:r w:rsidRPr="002A012C">
              <w:t>Физическая культура</w:t>
            </w:r>
          </w:p>
        </w:tc>
        <w:tc>
          <w:tcPr>
            <w:tcW w:w="1908"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76 000,00</w:t>
            </w:r>
          </w:p>
        </w:tc>
        <w:tc>
          <w:tcPr>
            <w:tcW w:w="1843"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76 000,00</w:t>
            </w:r>
          </w:p>
        </w:tc>
        <w:tc>
          <w:tcPr>
            <w:tcW w:w="1559"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100%</w:t>
            </w:r>
          </w:p>
        </w:tc>
      </w:tr>
      <w:tr w:rsidR="008845F0" w:rsidRPr="002A012C" w:rsidTr="008845F0">
        <w:trPr>
          <w:trHeight w:val="80"/>
        </w:trPr>
        <w:tc>
          <w:tcPr>
            <w:tcW w:w="9923" w:type="dxa"/>
            <w:gridSpan w:val="2"/>
            <w:tcBorders>
              <w:top w:val="single" w:sz="8" w:space="0" w:color="auto"/>
              <w:left w:val="single" w:sz="8" w:space="0" w:color="auto"/>
              <w:bottom w:val="single" w:sz="8" w:space="0" w:color="auto"/>
              <w:right w:val="nil"/>
            </w:tcBorders>
            <w:shd w:val="clear" w:color="auto" w:fill="auto"/>
            <w:noWrap/>
            <w:vAlign w:val="center"/>
            <w:hideMark/>
          </w:tcPr>
          <w:p w:rsidR="008845F0" w:rsidRPr="002A012C" w:rsidRDefault="008845F0" w:rsidP="008845F0">
            <w:pPr>
              <w:rPr>
                <w:b/>
                <w:bCs/>
              </w:rPr>
            </w:pPr>
            <w:r w:rsidRPr="002A012C">
              <w:rPr>
                <w:b/>
                <w:bCs/>
              </w:rPr>
              <w:t>ВСЕГО:</w:t>
            </w:r>
          </w:p>
        </w:tc>
        <w:tc>
          <w:tcPr>
            <w:tcW w:w="1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45F0" w:rsidRPr="002A012C" w:rsidRDefault="008845F0" w:rsidP="008845F0">
            <w:pPr>
              <w:jc w:val="right"/>
              <w:rPr>
                <w:b/>
                <w:bCs/>
              </w:rPr>
            </w:pPr>
            <w:r w:rsidRPr="002A012C">
              <w:rPr>
                <w:b/>
                <w:bCs/>
              </w:rPr>
              <w:t>474 427 344,30</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8845F0" w:rsidRPr="002A012C" w:rsidRDefault="008845F0" w:rsidP="008845F0">
            <w:pPr>
              <w:jc w:val="right"/>
              <w:rPr>
                <w:b/>
                <w:bCs/>
              </w:rPr>
            </w:pPr>
            <w:r w:rsidRPr="002A012C">
              <w:rPr>
                <w:b/>
                <w:bCs/>
              </w:rPr>
              <w:t>447 443 964,75</w:t>
            </w:r>
          </w:p>
        </w:tc>
        <w:tc>
          <w:tcPr>
            <w:tcW w:w="155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845F0" w:rsidRPr="002A012C" w:rsidRDefault="008845F0" w:rsidP="008845F0">
            <w:pPr>
              <w:jc w:val="right"/>
              <w:rPr>
                <w:b/>
                <w:bCs/>
              </w:rPr>
            </w:pPr>
            <w:r w:rsidRPr="002A012C">
              <w:rPr>
                <w:b/>
                <w:bCs/>
              </w:rPr>
              <w:t>94%</w:t>
            </w:r>
          </w:p>
        </w:tc>
      </w:tr>
    </w:tbl>
    <w:p w:rsidR="008845F0" w:rsidRPr="002A012C" w:rsidRDefault="008845F0" w:rsidP="008845F0">
      <w:pPr>
        <w:ind w:firstLine="708"/>
        <w:rPr>
          <w:b/>
          <w:sz w:val="28"/>
          <w:szCs w:val="28"/>
        </w:rPr>
      </w:pPr>
    </w:p>
    <w:tbl>
      <w:tblPr>
        <w:tblW w:w="15659" w:type="dxa"/>
        <w:tblInd w:w="-318" w:type="dxa"/>
        <w:tblLook w:val="04A0"/>
      </w:tblPr>
      <w:tblGrid>
        <w:gridCol w:w="3120"/>
        <w:gridCol w:w="7654"/>
        <w:gridCol w:w="1900"/>
        <w:gridCol w:w="1927"/>
        <w:gridCol w:w="1058"/>
      </w:tblGrid>
      <w:tr w:rsidR="008845F0" w:rsidRPr="002A012C" w:rsidTr="008845F0">
        <w:trPr>
          <w:trHeight w:val="276"/>
        </w:trPr>
        <w:tc>
          <w:tcPr>
            <w:tcW w:w="15659" w:type="dxa"/>
            <w:gridSpan w:val="5"/>
            <w:tcBorders>
              <w:top w:val="nil"/>
              <w:left w:val="nil"/>
              <w:bottom w:val="nil"/>
              <w:right w:val="nil"/>
            </w:tcBorders>
            <w:shd w:val="clear" w:color="000000" w:fill="FFFFFF"/>
            <w:noWrap/>
            <w:vAlign w:val="bottom"/>
            <w:hideMark/>
          </w:tcPr>
          <w:p w:rsidR="008845F0" w:rsidRPr="002A012C" w:rsidRDefault="008845F0" w:rsidP="008845F0">
            <w:pPr>
              <w:jc w:val="right"/>
              <w:rPr>
                <w:b/>
                <w:bCs/>
              </w:rPr>
            </w:pPr>
            <w:r w:rsidRPr="002A012C">
              <w:rPr>
                <w:b/>
                <w:bCs/>
              </w:rPr>
              <w:t>Приложение № 5</w:t>
            </w:r>
          </w:p>
        </w:tc>
      </w:tr>
      <w:tr w:rsidR="008845F0" w:rsidRPr="002A012C" w:rsidTr="008845F0">
        <w:trPr>
          <w:trHeight w:val="276"/>
        </w:trPr>
        <w:tc>
          <w:tcPr>
            <w:tcW w:w="15659" w:type="dxa"/>
            <w:gridSpan w:val="5"/>
            <w:tcBorders>
              <w:top w:val="nil"/>
              <w:left w:val="nil"/>
              <w:bottom w:val="nil"/>
              <w:right w:val="nil"/>
            </w:tcBorders>
            <w:shd w:val="clear" w:color="000000" w:fill="FFFFFF"/>
            <w:noWrap/>
            <w:vAlign w:val="bottom"/>
            <w:hideMark/>
          </w:tcPr>
          <w:p w:rsidR="008845F0" w:rsidRPr="002A012C" w:rsidRDefault="008845F0" w:rsidP="008845F0">
            <w:pPr>
              <w:jc w:val="right"/>
            </w:pPr>
            <w:r w:rsidRPr="002A012C">
              <w:t>к решению Совета</w:t>
            </w:r>
          </w:p>
        </w:tc>
      </w:tr>
      <w:tr w:rsidR="008845F0" w:rsidRPr="002A012C" w:rsidTr="008845F0">
        <w:trPr>
          <w:trHeight w:val="276"/>
        </w:trPr>
        <w:tc>
          <w:tcPr>
            <w:tcW w:w="15659" w:type="dxa"/>
            <w:gridSpan w:val="5"/>
            <w:tcBorders>
              <w:top w:val="nil"/>
              <w:left w:val="nil"/>
              <w:bottom w:val="nil"/>
              <w:right w:val="nil"/>
            </w:tcBorders>
            <w:shd w:val="clear" w:color="000000" w:fill="FFFFFF"/>
            <w:noWrap/>
            <w:vAlign w:val="bottom"/>
            <w:hideMark/>
          </w:tcPr>
          <w:p w:rsidR="008845F0" w:rsidRPr="002A012C" w:rsidRDefault="008845F0" w:rsidP="008845F0">
            <w:pPr>
              <w:jc w:val="right"/>
            </w:pPr>
            <w:r w:rsidRPr="002A012C">
              <w:t>Комсомольского муниципального  района</w:t>
            </w:r>
          </w:p>
        </w:tc>
      </w:tr>
      <w:tr w:rsidR="008845F0" w:rsidRPr="002A012C" w:rsidTr="008845F0">
        <w:trPr>
          <w:trHeight w:val="276"/>
        </w:trPr>
        <w:tc>
          <w:tcPr>
            <w:tcW w:w="15659" w:type="dxa"/>
            <w:gridSpan w:val="5"/>
            <w:tcBorders>
              <w:top w:val="nil"/>
              <w:left w:val="nil"/>
              <w:bottom w:val="nil"/>
              <w:right w:val="nil"/>
            </w:tcBorders>
            <w:shd w:val="clear" w:color="000000" w:fill="FFFFFF"/>
            <w:noWrap/>
            <w:vAlign w:val="bottom"/>
            <w:hideMark/>
          </w:tcPr>
          <w:p w:rsidR="008845F0" w:rsidRPr="002A012C" w:rsidRDefault="008845F0" w:rsidP="008845F0">
            <w:pPr>
              <w:jc w:val="right"/>
            </w:pPr>
            <w:r w:rsidRPr="002A012C">
              <w:t>от 13.04.2023г. №268</w:t>
            </w:r>
          </w:p>
        </w:tc>
      </w:tr>
      <w:tr w:rsidR="008845F0" w:rsidRPr="002A012C" w:rsidTr="008845F0">
        <w:trPr>
          <w:trHeight w:val="276"/>
        </w:trPr>
        <w:tc>
          <w:tcPr>
            <w:tcW w:w="3120" w:type="dxa"/>
            <w:tcBorders>
              <w:top w:val="nil"/>
              <w:left w:val="nil"/>
              <w:bottom w:val="nil"/>
              <w:right w:val="nil"/>
            </w:tcBorders>
            <w:shd w:val="clear" w:color="auto" w:fill="auto"/>
            <w:noWrap/>
            <w:vAlign w:val="bottom"/>
            <w:hideMark/>
          </w:tcPr>
          <w:p w:rsidR="008845F0" w:rsidRPr="002A012C" w:rsidRDefault="008845F0" w:rsidP="008845F0"/>
        </w:tc>
        <w:tc>
          <w:tcPr>
            <w:tcW w:w="7654" w:type="dxa"/>
            <w:tcBorders>
              <w:top w:val="nil"/>
              <w:left w:val="nil"/>
              <w:bottom w:val="nil"/>
              <w:right w:val="nil"/>
            </w:tcBorders>
            <w:shd w:val="clear" w:color="auto" w:fill="auto"/>
            <w:noWrap/>
            <w:vAlign w:val="bottom"/>
            <w:hideMark/>
          </w:tcPr>
          <w:p w:rsidR="008845F0" w:rsidRPr="002A012C" w:rsidRDefault="008845F0" w:rsidP="008845F0"/>
        </w:tc>
        <w:tc>
          <w:tcPr>
            <w:tcW w:w="1900" w:type="dxa"/>
            <w:tcBorders>
              <w:top w:val="nil"/>
              <w:left w:val="nil"/>
              <w:bottom w:val="nil"/>
              <w:right w:val="nil"/>
            </w:tcBorders>
            <w:shd w:val="clear" w:color="auto" w:fill="auto"/>
            <w:noWrap/>
            <w:vAlign w:val="bottom"/>
            <w:hideMark/>
          </w:tcPr>
          <w:p w:rsidR="008845F0" w:rsidRPr="002A012C" w:rsidRDefault="008845F0" w:rsidP="008845F0"/>
        </w:tc>
        <w:tc>
          <w:tcPr>
            <w:tcW w:w="1927" w:type="dxa"/>
            <w:tcBorders>
              <w:top w:val="nil"/>
              <w:left w:val="nil"/>
              <w:bottom w:val="nil"/>
              <w:right w:val="nil"/>
            </w:tcBorders>
            <w:shd w:val="clear" w:color="auto" w:fill="auto"/>
            <w:noWrap/>
            <w:vAlign w:val="bottom"/>
            <w:hideMark/>
          </w:tcPr>
          <w:p w:rsidR="008845F0" w:rsidRPr="002A012C" w:rsidRDefault="008845F0" w:rsidP="008845F0"/>
        </w:tc>
        <w:tc>
          <w:tcPr>
            <w:tcW w:w="1058" w:type="dxa"/>
            <w:tcBorders>
              <w:top w:val="nil"/>
              <w:left w:val="nil"/>
              <w:bottom w:val="nil"/>
              <w:right w:val="nil"/>
            </w:tcBorders>
            <w:shd w:val="clear" w:color="auto" w:fill="auto"/>
            <w:noWrap/>
            <w:vAlign w:val="bottom"/>
            <w:hideMark/>
          </w:tcPr>
          <w:p w:rsidR="008845F0" w:rsidRPr="002A012C" w:rsidRDefault="008845F0" w:rsidP="008845F0"/>
        </w:tc>
      </w:tr>
      <w:tr w:rsidR="008845F0" w:rsidRPr="002A012C" w:rsidTr="008845F0">
        <w:trPr>
          <w:trHeight w:val="336"/>
        </w:trPr>
        <w:tc>
          <w:tcPr>
            <w:tcW w:w="15659" w:type="dxa"/>
            <w:gridSpan w:val="5"/>
            <w:tcBorders>
              <w:top w:val="nil"/>
              <w:left w:val="nil"/>
              <w:bottom w:val="nil"/>
              <w:right w:val="nil"/>
            </w:tcBorders>
            <w:shd w:val="clear" w:color="auto" w:fill="auto"/>
            <w:noWrap/>
            <w:vAlign w:val="bottom"/>
            <w:hideMark/>
          </w:tcPr>
          <w:p w:rsidR="008845F0" w:rsidRPr="002A012C" w:rsidRDefault="008845F0" w:rsidP="008845F0">
            <w:pPr>
              <w:jc w:val="center"/>
              <w:rPr>
                <w:b/>
                <w:bCs/>
              </w:rPr>
            </w:pPr>
            <w:r w:rsidRPr="002A012C">
              <w:rPr>
                <w:b/>
                <w:bCs/>
              </w:rPr>
              <w:t>Источники внутреннего финансирования дефицита бюджета</w:t>
            </w:r>
          </w:p>
        </w:tc>
      </w:tr>
      <w:tr w:rsidR="008845F0" w:rsidRPr="002A012C" w:rsidTr="008845F0">
        <w:trPr>
          <w:trHeight w:val="336"/>
        </w:trPr>
        <w:tc>
          <w:tcPr>
            <w:tcW w:w="15659" w:type="dxa"/>
            <w:gridSpan w:val="5"/>
            <w:tcBorders>
              <w:top w:val="nil"/>
              <w:left w:val="nil"/>
              <w:bottom w:val="nil"/>
              <w:right w:val="nil"/>
            </w:tcBorders>
            <w:shd w:val="clear" w:color="auto" w:fill="auto"/>
            <w:noWrap/>
            <w:vAlign w:val="bottom"/>
            <w:hideMark/>
          </w:tcPr>
          <w:p w:rsidR="008845F0" w:rsidRPr="002A012C" w:rsidRDefault="008845F0" w:rsidP="008845F0">
            <w:pPr>
              <w:jc w:val="center"/>
              <w:rPr>
                <w:b/>
                <w:bCs/>
              </w:rPr>
            </w:pPr>
            <w:r w:rsidRPr="002A012C">
              <w:rPr>
                <w:b/>
                <w:bCs/>
              </w:rPr>
              <w:t xml:space="preserve">Комсомольского муниципального района за 2022 год  </w:t>
            </w:r>
          </w:p>
        </w:tc>
      </w:tr>
      <w:tr w:rsidR="008845F0" w:rsidRPr="002A012C" w:rsidTr="008845F0">
        <w:trPr>
          <w:trHeight w:val="348"/>
        </w:trPr>
        <w:tc>
          <w:tcPr>
            <w:tcW w:w="3120" w:type="dxa"/>
            <w:tcBorders>
              <w:top w:val="nil"/>
              <w:left w:val="nil"/>
              <w:bottom w:val="nil"/>
              <w:right w:val="nil"/>
            </w:tcBorders>
            <w:shd w:val="clear" w:color="auto" w:fill="auto"/>
            <w:noWrap/>
            <w:vAlign w:val="bottom"/>
            <w:hideMark/>
          </w:tcPr>
          <w:p w:rsidR="008845F0" w:rsidRPr="002A012C" w:rsidRDefault="008845F0" w:rsidP="008845F0">
            <w:pPr>
              <w:jc w:val="center"/>
              <w:rPr>
                <w:b/>
                <w:bCs/>
              </w:rPr>
            </w:pPr>
          </w:p>
        </w:tc>
        <w:tc>
          <w:tcPr>
            <w:tcW w:w="7654" w:type="dxa"/>
            <w:tcBorders>
              <w:top w:val="nil"/>
              <w:left w:val="nil"/>
              <w:bottom w:val="nil"/>
              <w:right w:val="nil"/>
            </w:tcBorders>
            <w:shd w:val="clear" w:color="auto" w:fill="auto"/>
            <w:noWrap/>
            <w:vAlign w:val="bottom"/>
            <w:hideMark/>
          </w:tcPr>
          <w:p w:rsidR="008845F0" w:rsidRPr="002A012C" w:rsidRDefault="008845F0" w:rsidP="008845F0"/>
        </w:tc>
        <w:tc>
          <w:tcPr>
            <w:tcW w:w="1900" w:type="dxa"/>
            <w:tcBorders>
              <w:top w:val="nil"/>
              <w:left w:val="nil"/>
              <w:bottom w:val="nil"/>
              <w:right w:val="nil"/>
            </w:tcBorders>
            <w:shd w:val="clear" w:color="auto" w:fill="auto"/>
            <w:noWrap/>
            <w:vAlign w:val="bottom"/>
            <w:hideMark/>
          </w:tcPr>
          <w:p w:rsidR="008845F0" w:rsidRPr="002A012C" w:rsidRDefault="008845F0" w:rsidP="008845F0"/>
        </w:tc>
        <w:tc>
          <w:tcPr>
            <w:tcW w:w="1927" w:type="dxa"/>
            <w:tcBorders>
              <w:top w:val="nil"/>
              <w:left w:val="nil"/>
              <w:bottom w:val="nil"/>
              <w:right w:val="nil"/>
            </w:tcBorders>
            <w:shd w:val="clear" w:color="auto" w:fill="auto"/>
            <w:noWrap/>
            <w:vAlign w:val="bottom"/>
            <w:hideMark/>
          </w:tcPr>
          <w:p w:rsidR="008845F0" w:rsidRPr="002A012C" w:rsidRDefault="008845F0" w:rsidP="008845F0"/>
        </w:tc>
        <w:tc>
          <w:tcPr>
            <w:tcW w:w="1058" w:type="dxa"/>
            <w:tcBorders>
              <w:top w:val="nil"/>
              <w:left w:val="nil"/>
              <w:bottom w:val="nil"/>
              <w:right w:val="nil"/>
            </w:tcBorders>
            <w:shd w:val="clear" w:color="auto" w:fill="auto"/>
            <w:noWrap/>
            <w:vAlign w:val="bottom"/>
            <w:hideMark/>
          </w:tcPr>
          <w:p w:rsidR="008845F0" w:rsidRPr="002A012C" w:rsidRDefault="008845F0" w:rsidP="008845F0"/>
        </w:tc>
      </w:tr>
      <w:tr w:rsidR="008845F0" w:rsidRPr="002A012C" w:rsidTr="008845F0">
        <w:trPr>
          <w:trHeight w:val="348"/>
        </w:trPr>
        <w:tc>
          <w:tcPr>
            <w:tcW w:w="3120" w:type="dxa"/>
            <w:vMerge w:val="restart"/>
            <w:tcBorders>
              <w:top w:val="single" w:sz="8" w:space="0" w:color="auto"/>
              <w:left w:val="single" w:sz="8" w:space="0" w:color="auto"/>
              <w:bottom w:val="single" w:sz="8" w:space="0" w:color="000000"/>
              <w:right w:val="nil"/>
            </w:tcBorders>
            <w:shd w:val="clear" w:color="auto" w:fill="auto"/>
            <w:hideMark/>
          </w:tcPr>
          <w:p w:rsidR="008845F0" w:rsidRPr="002A012C" w:rsidRDefault="008845F0" w:rsidP="008845F0">
            <w:pPr>
              <w:jc w:val="center"/>
              <w:rPr>
                <w:b/>
                <w:bCs/>
              </w:rPr>
            </w:pPr>
            <w:r w:rsidRPr="002A012C">
              <w:rPr>
                <w:b/>
                <w:bCs/>
              </w:rPr>
              <w:t>Код классификации источников финансирования дефицитов бюджетов</w:t>
            </w:r>
          </w:p>
        </w:tc>
        <w:tc>
          <w:tcPr>
            <w:tcW w:w="76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845F0" w:rsidRPr="002A012C" w:rsidRDefault="008845F0" w:rsidP="008845F0">
            <w:pPr>
              <w:ind w:left="-52" w:firstLine="52"/>
              <w:jc w:val="center"/>
              <w:rPr>
                <w:b/>
                <w:bCs/>
              </w:rPr>
            </w:pPr>
            <w:r w:rsidRPr="002A012C">
              <w:rPr>
                <w:b/>
                <w:bCs/>
              </w:rPr>
              <w:t>Наименование кода классификации источников финансирования дефицитов бюджета</w:t>
            </w:r>
          </w:p>
        </w:tc>
        <w:tc>
          <w:tcPr>
            <w:tcW w:w="4885" w:type="dxa"/>
            <w:gridSpan w:val="3"/>
            <w:tcBorders>
              <w:top w:val="single" w:sz="8" w:space="0" w:color="auto"/>
              <w:left w:val="nil"/>
              <w:bottom w:val="single" w:sz="8" w:space="0" w:color="auto"/>
              <w:right w:val="single" w:sz="8" w:space="0" w:color="000000"/>
            </w:tcBorders>
            <w:shd w:val="clear" w:color="auto" w:fill="auto"/>
            <w:hideMark/>
          </w:tcPr>
          <w:p w:rsidR="008845F0" w:rsidRPr="002A012C" w:rsidRDefault="008845F0" w:rsidP="008845F0">
            <w:pPr>
              <w:jc w:val="center"/>
              <w:rPr>
                <w:b/>
                <w:bCs/>
              </w:rPr>
            </w:pPr>
            <w:r w:rsidRPr="002A012C">
              <w:rPr>
                <w:b/>
                <w:bCs/>
              </w:rPr>
              <w:t>Сумма                                                                              (руб.)</w:t>
            </w:r>
          </w:p>
        </w:tc>
      </w:tr>
      <w:tr w:rsidR="008845F0" w:rsidRPr="002A012C" w:rsidTr="008845F0">
        <w:trPr>
          <w:trHeight w:val="336"/>
        </w:trPr>
        <w:tc>
          <w:tcPr>
            <w:tcW w:w="3120" w:type="dxa"/>
            <w:vMerge/>
            <w:tcBorders>
              <w:top w:val="single" w:sz="8" w:space="0" w:color="auto"/>
              <w:left w:val="single" w:sz="8" w:space="0" w:color="auto"/>
              <w:bottom w:val="single" w:sz="8" w:space="0" w:color="000000"/>
              <w:right w:val="nil"/>
            </w:tcBorders>
            <w:vAlign w:val="center"/>
            <w:hideMark/>
          </w:tcPr>
          <w:p w:rsidR="008845F0" w:rsidRPr="002A012C" w:rsidRDefault="008845F0" w:rsidP="008845F0">
            <w:pPr>
              <w:rPr>
                <w:b/>
                <w:bCs/>
              </w:rPr>
            </w:pPr>
          </w:p>
        </w:tc>
        <w:tc>
          <w:tcPr>
            <w:tcW w:w="7654" w:type="dxa"/>
            <w:vMerge/>
            <w:tcBorders>
              <w:top w:val="single" w:sz="8" w:space="0" w:color="auto"/>
              <w:left w:val="single" w:sz="8" w:space="0" w:color="auto"/>
              <w:bottom w:val="single" w:sz="8" w:space="0" w:color="000000"/>
              <w:right w:val="single" w:sz="8" w:space="0" w:color="auto"/>
            </w:tcBorders>
            <w:vAlign w:val="center"/>
            <w:hideMark/>
          </w:tcPr>
          <w:p w:rsidR="008845F0" w:rsidRPr="002A012C" w:rsidRDefault="008845F0" w:rsidP="008845F0">
            <w:pPr>
              <w:rPr>
                <w:b/>
                <w:bCs/>
              </w:rPr>
            </w:pPr>
          </w:p>
        </w:tc>
        <w:tc>
          <w:tcPr>
            <w:tcW w:w="1900" w:type="dxa"/>
            <w:vMerge w:val="restart"/>
            <w:tcBorders>
              <w:top w:val="nil"/>
              <w:left w:val="single" w:sz="8" w:space="0" w:color="auto"/>
              <w:bottom w:val="single" w:sz="8" w:space="0" w:color="000000"/>
              <w:right w:val="single" w:sz="8" w:space="0" w:color="auto"/>
            </w:tcBorders>
            <w:shd w:val="clear" w:color="auto" w:fill="auto"/>
            <w:hideMark/>
          </w:tcPr>
          <w:p w:rsidR="008845F0" w:rsidRPr="002A012C" w:rsidRDefault="008845F0" w:rsidP="008845F0">
            <w:pPr>
              <w:jc w:val="center"/>
              <w:rPr>
                <w:b/>
                <w:bCs/>
              </w:rPr>
            </w:pPr>
            <w:r w:rsidRPr="002A012C">
              <w:rPr>
                <w:b/>
                <w:bCs/>
              </w:rPr>
              <w:t xml:space="preserve">План </w:t>
            </w:r>
          </w:p>
        </w:tc>
        <w:tc>
          <w:tcPr>
            <w:tcW w:w="1927" w:type="dxa"/>
            <w:tcBorders>
              <w:top w:val="nil"/>
              <w:left w:val="nil"/>
              <w:bottom w:val="nil"/>
              <w:right w:val="single" w:sz="8" w:space="0" w:color="auto"/>
            </w:tcBorders>
            <w:shd w:val="clear" w:color="auto" w:fill="auto"/>
            <w:hideMark/>
          </w:tcPr>
          <w:p w:rsidR="008845F0" w:rsidRPr="002A012C" w:rsidRDefault="008845F0" w:rsidP="008845F0">
            <w:pPr>
              <w:jc w:val="center"/>
              <w:rPr>
                <w:b/>
                <w:bCs/>
              </w:rPr>
            </w:pPr>
            <w:r w:rsidRPr="002A012C">
              <w:rPr>
                <w:b/>
                <w:bCs/>
              </w:rPr>
              <w:t>Кассовое</w:t>
            </w:r>
          </w:p>
        </w:tc>
        <w:tc>
          <w:tcPr>
            <w:tcW w:w="1058" w:type="dxa"/>
            <w:vMerge w:val="restart"/>
            <w:tcBorders>
              <w:top w:val="nil"/>
              <w:left w:val="single" w:sz="8" w:space="0" w:color="auto"/>
              <w:bottom w:val="single" w:sz="8" w:space="0" w:color="000000"/>
              <w:right w:val="single" w:sz="8" w:space="0" w:color="auto"/>
            </w:tcBorders>
            <w:shd w:val="clear" w:color="auto" w:fill="auto"/>
            <w:hideMark/>
          </w:tcPr>
          <w:p w:rsidR="008845F0" w:rsidRPr="002A012C" w:rsidRDefault="008845F0" w:rsidP="008845F0">
            <w:pPr>
              <w:jc w:val="center"/>
              <w:rPr>
                <w:b/>
                <w:bCs/>
              </w:rPr>
            </w:pPr>
            <w:r w:rsidRPr="002A012C">
              <w:rPr>
                <w:b/>
                <w:bCs/>
              </w:rPr>
              <w:t>%</w:t>
            </w:r>
          </w:p>
        </w:tc>
      </w:tr>
      <w:tr w:rsidR="008845F0" w:rsidRPr="002A012C" w:rsidTr="008845F0">
        <w:trPr>
          <w:trHeight w:val="348"/>
        </w:trPr>
        <w:tc>
          <w:tcPr>
            <w:tcW w:w="3120" w:type="dxa"/>
            <w:vMerge/>
            <w:tcBorders>
              <w:top w:val="single" w:sz="8" w:space="0" w:color="auto"/>
              <w:left w:val="single" w:sz="8" w:space="0" w:color="auto"/>
              <w:bottom w:val="single" w:sz="8" w:space="0" w:color="000000"/>
              <w:right w:val="nil"/>
            </w:tcBorders>
            <w:vAlign w:val="center"/>
            <w:hideMark/>
          </w:tcPr>
          <w:p w:rsidR="008845F0" w:rsidRPr="002A012C" w:rsidRDefault="008845F0" w:rsidP="008845F0">
            <w:pPr>
              <w:rPr>
                <w:b/>
                <w:bCs/>
              </w:rPr>
            </w:pPr>
          </w:p>
        </w:tc>
        <w:tc>
          <w:tcPr>
            <w:tcW w:w="7654" w:type="dxa"/>
            <w:vMerge/>
            <w:tcBorders>
              <w:top w:val="single" w:sz="8" w:space="0" w:color="auto"/>
              <w:left w:val="single" w:sz="8" w:space="0" w:color="auto"/>
              <w:bottom w:val="single" w:sz="8" w:space="0" w:color="000000"/>
              <w:right w:val="single" w:sz="8" w:space="0" w:color="auto"/>
            </w:tcBorders>
            <w:vAlign w:val="center"/>
            <w:hideMark/>
          </w:tcPr>
          <w:p w:rsidR="008845F0" w:rsidRPr="002A012C" w:rsidRDefault="008845F0" w:rsidP="008845F0">
            <w:pPr>
              <w:rPr>
                <w:b/>
                <w:bCs/>
              </w:rPr>
            </w:pPr>
          </w:p>
        </w:tc>
        <w:tc>
          <w:tcPr>
            <w:tcW w:w="1900" w:type="dxa"/>
            <w:vMerge/>
            <w:tcBorders>
              <w:top w:val="nil"/>
              <w:left w:val="single" w:sz="8" w:space="0" w:color="auto"/>
              <w:bottom w:val="single" w:sz="8" w:space="0" w:color="000000"/>
              <w:right w:val="single" w:sz="8" w:space="0" w:color="auto"/>
            </w:tcBorders>
            <w:vAlign w:val="center"/>
            <w:hideMark/>
          </w:tcPr>
          <w:p w:rsidR="008845F0" w:rsidRPr="002A012C" w:rsidRDefault="008845F0" w:rsidP="008845F0">
            <w:pPr>
              <w:rPr>
                <w:b/>
                <w:bCs/>
              </w:rPr>
            </w:pPr>
          </w:p>
        </w:tc>
        <w:tc>
          <w:tcPr>
            <w:tcW w:w="1927" w:type="dxa"/>
            <w:tcBorders>
              <w:top w:val="nil"/>
              <w:left w:val="nil"/>
              <w:bottom w:val="single" w:sz="8" w:space="0" w:color="auto"/>
              <w:right w:val="nil"/>
            </w:tcBorders>
            <w:shd w:val="clear" w:color="auto" w:fill="auto"/>
            <w:hideMark/>
          </w:tcPr>
          <w:p w:rsidR="008845F0" w:rsidRPr="002A012C" w:rsidRDefault="008845F0" w:rsidP="008845F0">
            <w:pPr>
              <w:jc w:val="center"/>
              <w:rPr>
                <w:b/>
                <w:bCs/>
              </w:rPr>
            </w:pPr>
            <w:r w:rsidRPr="002A012C">
              <w:rPr>
                <w:b/>
                <w:bCs/>
              </w:rPr>
              <w:t>исполнение</w:t>
            </w:r>
          </w:p>
        </w:tc>
        <w:tc>
          <w:tcPr>
            <w:tcW w:w="1058" w:type="dxa"/>
            <w:vMerge/>
            <w:tcBorders>
              <w:top w:val="nil"/>
              <w:left w:val="single" w:sz="8" w:space="0" w:color="auto"/>
              <w:bottom w:val="single" w:sz="8" w:space="0" w:color="000000"/>
              <w:right w:val="single" w:sz="8" w:space="0" w:color="auto"/>
            </w:tcBorders>
            <w:vAlign w:val="center"/>
            <w:hideMark/>
          </w:tcPr>
          <w:p w:rsidR="008845F0" w:rsidRPr="002A012C" w:rsidRDefault="008845F0" w:rsidP="008845F0">
            <w:pPr>
              <w:rPr>
                <w:b/>
                <w:bCs/>
              </w:rPr>
            </w:pPr>
          </w:p>
        </w:tc>
      </w:tr>
      <w:tr w:rsidR="008845F0" w:rsidRPr="002A012C" w:rsidTr="008845F0">
        <w:trPr>
          <w:trHeight w:val="396"/>
        </w:trPr>
        <w:tc>
          <w:tcPr>
            <w:tcW w:w="3120" w:type="dxa"/>
            <w:tcBorders>
              <w:top w:val="nil"/>
              <w:left w:val="single" w:sz="8" w:space="0" w:color="auto"/>
              <w:bottom w:val="single" w:sz="8" w:space="0" w:color="auto"/>
              <w:right w:val="single" w:sz="4" w:space="0" w:color="auto"/>
            </w:tcBorders>
            <w:shd w:val="clear" w:color="000000" w:fill="FFFFFF"/>
            <w:hideMark/>
          </w:tcPr>
          <w:p w:rsidR="008845F0" w:rsidRPr="002A012C" w:rsidRDefault="008845F0" w:rsidP="008845F0">
            <w:pPr>
              <w:rPr>
                <w:b/>
                <w:bCs/>
              </w:rPr>
            </w:pPr>
            <w:r w:rsidRPr="002A012C">
              <w:rPr>
                <w:b/>
                <w:bCs/>
              </w:rPr>
              <w:t>000 01 00 00 00 00 0000 000</w:t>
            </w:r>
          </w:p>
        </w:tc>
        <w:tc>
          <w:tcPr>
            <w:tcW w:w="7654" w:type="dxa"/>
            <w:tcBorders>
              <w:top w:val="nil"/>
              <w:left w:val="nil"/>
              <w:bottom w:val="single" w:sz="8" w:space="0" w:color="auto"/>
              <w:right w:val="single" w:sz="4" w:space="0" w:color="auto"/>
            </w:tcBorders>
            <w:shd w:val="clear" w:color="auto" w:fill="auto"/>
            <w:hideMark/>
          </w:tcPr>
          <w:p w:rsidR="008845F0" w:rsidRPr="002A012C" w:rsidRDefault="008845F0" w:rsidP="008845F0">
            <w:pPr>
              <w:rPr>
                <w:b/>
                <w:bCs/>
              </w:rPr>
            </w:pPr>
            <w:r w:rsidRPr="002A012C">
              <w:rPr>
                <w:b/>
                <w:bCs/>
              </w:rPr>
              <w:t>Источники внутреннего финансирования дефицитов бюджетов - всего</w:t>
            </w:r>
          </w:p>
        </w:tc>
        <w:tc>
          <w:tcPr>
            <w:tcW w:w="1900" w:type="dxa"/>
            <w:tcBorders>
              <w:top w:val="nil"/>
              <w:left w:val="nil"/>
              <w:bottom w:val="single" w:sz="8"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2 557 506,64</w:t>
            </w:r>
          </w:p>
        </w:tc>
        <w:tc>
          <w:tcPr>
            <w:tcW w:w="1927" w:type="dxa"/>
            <w:tcBorders>
              <w:top w:val="nil"/>
              <w:left w:val="nil"/>
              <w:bottom w:val="single" w:sz="8"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-5 688 655,51</w:t>
            </w:r>
          </w:p>
        </w:tc>
        <w:tc>
          <w:tcPr>
            <w:tcW w:w="1058" w:type="dxa"/>
            <w:tcBorders>
              <w:top w:val="nil"/>
              <w:left w:val="nil"/>
              <w:bottom w:val="single" w:sz="8"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-222%</w:t>
            </w:r>
          </w:p>
        </w:tc>
      </w:tr>
      <w:tr w:rsidR="008845F0" w:rsidRPr="002A012C" w:rsidTr="008845F0">
        <w:trPr>
          <w:trHeight w:val="324"/>
        </w:trPr>
        <w:tc>
          <w:tcPr>
            <w:tcW w:w="3120" w:type="dxa"/>
            <w:tcBorders>
              <w:top w:val="single" w:sz="8" w:space="0" w:color="auto"/>
              <w:left w:val="single" w:sz="8" w:space="0" w:color="auto"/>
              <w:bottom w:val="single" w:sz="8" w:space="0" w:color="auto"/>
              <w:right w:val="single" w:sz="4" w:space="0" w:color="auto"/>
            </w:tcBorders>
            <w:shd w:val="clear" w:color="000000" w:fill="FFFFFF"/>
            <w:hideMark/>
          </w:tcPr>
          <w:p w:rsidR="008845F0" w:rsidRPr="002A012C" w:rsidRDefault="008845F0" w:rsidP="008845F0">
            <w:pPr>
              <w:rPr>
                <w:b/>
                <w:bCs/>
              </w:rPr>
            </w:pPr>
            <w:r w:rsidRPr="002A012C">
              <w:rPr>
                <w:b/>
                <w:bCs/>
              </w:rPr>
              <w:lastRenderedPageBreak/>
              <w:t>000 01 00 00 00 0000 000</w:t>
            </w:r>
          </w:p>
        </w:tc>
        <w:tc>
          <w:tcPr>
            <w:tcW w:w="7654" w:type="dxa"/>
            <w:tcBorders>
              <w:top w:val="single" w:sz="8" w:space="0" w:color="auto"/>
              <w:left w:val="nil"/>
              <w:bottom w:val="single" w:sz="8" w:space="0" w:color="auto"/>
              <w:right w:val="single" w:sz="4" w:space="0" w:color="auto"/>
            </w:tcBorders>
            <w:shd w:val="clear" w:color="auto" w:fill="auto"/>
            <w:hideMark/>
          </w:tcPr>
          <w:p w:rsidR="008845F0" w:rsidRPr="002A012C" w:rsidRDefault="008845F0" w:rsidP="008845F0">
            <w:pPr>
              <w:rPr>
                <w:b/>
                <w:bCs/>
              </w:rPr>
            </w:pPr>
            <w:r w:rsidRPr="002A012C">
              <w:rPr>
                <w:b/>
                <w:bCs/>
              </w:rPr>
              <w:t>Изменение остатков средств на счетах по учету средств бюджетов</w:t>
            </w:r>
          </w:p>
        </w:tc>
        <w:tc>
          <w:tcPr>
            <w:tcW w:w="1900" w:type="dxa"/>
            <w:tcBorders>
              <w:top w:val="single" w:sz="8" w:space="0" w:color="auto"/>
              <w:left w:val="nil"/>
              <w:bottom w:val="single" w:sz="8"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2 557 506,64</w:t>
            </w:r>
          </w:p>
        </w:tc>
        <w:tc>
          <w:tcPr>
            <w:tcW w:w="1927" w:type="dxa"/>
            <w:tcBorders>
              <w:top w:val="single" w:sz="8" w:space="0" w:color="auto"/>
              <w:left w:val="nil"/>
              <w:bottom w:val="single" w:sz="8"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-5 688 655,51</w:t>
            </w:r>
          </w:p>
        </w:tc>
        <w:tc>
          <w:tcPr>
            <w:tcW w:w="1058" w:type="dxa"/>
            <w:tcBorders>
              <w:top w:val="single" w:sz="8" w:space="0" w:color="auto"/>
              <w:left w:val="nil"/>
              <w:bottom w:val="single" w:sz="8"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-222%</w:t>
            </w:r>
          </w:p>
        </w:tc>
      </w:tr>
      <w:tr w:rsidR="008845F0" w:rsidRPr="002A012C" w:rsidTr="008845F0">
        <w:trPr>
          <w:trHeight w:val="324"/>
        </w:trPr>
        <w:tc>
          <w:tcPr>
            <w:tcW w:w="3120" w:type="dxa"/>
            <w:tcBorders>
              <w:top w:val="nil"/>
              <w:left w:val="single" w:sz="8" w:space="0" w:color="auto"/>
              <w:bottom w:val="single" w:sz="8" w:space="0" w:color="auto"/>
              <w:right w:val="single" w:sz="4" w:space="0" w:color="auto"/>
            </w:tcBorders>
            <w:shd w:val="clear" w:color="000000" w:fill="FFFFFF"/>
            <w:hideMark/>
          </w:tcPr>
          <w:p w:rsidR="008845F0" w:rsidRPr="002A012C" w:rsidRDefault="008845F0" w:rsidP="008845F0">
            <w:pPr>
              <w:rPr>
                <w:b/>
                <w:bCs/>
              </w:rPr>
            </w:pPr>
            <w:r w:rsidRPr="002A012C">
              <w:rPr>
                <w:b/>
                <w:bCs/>
              </w:rPr>
              <w:t>000 01 05 00 00 00 0000 500</w:t>
            </w:r>
          </w:p>
        </w:tc>
        <w:tc>
          <w:tcPr>
            <w:tcW w:w="7654" w:type="dxa"/>
            <w:tcBorders>
              <w:top w:val="nil"/>
              <w:left w:val="nil"/>
              <w:bottom w:val="single" w:sz="8" w:space="0" w:color="auto"/>
              <w:right w:val="single" w:sz="4" w:space="0" w:color="auto"/>
            </w:tcBorders>
            <w:shd w:val="clear" w:color="auto" w:fill="auto"/>
            <w:hideMark/>
          </w:tcPr>
          <w:p w:rsidR="008845F0" w:rsidRPr="002A012C" w:rsidRDefault="008845F0" w:rsidP="008845F0">
            <w:pPr>
              <w:rPr>
                <w:b/>
                <w:bCs/>
              </w:rPr>
            </w:pPr>
            <w:r w:rsidRPr="002A012C">
              <w:rPr>
                <w:b/>
                <w:bCs/>
              </w:rPr>
              <w:t>Увеличение остатков средств бюджетов</w:t>
            </w:r>
          </w:p>
        </w:tc>
        <w:tc>
          <w:tcPr>
            <w:tcW w:w="1900" w:type="dxa"/>
            <w:tcBorders>
              <w:top w:val="nil"/>
              <w:left w:val="nil"/>
              <w:bottom w:val="single" w:sz="8"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-471 869 837,66</w:t>
            </w:r>
          </w:p>
        </w:tc>
        <w:tc>
          <w:tcPr>
            <w:tcW w:w="1927" w:type="dxa"/>
            <w:tcBorders>
              <w:top w:val="nil"/>
              <w:left w:val="nil"/>
              <w:bottom w:val="single" w:sz="8"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-453 132 620,26</w:t>
            </w:r>
          </w:p>
        </w:tc>
        <w:tc>
          <w:tcPr>
            <w:tcW w:w="1058" w:type="dxa"/>
            <w:tcBorders>
              <w:top w:val="nil"/>
              <w:left w:val="nil"/>
              <w:bottom w:val="single" w:sz="8"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96%</w:t>
            </w:r>
          </w:p>
        </w:tc>
      </w:tr>
      <w:tr w:rsidR="008845F0" w:rsidRPr="002A012C" w:rsidTr="008845F0">
        <w:trPr>
          <w:trHeight w:val="348"/>
        </w:trPr>
        <w:tc>
          <w:tcPr>
            <w:tcW w:w="3120"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000 01 05 02 00 00 0000 500</w:t>
            </w:r>
          </w:p>
        </w:tc>
        <w:tc>
          <w:tcPr>
            <w:tcW w:w="765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Увеличение прочих остатков средств бюджетов</w:t>
            </w:r>
          </w:p>
        </w:tc>
        <w:tc>
          <w:tcPr>
            <w:tcW w:w="1900"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-471 869 837,66</w:t>
            </w:r>
          </w:p>
        </w:tc>
        <w:tc>
          <w:tcPr>
            <w:tcW w:w="1927"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-453 132 620,26</w:t>
            </w:r>
          </w:p>
        </w:tc>
        <w:tc>
          <w:tcPr>
            <w:tcW w:w="1058"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96%</w:t>
            </w:r>
          </w:p>
        </w:tc>
      </w:tr>
      <w:tr w:rsidR="008845F0" w:rsidRPr="002A012C" w:rsidTr="008845F0">
        <w:trPr>
          <w:trHeight w:val="312"/>
        </w:trPr>
        <w:tc>
          <w:tcPr>
            <w:tcW w:w="3120"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000 01 05 02 01 00 0000 510</w:t>
            </w:r>
          </w:p>
        </w:tc>
        <w:tc>
          <w:tcPr>
            <w:tcW w:w="765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Увеличение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-471 869 837,66</w:t>
            </w:r>
          </w:p>
        </w:tc>
        <w:tc>
          <w:tcPr>
            <w:tcW w:w="1927"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-453 132 620,26</w:t>
            </w:r>
          </w:p>
        </w:tc>
        <w:tc>
          <w:tcPr>
            <w:tcW w:w="1058"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96%</w:t>
            </w:r>
          </w:p>
        </w:tc>
      </w:tr>
      <w:tr w:rsidR="008845F0" w:rsidRPr="002A012C" w:rsidTr="008845F0">
        <w:trPr>
          <w:trHeight w:val="360"/>
        </w:trPr>
        <w:tc>
          <w:tcPr>
            <w:tcW w:w="3120"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053 01 05 02 01 05 0000 510</w:t>
            </w:r>
          </w:p>
        </w:tc>
        <w:tc>
          <w:tcPr>
            <w:tcW w:w="7654" w:type="dxa"/>
            <w:tcBorders>
              <w:top w:val="nil"/>
              <w:left w:val="nil"/>
              <w:bottom w:val="nil"/>
              <w:right w:val="single" w:sz="4" w:space="0" w:color="auto"/>
            </w:tcBorders>
            <w:shd w:val="clear" w:color="auto" w:fill="auto"/>
            <w:hideMark/>
          </w:tcPr>
          <w:p w:rsidR="008845F0" w:rsidRPr="002A012C" w:rsidRDefault="008845F0" w:rsidP="008845F0">
            <w:r w:rsidRPr="002A012C">
              <w:t>Увеличение прочих  остатков денежных средств бюджетов муниципальных районов</w:t>
            </w:r>
          </w:p>
        </w:tc>
        <w:tc>
          <w:tcPr>
            <w:tcW w:w="1900" w:type="dxa"/>
            <w:tcBorders>
              <w:top w:val="nil"/>
              <w:left w:val="nil"/>
              <w:bottom w:val="nil"/>
              <w:right w:val="single" w:sz="4" w:space="0" w:color="auto"/>
            </w:tcBorders>
            <w:shd w:val="clear" w:color="auto" w:fill="auto"/>
            <w:hideMark/>
          </w:tcPr>
          <w:p w:rsidR="008845F0" w:rsidRPr="002A012C" w:rsidRDefault="008845F0" w:rsidP="008845F0">
            <w:pPr>
              <w:jc w:val="center"/>
            </w:pPr>
            <w:r w:rsidRPr="002A012C">
              <w:t>-471 869 837,66</w:t>
            </w:r>
          </w:p>
        </w:tc>
        <w:tc>
          <w:tcPr>
            <w:tcW w:w="1927" w:type="dxa"/>
            <w:tcBorders>
              <w:top w:val="nil"/>
              <w:left w:val="nil"/>
              <w:bottom w:val="nil"/>
              <w:right w:val="single" w:sz="4" w:space="0" w:color="auto"/>
            </w:tcBorders>
            <w:shd w:val="clear" w:color="auto" w:fill="auto"/>
            <w:hideMark/>
          </w:tcPr>
          <w:p w:rsidR="008845F0" w:rsidRPr="002A012C" w:rsidRDefault="008845F0" w:rsidP="008845F0">
            <w:pPr>
              <w:jc w:val="center"/>
            </w:pPr>
            <w:r w:rsidRPr="002A012C">
              <w:t>-453 132 620,26</w:t>
            </w:r>
          </w:p>
        </w:tc>
        <w:tc>
          <w:tcPr>
            <w:tcW w:w="1058" w:type="dxa"/>
            <w:tcBorders>
              <w:top w:val="nil"/>
              <w:left w:val="nil"/>
              <w:bottom w:val="nil"/>
              <w:right w:val="single" w:sz="8" w:space="0" w:color="auto"/>
            </w:tcBorders>
            <w:shd w:val="clear" w:color="auto" w:fill="auto"/>
            <w:hideMark/>
          </w:tcPr>
          <w:p w:rsidR="008845F0" w:rsidRPr="002A012C" w:rsidRDefault="008845F0" w:rsidP="008845F0">
            <w:pPr>
              <w:jc w:val="center"/>
            </w:pPr>
            <w:r w:rsidRPr="002A012C">
              <w:t>96%</w:t>
            </w:r>
          </w:p>
        </w:tc>
      </w:tr>
      <w:tr w:rsidR="008845F0" w:rsidRPr="002A012C" w:rsidTr="008845F0">
        <w:trPr>
          <w:trHeight w:val="324"/>
        </w:trPr>
        <w:tc>
          <w:tcPr>
            <w:tcW w:w="3120" w:type="dxa"/>
            <w:tcBorders>
              <w:top w:val="single" w:sz="8" w:space="0" w:color="auto"/>
              <w:left w:val="single" w:sz="8" w:space="0" w:color="auto"/>
              <w:bottom w:val="single" w:sz="8" w:space="0" w:color="auto"/>
              <w:right w:val="single" w:sz="4" w:space="0" w:color="auto"/>
            </w:tcBorders>
            <w:shd w:val="clear" w:color="000000" w:fill="FFFFFF"/>
            <w:hideMark/>
          </w:tcPr>
          <w:p w:rsidR="008845F0" w:rsidRPr="002A012C" w:rsidRDefault="008845F0" w:rsidP="008845F0">
            <w:pPr>
              <w:rPr>
                <w:b/>
                <w:bCs/>
              </w:rPr>
            </w:pPr>
            <w:r w:rsidRPr="002A012C">
              <w:rPr>
                <w:b/>
                <w:bCs/>
              </w:rPr>
              <w:t>000 01 05 00 00 00 0000 600</w:t>
            </w:r>
          </w:p>
        </w:tc>
        <w:tc>
          <w:tcPr>
            <w:tcW w:w="7654" w:type="dxa"/>
            <w:tcBorders>
              <w:top w:val="single" w:sz="8" w:space="0" w:color="auto"/>
              <w:left w:val="nil"/>
              <w:bottom w:val="single" w:sz="8" w:space="0" w:color="auto"/>
              <w:right w:val="single" w:sz="4" w:space="0" w:color="auto"/>
            </w:tcBorders>
            <w:shd w:val="clear" w:color="auto" w:fill="auto"/>
            <w:hideMark/>
          </w:tcPr>
          <w:p w:rsidR="008845F0" w:rsidRPr="002A012C" w:rsidRDefault="008845F0" w:rsidP="008845F0">
            <w:pPr>
              <w:rPr>
                <w:b/>
                <w:bCs/>
              </w:rPr>
            </w:pPr>
            <w:r w:rsidRPr="002A012C">
              <w:rPr>
                <w:b/>
                <w:bCs/>
              </w:rPr>
              <w:t>Уменьшение остатков средств бюджетов</w:t>
            </w:r>
          </w:p>
        </w:tc>
        <w:tc>
          <w:tcPr>
            <w:tcW w:w="1900" w:type="dxa"/>
            <w:tcBorders>
              <w:top w:val="single" w:sz="8" w:space="0" w:color="auto"/>
              <w:left w:val="nil"/>
              <w:bottom w:val="single" w:sz="8"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474 427 344,30</w:t>
            </w:r>
          </w:p>
        </w:tc>
        <w:tc>
          <w:tcPr>
            <w:tcW w:w="1927" w:type="dxa"/>
            <w:tcBorders>
              <w:top w:val="single" w:sz="8" w:space="0" w:color="auto"/>
              <w:left w:val="nil"/>
              <w:bottom w:val="single" w:sz="8"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447 443 964,75</w:t>
            </w:r>
          </w:p>
        </w:tc>
        <w:tc>
          <w:tcPr>
            <w:tcW w:w="1058" w:type="dxa"/>
            <w:tcBorders>
              <w:top w:val="single" w:sz="8" w:space="0" w:color="auto"/>
              <w:left w:val="nil"/>
              <w:bottom w:val="single" w:sz="8"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94%</w:t>
            </w:r>
          </w:p>
        </w:tc>
      </w:tr>
      <w:tr w:rsidR="008845F0" w:rsidRPr="002A012C" w:rsidTr="008845F0">
        <w:trPr>
          <w:trHeight w:val="312"/>
        </w:trPr>
        <w:tc>
          <w:tcPr>
            <w:tcW w:w="3120"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000 01 05 02 00 00 0000 600</w:t>
            </w:r>
          </w:p>
        </w:tc>
        <w:tc>
          <w:tcPr>
            <w:tcW w:w="765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Уменьшение прочих остатков средств бюджетов</w:t>
            </w:r>
          </w:p>
        </w:tc>
        <w:tc>
          <w:tcPr>
            <w:tcW w:w="1900"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474 427 344,30</w:t>
            </w:r>
          </w:p>
        </w:tc>
        <w:tc>
          <w:tcPr>
            <w:tcW w:w="1927"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447 443 964,75</w:t>
            </w:r>
          </w:p>
        </w:tc>
        <w:tc>
          <w:tcPr>
            <w:tcW w:w="1058"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94%</w:t>
            </w:r>
          </w:p>
        </w:tc>
      </w:tr>
      <w:tr w:rsidR="008845F0" w:rsidRPr="002A012C" w:rsidTr="008845F0">
        <w:trPr>
          <w:trHeight w:val="324"/>
        </w:trPr>
        <w:tc>
          <w:tcPr>
            <w:tcW w:w="3120"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000 01 05 02 01 00 0000 610</w:t>
            </w:r>
          </w:p>
        </w:tc>
        <w:tc>
          <w:tcPr>
            <w:tcW w:w="765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 xml:space="preserve">Уменьшение прочих остатков денежных средств бюджетов </w:t>
            </w:r>
          </w:p>
        </w:tc>
        <w:tc>
          <w:tcPr>
            <w:tcW w:w="1900"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474 427 344,30</w:t>
            </w:r>
          </w:p>
        </w:tc>
        <w:tc>
          <w:tcPr>
            <w:tcW w:w="1927"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447 443 964,75</w:t>
            </w:r>
          </w:p>
        </w:tc>
        <w:tc>
          <w:tcPr>
            <w:tcW w:w="1058"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94%</w:t>
            </w:r>
          </w:p>
        </w:tc>
      </w:tr>
      <w:tr w:rsidR="008845F0" w:rsidRPr="002A012C" w:rsidTr="008845F0">
        <w:trPr>
          <w:trHeight w:val="348"/>
        </w:trPr>
        <w:tc>
          <w:tcPr>
            <w:tcW w:w="3120" w:type="dxa"/>
            <w:tcBorders>
              <w:top w:val="nil"/>
              <w:left w:val="single" w:sz="8" w:space="0" w:color="auto"/>
              <w:bottom w:val="single" w:sz="8" w:space="0" w:color="auto"/>
              <w:right w:val="single" w:sz="4" w:space="0" w:color="auto"/>
            </w:tcBorders>
            <w:shd w:val="clear" w:color="000000" w:fill="FFFFFF"/>
            <w:hideMark/>
          </w:tcPr>
          <w:p w:rsidR="008845F0" w:rsidRPr="002A012C" w:rsidRDefault="008845F0" w:rsidP="008845F0">
            <w:r w:rsidRPr="002A012C">
              <w:t>053 01 05 02 01 05 0000 610</w:t>
            </w:r>
          </w:p>
        </w:tc>
        <w:tc>
          <w:tcPr>
            <w:tcW w:w="7654" w:type="dxa"/>
            <w:tcBorders>
              <w:top w:val="nil"/>
              <w:left w:val="nil"/>
              <w:bottom w:val="single" w:sz="8" w:space="0" w:color="auto"/>
              <w:right w:val="single" w:sz="4" w:space="0" w:color="auto"/>
            </w:tcBorders>
            <w:shd w:val="clear" w:color="auto" w:fill="auto"/>
            <w:hideMark/>
          </w:tcPr>
          <w:p w:rsidR="008845F0" w:rsidRPr="002A012C" w:rsidRDefault="008845F0" w:rsidP="008845F0">
            <w:r w:rsidRPr="002A012C">
              <w:t>Уменьшение прочих остатков денежных средств бюджетов муниципальных районов</w:t>
            </w:r>
          </w:p>
        </w:tc>
        <w:tc>
          <w:tcPr>
            <w:tcW w:w="1900" w:type="dxa"/>
            <w:tcBorders>
              <w:top w:val="nil"/>
              <w:left w:val="nil"/>
              <w:bottom w:val="single" w:sz="8" w:space="0" w:color="auto"/>
              <w:right w:val="single" w:sz="4" w:space="0" w:color="auto"/>
            </w:tcBorders>
            <w:shd w:val="clear" w:color="auto" w:fill="auto"/>
            <w:hideMark/>
          </w:tcPr>
          <w:p w:rsidR="008845F0" w:rsidRPr="002A012C" w:rsidRDefault="008845F0" w:rsidP="008845F0">
            <w:pPr>
              <w:jc w:val="center"/>
            </w:pPr>
            <w:r w:rsidRPr="002A012C">
              <w:t>474 427 344,30</w:t>
            </w:r>
          </w:p>
        </w:tc>
        <w:tc>
          <w:tcPr>
            <w:tcW w:w="1927" w:type="dxa"/>
            <w:tcBorders>
              <w:top w:val="nil"/>
              <w:left w:val="nil"/>
              <w:bottom w:val="single" w:sz="8" w:space="0" w:color="auto"/>
              <w:right w:val="single" w:sz="4" w:space="0" w:color="auto"/>
            </w:tcBorders>
            <w:shd w:val="clear" w:color="auto" w:fill="auto"/>
            <w:hideMark/>
          </w:tcPr>
          <w:p w:rsidR="008845F0" w:rsidRPr="002A012C" w:rsidRDefault="008845F0" w:rsidP="008845F0">
            <w:pPr>
              <w:jc w:val="center"/>
            </w:pPr>
            <w:r w:rsidRPr="002A012C">
              <w:t>447 443 964,75</w:t>
            </w:r>
          </w:p>
        </w:tc>
        <w:tc>
          <w:tcPr>
            <w:tcW w:w="1058" w:type="dxa"/>
            <w:tcBorders>
              <w:top w:val="nil"/>
              <w:left w:val="nil"/>
              <w:bottom w:val="single" w:sz="8" w:space="0" w:color="auto"/>
              <w:right w:val="single" w:sz="8" w:space="0" w:color="auto"/>
            </w:tcBorders>
            <w:shd w:val="clear" w:color="auto" w:fill="auto"/>
            <w:hideMark/>
          </w:tcPr>
          <w:p w:rsidR="008845F0" w:rsidRPr="002A012C" w:rsidRDefault="008845F0" w:rsidP="008845F0">
            <w:pPr>
              <w:jc w:val="center"/>
            </w:pPr>
            <w:r w:rsidRPr="002A012C">
              <w:t>94%</w:t>
            </w:r>
          </w:p>
        </w:tc>
      </w:tr>
    </w:tbl>
    <w:p w:rsidR="008845F0" w:rsidRPr="002A012C" w:rsidRDefault="008845F0" w:rsidP="008845F0">
      <w:pPr>
        <w:ind w:firstLine="708"/>
        <w:rPr>
          <w:b/>
          <w:sz w:val="28"/>
          <w:szCs w:val="28"/>
        </w:rPr>
        <w:sectPr w:rsidR="008845F0" w:rsidRPr="002A012C" w:rsidSect="008845F0">
          <w:pgSz w:w="16838" w:h="11906" w:orient="landscape"/>
          <w:pgMar w:top="1418" w:right="992" w:bottom="426" w:left="1134" w:header="709" w:footer="709" w:gutter="0"/>
          <w:cols w:space="708"/>
          <w:docGrid w:linePitch="360"/>
        </w:sectPr>
      </w:pPr>
    </w:p>
    <w:tbl>
      <w:tblPr>
        <w:tblW w:w="10085" w:type="dxa"/>
        <w:tblInd w:w="88" w:type="dxa"/>
        <w:tblLayout w:type="fixed"/>
        <w:tblLook w:val="04A0"/>
      </w:tblPr>
      <w:tblGrid>
        <w:gridCol w:w="4840"/>
        <w:gridCol w:w="1843"/>
        <w:gridCol w:w="1842"/>
        <w:gridCol w:w="1560"/>
      </w:tblGrid>
      <w:tr w:rsidR="008845F0" w:rsidRPr="002A012C" w:rsidTr="008845F0">
        <w:trPr>
          <w:trHeight w:val="420"/>
        </w:trPr>
        <w:tc>
          <w:tcPr>
            <w:tcW w:w="10085" w:type="dxa"/>
            <w:gridSpan w:val="4"/>
            <w:tcBorders>
              <w:top w:val="nil"/>
              <w:left w:val="nil"/>
              <w:bottom w:val="nil"/>
              <w:right w:val="nil"/>
            </w:tcBorders>
            <w:shd w:val="clear" w:color="000000" w:fill="FFFFFF"/>
            <w:vAlign w:val="bottom"/>
            <w:hideMark/>
          </w:tcPr>
          <w:p w:rsidR="008845F0" w:rsidRPr="002A012C" w:rsidRDefault="008845F0" w:rsidP="008845F0">
            <w:pPr>
              <w:jc w:val="right"/>
            </w:pPr>
            <w:r w:rsidRPr="002A012C">
              <w:lastRenderedPageBreak/>
              <w:t>Приложение 6</w:t>
            </w:r>
          </w:p>
        </w:tc>
      </w:tr>
      <w:tr w:rsidR="008845F0" w:rsidRPr="002A012C" w:rsidTr="008845F0">
        <w:trPr>
          <w:trHeight w:val="648"/>
        </w:trPr>
        <w:tc>
          <w:tcPr>
            <w:tcW w:w="4840" w:type="dxa"/>
            <w:tcBorders>
              <w:top w:val="nil"/>
              <w:left w:val="nil"/>
              <w:bottom w:val="nil"/>
              <w:right w:val="nil"/>
            </w:tcBorders>
            <w:shd w:val="clear" w:color="000000" w:fill="FFFFFF"/>
            <w:vAlign w:val="bottom"/>
            <w:hideMark/>
          </w:tcPr>
          <w:p w:rsidR="008845F0" w:rsidRPr="002A012C" w:rsidRDefault="008845F0" w:rsidP="008845F0">
            <w:r w:rsidRPr="002A012C">
              <w:t> </w:t>
            </w:r>
          </w:p>
        </w:tc>
        <w:tc>
          <w:tcPr>
            <w:tcW w:w="1843" w:type="dxa"/>
            <w:tcBorders>
              <w:top w:val="nil"/>
              <w:left w:val="nil"/>
              <w:bottom w:val="nil"/>
              <w:right w:val="nil"/>
            </w:tcBorders>
            <w:shd w:val="clear" w:color="000000" w:fill="FFFFFF"/>
            <w:vAlign w:val="bottom"/>
            <w:hideMark/>
          </w:tcPr>
          <w:p w:rsidR="008845F0" w:rsidRPr="002A012C" w:rsidRDefault="008845F0" w:rsidP="008845F0">
            <w:r w:rsidRPr="002A012C">
              <w:t> </w:t>
            </w:r>
          </w:p>
        </w:tc>
        <w:tc>
          <w:tcPr>
            <w:tcW w:w="3402" w:type="dxa"/>
            <w:gridSpan w:val="2"/>
            <w:tcBorders>
              <w:top w:val="nil"/>
              <w:left w:val="nil"/>
              <w:bottom w:val="nil"/>
              <w:right w:val="nil"/>
            </w:tcBorders>
            <w:shd w:val="clear" w:color="000000" w:fill="FFFFFF"/>
            <w:vAlign w:val="bottom"/>
            <w:hideMark/>
          </w:tcPr>
          <w:p w:rsidR="008845F0" w:rsidRPr="002A012C" w:rsidRDefault="008845F0" w:rsidP="008845F0">
            <w:pPr>
              <w:jc w:val="right"/>
            </w:pPr>
            <w:r w:rsidRPr="002A012C">
              <w:t>к решению Совета Комсомольского муниципального района</w:t>
            </w:r>
          </w:p>
        </w:tc>
      </w:tr>
      <w:tr w:rsidR="008845F0" w:rsidRPr="002A012C" w:rsidTr="008845F0">
        <w:trPr>
          <w:trHeight w:val="312"/>
        </w:trPr>
        <w:tc>
          <w:tcPr>
            <w:tcW w:w="10085" w:type="dxa"/>
            <w:gridSpan w:val="4"/>
            <w:tcBorders>
              <w:top w:val="nil"/>
              <w:left w:val="nil"/>
              <w:bottom w:val="nil"/>
              <w:right w:val="nil"/>
            </w:tcBorders>
            <w:shd w:val="clear" w:color="000000" w:fill="FFFFFF"/>
            <w:vAlign w:val="center"/>
            <w:hideMark/>
          </w:tcPr>
          <w:p w:rsidR="008845F0" w:rsidRPr="002A012C" w:rsidRDefault="008845F0" w:rsidP="008845F0">
            <w:pPr>
              <w:jc w:val="right"/>
            </w:pPr>
            <w:r w:rsidRPr="002A012C">
              <w:t>от 13.04.</w:t>
            </w:r>
            <w:r w:rsidRPr="002A012C">
              <w:rPr>
                <w:u w:val="single"/>
              </w:rPr>
              <w:t>2023г.</w:t>
            </w:r>
            <w:r w:rsidRPr="002A012C">
              <w:t xml:space="preserve"> №268</w:t>
            </w:r>
          </w:p>
        </w:tc>
      </w:tr>
      <w:tr w:rsidR="008845F0" w:rsidRPr="002A012C" w:rsidTr="008845F0">
        <w:trPr>
          <w:trHeight w:val="99"/>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42" w:type="dxa"/>
            <w:tcBorders>
              <w:top w:val="nil"/>
              <w:left w:val="nil"/>
              <w:bottom w:val="nil"/>
              <w:right w:val="nil"/>
            </w:tcBorders>
            <w:shd w:val="clear" w:color="000000" w:fill="FFFFFF"/>
            <w:vAlign w:val="bottom"/>
            <w:hideMark/>
          </w:tcPr>
          <w:p w:rsidR="008845F0" w:rsidRPr="002A012C" w:rsidRDefault="008845F0" w:rsidP="008845F0">
            <w:r w:rsidRPr="002A012C">
              <w:t> </w:t>
            </w:r>
          </w:p>
        </w:tc>
        <w:tc>
          <w:tcPr>
            <w:tcW w:w="1560" w:type="dxa"/>
            <w:tcBorders>
              <w:top w:val="nil"/>
              <w:left w:val="nil"/>
              <w:bottom w:val="nil"/>
              <w:right w:val="nil"/>
            </w:tcBorders>
            <w:shd w:val="clear" w:color="000000" w:fill="FFFFFF"/>
            <w:vAlign w:val="bottom"/>
            <w:hideMark/>
          </w:tcPr>
          <w:p w:rsidR="008845F0" w:rsidRPr="002A012C" w:rsidRDefault="008845F0" w:rsidP="008845F0">
            <w:r w:rsidRPr="002A012C">
              <w:t> </w:t>
            </w:r>
          </w:p>
        </w:tc>
      </w:tr>
      <w:tr w:rsidR="008845F0" w:rsidRPr="002A012C" w:rsidTr="008845F0">
        <w:trPr>
          <w:trHeight w:val="36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jc w:val="right"/>
              <w:rPr>
                <w:sz w:val="28"/>
                <w:szCs w:val="28"/>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jc w:val="right"/>
              <w:rPr>
                <w:sz w:val="28"/>
                <w:szCs w:val="28"/>
              </w:rPr>
            </w:pPr>
          </w:p>
        </w:tc>
      </w:tr>
      <w:tr w:rsidR="008845F0" w:rsidRPr="002A012C" w:rsidTr="008845F0">
        <w:trPr>
          <w:trHeight w:val="10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8845F0" w:rsidRPr="002A012C" w:rsidTr="008845F0">
        <w:trPr>
          <w:trHeight w:val="36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r>
      <w:tr w:rsidR="008845F0" w:rsidRPr="002A012C" w:rsidTr="008845F0">
        <w:trPr>
          <w:trHeight w:val="10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8845F0" w:rsidRPr="002A012C" w:rsidTr="008845F0">
        <w:trPr>
          <w:trHeight w:val="348"/>
        </w:trPr>
        <w:tc>
          <w:tcPr>
            <w:tcW w:w="4840"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843"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842"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560"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r>
      <w:tr w:rsidR="008845F0" w:rsidRPr="002A012C" w:rsidTr="008845F0">
        <w:trPr>
          <w:trHeight w:val="10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8845F0" w:rsidRPr="002A012C" w:rsidTr="008845F0">
        <w:trPr>
          <w:trHeight w:val="36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Таблица 1</w:t>
            </w:r>
          </w:p>
        </w:tc>
      </w:tr>
      <w:tr w:rsidR="008845F0" w:rsidRPr="002A012C" w:rsidTr="008845F0">
        <w:trPr>
          <w:trHeight w:val="372"/>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jc w:val="right"/>
              <w:rPr>
                <w:sz w:val="28"/>
                <w:szCs w:val="28"/>
              </w:rPr>
            </w:pPr>
            <w:r w:rsidRPr="002A012C">
              <w:rPr>
                <w:sz w:val="28"/>
                <w:szCs w:val="28"/>
              </w:rPr>
              <w:t>руб.</w:t>
            </w:r>
          </w:p>
        </w:tc>
      </w:tr>
      <w:tr w:rsidR="008845F0" w:rsidRPr="002A012C" w:rsidTr="008845F0">
        <w:trPr>
          <w:trHeight w:val="80"/>
        </w:trPr>
        <w:tc>
          <w:tcPr>
            <w:tcW w:w="4840"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ind w:right="1735"/>
              <w:jc w:val="center"/>
              <w:rPr>
                <w:b/>
                <w:bCs/>
                <w:sz w:val="28"/>
                <w:szCs w:val="28"/>
              </w:rPr>
            </w:pPr>
            <w:r w:rsidRPr="002A012C">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исполнения</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11 250,00</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10 000,00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89%</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178 648,49</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178 586,00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485 100,23</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485 100,23</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72"/>
        </w:trPr>
        <w:tc>
          <w:tcPr>
            <w:tcW w:w="4840" w:type="dxa"/>
            <w:tcBorders>
              <w:top w:val="nil"/>
              <w:left w:val="single" w:sz="8" w:space="0" w:color="auto"/>
              <w:bottom w:val="nil"/>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843" w:type="dxa"/>
            <w:tcBorders>
              <w:top w:val="nil"/>
              <w:left w:val="single" w:sz="8" w:space="0" w:color="auto"/>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30 000,00</w:t>
            </w:r>
          </w:p>
        </w:tc>
        <w:tc>
          <w:tcPr>
            <w:tcW w:w="1842" w:type="dxa"/>
            <w:tcBorders>
              <w:top w:val="nil"/>
              <w:left w:val="single" w:sz="8" w:space="0" w:color="auto"/>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30 000,00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single" w:sz="8" w:space="0" w:color="auto"/>
              <w:left w:val="single" w:sz="8" w:space="0" w:color="auto"/>
              <w:bottom w:val="single" w:sz="8" w:space="0" w:color="auto"/>
              <w:right w:val="nil"/>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jc w:val="right"/>
              <w:rPr>
                <w:b/>
                <w:bCs/>
                <w:sz w:val="28"/>
                <w:szCs w:val="28"/>
              </w:rPr>
            </w:pPr>
            <w:r w:rsidRPr="002A012C">
              <w:rPr>
                <w:b/>
                <w:bCs/>
                <w:sz w:val="28"/>
                <w:szCs w:val="28"/>
              </w:rPr>
              <w:t>704 998,72</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703 686,23</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100%</w:t>
            </w:r>
          </w:p>
        </w:tc>
      </w:tr>
      <w:tr w:rsidR="008845F0" w:rsidRPr="002A012C" w:rsidTr="008845F0">
        <w:trPr>
          <w:trHeight w:val="288"/>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10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ind w:right="-108"/>
              <w:rPr>
                <w:sz w:val="28"/>
                <w:szCs w:val="28"/>
              </w:rPr>
            </w:pPr>
            <w:r w:rsidRPr="002A012C">
              <w:rPr>
                <w:sz w:val="28"/>
                <w:szCs w:val="28"/>
              </w:rPr>
              <w:t>Таблица 2</w:t>
            </w:r>
          </w:p>
        </w:tc>
      </w:tr>
      <w:tr w:rsidR="008845F0" w:rsidRPr="002A012C" w:rsidTr="008845F0">
        <w:trPr>
          <w:trHeight w:val="10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8845F0" w:rsidRPr="002A012C" w:rsidTr="008845F0">
        <w:trPr>
          <w:trHeight w:val="372"/>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jc w:val="right"/>
              <w:rPr>
                <w:sz w:val="28"/>
                <w:szCs w:val="28"/>
              </w:rPr>
            </w:pPr>
            <w:r w:rsidRPr="002A012C">
              <w:rPr>
                <w:sz w:val="28"/>
                <w:szCs w:val="28"/>
              </w:rPr>
              <w:t>руб.</w:t>
            </w:r>
          </w:p>
        </w:tc>
      </w:tr>
      <w:tr w:rsidR="008845F0" w:rsidRPr="002A012C" w:rsidTr="008845F0">
        <w:trPr>
          <w:trHeight w:val="708"/>
        </w:trPr>
        <w:tc>
          <w:tcPr>
            <w:tcW w:w="4840"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исполнения</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72"/>
        </w:trPr>
        <w:tc>
          <w:tcPr>
            <w:tcW w:w="4840" w:type="dxa"/>
            <w:tcBorders>
              <w:top w:val="nil"/>
              <w:left w:val="single" w:sz="8" w:space="0" w:color="auto"/>
              <w:bottom w:val="nil"/>
              <w:right w:val="nil"/>
            </w:tcBorders>
            <w:shd w:val="clear" w:color="auto" w:fill="auto"/>
            <w:noWrap/>
            <w:vAlign w:val="center"/>
            <w:hideMark/>
          </w:tcPr>
          <w:p w:rsidR="008845F0" w:rsidRPr="002A012C" w:rsidRDefault="008845F0" w:rsidP="008845F0">
            <w:pPr>
              <w:rPr>
                <w:sz w:val="28"/>
                <w:szCs w:val="28"/>
              </w:rPr>
            </w:pPr>
            <w:r w:rsidRPr="002A012C">
              <w:rPr>
                <w:sz w:val="28"/>
                <w:szCs w:val="28"/>
              </w:rPr>
              <w:lastRenderedPageBreak/>
              <w:t>Подозерское сельское поселение</w:t>
            </w:r>
          </w:p>
        </w:tc>
        <w:tc>
          <w:tcPr>
            <w:tcW w:w="1843" w:type="dxa"/>
            <w:tcBorders>
              <w:top w:val="nil"/>
              <w:left w:val="single" w:sz="8" w:space="0" w:color="auto"/>
              <w:bottom w:val="nil"/>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42" w:type="dxa"/>
            <w:tcBorders>
              <w:top w:val="nil"/>
              <w:left w:val="nil"/>
              <w:bottom w:val="nil"/>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60"/>
        </w:trPr>
        <w:tc>
          <w:tcPr>
            <w:tcW w:w="4840" w:type="dxa"/>
            <w:tcBorders>
              <w:top w:val="single" w:sz="8" w:space="0" w:color="auto"/>
              <w:left w:val="single" w:sz="8" w:space="0" w:color="auto"/>
              <w:bottom w:val="single" w:sz="8" w:space="0" w:color="auto"/>
              <w:right w:val="nil"/>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jc w:val="right"/>
              <w:rPr>
                <w:b/>
                <w:bCs/>
                <w:sz w:val="28"/>
                <w:szCs w:val="28"/>
              </w:rPr>
            </w:pPr>
            <w:r w:rsidRPr="002A012C">
              <w:rPr>
                <w:b/>
                <w:bCs/>
                <w:sz w:val="28"/>
                <w:szCs w:val="28"/>
              </w:rPr>
              <w:t>0,00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0,00</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0%</w:t>
            </w:r>
          </w:p>
        </w:tc>
      </w:tr>
      <w:tr w:rsidR="008845F0" w:rsidRPr="002A012C" w:rsidTr="008845F0">
        <w:trPr>
          <w:trHeight w:val="288"/>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6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ind w:right="-108"/>
              <w:rPr>
                <w:sz w:val="28"/>
                <w:szCs w:val="28"/>
              </w:rPr>
            </w:pPr>
            <w:r w:rsidRPr="002A012C">
              <w:rPr>
                <w:sz w:val="28"/>
                <w:szCs w:val="28"/>
              </w:rPr>
              <w:t>Таблица 3</w:t>
            </w:r>
          </w:p>
        </w:tc>
      </w:tr>
      <w:tr w:rsidR="008845F0" w:rsidRPr="002A012C" w:rsidTr="008845F0">
        <w:trPr>
          <w:trHeight w:val="10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8845F0" w:rsidRPr="002A012C" w:rsidTr="008845F0">
        <w:trPr>
          <w:trHeight w:val="372"/>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jc w:val="right"/>
              <w:rPr>
                <w:sz w:val="28"/>
                <w:szCs w:val="28"/>
              </w:rPr>
            </w:pPr>
            <w:r w:rsidRPr="002A012C">
              <w:rPr>
                <w:sz w:val="28"/>
                <w:szCs w:val="28"/>
              </w:rPr>
              <w:t>руб.</w:t>
            </w:r>
          </w:p>
        </w:tc>
      </w:tr>
      <w:tr w:rsidR="008845F0" w:rsidRPr="002A012C" w:rsidTr="008845F0">
        <w:trPr>
          <w:trHeight w:val="80"/>
        </w:trPr>
        <w:tc>
          <w:tcPr>
            <w:tcW w:w="4840"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исполнения</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165 444,51</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165 444,51</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87 440,00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87 392,04</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72"/>
        </w:trPr>
        <w:tc>
          <w:tcPr>
            <w:tcW w:w="4840" w:type="dxa"/>
            <w:tcBorders>
              <w:top w:val="nil"/>
              <w:left w:val="single" w:sz="8" w:space="0" w:color="auto"/>
              <w:bottom w:val="nil"/>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843" w:type="dxa"/>
            <w:tcBorders>
              <w:top w:val="nil"/>
              <w:left w:val="single" w:sz="8" w:space="0" w:color="auto"/>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60"/>
        </w:trPr>
        <w:tc>
          <w:tcPr>
            <w:tcW w:w="4840" w:type="dxa"/>
            <w:tcBorders>
              <w:top w:val="single" w:sz="8" w:space="0" w:color="auto"/>
              <w:left w:val="single" w:sz="8" w:space="0" w:color="auto"/>
              <w:bottom w:val="single" w:sz="8" w:space="0" w:color="auto"/>
              <w:right w:val="nil"/>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jc w:val="right"/>
              <w:rPr>
                <w:b/>
                <w:bCs/>
                <w:sz w:val="28"/>
                <w:szCs w:val="28"/>
              </w:rPr>
            </w:pPr>
            <w:r w:rsidRPr="002A012C">
              <w:rPr>
                <w:b/>
                <w:bCs/>
                <w:sz w:val="28"/>
                <w:szCs w:val="28"/>
              </w:rPr>
              <w:t>252 884,51</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252 836,55</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100%</w:t>
            </w:r>
          </w:p>
        </w:tc>
      </w:tr>
      <w:tr w:rsidR="008845F0" w:rsidRPr="002A012C" w:rsidTr="008845F0">
        <w:trPr>
          <w:trHeight w:val="36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ind w:right="-108"/>
              <w:rPr>
                <w:sz w:val="28"/>
                <w:szCs w:val="28"/>
              </w:rPr>
            </w:pPr>
          </w:p>
          <w:p w:rsidR="008845F0" w:rsidRPr="002A012C" w:rsidRDefault="008845F0" w:rsidP="008845F0">
            <w:pPr>
              <w:ind w:right="-108"/>
              <w:rPr>
                <w:sz w:val="28"/>
                <w:szCs w:val="28"/>
              </w:rPr>
            </w:pPr>
            <w:r w:rsidRPr="002A012C">
              <w:rPr>
                <w:sz w:val="28"/>
                <w:szCs w:val="28"/>
              </w:rPr>
              <w:t>Таблица 4</w:t>
            </w:r>
          </w:p>
        </w:tc>
      </w:tr>
      <w:tr w:rsidR="008845F0" w:rsidRPr="002A012C" w:rsidTr="008845F0">
        <w:trPr>
          <w:trHeight w:val="484"/>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межбдетные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8845F0" w:rsidRPr="002A012C" w:rsidTr="008845F0">
        <w:trPr>
          <w:trHeight w:val="372"/>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jc w:val="right"/>
              <w:rPr>
                <w:sz w:val="28"/>
                <w:szCs w:val="28"/>
              </w:rPr>
            </w:pPr>
            <w:r w:rsidRPr="002A012C">
              <w:rPr>
                <w:sz w:val="28"/>
                <w:szCs w:val="28"/>
              </w:rPr>
              <w:t>руб.</w:t>
            </w:r>
          </w:p>
        </w:tc>
      </w:tr>
      <w:tr w:rsidR="008845F0" w:rsidRPr="002A012C" w:rsidTr="008845F0">
        <w:trPr>
          <w:trHeight w:val="708"/>
        </w:trPr>
        <w:tc>
          <w:tcPr>
            <w:tcW w:w="4840"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исполнения</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1 327 717,60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1 327 717,60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1 397 030,00</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1 386 919,59</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60"/>
        </w:trPr>
        <w:tc>
          <w:tcPr>
            <w:tcW w:w="4840"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72"/>
        </w:trPr>
        <w:tc>
          <w:tcPr>
            <w:tcW w:w="4840" w:type="dxa"/>
            <w:tcBorders>
              <w:top w:val="nil"/>
              <w:left w:val="single" w:sz="8" w:space="0" w:color="auto"/>
              <w:bottom w:val="nil"/>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843" w:type="dxa"/>
            <w:tcBorders>
              <w:top w:val="nil"/>
              <w:left w:val="single" w:sz="8" w:space="0" w:color="auto"/>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6 332 000,00</w:t>
            </w:r>
          </w:p>
        </w:tc>
        <w:tc>
          <w:tcPr>
            <w:tcW w:w="1842"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6 332 000,00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single" w:sz="8" w:space="0" w:color="auto"/>
              <w:left w:val="single" w:sz="8" w:space="0" w:color="auto"/>
              <w:bottom w:val="single" w:sz="8" w:space="0" w:color="auto"/>
              <w:right w:val="nil"/>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jc w:val="center"/>
              <w:rPr>
                <w:b/>
                <w:bCs/>
                <w:sz w:val="28"/>
                <w:szCs w:val="28"/>
              </w:rPr>
            </w:pPr>
            <w:r w:rsidRPr="002A012C">
              <w:rPr>
                <w:b/>
                <w:bCs/>
                <w:sz w:val="28"/>
                <w:szCs w:val="28"/>
              </w:rPr>
              <w:t>9 056 747,60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9 046 637,19</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100%</w:t>
            </w:r>
          </w:p>
        </w:tc>
      </w:tr>
      <w:tr w:rsidR="008845F0" w:rsidRPr="002A012C" w:rsidTr="008845F0">
        <w:trPr>
          <w:trHeight w:val="291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lastRenderedPageBreak/>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8845F0" w:rsidRPr="002A012C" w:rsidTr="008845F0">
        <w:trPr>
          <w:trHeight w:val="360"/>
        </w:trPr>
        <w:tc>
          <w:tcPr>
            <w:tcW w:w="4840"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843"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842"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560" w:type="dxa"/>
            <w:tcBorders>
              <w:top w:val="nil"/>
              <w:left w:val="nil"/>
              <w:bottom w:val="nil"/>
              <w:right w:val="nil"/>
            </w:tcBorders>
            <w:shd w:val="clear" w:color="auto" w:fill="auto"/>
            <w:vAlign w:val="bottom"/>
            <w:hideMark/>
          </w:tcPr>
          <w:p w:rsidR="008845F0" w:rsidRPr="002A012C" w:rsidRDefault="008845F0" w:rsidP="008845F0">
            <w:pPr>
              <w:ind w:right="-108"/>
              <w:jc w:val="center"/>
              <w:rPr>
                <w:sz w:val="28"/>
                <w:szCs w:val="28"/>
              </w:rPr>
            </w:pPr>
          </w:p>
          <w:p w:rsidR="008845F0" w:rsidRPr="002A012C" w:rsidRDefault="008845F0" w:rsidP="008845F0">
            <w:pPr>
              <w:ind w:right="-108"/>
              <w:jc w:val="center"/>
              <w:rPr>
                <w:sz w:val="28"/>
                <w:szCs w:val="28"/>
              </w:rPr>
            </w:pPr>
            <w:r w:rsidRPr="002A012C">
              <w:rPr>
                <w:sz w:val="28"/>
                <w:szCs w:val="28"/>
              </w:rPr>
              <w:t>Таблица 5</w:t>
            </w:r>
          </w:p>
        </w:tc>
      </w:tr>
      <w:tr w:rsidR="008845F0" w:rsidRPr="002A012C" w:rsidTr="008845F0">
        <w:trPr>
          <w:trHeight w:val="10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8845F0" w:rsidRPr="002A012C" w:rsidTr="008845F0">
        <w:trPr>
          <w:trHeight w:val="288"/>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72"/>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руб.</w:t>
            </w:r>
          </w:p>
        </w:tc>
      </w:tr>
      <w:tr w:rsidR="008845F0" w:rsidRPr="002A012C" w:rsidTr="008845F0">
        <w:trPr>
          <w:trHeight w:val="708"/>
        </w:trPr>
        <w:tc>
          <w:tcPr>
            <w:tcW w:w="4840"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исполнения</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2 142 173,32</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2 142 073,50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1 550 186,93</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1 550 116,20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4 664 695,37</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4 664 433,42</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587 926,71</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587 593,71</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72"/>
        </w:trPr>
        <w:tc>
          <w:tcPr>
            <w:tcW w:w="4840"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1 705 885,92</w:t>
            </w:r>
          </w:p>
        </w:tc>
        <w:tc>
          <w:tcPr>
            <w:tcW w:w="1842"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1 705 883,94</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10 650 868,25</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10 650 100,77</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100%</w:t>
            </w:r>
          </w:p>
        </w:tc>
      </w:tr>
      <w:tr w:rsidR="008845F0" w:rsidRPr="002A012C" w:rsidTr="008845F0">
        <w:trPr>
          <w:trHeight w:val="288"/>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288"/>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10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8845F0" w:rsidRPr="002A012C" w:rsidTr="008845F0">
        <w:trPr>
          <w:trHeight w:val="348"/>
        </w:trPr>
        <w:tc>
          <w:tcPr>
            <w:tcW w:w="4840"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843"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842"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560"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r>
      <w:tr w:rsidR="008845F0" w:rsidRPr="002A012C" w:rsidTr="008845F0">
        <w:trPr>
          <w:trHeight w:val="10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p w:rsidR="008845F0" w:rsidRPr="002A012C" w:rsidRDefault="008845F0" w:rsidP="008845F0">
            <w:pPr>
              <w:rPr>
                <w:sz w:val="22"/>
                <w:szCs w:val="22"/>
              </w:rPr>
            </w:pPr>
          </w:p>
          <w:p w:rsidR="008845F0" w:rsidRPr="002A012C" w:rsidRDefault="008845F0" w:rsidP="008845F0">
            <w:pPr>
              <w:rPr>
                <w:sz w:val="22"/>
                <w:szCs w:val="22"/>
              </w:rPr>
            </w:pPr>
          </w:p>
          <w:p w:rsidR="008845F0" w:rsidRPr="002A012C" w:rsidRDefault="008845F0" w:rsidP="008845F0">
            <w:pPr>
              <w:rPr>
                <w:sz w:val="22"/>
                <w:szCs w:val="22"/>
              </w:rPr>
            </w:pPr>
          </w:p>
          <w:p w:rsidR="008845F0" w:rsidRPr="002A012C" w:rsidRDefault="008845F0" w:rsidP="008845F0">
            <w:pPr>
              <w:rPr>
                <w:sz w:val="22"/>
                <w:szCs w:val="22"/>
              </w:rPr>
            </w:pPr>
          </w:p>
          <w:p w:rsidR="008845F0" w:rsidRPr="002A012C" w:rsidRDefault="008845F0" w:rsidP="008845F0">
            <w:pPr>
              <w:rPr>
                <w:sz w:val="22"/>
                <w:szCs w:val="22"/>
              </w:rPr>
            </w:pPr>
          </w:p>
          <w:p w:rsidR="008845F0" w:rsidRPr="002A012C" w:rsidRDefault="008845F0" w:rsidP="008845F0">
            <w:pPr>
              <w:rPr>
                <w:sz w:val="22"/>
                <w:szCs w:val="22"/>
              </w:rPr>
            </w:pPr>
          </w:p>
          <w:p w:rsidR="008845F0" w:rsidRPr="002A012C" w:rsidRDefault="008845F0" w:rsidP="008845F0">
            <w:pPr>
              <w:rPr>
                <w:sz w:val="22"/>
                <w:szCs w:val="22"/>
              </w:rPr>
            </w:pPr>
          </w:p>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r w:rsidRPr="002A012C">
              <w:rPr>
                <w:sz w:val="28"/>
                <w:szCs w:val="28"/>
              </w:rPr>
              <w:t>Таблица 6</w:t>
            </w:r>
          </w:p>
        </w:tc>
      </w:tr>
      <w:tr w:rsidR="008845F0" w:rsidRPr="002A012C" w:rsidTr="008845F0">
        <w:trPr>
          <w:trHeight w:val="10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8845F0" w:rsidRPr="002A012C" w:rsidTr="008845F0">
        <w:trPr>
          <w:trHeight w:val="10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72"/>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руб.</w:t>
            </w:r>
          </w:p>
        </w:tc>
      </w:tr>
      <w:tr w:rsidR="008845F0" w:rsidRPr="002A012C" w:rsidTr="008845F0">
        <w:trPr>
          <w:trHeight w:val="80"/>
        </w:trPr>
        <w:tc>
          <w:tcPr>
            <w:tcW w:w="4840"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исполнения</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1 087 362,23</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1 086 795,16</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110 853,00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110 853,00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640 100,00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632 715,55</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99%</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72"/>
        </w:trPr>
        <w:tc>
          <w:tcPr>
            <w:tcW w:w="4840"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122 820,00</w:t>
            </w:r>
          </w:p>
        </w:tc>
        <w:tc>
          <w:tcPr>
            <w:tcW w:w="1842"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122 820,00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1 961 135,23</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1 953 183,71</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100%</w:t>
            </w:r>
          </w:p>
        </w:tc>
      </w:tr>
      <w:tr w:rsidR="008845F0" w:rsidRPr="002A012C" w:rsidTr="008845F0">
        <w:trPr>
          <w:trHeight w:val="288"/>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6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Таблица 7</w:t>
            </w:r>
          </w:p>
        </w:tc>
      </w:tr>
      <w:tr w:rsidR="008845F0" w:rsidRPr="002A012C" w:rsidTr="008845F0">
        <w:trPr>
          <w:trHeight w:val="10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8845F0" w:rsidRPr="002A012C" w:rsidTr="008845F0">
        <w:trPr>
          <w:trHeight w:val="10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72"/>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руб.</w:t>
            </w:r>
          </w:p>
        </w:tc>
      </w:tr>
      <w:tr w:rsidR="008845F0" w:rsidRPr="002A012C" w:rsidTr="008845F0">
        <w:trPr>
          <w:trHeight w:val="80"/>
        </w:trPr>
        <w:tc>
          <w:tcPr>
            <w:tcW w:w="4840"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исполнения</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236 835,96</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236 835,96</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1 310,00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330,22</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25%</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32 220,07</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32 220,07</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79 529,60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75 702,60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95%</w:t>
            </w:r>
          </w:p>
        </w:tc>
      </w:tr>
      <w:tr w:rsidR="008845F0" w:rsidRPr="002A012C" w:rsidTr="008845F0">
        <w:trPr>
          <w:trHeight w:val="372"/>
        </w:trPr>
        <w:tc>
          <w:tcPr>
            <w:tcW w:w="4840"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84 643,00</w:t>
            </w:r>
          </w:p>
        </w:tc>
        <w:tc>
          <w:tcPr>
            <w:tcW w:w="1842"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84 643,00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434 538,63</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429 731,85</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99%</w:t>
            </w:r>
          </w:p>
        </w:tc>
      </w:tr>
      <w:tr w:rsidR="008845F0" w:rsidRPr="002A012C" w:rsidTr="008845F0">
        <w:trPr>
          <w:trHeight w:val="8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10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Организация ритуальных услуг и содержание мест захоронения</w:t>
            </w:r>
          </w:p>
        </w:tc>
      </w:tr>
      <w:tr w:rsidR="008845F0" w:rsidRPr="002A012C" w:rsidTr="008845F0">
        <w:trPr>
          <w:trHeight w:val="288"/>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6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Таблица 8</w:t>
            </w:r>
          </w:p>
        </w:tc>
      </w:tr>
      <w:tr w:rsidR="008845F0" w:rsidRPr="002A012C" w:rsidTr="008845F0">
        <w:trPr>
          <w:trHeight w:val="10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w:t>
            </w:r>
            <w:r w:rsidRPr="002A012C">
              <w:rPr>
                <w:b/>
                <w:bCs/>
                <w:sz w:val="28"/>
                <w:szCs w:val="28"/>
              </w:rPr>
              <w:lastRenderedPageBreak/>
              <w:t>Иваново после проведения судебно- медицинской экспертизы до сельского поселения Комсомольского муниципального района</w:t>
            </w:r>
          </w:p>
        </w:tc>
      </w:tr>
      <w:tr w:rsidR="008845F0" w:rsidRPr="002A012C" w:rsidTr="008845F0">
        <w:trPr>
          <w:trHeight w:val="372"/>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руб.</w:t>
            </w:r>
          </w:p>
        </w:tc>
      </w:tr>
      <w:tr w:rsidR="008845F0" w:rsidRPr="002A012C" w:rsidTr="008845F0">
        <w:trPr>
          <w:trHeight w:val="708"/>
        </w:trPr>
        <w:tc>
          <w:tcPr>
            <w:tcW w:w="4840"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исполнения</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10 340,00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5 670,00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55%</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11 940,00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5 970,00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72"/>
        </w:trPr>
        <w:tc>
          <w:tcPr>
            <w:tcW w:w="4840"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11 680,00</w:t>
            </w:r>
          </w:p>
        </w:tc>
        <w:tc>
          <w:tcPr>
            <w:tcW w:w="1842"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11 340,00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97%</w:t>
            </w:r>
          </w:p>
        </w:tc>
      </w:tr>
      <w:tr w:rsidR="008845F0" w:rsidRPr="002A012C" w:rsidTr="008845F0">
        <w:trPr>
          <w:trHeight w:val="360"/>
        </w:trPr>
        <w:tc>
          <w:tcPr>
            <w:tcW w:w="4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33 960,00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22 980,00</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68%</w:t>
            </w:r>
          </w:p>
        </w:tc>
      </w:tr>
      <w:tr w:rsidR="008845F0" w:rsidRPr="002A012C" w:rsidTr="008845F0">
        <w:trPr>
          <w:trHeight w:val="288"/>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100"/>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Таблица 9</w:t>
            </w:r>
          </w:p>
        </w:tc>
      </w:tr>
      <w:tr w:rsidR="008845F0" w:rsidRPr="002A012C" w:rsidTr="008845F0">
        <w:trPr>
          <w:trHeight w:val="10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8845F0" w:rsidRPr="002A012C" w:rsidTr="008845F0">
        <w:trPr>
          <w:trHeight w:val="372"/>
        </w:trPr>
        <w:tc>
          <w:tcPr>
            <w:tcW w:w="484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руб.</w:t>
            </w:r>
          </w:p>
        </w:tc>
      </w:tr>
      <w:tr w:rsidR="008845F0" w:rsidRPr="002A012C" w:rsidTr="008845F0">
        <w:trPr>
          <w:trHeight w:val="80"/>
        </w:trPr>
        <w:tc>
          <w:tcPr>
            <w:tcW w:w="4840"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исполнения</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161 400,00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161 400,00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70 340,00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70 340,00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667 500,00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667 500,00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72"/>
        </w:trPr>
        <w:tc>
          <w:tcPr>
            <w:tcW w:w="4840"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50 000,00</w:t>
            </w:r>
          </w:p>
        </w:tc>
        <w:tc>
          <w:tcPr>
            <w:tcW w:w="1842"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50 000,00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80"/>
        </w:trPr>
        <w:tc>
          <w:tcPr>
            <w:tcW w:w="4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949 240,00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949 240,00</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100%</w:t>
            </w:r>
          </w:p>
        </w:tc>
      </w:tr>
      <w:tr w:rsidR="008845F0" w:rsidRPr="002A012C" w:rsidTr="008845F0">
        <w:trPr>
          <w:trHeight w:val="348"/>
        </w:trPr>
        <w:tc>
          <w:tcPr>
            <w:tcW w:w="4840" w:type="dxa"/>
            <w:tcBorders>
              <w:top w:val="nil"/>
              <w:left w:val="nil"/>
              <w:bottom w:val="nil"/>
              <w:right w:val="nil"/>
            </w:tcBorders>
            <w:shd w:val="clear" w:color="auto" w:fill="auto"/>
            <w:noWrap/>
            <w:vAlign w:val="center"/>
            <w:hideMark/>
          </w:tcPr>
          <w:p w:rsidR="008845F0" w:rsidRPr="002A012C" w:rsidRDefault="008845F0" w:rsidP="008845F0">
            <w:pPr>
              <w:rPr>
                <w:b/>
                <w:bCs/>
                <w:sz w:val="28"/>
                <w:szCs w:val="28"/>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r>
      <w:tr w:rsidR="008845F0" w:rsidRPr="002A012C" w:rsidTr="008845F0">
        <w:trPr>
          <w:trHeight w:val="1125"/>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8845F0" w:rsidRPr="002A012C" w:rsidTr="008845F0">
        <w:trPr>
          <w:trHeight w:val="360"/>
        </w:trPr>
        <w:tc>
          <w:tcPr>
            <w:tcW w:w="4840" w:type="dxa"/>
            <w:tcBorders>
              <w:top w:val="nil"/>
              <w:left w:val="nil"/>
              <w:bottom w:val="nil"/>
              <w:right w:val="nil"/>
            </w:tcBorders>
            <w:shd w:val="clear" w:color="auto" w:fill="auto"/>
            <w:noWrap/>
            <w:vAlign w:val="center"/>
            <w:hideMark/>
          </w:tcPr>
          <w:p w:rsidR="008845F0" w:rsidRPr="002A012C" w:rsidRDefault="008845F0" w:rsidP="008845F0">
            <w:pPr>
              <w:rPr>
                <w:b/>
                <w:bCs/>
                <w:sz w:val="28"/>
                <w:szCs w:val="28"/>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p>
          <w:p w:rsidR="008845F0" w:rsidRPr="002A012C" w:rsidRDefault="008845F0" w:rsidP="008845F0">
            <w:pPr>
              <w:ind w:right="-108"/>
              <w:rPr>
                <w:sz w:val="28"/>
                <w:szCs w:val="28"/>
              </w:rPr>
            </w:pPr>
            <w:r w:rsidRPr="002A012C">
              <w:rPr>
                <w:sz w:val="28"/>
                <w:szCs w:val="28"/>
              </w:rPr>
              <w:lastRenderedPageBreak/>
              <w:t>Таблица 10</w:t>
            </w:r>
          </w:p>
        </w:tc>
      </w:tr>
      <w:tr w:rsidR="008845F0" w:rsidRPr="002A012C" w:rsidTr="008845F0">
        <w:trPr>
          <w:trHeight w:val="2340"/>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8845F0" w:rsidRPr="002A012C" w:rsidTr="008845F0">
        <w:trPr>
          <w:trHeight w:val="360"/>
        </w:trPr>
        <w:tc>
          <w:tcPr>
            <w:tcW w:w="4840" w:type="dxa"/>
            <w:tcBorders>
              <w:top w:val="nil"/>
              <w:left w:val="nil"/>
              <w:bottom w:val="nil"/>
              <w:right w:val="nil"/>
            </w:tcBorders>
            <w:shd w:val="clear" w:color="auto" w:fill="auto"/>
            <w:noWrap/>
            <w:vAlign w:val="center"/>
            <w:hideMark/>
          </w:tcPr>
          <w:p w:rsidR="008845F0" w:rsidRPr="002A012C" w:rsidRDefault="008845F0" w:rsidP="008845F0">
            <w:pPr>
              <w:rPr>
                <w:b/>
                <w:bCs/>
                <w:sz w:val="28"/>
                <w:szCs w:val="28"/>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r>
      <w:tr w:rsidR="008845F0" w:rsidRPr="002A012C" w:rsidTr="008845F0">
        <w:trPr>
          <w:trHeight w:val="720"/>
        </w:trPr>
        <w:tc>
          <w:tcPr>
            <w:tcW w:w="4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исполнения</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1 243 988,87</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1 243 835,55</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563 056,23</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563 056,23</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1 809 500,00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1 809 500,00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354 041,99</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354 041,99</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72"/>
        </w:trPr>
        <w:tc>
          <w:tcPr>
            <w:tcW w:w="4840"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91 011,00</w:t>
            </w:r>
          </w:p>
        </w:tc>
        <w:tc>
          <w:tcPr>
            <w:tcW w:w="1842"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91 011,00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4 061 598,09</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4 061 444,77</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100%</w:t>
            </w:r>
          </w:p>
        </w:tc>
      </w:tr>
      <w:tr w:rsidR="008845F0" w:rsidRPr="002A012C" w:rsidTr="008845F0">
        <w:trPr>
          <w:trHeight w:val="348"/>
        </w:trPr>
        <w:tc>
          <w:tcPr>
            <w:tcW w:w="4840" w:type="dxa"/>
            <w:tcBorders>
              <w:top w:val="nil"/>
              <w:left w:val="nil"/>
              <w:bottom w:val="nil"/>
              <w:right w:val="nil"/>
            </w:tcBorders>
            <w:shd w:val="clear" w:color="auto" w:fill="auto"/>
            <w:noWrap/>
            <w:vAlign w:val="center"/>
            <w:hideMark/>
          </w:tcPr>
          <w:p w:rsidR="008845F0" w:rsidRPr="002A012C" w:rsidRDefault="008845F0" w:rsidP="008845F0">
            <w:pPr>
              <w:rPr>
                <w:b/>
                <w:bCs/>
                <w:sz w:val="28"/>
                <w:szCs w:val="28"/>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r>
      <w:tr w:rsidR="008845F0" w:rsidRPr="002A012C" w:rsidTr="008845F0">
        <w:trPr>
          <w:trHeight w:val="348"/>
        </w:trPr>
        <w:tc>
          <w:tcPr>
            <w:tcW w:w="4840" w:type="dxa"/>
            <w:tcBorders>
              <w:top w:val="nil"/>
              <w:left w:val="nil"/>
              <w:bottom w:val="nil"/>
              <w:right w:val="nil"/>
            </w:tcBorders>
            <w:shd w:val="clear" w:color="auto" w:fill="auto"/>
            <w:noWrap/>
            <w:vAlign w:val="center"/>
            <w:hideMark/>
          </w:tcPr>
          <w:p w:rsidR="008845F0" w:rsidRPr="002A012C" w:rsidRDefault="008845F0" w:rsidP="008845F0">
            <w:pPr>
              <w:rPr>
                <w:b/>
                <w:bCs/>
                <w:sz w:val="28"/>
                <w:szCs w:val="28"/>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r>
      <w:tr w:rsidR="008845F0" w:rsidRPr="002A012C" w:rsidTr="008845F0">
        <w:trPr>
          <w:trHeight w:val="996"/>
        </w:trPr>
        <w:tc>
          <w:tcPr>
            <w:tcW w:w="10085" w:type="dxa"/>
            <w:gridSpan w:val="4"/>
            <w:tcBorders>
              <w:top w:val="nil"/>
              <w:left w:val="nil"/>
              <w:bottom w:val="nil"/>
              <w:right w:val="nil"/>
            </w:tcBorders>
            <w:shd w:val="clear" w:color="auto" w:fill="auto"/>
            <w:vAlign w:val="center"/>
            <w:hideMark/>
          </w:tcPr>
          <w:p w:rsidR="008845F0" w:rsidRPr="002A012C" w:rsidRDefault="008845F0" w:rsidP="008845F0">
            <w:pPr>
              <w:jc w:val="center"/>
              <w:rPr>
                <w:b/>
                <w:bCs/>
                <w:sz w:val="28"/>
                <w:szCs w:val="28"/>
              </w:rPr>
            </w:pPr>
            <w:r w:rsidRPr="002A012C">
              <w:rPr>
                <w:b/>
                <w:bCs/>
                <w:sz w:val="28"/>
                <w:szCs w:val="28"/>
              </w:rPr>
              <w:t>Осуществление мероприятий по обеспечению безопасности людей на водных объектах, охране их жизни и здоровья</w:t>
            </w:r>
          </w:p>
        </w:tc>
      </w:tr>
      <w:tr w:rsidR="008845F0" w:rsidRPr="002A012C" w:rsidTr="008845F0">
        <w:trPr>
          <w:trHeight w:val="360"/>
        </w:trPr>
        <w:tc>
          <w:tcPr>
            <w:tcW w:w="4840" w:type="dxa"/>
            <w:tcBorders>
              <w:top w:val="nil"/>
              <w:left w:val="nil"/>
              <w:bottom w:val="nil"/>
              <w:right w:val="nil"/>
            </w:tcBorders>
            <w:shd w:val="clear" w:color="auto" w:fill="auto"/>
            <w:noWrap/>
            <w:vAlign w:val="center"/>
            <w:hideMark/>
          </w:tcPr>
          <w:p w:rsidR="008845F0" w:rsidRPr="002A012C" w:rsidRDefault="008845F0" w:rsidP="008845F0">
            <w:pPr>
              <w:rPr>
                <w:b/>
                <w:bCs/>
                <w:sz w:val="28"/>
                <w:szCs w:val="28"/>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ind w:right="-108"/>
              <w:rPr>
                <w:sz w:val="28"/>
                <w:szCs w:val="28"/>
              </w:rPr>
            </w:pPr>
            <w:r w:rsidRPr="002A012C">
              <w:rPr>
                <w:sz w:val="28"/>
                <w:szCs w:val="28"/>
              </w:rPr>
              <w:t>Таблица 11</w:t>
            </w:r>
          </w:p>
        </w:tc>
      </w:tr>
      <w:tr w:rsidR="008845F0" w:rsidRPr="002A012C" w:rsidTr="008845F0">
        <w:trPr>
          <w:trHeight w:val="1044"/>
        </w:trPr>
        <w:tc>
          <w:tcPr>
            <w:tcW w:w="10085"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8845F0" w:rsidRPr="002A012C" w:rsidTr="008845F0">
        <w:trPr>
          <w:trHeight w:val="360"/>
        </w:trPr>
        <w:tc>
          <w:tcPr>
            <w:tcW w:w="4840" w:type="dxa"/>
            <w:tcBorders>
              <w:top w:val="nil"/>
              <w:left w:val="nil"/>
              <w:bottom w:val="nil"/>
              <w:right w:val="nil"/>
            </w:tcBorders>
            <w:shd w:val="clear" w:color="auto" w:fill="auto"/>
            <w:noWrap/>
            <w:vAlign w:val="center"/>
            <w:hideMark/>
          </w:tcPr>
          <w:p w:rsidR="008845F0" w:rsidRPr="002A012C" w:rsidRDefault="008845F0" w:rsidP="008845F0">
            <w:pPr>
              <w:rPr>
                <w:b/>
                <w:bCs/>
                <w:sz w:val="28"/>
                <w:szCs w:val="28"/>
              </w:rPr>
            </w:pPr>
          </w:p>
        </w:tc>
        <w:tc>
          <w:tcPr>
            <w:tcW w:w="1843"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842"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560"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r>
      <w:tr w:rsidR="008845F0" w:rsidRPr="002A012C" w:rsidTr="008845F0">
        <w:trPr>
          <w:trHeight w:val="720"/>
        </w:trPr>
        <w:tc>
          <w:tcPr>
            <w:tcW w:w="4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исполнения</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17 072,81</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17 072,81</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w:t>
            </w:r>
          </w:p>
        </w:tc>
      </w:tr>
      <w:tr w:rsidR="008845F0" w:rsidRPr="002A012C" w:rsidTr="008845F0">
        <w:trPr>
          <w:trHeight w:val="372"/>
        </w:trPr>
        <w:tc>
          <w:tcPr>
            <w:tcW w:w="4840"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17 072,81</w:t>
            </w:r>
          </w:p>
        </w:tc>
        <w:tc>
          <w:tcPr>
            <w:tcW w:w="1842"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17 072,81</w:t>
            </w:r>
          </w:p>
        </w:tc>
        <w:tc>
          <w:tcPr>
            <w:tcW w:w="1560"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100%</w:t>
            </w:r>
          </w:p>
        </w:tc>
      </w:tr>
      <w:tr w:rsidR="008845F0" w:rsidRPr="002A012C" w:rsidTr="008845F0">
        <w:trPr>
          <w:trHeight w:val="360"/>
        </w:trPr>
        <w:tc>
          <w:tcPr>
            <w:tcW w:w="4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34 145,62</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34 145,62</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100%</w:t>
            </w:r>
          </w:p>
        </w:tc>
      </w:tr>
    </w:tbl>
    <w:p w:rsidR="008845F0" w:rsidRPr="002A012C" w:rsidRDefault="008845F0" w:rsidP="008845F0">
      <w:pPr>
        <w:ind w:firstLine="708"/>
        <w:rPr>
          <w:b/>
          <w:sz w:val="28"/>
          <w:szCs w:val="28"/>
        </w:rPr>
      </w:pPr>
    </w:p>
    <w:p w:rsidR="008845F0" w:rsidRPr="002A012C" w:rsidRDefault="008845F0" w:rsidP="008845F0">
      <w:pPr>
        <w:spacing w:line="276" w:lineRule="auto"/>
        <w:jc w:val="center"/>
        <w:rPr>
          <w:noProof/>
          <w:color w:val="000080"/>
          <w:sz w:val="28"/>
          <w:szCs w:val="28"/>
        </w:rPr>
      </w:pPr>
      <w:r w:rsidRPr="002A012C">
        <w:rPr>
          <w:noProof/>
          <w:color w:val="000080"/>
          <w:sz w:val="28"/>
          <w:szCs w:val="28"/>
        </w:rPr>
        <w:lastRenderedPageBreak/>
        <w:drawing>
          <wp:inline distT="0" distB="0" distL="0" distR="0">
            <wp:extent cx="561975" cy="666750"/>
            <wp:effectExtent l="19050" t="0" r="9525" b="0"/>
            <wp:docPr id="20"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99">
                      <a:lum bright="6000" contrast="42000"/>
                    </a:blip>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8845F0" w:rsidRPr="002A012C" w:rsidRDefault="008845F0" w:rsidP="008845F0">
      <w:pPr>
        <w:pStyle w:val="1"/>
        <w:spacing w:line="276" w:lineRule="auto"/>
        <w:jc w:val="center"/>
        <w:rPr>
          <w:sz w:val="28"/>
          <w:szCs w:val="28"/>
        </w:rPr>
      </w:pPr>
      <w:r w:rsidRPr="002A012C">
        <w:rPr>
          <w:sz w:val="28"/>
          <w:szCs w:val="28"/>
        </w:rPr>
        <w:t>ИВАНОВСКАЯ ОБЛАСТЬ</w:t>
      </w:r>
    </w:p>
    <w:p w:rsidR="008845F0" w:rsidRPr="002A012C" w:rsidRDefault="008845F0" w:rsidP="008845F0">
      <w:pPr>
        <w:spacing w:line="276" w:lineRule="auto"/>
        <w:jc w:val="center"/>
        <w:rPr>
          <w:b/>
          <w:sz w:val="28"/>
          <w:szCs w:val="28"/>
        </w:rPr>
      </w:pPr>
      <w:r w:rsidRPr="002A012C">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8845F0" w:rsidRPr="002A012C" w:rsidTr="008845F0">
        <w:trPr>
          <w:trHeight w:val="100"/>
        </w:trPr>
        <w:tc>
          <w:tcPr>
            <w:tcW w:w="11001" w:type="dxa"/>
            <w:tcBorders>
              <w:top w:val="thinThickThinSmallGap" w:sz="24" w:space="0" w:color="auto"/>
              <w:left w:val="nil"/>
              <w:bottom w:val="nil"/>
              <w:right w:val="nil"/>
            </w:tcBorders>
          </w:tcPr>
          <w:p w:rsidR="008845F0" w:rsidRPr="002A012C" w:rsidRDefault="008845F0" w:rsidP="008845F0">
            <w:pPr>
              <w:spacing w:line="276" w:lineRule="auto"/>
              <w:jc w:val="center"/>
              <w:rPr>
                <w:b/>
                <w:i/>
              </w:rPr>
            </w:pPr>
            <w:r w:rsidRPr="002A012C">
              <w:rPr>
                <w:b/>
                <w:i/>
              </w:rPr>
              <w:t>155150 Ивановская область, г. Комсомольск, ул. 50 лет ВЛКСМ, д. 2</w:t>
            </w:r>
          </w:p>
        </w:tc>
      </w:tr>
    </w:tbl>
    <w:p w:rsidR="008845F0" w:rsidRPr="002A012C" w:rsidRDefault="008845F0" w:rsidP="008845F0">
      <w:pPr>
        <w:spacing w:line="276" w:lineRule="auto"/>
        <w:rPr>
          <w:b/>
          <w:bCs/>
          <w:sz w:val="28"/>
          <w:szCs w:val="28"/>
        </w:rPr>
      </w:pPr>
    </w:p>
    <w:p w:rsidR="008845F0" w:rsidRPr="002A012C" w:rsidRDefault="008845F0" w:rsidP="008845F0">
      <w:pPr>
        <w:spacing w:line="276" w:lineRule="auto"/>
        <w:jc w:val="center"/>
        <w:rPr>
          <w:b/>
          <w:sz w:val="28"/>
          <w:szCs w:val="28"/>
        </w:rPr>
      </w:pPr>
      <w:r w:rsidRPr="002A012C">
        <w:rPr>
          <w:b/>
          <w:sz w:val="28"/>
          <w:szCs w:val="28"/>
        </w:rPr>
        <w:t>РЕШЕНИЕ</w:t>
      </w:r>
    </w:p>
    <w:p w:rsidR="008845F0" w:rsidRPr="002A012C" w:rsidRDefault="008845F0" w:rsidP="008845F0">
      <w:pPr>
        <w:spacing w:line="276" w:lineRule="auto"/>
        <w:jc w:val="center"/>
        <w:rPr>
          <w:b/>
          <w:sz w:val="28"/>
          <w:szCs w:val="28"/>
        </w:rPr>
      </w:pPr>
    </w:p>
    <w:p w:rsidR="008845F0" w:rsidRPr="002A012C" w:rsidRDefault="008845F0" w:rsidP="008845F0">
      <w:pPr>
        <w:spacing w:line="276" w:lineRule="auto"/>
        <w:jc w:val="center"/>
        <w:rPr>
          <w:b/>
          <w:sz w:val="28"/>
          <w:szCs w:val="28"/>
        </w:rPr>
      </w:pPr>
      <w:r w:rsidRPr="002A012C">
        <w:rPr>
          <w:b/>
          <w:spacing w:val="-15"/>
          <w:sz w:val="28"/>
          <w:szCs w:val="28"/>
        </w:rPr>
        <w:t>от     13  апреля  2023 г.</w:t>
      </w:r>
      <w:r w:rsidRPr="002A012C">
        <w:rPr>
          <w:b/>
          <w:sz w:val="28"/>
          <w:szCs w:val="28"/>
        </w:rPr>
        <w:t xml:space="preserve">                                                  №269</w:t>
      </w:r>
    </w:p>
    <w:p w:rsidR="008845F0" w:rsidRPr="002A012C" w:rsidRDefault="008845F0" w:rsidP="008845F0">
      <w:pPr>
        <w:spacing w:line="276" w:lineRule="auto"/>
        <w:jc w:val="center"/>
        <w:rPr>
          <w:b/>
          <w:sz w:val="28"/>
          <w:szCs w:val="28"/>
        </w:rPr>
      </w:pPr>
    </w:p>
    <w:p w:rsidR="008845F0" w:rsidRPr="002A012C" w:rsidRDefault="008845F0" w:rsidP="008845F0">
      <w:pPr>
        <w:spacing w:line="276" w:lineRule="auto"/>
        <w:jc w:val="center"/>
        <w:rPr>
          <w:b/>
          <w:sz w:val="28"/>
          <w:szCs w:val="28"/>
        </w:rPr>
      </w:pPr>
      <w:r w:rsidRPr="002A012C">
        <w:rPr>
          <w:b/>
          <w:sz w:val="28"/>
          <w:szCs w:val="28"/>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8845F0" w:rsidRPr="002A012C" w:rsidRDefault="008845F0" w:rsidP="008845F0">
      <w:pPr>
        <w:spacing w:line="276" w:lineRule="auto"/>
        <w:jc w:val="center"/>
        <w:rPr>
          <w:sz w:val="28"/>
          <w:szCs w:val="28"/>
        </w:rPr>
      </w:pPr>
    </w:p>
    <w:p w:rsidR="008845F0" w:rsidRPr="002A012C" w:rsidRDefault="008845F0" w:rsidP="008845F0">
      <w:pPr>
        <w:spacing w:line="276" w:lineRule="auto"/>
        <w:ind w:firstLine="567"/>
        <w:jc w:val="both"/>
        <w:rPr>
          <w:sz w:val="28"/>
          <w:szCs w:val="28"/>
        </w:rPr>
      </w:pPr>
      <w:r w:rsidRPr="002A012C">
        <w:rPr>
          <w:sz w:val="28"/>
          <w:szCs w:val="28"/>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 входящих в его состав, о передаче (принятии) части полномочий по решению вопросов местного значения, утвержденным решением Совета Комсомольского муниципального района от 01.11.2017 №233, Совет Комсомольского   муниципального района    </w:t>
      </w:r>
    </w:p>
    <w:p w:rsidR="008845F0" w:rsidRPr="002A012C" w:rsidRDefault="008845F0" w:rsidP="008845F0">
      <w:pPr>
        <w:spacing w:line="276" w:lineRule="auto"/>
        <w:ind w:firstLine="567"/>
        <w:jc w:val="both"/>
        <w:rPr>
          <w:b/>
          <w:sz w:val="28"/>
          <w:szCs w:val="28"/>
        </w:rPr>
      </w:pPr>
    </w:p>
    <w:p w:rsidR="008845F0" w:rsidRPr="002A012C" w:rsidRDefault="008845F0" w:rsidP="008845F0">
      <w:pPr>
        <w:spacing w:line="276" w:lineRule="auto"/>
        <w:ind w:firstLine="567"/>
        <w:jc w:val="both"/>
        <w:rPr>
          <w:b/>
          <w:sz w:val="28"/>
          <w:szCs w:val="28"/>
        </w:rPr>
      </w:pPr>
      <w:r w:rsidRPr="002A012C">
        <w:rPr>
          <w:b/>
          <w:sz w:val="28"/>
          <w:szCs w:val="28"/>
        </w:rPr>
        <w:t>РЕШИЛ:</w:t>
      </w:r>
    </w:p>
    <w:p w:rsidR="008845F0" w:rsidRPr="002A012C" w:rsidRDefault="008845F0" w:rsidP="008845F0">
      <w:pPr>
        <w:spacing w:line="276" w:lineRule="auto"/>
        <w:ind w:firstLine="567"/>
        <w:jc w:val="both"/>
        <w:rPr>
          <w:sz w:val="28"/>
          <w:szCs w:val="28"/>
        </w:rPr>
      </w:pPr>
    </w:p>
    <w:p w:rsidR="008845F0" w:rsidRPr="002A012C" w:rsidRDefault="008845F0" w:rsidP="0084490D">
      <w:pPr>
        <w:widowControl w:val="0"/>
        <w:numPr>
          <w:ilvl w:val="0"/>
          <w:numId w:val="13"/>
        </w:numPr>
        <w:autoSpaceDE w:val="0"/>
        <w:autoSpaceDN w:val="0"/>
        <w:adjustRightInd w:val="0"/>
        <w:spacing w:line="276" w:lineRule="auto"/>
        <w:ind w:left="0" w:firstLine="540"/>
        <w:jc w:val="both"/>
        <w:rPr>
          <w:sz w:val="28"/>
          <w:szCs w:val="28"/>
        </w:rPr>
      </w:pPr>
      <w:r w:rsidRPr="002A012C">
        <w:rPr>
          <w:sz w:val="28"/>
          <w:szCs w:val="28"/>
        </w:rPr>
        <w:t>Внести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 следующие изменения:</w:t>
      </w:r>
    </w:p>
    <w:p w:rsidR="008845F0" w:rsidRPr="002A012C" w:rsidRDefault="008845F0" w:rsidP="008845F0">
      <w:pPr>
        <w:spacing w:line="276" w:lineRule="auto"/>
        <w:ind w:left="540"/>
        <w:jc w:val="both"/>
        <w:rPr>
          <w:sz w:val="28"/>
          <w:szCs w:val="28"/>
        </w:rPr>
      </w:pPr>
    </w:p>
    <w:p w:rsidR="008845F0" w:rsidRPr="002A012C" w:rsidRDefault="008845F0" w:rsidP="008845F0">
      <w:pPr>
        <w:pStyle w:val="af2"/>
        <w:ind w:left="0" w:firstLine="709"/>
        <w:contextualSpacing/>
        <w:jc w:val="both"/>
        <w:rPr>
          <w:rFonts w:ascii="Times New Roman" w:hAnsi="Times New Roman" w:cs="Times New Roman"/>
          <w:sz w:val="28"/>
          <w:szCs w:val="28"/>
          <w:lang w:eastAsia="en-US"/>
        </w:rPr>
      </w:pPr>
      <w:r w:rsidRPr="002A012C">
        <w:rPr>
          <w:rFonts w:ascii="Times New Roman" w:hAnsi="Times New Roman" w:cs="Times New Roman"/>
          <w:sz w:val="28"/>
          <w:szCs w:val="28"/>
          <w:lang w:eastAsia="en-US"/>
        </w:rPr>
        <w:lastRenderedPageBreak/>
        <w:t>- Приложение №1 к решению Совета Комсомольского муниципального района изложить в  новой редакции согласно приложению №1 к настоящему решению Совета Комсомольского муниципального района.</w:t>
      </w:r>
    </w:p>
    <w:p w:rsidR="008845F0" w:rsidRPr="002A012C" w:rsidRDefault="008845F0" w:rsidP="008845F0">
      <w:pPr>
        <w:pStyle w:val="af2"/>
        <w:ind w:left="0" w:firstLine="709"/>
        <w:contextualSpacing/>
        <w:jc w:val="both"/>
        <w:rPr>
          <w:rFonts w:ascii="Times New Roman" w:hAnsi="Times New Roman" w:cs="Times New Roman"/>
          <w:sz w:val="28"/>
          <w:szCs w:val="28"/>
          <w:lang w:eastAsia="en-US"/>
        </w:rPr>
      </w:pPr>
    </w:p>
    <w:p w:rsidR="008845F0" w:rsidRPr="002A012C" w:rsidRDefault="008845F0" w:rsidP="0084490D">
      <w:pPr>
        <w:widowControl w:val="0"/>
        <w:numPr>
          <w:ilvl w:val="0"/>
          <w:numId w:val="13"/>
        </w:numPr>
        <w:autoSpaceDE w:val="0"/>
        <w:autoSpaceDN w:val="0"/>
        <w:adjustRightInd w:val="0"/>
        <w:spacing w:line="276" w:lineRule="auto"/>
        <w:ind w:left="0" w:firstLine="540"/>
        <w:jc w:val="both"/>
        <w:rPr>
          <w:sz w:val="28"/>
          <w:szCs w:val="28"/>
          <w:lang w:eastAsia="en-US"/>
        </w:rPr>
      </w:pPr>
      <w:r w:rsidRPr="002A012C">
        <w:rPr>
          <w:sz w:val="28"/>
          <w:szCs w:val="28"/>
        </w:rPr>
        <w:t>Настоящее решение вступает в силу со дня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8845F0" w:rsidRPr="002A012C" w:rsidRDefault="008845F0" w:rsidP="008845F0">
      <w:pPr>
        <w:tabs>
          <w:tab w:val="left" w:pos="900"/>
        </w:tabs>
        <w:spacing w:line="276" w:lineRule="auto"/>
        <w:jc w:val="both"/>
        <w:rPr>
          <w:sz w:val="28"/>
          <w:szCs w:val="28"/>
        </w:rPr>
      </w:pPr>
    </w:p>
    <w:p w:rsidR="008845F0" w:rsidRPr="002A012C" w:rsidRDefault="008845F0" w:rsidP="008845F0">
      <w:pPr>
        <w:tabs>
          <w:tab w:val="left" w:pos="900"/>
        </w:tabs>
        <w:spacing w:line="276" w:lineRule="auto"/>
        <w:jc w:val="both"/>
        <w:rPr>
          <w:sz w:val="28"/>
          <w:szCs w:val="28"/>
        </w:rPr>
      </w:pPr>
    </w:p>
    <w:p w:rsidR="008845F0" w:rsidRPr="002A012C" w:rsidRDefault="008845F0" w:rsidP="008845F0">
      <w:pPr>
        <w:shd w:val="clear" w:color="auto" w:fill="FFFFFF"/>
        <w:spacing w:line="276" w:lineRule="auto"/>
        <w:ind w:right="442"/>
        <w:jc w:val="both"/>
        <w:rPr>
          <w:b/>
          <w:spacing w:val="-7"/>
          <w:sz w:val="28"/>
          <w:szCs w:val="28"/>
        </w:rPr>
      </w:pPr>
      <w:r w:rsidRPr="002A012C">
        <w:rPr>
          <w:b/>
          <w:spacing w:val="-7"/>
          <w:sz w:val="28"/>
          <w:szCs w:val="28"/>
        </w:rPr>
        <w:t>Председатель Совета</w:t>
      </w:r>
    </w:p>
    <w:p w:rsidR="008845F0" w:rsidRPr="002A012C" w:rsidRDefault="008845F0" w:rsidP="008845F0">
      <w:pPr>
        <w:shd w:val="clear" w:color="auto" w:fill="FFFFFF"/>
        <w:spacing w:line="276" w:lineRule="auto"/>
        <w:ind w:right="442"/>
        <w:jc w:val="both"/>
        <w:rPr>
          <w:b/>
          <w:spacing w:val="-7"/>
          <w:sz w:val="28"/>
          <w:szCs w:val="28"/>
        </w:rPr>
      </w:pPr>
      <w:r w:rsidRPr="002A012C">
        <w:rPr>
          <w:b/>
          <w:spacing w:val="-7"/>
          <w:sz w:val="28"/>
          <w:szCs w:val="28"/>
        </w:rPr>
        <w:t xml:space="preserve">Комсомольского </w:t>
      </w:r>
      <w:r w:rsidRPr="002A012C">
        <w:rPr>
          <w:b/>
          <w:sz w:val="28"/>
          <w:szCs w:val="28"/>
        </w:rPr>
        <w:t xml:space="preserve">муниципального района </w:t>
      </w:r>
    </w:p>
    <w:p w:rsidR="008845F0" w:rsidRPr="002A012C" w:rsidRDefault="008845F0" w:rsidP="008845F0">
      <w:pPr>
        <w:shd w:val="clear" w:color="auto" w:fill="FFFFFF"/>
        <w:spacing w:line="276" w:lineRule="auto"/>
        <w:ind w:right="442"/>
        <w:jc w:val="both"/>
        <w:rPr>
          <w:b/>
          <w:sz w:val="28"/>
          <w:szCs w:val="28"/>
        </w:rPr>
      </w:pPr>
      <w:r w:rsidRPr="002A012C">
        <w:rPr>
          <w:b/>
          <w:sz w:val="28"/>
          <w:szCs w:val="28"/>
        </w:rPr>
        <w:t>Ивановской области:                                                              Е.В. Лабутина</w:t>
      </w:r>
    </w:p>
    <w:p w:rsidR="008845F0" w:rsidRPr="002A012C" w:rsidRDefault="008845F0" w:rsidP="008845F0">
      <w:pPr>
        <w:shd w:val="clear" w:color="auto" w:fill="FFFFFF"/>
        <w:spacing w:line="276" w:lineRule="auto"/>
        <w:ind w:right="442"/>
        <w:jc w:val="both"/>
        <w:rPr>
          <w:b/>
          <w:sz w:val="28"/>
          <w:szCs w:val="28"/>
        </w:rPr>
      </w:pPr>
    </w:p>
    <w:p w:rsidR="008845F0" w:rsidRPr="002A012C" w:rsidRDefault="008845F0" w:rsidP="008845F0">
      <w:pPr>
        <w:spacing w:line="276" w:lineRule="auto"/>
        <w:jc w:val="both"/>
        <w:rPr>
          <w:b/>
          <w:sz w:val="28"/>
          <w:szCs w:val="28"/>
        </w:rPr>
      </w:pPr>
      <w:r w:rsidRPr="002A012C">
        <w:rPr>
          <w:b/>
          <w:sz w:val="28"/>
          <w:szCs w:val="28"/>
        </w:rPr>
        <w:t xml:space="preserve">Глава Комсомольского </w:t>
      </w:r>
    </w:p>
    <w:p w:rsidR="008845F0" w:rsidRPr="002A012C" w:rsidRDefault="008845F0" w:rsidP="008845F0">
      <w:pPr>
        <w:pStyle w:val="a6"/>
        <w:spacing w:line="276" w:lineRule="auto"/>
        <w:jc w:val="both"/>
        <w:rPr>
          <w:rFonts w:ascii="Times New Roman" w:hAnsi="Times New Roman"/>
          <w:b/>
          <w:sz w:val="28"/>
          <w:szCs w:val="28"/>
        </w:rPr>
      </w:pPr>
      <w:r w:rsidRPr="002A012C">
        <w:rPr>
          <w:rFonts w:ascii="Times New Roman" w:hAnsi="Times New Roman"/>
          <w:b/>
          <w:sz w:val="28"/>
          <w:szCs w:val="28"/>
        </w:rPr>
        <w:t>муниципального района                                                   О.В.Бузулуцкая</w:t>
      </w:r>
    </w:p>
    <w:p w:rsidR="008845F0" w:rsidRPr="002A012C" w:rsidRDefault="008845F0" w:rsidP="008845F0">
      <w:pPr>
        <w:pStyle w:val="a6"/>
        <w:spacing w:line="276" w:lineRule="auto"/>
        <w:jc w:val="both"/>
        <w:rPr>
          <w:rFonts w:ascii="Times New Roman" w:hAnsi="Times New Roman"/>
          <w:b/>
          <w:sz w:val="28"/>
          <w:szCs w:val="28"/>
        </w:rPr>
      </w:pPr>
      <w:r w:rsidRPr="002A012C">
        <w:rPr>
          <w:rFonts w:ascii="Times New Roman" w:hAnsi="Times New Roman"/>
          <w:b/>
          <w:sz w:val="28"/>
          <w:szCs w:val="28"/>
        </w:rPr>
        <w:t xml:space="preserve"> </w:t>
      </w:r>
    </w:p>
    <w:p w:rsidR="008845F0" w:rsidRPr="002A012C" w:rsidRDefault="008845F0" w:rsidP="008845F0">
      <w:pPr>
        <w:spacing w:line="276" w:lineRule="auto"/>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pPr>
    </w:p>
    <w:p w:rsidR="008845F0" w:rsidRPr="002A012C" w:rsidRDefault="008845F0" w:rsidP="008845F0">
      <w:pPr>
        <w:jc w:val="right"/>
        <w:outlineLvl w:val="0"/>
        <w:rPr>
          <w:sz w:val="24"/>
        </w:rPr>
      </w:pPr>
      <w:r w:rsidRPr="002A012C">
        <w:rPr>
          <w:sz w:val="24"/>
        </w:rPr>
        <w:lastRenderedPageBreak/>
        <w:t xml:space="preserve">Приложение №1 </w:t>
      </w:r>
    </w:p>
    <w:p w:rsidR="008845F0" w:rsidRPr="002A012C" w:rsidRDefault="008845F0" w:rsidP="008845F0">
      <w:pPr>
        <w:jc w:val="right"/>
        <w:outlineLvl w:val="0"/>
        <w:rPr>
          <w:sz w:val="24"/>
        </w:rPr>
      </w:pPr>
      <w:r w:rsidRPr="002A012C">
        <w:rPr>
          <w:sz w:val="24"/>
        </w:rPr>
        <w:t>к решению Совета</w:t>
      </w:r>
    </w:p>
    <w:p w:rsidR="008845F0" w:rsidRPr="002A012C" w:rsidRDefault="008845F0" w:rsidP="008845F0">
      <w:pPr>
        <w:jc w:val="right"/>
        <w:outlineLvl w:val="0"/>
        <w:rPr>
          <w:sz w:val="24"/>
        </w:rPr>
      </w:pPr>
      <w:r w:rsidRPr="002A012C">
        <w:rPr>
          <w:sz w:val="24"/>
        </w:rPr>
        <w:t>Комсомольского муниципального района</w:t>
      </w:r>
    </w:p>
    <w:p w:rsidR="008845F0" w:rsidRPr="002A012C" w:rsidRDefault="008845F0" w:rsidP="008845F0">
      <w:pPr>
        <w:jc w:val="right"/>
        <w:outlineLvl w:val="0"/>
        <w:rPr>
          <w:sz w:val="24"/>
        </w:rPr>
      </w:pPr>
      <w:r w:rsidRPr="002A012C">
        <w:rPr>
          <w:sz w:val="24"/>
        </w:rPr>
        <w:t>от  13.04.2023 г.  №269</w:t>
      </w:r>
    </w:p>
    <w:p w:rsidR="008845F0" w:rsidRPr="002A012C" w:rsidRDefault="008845F0" w:rsidP="008845F0">
      <w:pPr>
        <w:jc w:val="right"/>
        <w:outlineLvl w:val="0"/>
        <w:rPr>
          <w:sz w:val="24"/>
        </w:rPr>
      </w:pPr>
      <w:r w:rsidRPr="002A012C">
        <w:rPr>
          <w:sz w:val="24"/>
        </w:rPr>
        <w:t xml:space="preserve">Приложение №1 </w:t>
      </w:r>
    </w:p>
    <w:p w:rsidR="008845F0" w:rsidRPr="002A012C" w:rsidRDefault="008845F0" w:rsidP="008845F0">
      <w:pPr>
        <w:jc w:val="right"/>
        <w:outlineLvl w:val="0"/>
        <w:rPr>
          <w:sz w:val="24"/>
        </w:rPr>
      </w:pPr>
      <w:r w:rsidRPr="002A012C">
        <w:rPr>
          <w:sz w:val="24"/>
        </w:rPr>
        <w:t>к решению Совета</w:t>
      </w:r>
    </w:p>
    <w:p w:rsidR="008845F0" w:rsidRPr="002A012C" w:rsidRDefault="008845F0" w:rsidP="008845F0">
      <w:pPr>
        <w:jc w:val="right"/>
        <w:outlineLvl w:val="0"/>
        <w:rPr>
          <w:sz w:val="24"/>
        </w:rPr>
      </w:pPr>
      <w:r w:rsidRPr="002A012C">
        <w:rPr>
          <w:sz w:val="24"/>
        </w:rPr>
        <w:t>Комсомольского муниципального района</w:t>
      </w:r>
    </w:p>
    <w:p w:rsidR="008845F0" w:rsidRPr="002A012C" w:rsidRDefault="008845F0" w:rsidP="008845F0">
      <w:pPr>
        <w:jc w:val="right"/>
        <w:outlineLvl w:val="0"/>
        <w:rPr>
          <w:sz w:val="22"/>
        </w:rPr>
      </w:pPr>
      <w:r w:rsidRPr="002A012C">
        <w:rPr>
          <w:sz w:val="24"/>
        </w:rPr>
        <w:t>от  14 декабря 2018г. № 367</w:t>
      </w:r>
    </w:p>
    <w:p w:rsidR="008845F0" w:rsidRPr="002A012C" w:rsidRDefault="008845F0" w:rsidP="008845F0">
      <w:pPr>
        <w:pStyle w:val="Heading"/>
        <w:autoSpaceDE/>
        <w:jc w:val="center"/>
        <w:outlineLvl w:val="0"/>
        <w:rPr>
          <w:rFonts w:ascii="Times New Roman" w:hAnsi="Times New Roman" w:cs="Times New Roman"/>
          <w:color w:val="000000"/>
          <w:sz w:val="24"/>
          <w:szCs w:val="24"/>
        </w:rPr>
      </w:pPr>
    </w:p>
    <w:p w:rsidR="008845F0" w:rsidRPr="002A012C" w:rsidRDefault="008845F0" w:rsidP="008845F0">
      <w:pPr>
        <w:pStyle w:val="Heading"/>
        <w:autoSpaceDE/>
        <w:jc w:val="center"/>
        <w:outlineLvl w:val="0"/>
        <w:rPr>
          <w:rFonts w:ascii="Times New Roman" w:hAnsi="Times New Roman" w:cs="Times New Roman"/>
          <w:color w:val="000000"/>
          <w:sz w:val="24"/>
          <w:szCs w:val="24"/>
        </w:rPr>
      </w:pPr>
      <w:r w:rsidRPr="002A012C">
        <w:rPr>
          <w:rFonts w:ascii="Times New Roman" w:hAnsi="Times New Roman" w:cs="Times New Roman"/>
          <w:color w:val="000000"/>
          <w:sz w:val="24"/>
          <w:szCs w:val="24"/>
        </w:rPr>
        <w:t xml:space="preserve">Объем межбюджетных трансфертов, передаваемых из бюджета Комсомольского городского поселения бюджету Комсомольского муниципального района </w:t>
      </w:r>
    </w:p>
    <w:p w:rsidR="008845F0" w:rsidRPr="002A012C" w:rsidRDefault="008845F0" w:rsidP="008845F0">
      <w:pPr>
        <w:pStyle w:val="Heading"/>
        <w:autoSpaceDE/>
        <w:jc w:val="center"/>
        <w:outlineLvl w:val="0"/>
        <w:rPr>
          <w:rFonts w:ascii="Times New Roman" w:hAnsi="Times New Roman" w:cs="Times New Roman"/>
          <w:color w:val="000000"/>
          <w:sz w:val="24"/>
          <w:szCs w:val="24"/>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596"/>
        <w:gridCol w:w="1645"/>
        <w:gridCol w:w="1596"/>
      </w:tblGrid>
      <w:tr w:rsidR="008845F0" w:rsidRPr="002A012C" w:rsidTr="008845F0">
        <w:trPr>
          <w:trHeight w:val="281"/>
        </w:trPr>
        <w:tc>
          <w:tcPr>
            <w:tcW w:w="5245" w:type="dxa"/>
            <w:vMerge w:val="restart"/>
          </w:tcPr>
          <w:p w:rsidR="008845F0" w:rsidRPr="002A012C" w:rsidRDefault="008845F0" w:rsidP="008845F0">
            <w:pPr>
              <w:jc w:val="center"/>
              <w:rPr>
                <w:b/>
                <w:sz w:val="24"/>
                <w:szCs w:val="24"/>
              </w:rPr>
            </w:pPr>
            <w:r w:rsidRPr="002A012C">
              <w:rPr>
                <w:b/>
                <w:sz w:val="24"/>
                <w:szCs w:val="24"/>
              </w:rPr>
              <w:t>Наименование передаваемого полномочия/межбюджетного трансферта</w:t>
            </w:r>
          </w:p>
        </w:tc>
        <w:tc>
          <w:tcPr>
            <w:tcW w:w="4837" w:type="dxa"/>
            <w:gridSpan w:val="3"/>
          </w:tcPr>
          <w:p w:rsidR="008845F0" w:rsidRPr="002A012C" w:rsidRDefault="008845F0" w:rsidP="008845F0">
            <w:pPr>
              <w:jc w:val="center"/>
              <w:rPr>
                <w:b/>
                <w:sz w:val="24"/>
                <w:szCs w:val="24"/>
              </w:rPr>
            </w:pPr>
            <w:r w:rsidRPr="002A012C">
              <w:rPr>
                <w:b/>
                <w:sz w:val="24"/>
                <w:szCs w:val="24"/>
              </w:rPr>
              <w:t>Сумма, руб.</w:t>
            </w:r>
          </w:p>
        </w:tc>
      </w:tr>
      <w:tr w:rsidR="008845F0" w:rsidRPr="002A012C" w:rsidTr="008845F0">
        <w:tc>
          <w:tcPr>
            <w:tcW w:w="5245" w:type="dxa"/>
            <w:vMerge/>
          </w:tcPr>
          <w:p w:rsidR="008845F0" w:rsidRPr="002A012C" w:rsidRDefault="008845F0" w:rsidP="008845F0">
            <w:pPr>
              <w:jc w:val="center"/>
              <w:rPr>
                <w:b/>
                <w:sz w:val="24"/>
                <w:szCs w:val="24"/>
              </w:rPr>
            </w:pPr>
          </w:p>
        </w:tc>
        <w:tc>
          <w:tcPr>
            <w:tcW w:w="1596" w:type="dxa"/>
          </w:tcPr>
          <w:p w:rsidR="008845F0" w:rsidRPr="002A012C" w:rsidRDefault="008845F0" w:rsidP="008845F0">
            <w:pPr>
              <w:jc w:val="center"/>
              <w:rPr>
                <w:b/>
                <w:sz w:val="24"/>
                <w:szCs w:val="24"/>
              </w:rPr>
            </w:pPr>
            <w:r w:rsidRPr="002A012C">
              <w:rPr>
                <w:b/>
                <w:sz w:val="24"/>
                <w:szCs w:val="24"/>
              </w:rPr>
              <w:t>2023 год</w:t>
            </w:r>
          </w:p>
        </w:tc>
        <w:tc>
          <w:tcPr>
            <w:tcW w:w="1645" w:type="dxa"/>
          </w:tcPr>
          <w:p w:rsidR="008845F0" w:rsidRPr="002A012C" w:rsidRDefault="008845F0" w:rsidP="008845F0">
            <w:pPr>
              <w:jc w:val="center"/>
              <w:rPr>
                <w:b/>
                <w:sz w:val="24"/>
                <w:szCs w:val="24"/>
              </w:rPr>
            </w:pPr>
            <w:r w:rsidRPr="002A012C">
              <w:rPr>
                <w:b/>
                <w:sz w:val="24"/>
                <w:szCs w:val="24"/>
              </w:rPr>
              <w:t>2024 год</w:t>
            </w:r>
          </w:p>
        </w:tc>
        <w:tc>
          <w:tcPr>
            <w:tcW w:w="1596" w:type="dxa"/>
          </w:tcPr>
          <w:p w:rsidR="008845F0" w:rsidRPr="002A012C" w:rsidRDefault="008845F0" w:rsidP="008845F0">
            <w:pPr>
              <w:jc w:val="center"/>
              <w:rPr>
                <w:b/>
                <w:sz w:val="24"/>
                <w:szCs w:val="24"/>
              </w:rPr>
            </w:pPr>
            <w:r w:rsidRPr="002A012C">
              <w:rPr>
                <w:b/>
                <w:sz w:val="24"/>
                <w:szCs w:val="24"/>
              </w:rPr>
              <w:t>2025 год</w:t>
            </w:r>
          </w:p>
        </w:tc>
      </w:tr>
      <w:tr w:rsidR="008845F0" w:rsidRPr="002A012C" w:rsidTr="008845F0">
        <w:tc>
          <w:tcPr>
            <w:tcW w:w="5245" w:type="dxa"/>
          </w:tcPr>
          <w:p w:rsidR="008845F0" w:rsidRPr="002A012C" w:rsidRDefault="008845F0" w:rsidP="008845F0">
            <w:pPr>
              <w:jc w:val="center"/>
              <w:rPr>
                <w:sz w:val="24"/>
                <w:szCs w:val="24"/>
              </w:rPr>
            </w:pPr>
            <w:r w:rsidRPr="002A012C">
              <w:rPr>
                <w:sz w:val="24"/>
                <w:szCs w:val="24"/>
              </w:rPr>
              <w:t>1</w:t>
            </w:r>
          </w:p>
        </w:tc>
        <w:tc>
          <w:tcPr>
            <w:tcW w:w="1596" w:type="dxa"/>
          </w:tcPr>
          <w:p w:rsidR="008845F0" w:rsidRPr="002A012C" w:rsidRDefault="008845F0" w:rsidP="008845F0">
            <w:pPr>
              <w:jc w:val="center"/>
              <w:rPr>
                <w:sz w:val="24"/>
                <w:szCs w:val="24"/>
              </w:rPr>
            </w:pPr>
            <w:r w:rsidRPr="002A012C">
              <w:rPr>
                <w:sz w:val="24"/>
                <w:szCs w:val="24"/>
              </w:rPr>
              <w:t>2</w:t>
            </w:r>
          </w:p>
        </w:tc>
        <w:tc>
          <w:tcPr>
            <w:tcW w:w="1645" w:type="dxa"/>
          </w:tcPr>
          <w:p w:rsidR="008845F0" w:rsidRPr="002A012C" w:rsidRDefault="008845F0" w:rsidP="008845F0">
            <w:pPr>
              <w:jc w:val="center"/>
              <w:rPr>
                <w:sz w:val="24"/>
                <w:szCs w:val="24"/>
              </w:rPr>
            </w:pPr>
            <w:r w:rsidRPr="002A012C">
              <w:rPr>
                <w:sz w:val="24"/>
                <w:szCs w:val="24"/>
              </w:rPr>
              <w:t>3</w:t>
            </w:r>
          </w:p>
        </w:tc>
        <w:tc>
          <w:tcPr>
            <w:tcW w:w="1596" w:type="dxa"/>
          </w:tcPr>
          <w:p w:rsidR="008845F0" w:rsidRPr="002A012C" w:rsidRDefault="008845F0" w:rsidP="008845F0">
            <w:pPr>
              <w:jc w:val="center"/>
              <w:rPr>
                <w:sz w:val="24"/>
                <w:szCs w:val="24"/>
              </w:rPr>
            </w:pPr>
            <w:r w:rsidRPr="002A012C">
              <w:rPr>
                <w:sz w:val="24"/>
                <w:szCs w:val="24"/>
              </w:rPr>
              <w:t>4</w:t>
            </w:r>
          </w:p>
        </w:tc>
      </w:tr>
      <w:tr w:rsidR="008845F0" w:rsidRPr="002A012C" w:rsidTr="008845F0">
        <w:trPr>
          <w:trHeight w:val="778"/>
        </w:trPr>
        <w:tc>
          <w:tcPr>
            <w:tcW w:w="5245" w:type="dxa"/>
          </w:tcPr>
          <w:p w:rsidR="008845F0" w:rsidRPr="002A012C" w:rsidRDefault="008845F0" w:rsidP="0084490D">
            <w:pPr>
              <w:widowControl w:val="0"/>
              <w:numPr>
                <w:ilvl w:val="0"/>
                <w:numId w:val="14"/>
              </w:numPr>
              <w:autoSpaceDE w:val="0"/>
              <w:autoSpaceDN w:val="0"/>
              <w:adjustRightInd w:val="0"/>
              <w:ind w:left="0" w:firstLine="34"/>
              <w:jc w:val="both"/>
              <w:rPr>
                <w:sz w:val="24"/>
                <w:szCs w:val="24"/>
              </w:rPr>
            </w:pPr>
            <w:r w:rsidRPr="002A012C">
              <w:rPr>
                <w:sz w:val="24"/>
                <w:szCs w:val="28"/>
                <w:lang w:eastAsia="en-US"/>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596" w:type="dxa"/>
          </w:tcPr>
          <w:p w:rsidR="008845F0" w:rsidRPr="002A012C" w:rsidRDefault="008845F0" w:rsidP="008845F0">
            <w:pPr>
              <w:jc w:val="center"/>
              <w:rPr>
                <w:sz w:val="24"/>
                <w:szCs w:val="24"/>
              </w:rPr>
            </w:pPr>
            <w:r w:rsidRPr="002A012C">
              <w:rPr>
                <w:sz w:val="24"/>
                <w:szCs w:val="24"/>
              </w:rPr>
              <w:t>7 507 158,00</w:t>
            </w:r>
          </w:p>
        </w:tc>
        <w:tc>
          <w:tcPr>
            <w:tcW w:w="1645" w:type="dxa"/>
          </w:tcPr>
          <w:p w:rsidR="008845F0" w:rsidRPr="002A012C" w:rsidRDefault="008845F0" w:rsidP="008845F0">
            <w:pPr>
              <w:jc w:val="center"/>
              <w:rPr>
                <w:sz w:val="24"/>
                <w:szCs w:val="24"/>
              </w:rPr>
            </w:pPr>
            <w:r w:rsidRPr="002A012C">
              <w:rPr>
                <w:sz w:val="24"/>
                <w:szCs w:val="24"/>
              </w:rPr>
              <w:t>7 743 700,00</w:t>
            </w:r>
          </w:p>
        </w:tc>
        <w:tc>
          <w:tcPr>
            <w:tcW w:w="1596" w:type="dxa"/>
          </w:tcPr>
          <w:p w:rsidR="008845F0" w:rsidRPr="002A012C" w:rsidRDefault="008845F0" w:rsidP="008845F0">
            <w:pPr>
              <w:jc w:val="center"/>
              <w:rPr>
                <w:sz w:val="24"/>
                <w:szCs w:val="24"/>
              </w:rPr>
            </w:pPr>
            <w:r w:rsidRPr="002A012C">
              <w:rPr>
                <w:sz w:val="24"/>
                <w:szCs w:val="24"/>
              </w:rPr>
              <w:t>7 809 900,00</w:t>
            </w:r>
          </w:p>
        </w:tc>
      </w:tr>
      <w:tr w:rsidR="008845F0" w:rsidRPr="002A012C" w:rsidTr="008845F0">
        <w:trPr>
          <w:trHeight w:val="364"/>
        </w:trPr>
        <w:tc>
          <w:tcPr>
            <w:tcW w:w="5245" w:type="dxa"/>
          </w:tcPr>
          <w:p w:rsidR="008845F0" w:rsidRPr="002A012C" w:rsidRDefault="008845F0" w:rsidP="008845F0">
            <w:pPr>
              <w:jc w:val="both"/>
              <w:rPr>
                <w:sz w:val="24"/>
                <w:szCs w:val="24"/>
              </w:rPr>
            </w:pPr>
            <w:r w:rsidRPr="002A012C">
              <w:rPr>
                <w:sz w:val="24"/>
                <w:szCs w:val="24"/>
              </w:rPr>
              <w:t>Из них:</w:t>
            </w:r>
          </w:p>
        </w:tc>
        <w:tc>
          <w:tcPr>
            <w:tcW w:w="1596" w:type="dxa"/>
          </w:tcPr>
          <w:p w:rsidR="008845F0" w:rsidRPr="002A012C" w:rsidRDefault="008845F0" w:rsidP="008845F0">
            <w:pPr>
              <w:jc w:val="center"/>
              <w:rPr>
                <w:sz w:val="24"/>
                <w:szCs w:val="24"/>
              </w:rPr>
            </w:pPr>
          </w:p>
        </w:tc>
        <w:tc>
          <w:tcPr>
            <w:tcW w:w="1645" w:type="dxa"/>
          </w:tcPr>
          <w:p w:rsidR="008845F0" w:rsidRPr="002A012C" w:rsidRDefault="008845F0" w:rsidP="008845F0">
            <w:pPr>
              <w:jc w:val="center"/>
              <w:rPr>
                <w:sz w:val="24"/>
                <w:szCs w:val="24"/>
              </w:rPr>
            </w:pPr>
          </w:p>
        </w:tc>
        <w:tc>
          <w:tcPr>
            <w:tcW w:w="1596" w:type="dxa"/>
          </w:tcPr>
          <w:p w:rsidR="008845F0" w:rsidRPr="002A012C" w:rsidRDefault="008845F0" w:rsidP="008845F0">
            <w:pPr>
              <w:jc w:val="center"/>
              <w:rPr>
                <w:sz w:val="24"/>
                <w:szCs w:val="24"/>
              </w:rPr>
            </w:pPr>
          </w:p>
        </w:tc>
      </w:tr>
      <w:tr w:rsidR="008845F0" w:rsidRPr="002A012C" w:rsidTr="008845F0">
        <w:trPr>
          <w:trHeight w:val="1421"/>
        </w:trPr>
        <w:tc>
          <w:tcPr>
            <w:tcW w:w="5245" w:type="dxa"/>
          </w:tcPr>
          <w:p w:rsidR="008845F0" w:rsidRPr="002A012C" w:rsidRDefault="008845F0" w:rsidP="008845F0">
            <w:pPr>
              <w:jc w:val="both"/>
              <w:rPr>
                <w:sz w:val="24"/>
                <w:szCs w:val="24"/>
              </w:rPr>
            </w:pPr>
            <w:r w:rsidRPr="002A012C">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w:t>
            </w:r>
          </w:p>
        </w:tc>
        <w:tc>
          <w:tcPr>
            <w:tcW w:w="1596" w:type="dxa"/>
          </w:tcPr>
          <w:p w:rsidR="008845F0" w:rsidRPr="002A012C" w:rsidRDefault="008845F0" w:rsidP="008845F0">
            <w:pPr>
              <w:jc w:val="center"/>
              <w:rPr>
                <w:sz w:val="24"/>
                <w:szCs w:val="24"/>
              </w:rPr>
            </w:pPr>
            <w:r w:rsidRPr="002A012C">
              <w:rPr>
                <w:sz w:val="24"/>
                <w:szCs w:val="24"/>
              </w:rPr>
              <w:t>5 849 202,00</w:t>
            </w:r>
          </w:p>
        </w:tc>
        <w:tc>
          <w:tcPr>
            <w:tcW w:w="1645" w:type="dxa"/>
          </w:tcPr>
          <w:p w:rsidR="008845F0" w:rsidRPr="002A012C" w:rsidRDefault="008845F0" w:rsidP="008845F0">
            <w:pPr>
              <w:jc w:val="center"/>
              <w:rPr>
                <w:sz w:val="24"/>
                <w:szCs w:val="24"/>
              </w:rPr>
            </w:pPr>
            <w:r w:rsidRPr="002A012C">
              <w:rPr>
                <w:sz w:val="24"/>
                <w:szCs w:val="24"/>
              </w:rPr>
              <w:t>7 743 700,00</w:t>
            </w:r>
          </w:p>
        </w:tc>
        <w:tc>
          <w:tcPr>
            <w:tcW w:w="1596" w:type="dxa"/>
          </w:tcPr>
          <w:p w:rsidR="008845F0" w:rsidRPr="002A012C" w:rsidRDefault="008845F0" w:rsidP="008845F0">
            <w:pPr>
              <w:jc w:val="center"/>
              <w:rPr>
                <w:sz w:val="24"/>
                <w:szCs w:val="24"/>
              </w:rPr>
            </w:pPr>
            <w:r w:rsidRPr="002A012C">
              <w:rPr>
                <w:sz w:val="24"/>
                <w:szCs w:val="24"/>
              </w:rPr>
              <w:t>7 809 900,00</w:t>
            </w:r>
          </w:p>
        </w:tc>
      </w:tr>
      <w:tr w:rsidR="008845F0" w:rsidRPr="002A012C" w:rsidTr="008845F0">
        <w:tc>
          <w:tcPr>
            <w:tcW w:w="5245" w:type="dxa"/>
          </w:tcPr>
          <w:p w:rsidR="008845F0" w:rsidRPr="002A012C" w:rsidRDefault="008845F0" w:rsidP="008845F0">
            <w:pPr>
              <w:rPr>
                <w:sz w:val="24"/>
                <w:szCs w:val="24"/>
              </w:rPr>
            </w:pPr>
            <w:r w:rsidRPr="002A012C">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96" w:type="dxa"/>
          </w:tcPr>
          <w:p w:rsidR="008845F0" w:rsidRPr="002A012C" w:rsidRDefault="008845F0" w:rsidP="008845F0">
            <w:pPr>
              <w:jc w:val="center"/>
              <w:rPr>
                <w:sz w:val="24"/>
                <w:szCs w:val="24"/>
              </w:rPr>
            </w:pPr>
            <w:r w:rsidRPr="002A012C">
              <w:rPr>
                <w:sz w:val="24"/>
                <w:szCs w:val="24"/>
              </w:rPr>
              <w:t>1 575 058,00</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c>
          <w:tcPr>
            <w:tcW w:w="5245" w:type="dxa"/>
          </w:tcPr>
          <w:p w:rsidR="008845F0" w:rsidRPr="002A012C" w:rsidRDefault="008845F0" w:rsidP="008845F0">
            <w:pPr>
              <w:rPr>
                <w:sz w:val="24"/>
                <w:szCs w:val="24"/>
              </w:rPr>
            </w:pPr>
            <w:r w:rsidRPr="002A012C">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w:t>
            </w:r>
          </w:p>
        </w:tc>
        <w:tc>
          <w:tcPr>
            <w:tcW w:w="1596" w:type="dxa"/>
          </w:tcPr>
          <w:p w:rsidR="008845F0" w:rsidRPr="002A012C" w:rsidRDefault="008845F0" w:rsidP="008845F0">
            <w:pPr>
              <w:jc w:val="center"/>
              <w:rPr>
                <w:sz w:val="24"/>
                <w:szCs w:val="24"/>
              </w:rPr>
            </w:pPr>
            <w:r w:rsidRPr="002A012C">
              <w:rPr>
                <w:sz w:val="24"/>
                <w:szCs w:val="24"/>
              </w:rPr>
              <w:t>82 898,00</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c>
          <w:tcPr>
            <w:tcW w:w="5245" w:type="dxa"/>
          </w:tcPr>
          <w:p w:rsidR="008845F0" w:rsidRPr="002A012C" w:rsidRDefault="008845F0" w:rsidP="0084490D">
            <w:pPr>
              <w:widowControl w:val="0"/>
              <w:numPr>
                <w:ilvl w:val="0"/>
                <w:numId w:val="14"/>
              </w:numPr>
              <w:autoSpaceDE w:val="0"/>
              <w:autoSpaceDN w:val="0"/>
              <w:adjustRightInd w:val="0"/>
              <w:ind w:left="0" w:firstLine="0"/>
              <w:rPr>
                <w:sz w:val="24"/>
                <w:szCs w:val="24"/>
              </w:rPr>
            </w:pPr>
            <w:r w:rsidRPr="002A012C">
              <w:rPr>
                <w:sz w:val="24"/>
                <w:szCs w:val="28"/>
              </w:rPr>
              <w:t>Создание условий для организации досуга и обеспечения жителей поселения услугами организаций культуры</w:t>
            </w:r>
          </w:p>
        </w:tc>
        <w:tc>
          <w:tcPr>
            <w:tcW w:w="1596" w:type="dxa"/>
          </w:tcPr>
          <w:p w:rsidR="008845F0" w:rsidRPr="002A012C" w:rsidRDefault="008845F0" w:rsidP="008845F0">
            <w:pPr>
              <w:jc w:val="center"/>
              <w:rPr>
                <w:sz w:val="24"/>
                <w:szCs w:val="24"/>
              </w:rPr>
            </w:pPr>
            <w:r w:rsidRPr="002A012C">
              <w:rPr>
                <w:sz w:val="24"/>
                <w:szCs w:val="24"/>
              </w:rPr>
              <w:t>20 230 939,75</w:t>
            </w:r>
          </w:p>
        </w:tc>
        <w:tc>
          <w:tcPr>
            <w:tcW w:w="1645" w:type="dxa"/>
          </w:tcPr>
          <w:p w:rsidR="008845F0" w:rsidRPr="002A012C" w:rsidRDefault="008845F0" w:rsidP="008845F0">
            <w:pPr>
              <w:jc w:val="center"/>
              <w:rPr>
                <w:sz w:val="24"/>
                <w:szCs w:val="24"/>
              </w:rPr>
            </w:pPr>
            <w:r w:rsidRPr="002A012C">
              <w:rPr>
                <w:sz w:val="24"/>
                <w:szCs w:val="24"/>
              </w:rPr>
              <w:t>20 169 089,00</w:t>
            </w:r>
          </w:p>
        </w:tc>
        <w:tc>
          <w:tcPr>
            <w:tcW w:w="1596" w:type="dxa"/>
          </w:tcPr>
          <w:p w:rsidR="008845F0" w:rsidRPr="002A012C" w:rsidRDefault="008845F0" w:rsidP="008845F0">
            <w:pPr>
              <w:jc w:val="center"/>
              <w:rPr>
                <w:sz w:val="24"/>
                <w:szCs w:val="24"/>
              </w:rPr>
            </w:pPr>
            <w:r w:rsidRPr="002A012C">
              <w:rPr>
                <w:sz w:val="24"/>
                <w:szCs w:val="24"/>
              </w:rPr>
              <w:t>20 529 944,00</w:t>
            </w:r>
          </w:p>
        </w:tc>
      </w:tr>
      <w:tr w:rsidR="008845F0" w:rsidRPr="002A012C" w:rsidTr="008845F0">
        <w:tc>
          <w:tcPr>
            <w:tcW w:w="5245" w:type="dxa"/>
          </w:tcPr>
          <w:p w:rsidR="008845F0" w:rsidRPr="002A012C" w:rsidRDefault="008845F0" w:rsidP="008845F0">
            <w:pPr>
              <w:rPr>
                <w:sz w:val="24"/>
                <w:szCs w:val="24"/>
              </w:rPr>
            </w:pPr>
            <w:r w:rsidRPr="002A012C">
              <w:rPr>
                <w:sz w:val="24"/>
                <w:szCs w:val="24"/>
              </w:rPr>
              <w:t>Из них:</w:t>
            </w:r>
          </w:p>
        </w:tc>
        <w:tc>
          <w:tcPr>
            <w:tcW w:w="1596" w:type="dxa"/>
          </w:tcPr>
          <w:p w:rsidR="008845F0" w:rsidRPr="002A012C" w:rsidRDefault="008845F0" w:rsidP="008845F0">
            <w:pPr>
              <w:jc w:val="center"/>
              <w:rPr>
                <w:sz w:val="24"/>
                <w:szCs w:val="24"/>
              </w:rPr>
            </w:pPr>
          </w:p>
        </w:tc>
        <w:tc>
          <w:tcPr>
            <w:tcW w:w="1645" w:type="dxa"/>
          </w:tcPr>
          <w:p w:rsidR="008845F0" w:rsidRPr="002A012C" w:rsidRDefault="008845F0" w:rsidP="008845F0">
            <w:pPr>
              <w:jc w:val="center"/>
              <w:rPr>
                <w:sz w:val="24"/>
                <w:szCs w:val="24"/>
              </w:rPr>
            </w:pPr>
          </w:p>
        </w:tc>
        <w:tc>
          <w:tcPr>
            <w:tcW w:w="1596" w:type="dxa"/>
          </w:tcPr>
          <w:p w:rsidR="008845F0" w:rsidRPr="002A012C" w:rsidRDefault="008845F0" w:rsidP="008845F0">
            <w:pPr>
              <w:jc w:val="center"/>
              <w:rPr>
                <w:sz w:val="24"/>
                <w:szCs w:val="24"/>
              </w:rPr>
            </w:pPr>
          </w:p>
        </w:tc>
      </w:tr>
      <w:tr w:rsidR="008845F0" w:rsidRPr="002A012C" w:rsidTr="008845F0">
        <w:tc>
          <w:tcPr>
            <w:tcW w:w="5245" w:type="dxa"/>
          </w:tcPr>
          <w:p w:rsidR="008845F0" w:rsidRPr="002A012C" w:rsidRDefault="008845F0" w:rsidP="008845F0">
            <w:pPr>
              <w:rPr>
                <w:sz w:val="24"/>
                <w:szCs w:val="24"/>
              </w:rPr>
            </w:pPr>
            <w:r w:rsidRPr="002A012C">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w:t>
            </w:r>
          </w:p>
        </w:tc>
        <w:tc>
          <w:tcPr>
            <w:tcW w:w="1596" w:type="dxa"/>
          </w:tcPr>
          <w:p w:rsidR="008845F0" w:rsidRPr="002A012C" w:rsidRDefault="008845F0" w:rsidP="008845F0">
            <w:pPr>
              <w:jc w:val="center"/>
              <w:rPr>
                <w:sz w:val="24"/>
                <w:szCs w:val="24"/>
              </w:rPr>
            </w:pPr>
            <w:r w:rsidRPr="002A012C">
              <w:rPr>
                <w:sz w:val="24"/>
                <w:szCs w:val="24"/>
              </w:rPr>
              <w:t>17 408 744,75</w:t>
            </w:r>
          </w:p>
        </w:tc>
        <w:tc>
          <w:tcPr>
            <w:tcW w:w="1645" w:type="dxa"/>
          </w:tcPr>
          <w:p w:rsidR="008845F0" w:rsidRPr="002A012C" w:rsidRDefault="008845F0" w:rsidP="008845F0">
            <w:pPr>
              <w:jc w:val="center"/>
              <w:rPr>
                <w:sz w:val="24"/>
                <w:szCs w:val="24"/>
              </w:rPr>
            </w:pPr>
            <w:r w:rsidRPr="002A012C">
              <w:rPr>
                <w:sz w:val="24"/>
                <w:szCs w:val="24"/>
              </w:rPr>
              <w:t>20 169 089,00</w:t>
            </w:r>
          </w:p>
        </w:tc>
        <w:tc>
          <w:tcPr>
            <w:tcW w:w="1596" w:type="dxa"/>
          </w:tcPr>
          <w:p w:rsidR="008845F0" w:rsidRPr="002A012C" w:rsidRDefault="008845F0" w:rsidP="008845F0">
            <w:pPr>
              <w:jc w:val="center"/>
              <w:rPr>
                <w:sz w:val="24"/>
                <w:szCs w:val="24"/>
              </w:rPr>
            </w:pPr>
            <w:r w:rsidRPr="002A012C">
              <w:rPr>
                <w:sz w:val="24"/>
                <w:szCs w:val="24"/>
              </w:rPr>
              <w:t>20 529 944,00</w:t>
            </w:r>
          </w:p>
        </w:tc>
      </w:tr>
      <w:tr w:rsidR="008845F0" w:rsidRPr="002A012C" w:rsidTr="008845F0">
        <w:tc>
          <w:tcPr>
            <w:tcW w:w="5245" w:type="dxa"/>
          </w:tcPr>
          <w:p w:rsidR="008845F0" w:rsidRPr="002A012C" w:rsidRDefault="008845F0" w:rsidP="008845F0">
            <w:pPr>
              <w:rPr>
                <w:sz w:val="24"/>
                <w:szCs w:val="24"/>
              </w:rPr>
            </w:pPr>
            <w:r w:rsidRPr="002A012C">
              <w:rPr>
                <w:sz w:val="24"/>
                <w:szCs w:val="24"/>
              </w:rPr>
              <w:t xml:space="preserve">Софинансирование расходов, связанных с поэтапным доведением средней заработной </w:t>
            </w:r>
            <w:r w:rsidRPr="002A012C">
              <w:rPr>
                <w:sz w:val="24"/>
                <w:szCs w:val="24"/>
              </w:rPr>
              <w:lastRenderedPageBreak/>
              <w:t>платы работникам культуры муниципальных учреждений культуры Ивановской области до средней заработной платы в Ивановской области</w:t>
            </w:r>
          </w:p>
        </w:tc>
        <w:tc>
          <w:tcPr>
            <w:tcW w:w="1596" w:type="dxa"/>
          </w:tcPr>
          <w:p w:rsidR="008845F0" w:rsidRPr="002A012C" w:rsidRDefault="008845F0" w:rsidP="008845F0">
            <w:pPr>
              <w:jc w:val="center"/>
              <w:rPr>
                <w:sz w:val="24"/>
                <w:szCs w:val="24"/>
              </w:rPr>
            </w:pPr>
            <w:r w:rsidRPr="002A012C">
              <w:rPr>
                <w:sz w:val="24"/>
                <w:szCs w:val="24"/>
              </w:rPr>
              <w:lastRenderedPageBreak/>
              <w:t>2 681 085,00</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c>
          <w:tcPr>
            <w:tcW w:w="5245" w:type="dxa"/>
          </w:tcPr>
          <w:p w:rsidR="008845F0" w:rsidRPr="002A012C" w:rsidRDefault="008845F0" w:rsidP="008845F0">
            <w:pPr>
              <w:rPr>
                <w:sz w:val="24"/>
                <w:szCs w:val="24"/>
              </w:rPr>
            </w:pPr>
            <w:r w:rsidRPr="002A012C">
              <w:rPr>
                <w:sz w:val="24"/>
                <w:szCs w:val="24"/>
              </w:rPr>
              <w:lastRenderedPageBreak/>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w:t>
            </w:r>
          </w:p>
        </w:tc>
        <w:tc>
          <w:tcPr>
            <w:tcW w:w="1596" w:type="dxa"/>
          </w:tcPr>
          <w:p w:rsidR="008845F0" w:rsidRPr="002A012C" w:rsidRDefault="008845F0" w:rsidP="008845F0">
            <w:pPr>
              <w:jc w:val="center"/>
              <w:rPr>
                <w:sz w:val="24"/>
                <w:szCs w:val="24"/>
              </w:rPr>
            </w:pPr>
            <w:r w:rsidRPr="002A012C">
              <w:rPr>
                <w:sz w:val="24"/>
                <w:szCs w:val="24"/>
              </w:rPr>
              <w:t>141 110,00</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c>
          <w:tcPr>
            <w:tcW w:w="5245" w:type="dxa"/>
          </w:tcPr>
          <w:p w:rsidR="008845F0" w:rsidRPr="002A012C" w:rsidRDefault="008845F0" w:rsidP="0084490D">
            <w:pPr>
              <w:widowControl w:val="0"/>
              <w:numPr>
                <w:ilvl w:val="0"/>
                <w:numId w:val="14"/>
              </w:numPr>
              <w:autoSpaceDE w:val="0"/>
              <w:autoSpaceDN w:val="0"/>
              <w:adjustRightInd w:val="0"/>
              <w:ind w:left="0" w:firstLine="0"/>
              <w:rPr>
                <w:sz w:val="24"/>
                <w:szCs w:val="24"/>
              </w:rPr>
            </w:pPr>
            <w:r w:rsidRPr="002A012C">
              <w:rPr>
                <w:sz w:val="24"/>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596" w:type="dxa"/>
          </w:tcPr>
          <w:p w:rsidR="008845F0" w:rsidRPr="002A012C" w:rsidRDefault="008845F0" w:rsidP="008845F0">
            <w:pPr>
              <w:jc w:val="center"/>
              <w:rPr>
                <w:sz w:val="24"/>
                <w:szCs w:val="24"/>
              </w:rPr>
            </w:pPr>
            <w:r w:rsidRPr="002A012C">
              <w:rPr>
                <w:sz w:val="24"/>
                <w:szCs w:val="24"/>
              </w:rPr>
              <w:t>0,00</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c>
          <w:tcPr>
            <w:tcW w:w="5245" w:type="dxa"/>
          </w:tcPr>
          <w:p w:rsidR="008845F0" w:rsidRPr="002A012C" w:rsidRDefault="008845F0" w:rsidP="008845F0">
            <w:pPr>
              <w:rPr>
                <w:sz w:val="24"/>
                <w:szCs w:val="28"/>
              </w:rPr>
            </w:pPr>
            <w:r w:rsidRPr="002A012C">
              <w:rPr>
                <w:sz w:val="24"/>
                <w:szCs w:val="28"/>
              </w:rPr>
              <w:t>Из них:</w:t>
            </w:r>
          </w:p>
        </w:tc>
        <w:tc>
          <w:tcPr>
            <w:tcW w:w="1596" w:type="dxa"/>
          </w:tcPr>
          <w:p w:rsidR="008845F0" w:rsidRPr="002A012C" w:rsidRDefault="008845F0" w:rsidP="008845F0">
            <w:pPr>
              <w:jc w:val="center"/>
              <w:rPr>
                <w:sz w:val="24"/>
                <w:szCs w:val="24"/>
              </w:rPr>
            </w:pPr>
          </w:p>
        </w:tc>
        <w:tc>
          <w:tcPr>
            <w:tcW w:w="1645" w:type="dxa"/>
          </w:tcPr>
          <w:p w:rsidR="008845F0" w:rsidRPr="002A012C" w:rsidRDefault="008845F0" w:rsidP="008845F0">
            <w:pPr>
              <w:jc w:val="center"/>
              <w:rPr>
                <w:sz w:val="24"/>
                <w:szCs w:val="24"/>
              </w:rPr>
            </w:pPr>
          </w:p>
        </w:tc>
        <w:tc>
          <w:tcPr>
            <w:tcW w:w="1596" w:type="dxa"/>
          </w:tcPr>
          <w:p w:rsidR="008845F0" w:rsidRPr="002A012C" w:rsidRDefault="008845F0" w:rsidP="008845F0">
            <w:pPr>
              <w:jc w:val="center"/>
              <w:rPr>
                <w:sz w:val="24"/>
                <w:szCs w:val="24"/>
              </w:rPr>
            </w:pPr>
          </w:p>
        </w:tc>
      </w:tr>
      <w:tr w:rsidR="008845F0" w:rsidRPr="002A012C" w:rsidTr="008845F0">
        <w:tc>
          <w:tcPr>
            <w:tcW w:w="5245" w:type="dxa"/>
          </w:tcPr>
          <w:p w:rsidR="008845F0" w:rsidRPr="002A012C" w:rsidRDefault="008845F0" w:rsidP="008845F0">
            <w:pPr>
              <w:rPr>
                <w:sz w:val="24"/>
                <w:szCs w:val="24"/>
              </w:rPr>
            </w:pPr>
            <w:r w:rsidRPr="002A012C">
              <w:rPr>
                <w:sz w:val="24"/>
                <w:szCs w:val="24"/>
              </w:rPr>
              <w:t>Иные межбюджетные трансферты бюджету муниципального района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596" w:type="dxa"/>
          </w:tcPr>
          <w:p w:rsidR="008845F0" w:rsidRPr="002A012C" w:rsidRDefault="008845F0" w:rsidP="008845F0">
            <w:pPr>
              <w:jc w:val="center"/>
              <w:rPr>
                <w:sz w:val="24"/>
                <w:szCs w:val="24"/>
              </w:rPr>
            </w:pPr>
            <w:r w:rsidRPr="002A012C">
              <w:rPr>
                <w:sz w:val="24"/>
                <w:szCs w:val="24"/>
              </w:rPr>
              <w:t>0,00</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c>
          <w:tcPr>
            <w:tcW w:w="5245" w:type="dxa"/>
          </w:tcPr>
          <w:p w:rsidR="008845F0" w:rsidRPr="002A012C" w:rsidRDefault="008845F0" w:rsidP="0084490D">
            <w:pPr>
              <w:widowControl w:val="0"/>
              <w:numPr>
                <w:ilvl w:val="0"/>
                <w:numId w:val="14"/>
              </w:numPr>
              <w:tabs>
                <w:tab w:val="left" w:pos="540"/>
              </w:tabs>
              <w:autoSpaceDE w:val="0"/>
              <w:autoSpaceDN w:val="0"/>
              <w:adjustRightInd w:val="0"/>
              <w:ind w:left="0" w:firstLine="0"/>
              <w:rPr>
                <w:sz w:val="24"/>
                <w:szCs w:val="24"/>
              </w:rPr>
            </w:pPr>
            <w:r w:rsidRPr="002A012C">
              <w:rPr>
                <w:sz w:val="24"/>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96" w:type="dxa"/>
          </w:tcPr>
          <w:p w:rsidR="008845F0" w:rsidRPr="002A012C" w:rsidRDefault="008845F0" w:rsidP="008845F0">
            <w:pPr>
              <w:jc w:val="center"/>
              <w:rPr>
                <w:sz w:val="24"/>
                <w:szCs w:val="24"/>
              </w:rPr>
            </w:pPr>
            <w:r w:rsidRPr="002A012C">
              <w:rPr>
                <w:sz w:val="24"/>
                <w:szCs w:val="24"/>
              </w:rPr>
              <w:t>0,00</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c>
          <w:tcPr>
            <w:tcW w:w="5245" w:type="dxa"/>
          </w:tcPr>
          <w:p w:rsidR="008845F0" w:rsidRPr="002A012C" w:rsidRDefault="008845F0" w:rsidP="008845F0">
            <w:pPr>
              <w:tabs>
                <w:tab w:val="left" w:pos="540"/>
              </w:tabs>
              <w:rPr>
                <w:sz w:val="24"/>
                <w:szCs w:val="24"/>
              </w:rPr>
            </w:pPr>
            <w:r w:rsidRPr="002A012C">
              <w:rPr>
                <w:sz w:val="24"/>
                <w:szCs w:val="24"/>
              </w:rPr>
              <w:t>Из них:</w:t>
            </w:r>
          </w:p>
        </w:tc>
        <w:tc>
          <w:tcPr>
            <w:tcW w:w="1596" w:type="dxa"/>
          </w:tcPr>
          <w:p w:rsidR="008845F0" w:rsidRPr="002A012C" w:rsidRDefault="008845F0" w:rsidP="008845F0">
            <w:pPr>
              <w:jc w:val="center"/>
              <w:rPr>
                <w:sz w:val="24"/>
                <w:szCs w:val="24"/>
              </w:rPr>
            </w:pPr>
          </w:p>
        </w:tc>
        <w:tc>
          <w:tcPr>
            <w:tcW w:w="1645" w:type="dxa"/>
          </w:tcPr>
          <w:p w:rsidR="008845F0" w:rsidRPr="002A012C" w:rsidRDefault="008845F0" w:rsidP="008845F0">
            <w:pPr>
              <w:jc w:val="center"/>
              <w:rPr>
                <w:sz w:val="24"/>
                <w:szCs w:val="24"/>
              </w:rPr>
            </w:pPr>
          </w:p>
        </w:tc>
        <w:tc>
          <w:tcPr>
            <w:tcW w:w="1596" w:type="dxa"/>
          </w:tcPr>
          <w:p w:rsidR="008845F0" w:rsidRPr="002A012C" w:rsidRDefault="008845F0" w:rsidP="008845F0">
            <w:pPr>
              <w:jc w:val="center"/>
              <w:rPr>
                <w:sz w:val="24"/>
                <w:szCs w:val="24"/>
              </w:rPr>
            </w:pPr>
          </w:p>
        </w:tc>
      </w:tr>
      <w:tr w:rsidR="008845F0" w:rsidRPr="002A012C" w:rsidTr="008845F0">
        <w:tc>
          <w:tcPr>
            <w:tcW w:w="5245" w:type="dxa"/>
          </w:tcPr>
          <w:p w:rsidR="008845F0" w:rsidRPr="002A012C" w:rsidRDefault="008845F0" w:rsidP="008845F0">
            <w:pPr>
              <w:tabs>
                <w:tab w:val="left" w:pos="540"/>
              </w:tabs>
              <w:rPr>
                <w:sz w:val="24"/>
                <w:szCs w:val="24"/>
              </w:rPr>
            </w:pPr>
            <w:r w:rsidRPr="002A012C">
              <w:rPr>
                <w:sz w:val="24"/>
                <w:szCs w:val="24"/>
              </w:rPr>
              <w:t>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96" w:type="dxa"/>
          </w:tcPr>
          <w:p w:rsidR="008845F0" w:rsidRPr="002A012C" w:rsidRDefault="008845F0" w:rsidP="008845F0">
            <w:pPr>
              <w:jc w:val="center"/>
              <w:rPr>
                <w:sz w:val="24"/>
                <w:szCs w:val="24"/>
              </w:rPr>
            </w:pPr>
            <w:r w:rsidRPr="002A012C">
              <w:rPr>
                <w:sz w:val="24"/>
                <w:szCs w:val="24"/>
              </w:rPr>
              <w:t>0,00</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rPr>
          <w:trHeight w:val="328"/>
        </w:trPr>
        <w:tc>
          <w:tcPr>
            <w:tcW w:w="5245" w:type="dxa"/>
          </w:tcPr>
          <w:p w:rsidR="008845F0" w:rsidRPr="002A012C" w:rsidRDefault="008845F0" w:rsidP="0084490D">
            <w:pPr>
              <w:widowControl w:val="0"/>
              <w:numPr>
                <w:ilvl w:val="0"/>
                <w:numId w:val="14"/>
              </w:numPr>
              <w:autoSpaceDE w:val="0"/>
              <w:autoSpaceDN w:val="0"/>
              <w:adjustRightInd w:val="0"/>
              <w:ind w:left="0" w:firstLine="0"/>
              <w:rPr>
                <w:sz w:val="24"/>
                <w:szCs w:val="24"/>
              </w:rPr>
            </w:pPr>
            <w:r w:rsidRPr="002A012C">
              <w:rPr>
                <w:sz w:val="24"/>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596" w:type="dxa"/>
          </w:tcPr>
          <w:p w:rsidR="008845F0" w:rsidRPr="002A012C" w:rsidRDefault="008845F0" w:rsidP="008845F0">
            <w:pPr>
              <w:jc w:val="center"/>
              <w:rPr>
                <w:sz w:val="24"/>
                <w:szCs w:val="24"/>
              </w:rPr>
            </w:pPr>
            <w:r w:rsidRPr="002A012C">
              <w:rPr>
                <w:sz w:val="24"/>
                <w:szCs w:val="24"/>
              </w:rPr>
              <w:t>20 000,00</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rPr>
          <w:trHeight w:val="210"/>
        </w:trPr>
        <w:tc>
          <w:tcPr>
            <w:tcW w:w="5245" w:type="dxa"/>
          </w:tcPr>
          <w:p w:rsidR="008845F0" w:rsidRPr="002A012C" w:rsidRDefault="008845F0" w:rsidP="008845F0">
            <w:pPr>
              <w:rPr>
                <w:sz w:val="24"/>
                <w:szCs w:val="24"/>
              </w:rPr>
            </w:pPr>
            <w:r w:rsidRPr="002A012C">
              <w:rPr>
                <w:sz w:val="24"/>
                <w:szCs w:val="24"/>
              </w:rPr>
              <w:t>Из них:</w:t>
            </w:r>
          </w:p>
        </w:tc>
        <w:tc>
          <w:tcPr>
            <w:tcW w:w="1596" w:type="dxa"/>
          </w:tcPr>
          <w:p w:rsidR="008845F0" w:rsidRPr="002A012C" w:rsidRDefault="008845F0" w:rsidP="008845F0">
            <w:pPr>
              <w:jc w:val="center"/>
              <w:rPr>
                <w:sz w:val="24"/>
                <w:szCs w:val="24"/>
              </w:rPr>
            </w:pPr>
          </w:p>
        </w:tc>
        <w:tc>
          <w:tcPr>
            <w:tcW w:w="1645" w:type="dxa"/>
          </w:tcPr>
          <w:p w:rsidR="008845F0" w:rsidRPr="002A012C" w:rsidRDefault="008845F0" w:rsidP="008845F0">
            <w:pPr>
              <w:jc w:val="center"/>
              <w:rPr>
                <w:sz w:val="24"/>
                <w:szCs w:val="24"/>
              </w:rPr>
            </w:pPr>
          </w:p>
        </w:tc>
        <w:tc>
          <w:tcPr>
            <w:tcW w:w="1596" w:type="dxa"/>
          </w:tcPr>
          <w:p w:rsidR="008845F0" w:rsidRPr="002A012C" w:rsidRDefault="008845F0" w:rsidP="008845F0">
            <w:pPr>
              <w:jc w:val="center"/>
              <w:rPr>
                <w:sz w:val="24"/>
                <w:szCs w:val="24"/>
              </w:rPr>
            </w:pPr>
          </w:p>
        </w:tc>
      </w:tr>
      <w:tr w:rsidR="008845F0" w:rsidRPr="002A012C" w:rsidTr="008845F0">
        <w:trPr>
          <w:trHeight w:val="1859"/>
        </w:trPr>
        <w:tc>
          <w:tcPr>
            <w:tcW w:w="5245" w:type="dxa"/>
          </w:tcPr>
          <w:p w:rsidR="008845F0" w:rsidRPr="002A012C" w:rsidRDefault="008845F0" w:rsidP="008845F0">
            <w:pPr>
              <w:rPr>
                <w:sz w:val="24"/>
                <w:szCs w:val="24"/>
              </w:rPr>
            </w:pPr>
            <w:r w:rsidRPr="002A012C">
              <w:rPr>
                <w:sz w:val="24"/>
                <w:szCs w:val="24"/>
              </w:rPr>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w:t>
            </w:r>
          </w:p>
        </w:tc>
        <w:tc>
          <w:tcPr>
            <w:tcW w:w="1596" w:type="dxa"/>
          </w:tcPr>
          <w:p w:rsidR="008845F0" w:rsidRPr="002A012C" w:rsidRDefault="008845F0" w:rsidP="008845F0">
            <w:pPr>
              <w:jc w:val="center"/>
              <w:rPr>
                <w:sz w:val="24"/>
                <w:szCs w:val="24"/>
              </w:rPr>
            </w:pPr>
            <w:r w:rsidRPr="002A012C">
              <w:rPr>
                <w:sz w:val="24"/>
                <w:szCs w:val="24"/>
              </w:rPr>
              <w:t>20 000,00</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rPr>
          <w:trHeight w:val="274"/>
        </w:trPr>
        <w:tc>
          <w:tcPr>
            <w:tcW w:w="5245" w:type="dxa"/>
          </w:tcPr>
          <w:p w:rsidR="008845F0" w:rsidRPr="002A012C" w:rsidRDefault="008845F0" w:rsidP="0084490D">
            <w:pPr>
              <w:widowControl w:val="0"/>
              <w:numPr>
                <w:ilvl w:val="0"/>
                <w:numId w:val="14"/>
              </w:numPr>
              <w:autoSpaceDE w:val="0"/>
              <w:autoSpaceDN w:val="0"/>
              <w:adjustRightInd w:val="0"/>
              <w:ind w:left="34" w:firstLine="0"/>
              <w:rPr>
                <w:sz w:val="24"/>
                <w:szCs w:val="24"/>
              </w:rPr>
            </w:pPr>
            <w:r w:rsidRPr="002A012C">
              <w:rPr>
                <w:sz w:val="24"/>
                <w:szCs w:val="28"/>
                <w:lang w:eastAsia="en-US"/>
              </w:rPr>
              <w:t>Организация и осуществление мероприятий по работе с детьми и молодежью в Комсомольском городском поселении</w:t>
            </w:r>
          </w:p>
        </w:tc>
        <w:tc>
          <w:tcPr>
            <w:tcW w:w="1596" w:type="dxa"/>
          </w:tcPr>
          <w:p w:rsidR="008845F0" w:rsidRPr="002A012C" w:rsidRDefault="008845F0" w:rsidP="008845F0">
            <w:pPr>
              <w:jc w:val="center"/>
              <w:rPr>
                <w:sz w:val="24"/>
                <w:szCs w:val="24"/>
              </w:rPr>
            </w:pPr>
            <w:r w:rsidRPr="002A012C">
              <w:rPr>
                <w:sz w:val="24"/>
                <w:szCs w:val="24"/>
              </w:rPr>
              <w:t>402 659,46</w:t>
            </w:r>
          </w:p>
        </w:tc>
        <w:tc>
          <w:tcPr>
            <w:tcW w:w="1645" w:type="dxa"/>
          </w:tcPr>
          <w:p w:rsidR="008845F0" w:rsidRPr="002A012C" w:rsidRDefault="008845F0" w:rsidP="008845F0">
            <w:pPr>
              <w:jc w:val="center"/>
              <w:rPr>
                <w:sz w:val="24"/>
                <w:szCs w:val="24"/>
              </w:rPr>
            </w:pPr>
            <w:r w:rsidRPr="002A012C">
              <w:rPr>
                <w:sz w:val="24"/>
                <w:szCs w:val="24"/>
              </w:rPr>
              <w:t>393 700,00</w:t>
            </w:r>
          </w:p>
        </w:tc>
        <w:tc>
          <w:tcPr>
            <w:tcW w:w="1596" w:type="dxa"/>
          </w:tcPr>
          <w:p w:rsidR="008845F0" w:rsidRPr="002A012C" w:rsidRDefault="008845F0" w:rsidP="008845F0">
            <w:pPr>
              <w:jc w:val="center"/>
              <w:rPr>
                <w:sz w:val="24"/>
                <w:szCs w:val="24"/>
              </w:rPr>
            </w:pPr>
            <w:r w:rsidRPr="002A012C">
              <w:rPr>
                <w:sz w:val="24"/>
                <w:szCs w:val="24"/>
              </w:rPr>
              <w:t>395 000,00</w:t>
            </w:r>
          </w:p>
        </w:tc>
      </w:tr>
      <w:tr w:rsidR="008845F0" w:rsidRPr="002A012C" w:rsidTr="008845F0">
        <w:trPr>
          <w:trHeight w:val="274"/>
        </w:trPr>
        <w:tc>
          <w:tcPr>
            <w:tcW w:w="5245" w:type="dxa"/>
          </w:tcPr>
          <w:p w:rsidR="008845F0" w:rsidRPr="002A012C" w:rsidRDefault="008845F0" w:rsidP="008845F0">
            <w:pPr>
              <w:rPr>
                <w:sz w:val="24"/>
                <w:szCs w:val="24"/>
              </w:rPr>
            </w:pPr>
            <w:r w:rsidRPr="002A012C">
              <w:rPr>
                <w:sz w:val="24"/>
                <w:szCs w:val="24"/>
              </w:rPr>
              <w:t>Из них:</w:t>
            </w:r>
          </w:p>
        </w:tc>
        <w:tc>
          <w:tcPr>
            <w:tcW w:w="1596" w:type="dxa"/>
          </w:tcPr>
          <w:p w:rsidR="008845F0" w:rsidRPr="002A012C" w:rsidRDefault="008845F0" w:rsidP="008845F0">
            <w:pPr>
              <w:jc w:val="center"/>
              <w:rPr>
                <w:sz w:val="24"/>
                <w:szCs w:val="24"/>
              </w:rPr>
            </w:pPr>
          </w:p>
        </w:tc>
        <w:tc>
          <w:tcPr>
            <w:tcW w:w="1645" w:type="dxa"/>
          </w:tcPr>
          <w:p w:rsidR="008845F0" w:rsidRPr="002A012C" w:rsidRDefault="008845F0" w:rsidP="008845F0">
            <w:pPr>
              <w:jc w:val="center"/>
              <w:rPr>
                <w:sz w:val="24"/>
                <w:szCs w:val="24"/>
              </w:rPr>
            </w:pPr>
          </w:p>
        </w:tc>
        <w:tc>
          <w:tcPr>
            <w:tcW w:w="1596" w:type="dxa"/>
          </w:tcPr>
          <w:p w:rsidR="008845F0" w:rsidRPr="002A012C" w:rsidRDefault="008845F0" w:rsidP="008845F0">
            <w:pPr>
              <w:jc w:val="center"/>
              <w:rPr>
                <w:sz w:val="24"/>
                <w:szCs w:val="24"/>
              </w:rPr>
            </w:pPr>
          </w:p>
        </w:tc>
      </w:tr>
      <w:tr w:rsidR="008845F0" w:rsidRPr="002A012C" w:rsidTr="008845F0">
        <w:trPr>
          <w:trHeight w:val="274"/>
        </w:trPr>
        <w:tc>
          <w:tcPr>
            <w:tcW w:w="5245" w:type="dxa"/>
          </w:tcPr>
          <w:p w:rsidR="008845F0" w:rsidRPr="002A012C" w:rsidRDefault="008845F0" w:rsidP="008845F0">
            <w:pPr>
              <w:rPr>
                <w:sz w:val="24"/>
                <w:szCs w:val="24"/>
              </w:rPr>
            </w:pPr>
            <w:r w:rsidRPr="002A012C">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w:t>
            </w:r>
          </w:p>
        </w:tc>
        <w:tc>
          <w:tcPr>
            <w:tcW w:w="1596" w:type="dxa"/>
          </w:tcPr>
          <w:p w:rsidR="008845F0" w:rsidRPr="002A012C" w:rsidRDefault="008845F0" w:rsidP="008845F0">
            <w:pPr>
              <w:jc w:val="center"/>
              <w:rPr>
                <w:sz w:val="24"/>
                <w:szCs w:val="24"/>
              </w:rPr>
            </w:pPr>
            <w:r w:rsidRPr="002A012C">
              <w:rPr>
                <w:sz w:val="24"/>
                <w:szCs w:val="24"/>
              </w:rPr>
              <w:t>402 659,46</w:t>
            </w:r>
          </w:p>
        </w:tc>
        <w:tc>
          <w:tcPr>
            <w:tcW w:w="1645" w:type="dxa"/>
          </w:tcPr>
          <w:p w:rsidR="008845F0" w:rsidRPr="002A012C" w:rsidRDefault="008845F0" w:rsidP="008845F0">
            <w:pPr>
              <w:jc w:val="center"/>
              <w:rPr>
                <w:sz w:val="24"/>
                <w:szCs w:val="24"/>
              </w:rPr>
            </w:pPr>
            <w:r w:rsidRPr="002A012C">
              <w:rPr>
                <w:sz w:val="24"/>
                <w:szCs w:val="24"/>
              </w:rPr>
              <w:t>393 700,00</w:t>
            </w:r>
          </w:p>
        </w:tc>
        <w:tc>
          <w:tcPr>
            <w:tcW w:w="1596" w:type="dxa"/>
          </w:tcPr>
          <w:p w:rsidR="008845F0" w:rsidRPr="002A012C" w:rsidRDefault="008845F0" w:rsidP="008845F0">
            <w:pPr>
              <w:jc w:val="center"/>
              <w:rPr>
                <w:sz w:val="24"/>
                <w:szCs w:val="24"/>
              </w:rPr>
            </w:pPr>
            <w:r w:rsidRPr="002A012C">
              <w:rPr>
                <w:sz w:val="24"/>
                <w:szCs w:val="24"/>
              </w:rPr>
              <w:t>395 000,00</w:t>
            </w:r>
          </w:p>
        </w:tc>
      </w:tr>
      <w:tr w:rsidR="008845F0" w:rsidRPr="002A012C" w:rsidTr="008845F0">
        <w:trPr>
          <w:trHeight w:val="268"/>
        </w:trPr>
        <w:tc>
          <w:tcPr>
            <w:tcW w:w="5245" w:type="dxa"/>
          </w:tcPr>
          <w:p w:rsidR="008845F0" w:rsidRPr="002A012C" w:rsidRDefault="008845F0" w:rsidP="0084490D">
            <w:pPr>
              <w:numPr>
                <w:ilvl w:val="0"/>
                <w:numId w:val="14"/>
              </w:numPr>
              <w:autoSpaceDE w:val="0"/>
              <w:autoSpaceDN w:val="0"/>
              <w:adjustRightInd w:val="0"/>
              <w:ind w:left="34" w:firstLine="0"/>
              <w:jc w:val="both"/>
              <w:rPr>
                <w:sz w:val="24"/>
                <w:szCs w:val="28"/>
              </w:rPr>
            </w:pPr>
            <w:r w:rsidRPr="002A012C">
              <w:rPr>
                <w:sz w:val="24"/>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845F0" w:rsidRPr="002A012C" w:rsidRDefault="008845F0" w:rsidP="008845F0">
            <w:pPr>
              <w:rPr>
                <w:sz w:val="24"/>
                <w:szCs w:val="28"/>
              </w:rPr>
            </w:pPr>
          </w:p>
        </w:tc>
        <w:tc>
          <w:tcPr>
            <w:tcW w:w="1596" w:type="dxa"/>
          </w:tcPr>
          <w:p w:rsidR="008845F0" w:rsidRPr="002A012C" w:rsidRDefault="008845F0" w:rsidP="008845F0">
            <w:pPr>
              <w:jc w:val="center"/>
              <w:rPr>
                <w:sz w:val="24"/>
                <w:szCs w:val="24"/>
              </w:rPr>
            </w:pPr>
            <w:r w:rsidRPr="002A012C">
              <w:rPr>
                <w:sz w:val="24"/>
                <w:szCs w:val="24"/>
              </w:rPr>
              <w:t>510 000,00</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rPr>
          <w:trHeight w:val="268"/>
        </w:trPr>
        <w:tc>
          <w:tcPr>
            <w:tcW w:w="5245" w:type="dxa"/>
          </w:tcPr>
          <w:p w:rsidR="008845F0" w:rsidRPr="002A012C" w:rsidRDefault="008845F0" w:rsidP="008845F0">
            <w:pPr>
              <w:rPr>
                <w:sz w:val="24"/>
                <w:szCs w:val="28"/>
              </w:rPr>
            </w:pPr>
            <w:r w:rsidRPr="002A012C">
              <w:rPr>
                <w:sz w:val="24"/>
                <w:szCs w:val="28"/>
              </w:rPr>
              <w:t>Из них:</w:t>
            </w:r>
          </w:p>
        </w:tc>
        <w:tc>
          <w:tcPr>
            <w:tcW w:w="1596" w:type="dxa"/>
          </w:tcPr>
          <w:p w:rsidR="008845F0" w:rsidRPr="002A012C" w:rsidRDefault="008845F0" w:rsidP="008845F0">
            <w:pPr>
              <w:jc w:val="center"/>
              <w:rPr>
                <w:sz w:val="24"/>
                <w:szCs w:val="24"/>
              </w:rPr>
            </w:pPr>
          </w:p>
        </w:tc>
        <w:tc>
          <w:tcPr>
            <w:tcW w:w="1645" w:type="dxa"/>
          </w:tcPr>
          <w:p w:rsidR="008845F0" w:rsidRPr="002A012C" w:rsidRDefault="008845F0" w:rsidP="008845F0">
            <w:pPr>
              <w:jc w:val="center"/>
              <w:rPr>
                <w:sz w:val="24"/>
                <w:szCs w:val="24"/>
              </w:rPr>
            </w:pPr>
          </w:p>
        </w:tc>
        <w:tc>
          <w:tcPr>
            <w:tcW w:w="1596" w:type="dxa"/>
          </w:tcPr>
          <w:p w:rsidR="008845F0" w:rsidRPr="002A012C" w:rsidRDefault="008845F0" w:rsidP="008845F0">
            <w:pPr>
              <w:jc w:val="center"/>
              <w:rPr>
                <w:sz w:val="24"/>
                <w:szCs w:val="24"/>
              </w:rPr>
            </w:pPr>
          </w:p>
        </w:tc>
      </w:tr>
      <w:tr w:rsidR="008845F0" w:rsidRPr="002A012C" w:rsidTr="008845F0">
        <w:trPr>
          <w:trHeight w:val="268"/>
        </w:trPr>
        <w:tc>
          <w:tcPr>
            <w:tcW w:w="5245" w:type="dxa"/>
          </w:tcPr>
          <w:p w:rsidR="008845F0" w:rsidRPr="002A012C" w:rsidRDefault="008845F0" w:rsidP="008845F0">
            <w:pPr>
              <w:rPr>
                <w:b/>
                <w:sz w:val="24"/>
                <w:szCs w:val="24"/>
              </w:rPr>
            </w:pPr>
            <w:r w:rsidRPr="002A012C">
              <w:rPr>
                <w:sz w:val="24"/>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c>
          <w:tcPr>
            <w:tcW w:w="1596" w:type="dxa"/>
          </w:tcPr>
          <w:p w:rsidR="008845F0" w:rsidRPr="002A012C" w:rsidRDefault="008845F0" w:rsidP="008845F0">
            <w:pPr>
              <w:jc w:val="center"/>
              <w:rPr>
                <w:sz w:val="24"/>
                <w:szCs w:val="24"/>
              </w:rPr>
            </w:pPr>
            <w:r w:rsidRPr="002A012C">
              <w:rPr>
                <w:sz w:val="24"/>
                <w:szCs w:val="24"/>
              </w:rPr>
              <w:t>510 000,00</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rPr>
          <w:trHeight w:val="268"/>
        </w:trPr>
        <w:tc>
          <w:tcPr>
            <w:tcW w:w="5245" w:type="dxa"/>
          </w:tcPr>
          <w:p w:rsidR="008845F0" w:rsidRPr="002A012C" w:rsidRDefault="008845F0" w:rsidP="0084490D">
            <w:pPr>
              <w:widowControl w:val="0"/>
              <w:numPr>
                <w:ilvl w:val="0"/>
                <w:numId w:val="14"/>
              </w:numPr>
              <w:autoSpaceDE w:val="0"/>
              <w:autoSpaceDN w:val="0"/>
              <w:adjustRightInd w:val="0"/>
              <w:ind w:left="34" w:firstLine="0"/>
              <w:jc w:val="both"/>
              <w:rPr>
                <w:sz w:val="24"/>
                <w:szCs w:val="24"/>
              </w:rPr>
            </w:pPr>
            <w:r w:rsidRPr="002A012C">
              <w:rPr>
                <w:sz w:val="24"/>
                <w:szCs w:val="28"/>
              </w:rPr>
              <w:t>Исполнение судебных актов субсидиарной ответственности по обязательствам общества с ограниченной ответственностью «Тепловик</w:t>
            </w:r>
            <w:r w:rsidRPr="002A012C">
              <w:rPr>
                <w:sz w:val="24"/>
                <w:szCs w:val="28"/>
                <w:lang w:eastAsia="en-US"/>
              </w:rPr>
              <w:t>»</w:t>
            </w:r>
          </w:p>
        </w:tc>
        <w:tc>
          <w:tcPr>
            <w:tcW w:w="1596" w:type="dxa"/>
          </w:tcPr>
          <w:p w:rsidR="008845F0" w:rsidRPr="002A012C" w:rsidRDefault="008845F0" w:rsidP="008845F0">
            <w:pPr>
              <w:jc w:val="center"/>
              <w:rPr>
                <w:sz w:val="24"/>
                <w:szCs w:val="24"/>
              </w:rPr>
            </w:pPr>
            <w:r w:rsidRPr="002A012C">
              <w:rPr>
                <w:sz w:val="24"/>
                <w:szCs w:val="24"/>
              </w:rPr>
              <w:t>3 917 399,28</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rPr>
          <w:trHeight w:val="268"/>
        </w:trPr>
        <w:tc>
          <w:tcPr>
            <w:tcW w:w="5245" w:type="dxa"/>
          </w:tcPr>
          <w:p w:rsidR="008845F0" w:rsidRPr="002A012C" w:rsidRDefault="008845F0" w:rsidP="008845F0">
            <w:pPr>
              <w:ind w:left="34"/>
              <w:jc w:val="both"/>
              <w:rPr>
                <w:sz w:val="24"/>
                <w:szCs w:val="24"/>
              </w:rPr>
            </w:pPr>
            <w:r w:rsidRPr="002A012C">
              <w:rPr>
                <w:sz w:val="24"/>
                <w:szCs w:val="24"/>
              </w:rPr>
              <w:t>Из них:</w:t>
            </w:r>
          </w:p>
        </w:tc>
        <w:tc>
          <w:tcPr>
            <w:tcW w:w="1596" w:type="dxa"/>
          </w:tcPr>
          <w:p w:rsidR="008845F0" w:rsidRPr="002A012C" w:rsidRDefault="008845F0" w:rsidP="008845F0">
            <w:pPr>
              <w:jc w:val="center"/>
              <w:rPr>
                <w:sz w:val="24"/>
                <w:szCs w:val="24"/>
              </w:rPr>
            </w:pPr>
          </w:p>
        </w:tc>
        <w:tc>
          <w:tcPr>
            <w:tcW w:w="1645" w:type="dxa"/>
          </w:tcPr>
          <w:p w:rsidR="008845F0" w:rsidRPr="002A012C" w:rsidRDefault="008845F0" w:rsidP="008845F0">
            <w:pPr>
              <w:jc w:val="center"/>
              <w:rPr>
                <w:sz w:val="24"/>
                <w:szCs w:val="24"/>
              </w:rPr>
            </w:pPr>
          </w:p>
        </w:tc>
        <w:tc>
          <w:tcPr>
            <w:tcW w:w="1596" w:type="dxa"/>
          </w:tcPr>
          <w:p w:rsidR="008845F0" w:rsidRPr="002A012C" w:rsidRDefault="008845F0" w:rsidP="008845F0">
            <w:pPr>
              <w:jc w:val="center"/>
              <w:rPr>
                <w:sz w:val="24"/>
                <w:szCs w:val="24"/>
              </w:rPr>
            </w:pPr>
          </w:p>
        </w:tc>
      </w:tr>
      <w:tr w:rsidR="008845F0" w:rsidRPr="002A012C" w:rsidTr="008845F0">
        <w:trPr>
          <w:trHeight w:val="2511"/>
        </w:trPr>
        <w:tc>
          <w:tcPr>
            <w:tcW w:w="5245" w:type="dxa"/>
          </w:tcPr>
          <w:p w:rsidR="008845F0" w:rsidRPr="002A012C" w:rsidRDefault="008845F0" w:rsidP="008845F0">
            <w:pPr>
              <w:jc w:val="both"/>
              <w:rPr>
                <w:sz w:val="24"/>
                <w:szCs w:val="24"/>
              </w:rPr>
            </w:pPr>
            <w:r w:rsidRPr="002A012C">
              <w:rPr>
                <w:sz w:val="24"/>
              </w:rPr>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596" w:type="dxa"/>
          </w:tcPr>
          <w:p w:rsidR="008845F0" w:rsidRPr="002A012C" w:rsidRDefault="008845F0" w:rsidP="008845F0">
            <w:pPr>
              <w:jc w:val="center"/>
              <w:rPr>
                <w:sz w:val="24"/>
                <w:szCs w:val="24"/>
              </w:rPr>
            </w:pPr>
            <w:r w:rsidRPr="002A012C">
              <w:rPr>
                <w:sz w:val="24"/>
                <w:szCs w:val="24"/>
              </w:rPr>
              <w:t>3 917 399,28</w:t>
            </w:r>
          </w:p>
        </w:tc>
        <w:tc>
          <w:tcPr>
            <w:tcW w:w="1645" w:type="dxa"/>
          </w:tcPr>
          <w:p w:rsidR="008845F0" w:rsidRPr="002A012C" w:rsidRDefault="008845F0" w:rsidP="008845F0">
            <w:pPr>
              <w:jc w:val="center"/>
              <w:rPr>
                <w:sz w:val="24"/>
                <w:szCs w:val="24"/>
              </w:rPr>
            </w:pPr>
            <w:r w:rsidRPr="002A012C">
              <w:rPr>
                <w:sz w:val="24"/>
                <w:szCs w:val="24"/>
              </w:rPr>
              <w:t>0,00</w:t>
            </w:r>
          </w:p>
        </w:tc>
        <w:tc>
          <w:tcPr>
            <w:tcW w:w="1596" w:type="dxa"/>
          </w:tcPr>
          <w:p w:rsidR="008845F0" w:rsidRPr="002A012C" w:rsidRDefault="008845F0" w:rsidP="008845F0">
            <w:pPr>
              <w:jc w:val="center"/>
              <w:rPr>
                <w:sz w:val="24"/>
                <w:szCs w:val="24"/>
              </w:rPr>
            </w:pPr>
            <w:r w:rsidRPr="002A012C">
              <w:rPr>
                <w:sz w:val="24"/>
                <w:szCs w:val="24"/>
              </w:rPr>
              <w:t>0,00</w:t>
            </w:r>
          </w:p>
        </w:tc>
      </w:tr>
      <w:tr w:rsidR="008845F0" w:rsidRPr="002A012C" w:rsidTr="008845F0">
        <w:trPr>
          <w:trHeight w:val="268"/>
        </w:trPr>
        <w:tc>
          <w:tcPr>
            <w:tcW w:w="5245" w:type="dxa"/>
          </w:tcPr>
          <w:p w:rsidR="008845F0" w:rsidRPr="002A012C" w:rsidRDefault="008845F0" w:rsidP="008845F0">
            <w:pPr>
              <w:rPr>
                <w:b/>
                <w:sz w:val="24"/>
                <w:szCs w:val="24"/>
              </w:rPr>
            </w:pPr>
            <w:r w:rsidRPr="002A012C">
              <w:rPr>
                <w:b/>
                <w:sz w:val="24"/>
                <w:szCs w:val="24"/>
              </w:rPr>
              <w:t>Всего:</w:t>
            </w:r>
          </w:p>
        </w:tc>
        <w:tc>
          <w:tcPr>
            <w:tcW w:w="1596" w:type="dxa"/>
          </w:tcPr>
          <w:p w:rsidR="008845F0" w:rsidRPr="002A012C" w:rsidRDefault="008845F0" w:rsidP="008845F0">
            <w:pPr>
              <w:rPr>
                <w:b/>
                <w:sz w:val="24"/>
                <w:szCs w:val="24"/>
              </w:rPr>
            </w:pPr>
            <w:r w:rsidRPr="002A012C">
              <w:rPr>
                <w:b/>
                <w:sz w:val="24"/>
                <w:szCs w:val="24"/>
              </w:rPr>
              <w:t>32 588 156,49</w:t>
            </w:r>
          </w:p>
        </w:tc>
        <w:tc>
          <w:tcPr>
            <w:tcW w:w="1645" w:type="dxa"/>
          </w:tcPr>
          <w:p w:rsidR="008845F0" w:rsidRPr="002A012C" w:rsidRDefault="008845F0" w:rsidP="008845F0">
            <w:pPr>
              <w:jc w:val="center"/>
              <w:rPr>
                <w:b/>
                <w:sz w:val="24"/>
                <w:szCs w:val="24"/>
              </w:rPr>
            </w:pPr>
            <w:r w:rsidRPr="002A012C">
              <w:rPr>
                <w:b/>
                <w:sz w:val="24"/>
                <w:szCs w:val="24"/>
              </w:rPr>
              <w:t>28 306 489,00</w:t>
            </w:r>
          </w:p>
        </w:tc>
        <w:tc>
          <w:tcPr>
            <w:tcW w:w="1596" w:type="dxa"/>
          </w:tcPr>
          <w:p w:rsidR="008845F0" w:rsidRPr="002A012C" w:rsidRDefault="008845F0" w:rsidP="008845F0">
            <w:pPr>
              <w:rPr>
                <w:b/>
                <w:sz w:val="24"/>
                <w:szCs w:val="24"/>
              </w:rPr>
            </w:pPr>
            <w:r w:rsidRPr="002A012C">
              <w:rPr>
                <w:b/>
                <w:sz w:val="24"/>
                <w:szCs w:val="24"/>
              </w:rPr>
              <w:t>28 734 844,00</w:t>
            </w:r>
          </w:p>
        </w:tc>
      </w:tr>
    </w:tbl>
    <w:p w:rsidR="008845F0" w:rsidRPr="002A012C" w:rsidRDefault="008845F0" w:rsidP="008845F0">
      <w:pPr>
        <w:pStyle w:val="Heading"/>
        <w:autoSpaceDE/>
        <w:jc w:val="center"/>
        <w:outlineLvl w:val="0"/>
        <w:rPr>
          <w:rFonts w:ascii="Times New Roman" w:hAnsi="Times New Roman" w:cs="Times New Roman"/>
          <w:sz w:val="28"/>
          <w:szCs w:val="28"/>
        </w:rPr>
      </w:pPr>
    </w:p>
    <w:p w:rsidR="008845F0" w:rsidRPr="002A012C" w:rsidRDefault="008845F0" w:rsidP="008845F0">
      <w:pPr>
        <w:pStyle w:val="ae"/>
        <w:rPr>
          <w:rFonts w:ascii="Times New Roman" w:hAnsi="Times New Roman"/>
        </w:rPr>
      </w:pPr>
      <w:r w:rsidRPr="002A012C">
        <w:rPr>
          <w:rFonts w:ascii="Times New Roman" w:hAnsi="Times New Roman"/>
          <w:b w:val="0"/>
          <w:noProof/>
        </w:rPr>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0"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2A012C">
        <w:rPr>
          <w:rFonts w:ascii="Times New Roman" w:hAnsi="Times New Roman"/>
          <w:b w:val="0"/>
        </w:rPr>
        <w:br w:type="textWrapping" w:clear="all"/>
      </w:r>
    </w:p>
    <w:p w:rsidR="008845F0" w:rsidRPr="00E72BD9" w:rsidRDefault="008845F0" w:rsidP="008845F0">
      <w:pPr>
        <w:pStyle w:val="ae"/>
        <w:outlineLvl w:val="0"/>
        <w:rPr>
          <w:rFonts w:ascii="Times New Roman" w:hAnsi="Times New Roman"/>
          <w:bCs w:val="0"/>
          <w:sz w:val="28"/>
          <w:szCs w:val="28"/>
        </w:rPr>
      </w:pPr>
      <w:r w:rsidRPr="00E72BD9">
        <w:rPr>
          <w:rFonts w:ascii="Times New Roman" w:hAnsi="Times New Roman"/>
          <w:sz w:val="28"/>
          <w:szCs w:val="28"/>
        </w:rPr>
        <w:t>ИВАНОВСКАЯ ОБЛАСТЬ</w:t>
      </w:r>
    </w:p>
    <w:p w:rsidR="008845F0" w:rsidRPr="00E72BD9" w:rsidRDefault="008845F0" w:rsidP="008845F0">
      <w:pPr>
        <w:pStyle w:val="ae"/>
        <w:rPr>
          <w:rFonts w:ascii="Times New Roman" w:hAnsi="Times New Roman"/>
          <w:bCs w:val="0"/>
          <w:sz w:val="28"/>
          <w:szCs w:val="28"/>
        </w:rPr>
      </w:pPr>
      <w:r w:rsidRPr="00E72BD9">
        <w:rPr>
          <w:rFonts w:ascii="Times New Roman" w:hAnsi="Times New Roman"/>
          <w:sz w:val="28"/>
          <w:szCs w:val="28"/>
        </w:rPr>
        <w:t>СОВЕТ КОМСОМОЛЬСКОГО МУНИЦИПАЛЬНОГО РАЙОНА</w:t>
      </w:r>
    </w:p>
    <w:tbl>
      <w:tblPr>
        <w:tblW w:w="9471" w:type="dxa"/>
        <w:tblInd w:w="135" w:type="dxa"/>
        <w:tblLayout w:type="fixed"/>
        <w:tblLook w:val="04A0"/>
      </w:tblPr>
      <w:tblGrid>
        <w:gridCol w:w="9471"/>
      </w:tblGrid>
      <w:tr w:rsidR="008845F0" w:rsidRPr="00E72BD9" w:rsidTr="008845F0">
        <w:trPr>
          <w:trHeight w:val="100"/>
        </w:trPr>
        <w:tc>
          <w:tcPr>
            <w:tcW w:w="9471" w:type="dxa"/>
            <w:tcBorders>
              <w:top w:val="double" w:sz="18" w:space="0" w:color="000000"/>
              <w:left w:val="nil"/>
              <w:bottom w:val="nil"/>
              <w:right w:val="nil"/>
            </w:tcBorders>
            <w:hideMark/>
          </w:tcPr>
          <w:p w:rsidR="008845F0" w:rsidRPr="00E72BD9" w:rsidRDefault="008845F0" w:rsidP="008845F0">
            <w:pPr>
              <w:pStyle w:val="ae"/>
              <w:snapToGrid w:val="0"/>
              <w:rPr>
                <w:rFonts w:ascii="Times New Roman" w:hAnsi="Times New Roman"/>
                <w:bCs w:val="0"/>
                <w:sz w:val="28"/>
                <w:szCs w:val="28"/>
              </w:rPr>
            </w:pPr>
            <w:r w:rsidRPr="00E72BD9">
              <w:rPr>
                <w:rFonts w:ascii="Times New Roman" w:hAnsi="Times New Roman"/>
                <w:i/>
                <w:sz w:val="28"/>
                <w:szCs w:val="28"/>
              </w:rPr>
              <w:t>155150 Ивановская область, г. Комсомольск, ул. 50 лет ВЛКСМ, д. 2</w:t>
            </w:r>
          </w:p>
          <w:p w:rsidR="008845F0" w:rsidRPr="00E72BD9" w:rsidRDefault="008845F0" w:rsidP="008845F0">
            <w:pPr>
              <w:jc w:val="center"/>
              <w:rPr>
                <w:sz w:val="28"/>
                <w:szCs w:val="28"/>
                <w:lang w:eastAsia="ar-SA"/>
              </w:rPr>
            </w:pPr>
          </w:p>
        </w:tc>
      </w:tr>
    </w:tbl>
    <w:p w:rsidR="008845F0" w:rsidRPr="00E72BD9" w:rsidRDefault="008845F0" w:rsidP="008845F0">
      <w:pPr>
        <w:pStyle w:val="ae"/>
        <w:rPr>
          <w:rFonts w:ascii="Times New Roman" w:hAnsi="Times New Roman"/>
          <w:sz w:val="28"/>
          <w:szCs w:val="28"/>
        </w:rPr>
      </w:pPr>
      <w:r w:rsidRPr="00E72BD9">
        <w:rPr>
          <w:rFonts w:ascii="Times New Roman" w:hAnsi="Times New Roman"/>
          <w:sz w:val="28"/>
          <w:szCs w:val="28"/>
        </w:rPr>
        <w:t xml:space="preserve">     РЕШЕНИЕ</w:t>
      </w:r>
    </w:p>
    <w:p w:rsidR="008845F0" w:rsidRPr="00E72BD9" w:rsidRDefault="008845F0" w:rsidP="008845F0">
      <w:pPr>
        <w:rPr>
          <w:sz w:val="28"/>
          <w:szCs w:val="28"/>
          <w:lang w:eastAsia="ar-SA"/>
        </w:rPr>
      </w:pPr>
    </w:p>
    <w:p w:rsidR="008845F0" w:rsidRPr="00E72BD9" w:rsidRDefault="008845F0" w:rsidP="008845F0">
      <w:pPr>
        <w:pStyle w:val="ae"/>
        <w:rPr>
          <w:rFonts w:ascii="Times New Roman" w:hAnsi="Times New Roman"/>
          <w:sz w:val="28"/>
          <w:szCs w:val="28"/>
        </w:rPr>
      </w:pPr>
      <w:r w:rsidRPr="00E72BD9">
        <w:rPr>
          <w:rFonts w:ascii="Times New Roman" w:hAnsi="Times New Roman"/>
          <w:sz w:val="28"/>
          <w:szCs w:val="28"/>
        </w:rPr>
        <w:t>от   13 апреля 2023 года                                                   №270</w:t>
      </w:r>
    </w:p>
    <w:p w:rsidR="008845F0" w:rsidRPr="002A012C" w:rsidRDefault="008845F0" w:rsidP="008845F0">
      <w:pPr>
        <w:pStyle w:val="afd"/>
        <w:rPr>
          <w:bCs/>
          <w:szCs w:val="28"/>
        </w:rPr>
      </w:pPr>
    </w:p>
    <w:tbl>
      <w:tblPr>
        <w:tblW w:w="9782" w:type="dxa"/>
        <w:tblInd w:w="-176" w:type="dxa"/>
        <w:tblLayout w:type="fixed"/>
        <w:tblLook w:val="04A0"/>
      </w:tblPr>
      <w:tblGrid>
        <w:gridCol w:w="9782"/>
      </w:tblGrid>
      <w:tr w:rsidR="008845F0" w:rsidRPr="002A012C" w:rsidTr="008845F0">
        <w:tc>
          <w:tcPr>
            <w:tcW w:w="9782" w:type="dxa"/>
            <w:hideMark/>
          </w:tcPr>
          <w:p w:rsidR="008845F0" w:rsidRPr="00E72BD9" w:rsidRDefault="008845F0" w:rsidP="008845F0">
            <w:pPr>
              <w:pStyle w:val="a6"/>
              <w:jc w:val="center"/>
              <w:rPr>
                <w:rFonts w:ascii="Times New Roman" w:hAnsi="Times New Roman"/>
                <w:b/>
                <w:bCs/>
                <w:sz w:val="24"/>
                <w:szCs w:val="24"/>
              </w:rPr>
            </w:pPr>
            <w:r w:rsidRPr="00E72BD9">
              <w:rPr>
                <w:rFonts w:ascii="Times New Roman" w:hAnsi="Times New Roman"/>
                <w:b/>
                <w:bCs/>
                <w:sz w:val="24"/>
                <w:szCs w:val="24"/>
              </w:rPr>
              <w:t>О внесении изменений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8845F0" w:rsidRPr="00E72BD9" w:rsidRDefault="008845F0" w:rsidP="008845F0">
            <w:pPr>
              <w:pStyle w:val="a6"/>
              <w:rPr>
                <w:rFonts w:ascii="Times New Roman" w:hAnsi="Times New Roman"/>
                <w:b/>
                <w:bCs/>
                <w:sz w:val="24"/>
                <w:szCs w:val="24"/>
              </w:rPr>
            </w:pPr>
          </w:p>
          <w:p w:rsidR="008845F0" w:rsidRPr="00E72BD9" w:rsidRDefault="008845F0" w:rsidP="008845F0">
            <w:pPr>
              <w:pStyle w:val="a6"/>
              <w:ind w:firstLine="709"/>
              <w:jc w:val="both"/>
              <w:rPr>
                <w:rFonts w:ascii="Times New Roman" w:hAnsi="Times New Roman"/>
                <w:bCs/>
                <w:sz w:val="24"/>
                <w:szCs w:val="24"/>
              </w:rPr>
            </w:pPr>
            <w:r w:rsidRPr="00E72BD9">
              <w:rPr>
                <w:rFonts w:ascii="Times New Roman" w:hAnsi="Times New Roman"/>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8845F0" w:rsidRPr="00E72BD9" w:rsidRDefault="008845F0" w:rsidP="008845F0">
            <w:pPr>
              <w:pStyle w:val="a6"/>
              <w:ind w:firstLine="709"/>
              <w:jc w:val="both"/>
              <w:rPr>
                <w:rFonts w:ascii="Times New Roman" w:hAnsi="Times New Roman"/>
                <w:bCs/>
                <w:sz w:val="24"/>
                <w:szCs w:val="24"/>
              </w:rPr>
            </w:pPr>
          </w:p>
          <w:p w:rsidR="008845F0" w:rsidRPr="00E72BD9" w:rsidRDefault="008845F0" w:rsidP="008845F0">
            <w:pPr>
              <w:pStyle w:val="a6"/>
              <w:ind w:firstLine="709"/>
              <w:jc w:val="both"/>
              <w:rPr>
                <w:rFonts w:ascii="Times New Roman" w:hAnsi="Times New Roman"/>
                <w:b/>
                <w:bCs/>
                <w:sz w:val="24"/>
                <w:szCs w:val="24"/>
              </w:rPr>
            </w:pPr>
            <w:r w:rsidRPr="00E72BD9">
              <w:rPr>
                <w:rFonts w:ascii="Times New Roman" w:hAnsi="Times New Roman"/>
                <w:b/>
                <w:bCs/>
                <w:sz w:val="24"/>
                <w:szCs w:val="24"/>
              </w:rPr>
              <w:t>РЕШИЛ:</w:t>
            </w:r>
          </w:p>
          <w:p w:rsidR="008845F0" w:rsidRPr="00E72BD9" w:rsidRDefault="008845F0" w:rsidP="008845F0">
            <w:pPr>
              <w:pStyle w:val="a6"/>
              <w:ind w:firstLine="709"/>
              <w:jc w:val="both"/>
              <w:rPr>
                <w:rFonts w:ascii="Times New Roman" w:hAnsi="Times New Roman"/>
                <w:bCs/>
                <w:sz w:val="24"/>
                <w:szCs w:val="24"/>
              </w:rPr>
            </w:pPr>
          </w:p>
          <w:p w:rsidR="008845F0" w:rsidRPr="00E72BD9" w:rsidRDefault="008845F0" w:rsidP="0084490D">
            <w:pPr>
              <w:pStyle w:val="a6"/>
              <w:numPr>
                <w:ilvl w:val="0"/>
                <w:numId w:val="30"/>
              </w:numPr>
              <w:ind w:left="0" w:firstLine="709"/>
              <w:jc w:val="both"/>
              <w:rPr>
                <w:rFonts w:ascii="Times New Roman" w:hAnsi="Times New Roman"/>
                <w:bCs/>
                <w:sz w:val="24"/>
                <w:szCs w:val="24"/>
              </w:rPr>
            </w:pPr>
            <w:r w:rsidRPr="00E72BD9">
              <w:rPr>
                <w:rFonts w:ascii="Times New Roman" w:hAnsi="Times New Roman"/>
                <w:bCs/>
                <w:sz w:val="24"/>
                <w:szCs w:val="24"/>
              </w:rPr>
              <w:t>Внести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 следующие изменения:</w:t>
            </w:r>
          </w:p>
          <w:p w:rsidR="008845F0" w:rsidRPr="00E72BD9" w:rsidRDefault="008845F0" w:rsidP="008845F0">
            <w:pPr>
              <w:pStyle w:val="a6"/>
              <w:ind w:firstLine="709"/>
              <w:jc w:val="both"/>
              <w:rPr>
                <w:rFonts w:ascii="Times New Roman" w:hAnsi="Times New Roman"/>
                <w:bCs/>
                <w:sz w:val="24"/>
                <w:szCs w:val="24"/>
              </w:rPr>
            </w:pPr>
          </w:p>
          <w:p w:rsidR="008845F0" w:rsidRPr="00E72BD9" w:rsidRDefault="008845F0" w:rsidP="0084490D">
            <w:pPr>
              <w:pStyle w:val="a6"/>
              <w:numPr>
                <w:ilvl w:val="1"/>
                <w:numId w:val="31"/>
              </w:numPr>
              <w:ind w:left="0" w:firstLine="743"/>
              <w:jc w:val="both"/>
              <w:rPr>
                <w:rFonts w:ascii="Times New Roman" w:hAnsi="Times New Roman"/>
                <w:bCs/>
                <w:sz w:val="24"/>
                <w:szCs w:val="24"/>
              </w:rPr>
            </w:pPr>
            <w:r w:rsidRPr="00E72BD9">
              <w:rPr>
                <w:rFonts w:ascii="Times New Roman" w:hAnsi="Times New Roman"/>
                <w:bCs/>
                <w:sz w:val="24"/>
                <w:szCs w:val="24"/>
              </w:rPr>
              <w:t>В подпункте 1.1. пункта 1 решения:</w:t>
            </w:r>
          </w:p>
          <w:p w:rsidR="008845F0" w:rsidRPr="00E72BD9" w:rsidRDefault="008845F0" w:rsidP="008845F0">
            <w:pPr>
              <w:pStyle w:val="a6"/>
              <w:ind w:left="1556"/>
              <w:jc w:val="both"/>
              <w:rPr>
                <w:rFonts w:ascii="Times New Roman" w:hAnsi="Times New Roman"/>
                <w:bCs/>
                <w:sz w:val="24"/>
                <w:szCs w:val="24"/>
              </w:rPr>
            </w:pPr>
            <w:r w:rsidRPr="00E72BD9">
              <w:rPr>
                <w:rFonts w:ascii="Times New Roman" w:hAnsi="Times New Roman"/>
                <w:bCs/>
                <w:sz w:val="24"/>
                <w:szCs w:val="24"/>
              </w:rPr>
              <w:t>На 2023 год:</w:t>
            </w:r>
          </w:p>
          <w:p w:rsidR="008845F0" w:rsidRPr="00E72BD9" w:rsidRDefault="008845F0" w:rsidP="008845F0">
            <w:pPr>
              <w:pStyle w:val="a6"/>
              <w:ind w:firstLine="709"/>
              <w:jc w:val="both"/>
              <w:rPr>
                <w:rFonts w:ascii="Times New Roman" w:hAnsi="Times New Roman"/>
                <w:b/>
                <w:bCs/>
                <w:color w:val="000000"/>
                <w:sz w:val="24"/>
                <w:szCs w:val="24"/>
              </w:rPr>
            </w:pPr>
            <w:r w:rsidRPr="00E72BD9">
              <w:rPr>
                <w:rFonts w:ascii="Times New Roman" w:hAnsi="Times New Roman"/>
                <w:bCs/>
                <w:sz w:val="24"/>
                <w:szCs w:val="24"/>
              </w:rPr>
              <w:t>- в подпункте первом цифру «</w:t>
            </w:r>
            <w:r w:rsidRPr="00E72BD9">
              <w:rPr>
                <w:rFonts w:ascii="Times New Roman" w:hAnsi="Times New Roman"/>
                <w:sz w:val="24"/>
                <w:szCs w:val="24"/>
              </w:rPr>
              <w:t>453 360 486,09» заменить цифрой          «</w:t>
            </w:r>
            <w:r w:rsidRPr="00E72BD9">
              <w:rPr>
                <w:rFonts w:ascii="Times New Roman" w:hAnsi="Times New Roman"/>
                <w:bCs/>
                <w:color w:val="000000"/>
                <w:sz w:val="24"/>
                <w:szCs w:val="24"/>
              </w:rPr>
              <w:t>460 089 839,05</w:t>
            </w:r>
            <w:r w:rsidRPr="00E72BD9">
              <w:rPr>
                <w:rFonts w:ascii="Times New Roman" w:hAnsi="Times New Roman"/>
                <w:sz w:val="24"/>
                <w:szCs w:val="24"/>
              </w:rPr>
              <w:t>»;</w:t>
            </w:r>
          </w:p>
          <w:p w:rsidR="008845F0" w:rsidRPr="00E72BD9" w:rsidRDefault="008845F0" w:rsidP="008845F0">
            <w:pPr>
              <w:pStyle w:val="a6"/>
              <w:ind w:firstLine="709"/>
              <w:jc w:val="both"/>
              <w:rPr>
                <w:rFonts w:ascii="Times New Roman" w:hAnsi="Times New Roman"/>
                <w:sz w:val="24"/>
                <w:szCs w:val="24"/>
              </w:rPr>
            </w:pPr>
            <w:r w:rsidRPr="00E72BD9">
              <w:rPr>
                <w:rFonts w:ascii="Times New Roman" w:hAnsi="Times New Roman"/>
                <w:sz w:val="24"/>
                <w:szCs w:val="24"/>
              </w:rPr>
              <w:t>- в подпункте втором цифру «472 151 161,76» заменить цифрой           «478 880 514,72».</w:t>
            </w:r>
          </w:p>
          <w:p w:rsidR="008845F0" w:rsidRPr="00E72BD9" w:rsidRDefault="008845F0" w:rsidP="008845F0">
            <w:pPr>
              <w:pStyle w:val="a6"/>
              <w:ind w:firstLine="709"/>
              <w:jc w:val="both"/>
              <w:rPr>
                <w:rFonts w:ascii="Times New Roman" w:hAnsi="Times New Roman"/>
                <w:sz w:val="24"/>
                <w:szCs w:val="24"/>
              </w:rPr>
            </w:pPr>
          </w:p>
          <w:p w:rsidR="008845F0" w:rsidRPr="00E72BD9" w:rsidRDefault="008845F0" w:rsidP="0084490D">
            <w:pPr>
              <w:pStyle w:val="a6"/>
              <w:numPr>
                <w:ilvl w:val="1"/>
                <w:numId w:val="31"/>
              </w:numPr>
              <w:ind w:left="0" w:firstLine="743"/>
              <w:jc w:val="both"/>
              <w:rPr>
                <w:rFonts w:ascii="Times New Roman" w:hAnsi="Times New Roman"/>
                <w:sz w:val="24"/>
                <w:szCs w:val="24"/>
              </w:rPr>
            </w:pPr>
            <w:r w:rsidRPr="00E72BD9">
              <w:rPr>
                <w:rFonts w:ascii="Times New Roman" w:hAnsi="Times New Roman"/>
                <w:sz w:val="24"/>
                <w:szCs w:val="24"/>
              </w:rPr>
              <w:t>Пункт 5 решения изложить в новой редакции:</w:t>
            </w:r>
          </w:p>
          <w:p w:rsidR="008845F0" w:rsidRPr="00E72BD9" w:rsidRDefault="008845F0" w:rsidP="008845F0">
            <w:pPr>
              <w:autoSpaceDE w:val="0"/>
              <w:autoSpaceDN w:val="0"/>
              <w:adjustRightInd w:val="0"/>
              <w:ind w:firstLine="709"/>
              <w:jc w:val="both"/>
              <w:rPr>
                <w:sz w:val="24"/>
                <w:szCs w:val="24"/>
              </w:rPr>
            </w:pPr>
            <w:r w:rsidRPr="00E72BD9">
              <w:rPr>
                <w:sz w:val="24"/>
                <w:szCs w:val="24"/>
              </w:rPr>
              <w:t xml:space="preserve">«5. Утвердить в пределах общего объема доходов бюджета Комсомольского муниципального района, утвержденного </w:t>
            </w:r>
            <w:hyperlink w:anchor="Par2" w:history="1">
              <w:r w:rsidRPr="00E72BD9">
                <w:rPr>
                  <w:sz w:val="24"/>
                  <w:szCs w:val="24"/>
                </w:rPr>
                <w:t>пунктом 1</w:t>
              </w:r>
            </w:hyperlink>
            <w:r w:rsidRPr="00E72BD9">
              <w:rPr>
                <w:sz w:val="24"/>
                <w:szCs w:val="24"/>
              </w:rPr>
              <w:t xml:space="preserve"> настоящего Решения, объем </w:t>
            </w:r>
            <w:r w:rsidRPr="00E72BD9">
              <w:rPr>
                <w:sz w:val="24"/>
                <w:szCs w:val="24"/>
              </w:rPr>
              <w:lastRenderedPageBreak/>
              <w:t>межбюджетных трансфертов, получаемых из других бюджетов бюджетной системы Российской Федерации:</w:t>
            </w:r>
          </w:p>
          <w:p w:rsidR="008845F0" w:rsidRPr="00E72BD9" w:rsidRDefault="008845F0" w:rsidP="0084490D">
            <w:pPr>
              <w:pStyle w:val="af2"/>
              <w:numPr>
                <w:ilvl w:val="1"/>
                <w:numId w:val="43"/>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E72BD9">
              <w:rPr>
                <w:rFonts w:ascii="Times New Roman" w:hAnsi="Times New Roman" w:cs="Times New Roman"/>
                <w:color w:val="000000"/>
                <w:sz w:val="24"/>
                <w:szCs w:val="24"/>
              </w:rPr>
              <w:t xml:space="preserve"> из областного бюджета:</w:t>
            </w:r>
          </w:p>
          <w:p w:rsidR="008845F0" w:rsidRPr="00E72BD9" w:rsidRDefault="008845F0" w:rsidP="0084490D">
            <w:pPr>
              <w:pStyle w:val="af2"/>
              <w:numPr>
                <w:ilvl w:val="0"/>
                <w:numId w:val="44"/>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E72BD9">
              <w:rPr>
                <w:rFonts w:ascii="Times New Roman" w:hAnsi="Times New Roman" w:cs="Times New Roman"/>
                <w:color w:val="000000"/>
                <w:sz w:val="24"/>
                <w:szCs w:val="24"/>
              </w:rPr>
              <w:t>на 2023 год в сумме 353 813 145,98 руб.;</w:t>
            </w:r>
          </w:p>
          <w:p w:rsidR="008845F0" w:rsidRPr="00E72BD9" w:rsidRDefault="008845F0" w:rsidP="008845F0">
            <w:pPr>
              <w:autoSpaceDE w:val="0"/>
              <w:autoSpaceDN w:val="0"/>
              <w:adjustRightInd w:val="0"/>
              <w:ind w:firstLine="709"/>
              <w:jc w:val="both"/>
              <w:rPr>
                <w:sz w:val="24"/>
                <w:szCs w:val="24"/>
              </w:rPr>
            </w:pPr>
            <w:r w:rsidRPr="00E72BD9">
              <w:rPr>
                <w:sz w:val="24"/>
                <w:szCs w:val="24"/>
              </w:rPr>
              <w:t>2)      на 2024 год в сумме 242 591 829,50 руб.;</w:t>
            </w:r>
          </w:p>
          <w:p w:rsidR="008845F0" w:rsidRPr="00E72BD9" w:rsidRDefault="008845F0" w:rsidP="008845F0">
            <w:pPr>
              <w:pStyle w:val="a6"/>
              <w:ind w:firstLine="709"/>
              <w:jc w:val="both"/>
              <w:rPr>
                <w:rFonts w:ascii="Times New Roman" w:hAnsi="Times New Roman"/>
                <w:color w:val="000000"/>
                <w:sz w:val="24"/>
                <w:szCs w:val="24"/>
              </w:rPr>
            </w:pPr>
            <w:r w:rsidRPr="00E72BD9">
              <w:rPr>
                <w:rFonts w:ascii="Times New Roman" w:hAnsi="Times New Roman"/>
                <w:color w:val="000000"/>
                <w:sz w:val="24"/>
                <w:szCs w:val="24"/>
              </w:rPr>
              <w:t>3)      на 2025 год в сумме 242 981 752,38 руб.</w:t>
            </w:r>
          </w:p>
          <w:p w:rsidR="008845F0" w:rsidRPr="00E72BD9" w:rsidRDefault="008845F0" w:rsidP="0084490D">
            <w:pPr>
              <w:pStyle w:val="a6"/>
              <w:numPr>
                <w:ilvl w:val="1"/>
                <w:numId w:val="43"/>
              </w:numPr>
              <w:ind w:left="743" w:firstLine="0"/>
              <w:jc w:val="both"/>
              <w:rPr>
                <w:rFonts w:ascii="Times New Roman" w:hAnsi="Times New Roman"/>
                <w:color w:val="000000"/>
                <w:sz w:val="24"/>
                <w:szCs w:val="24"/>
              </w:rPr>
            </w:pPr>
            <w:r w:rsidRPr="00E72BD9">
              <w:rPr>
                <w:rFonts w:ascii="Times New Roman" w:hAnsi="Times New Roman"/>
                <w:color w:val="000000"/>
                <w:sz w:val="24"/>
                <w:szCs w:val="24"/>
              </w:rPr>
              <w:t xml:space="preserve"> из бюджета Комсомольского городского поселения:</w:t>
            </w:r>
          </w:p>
          <w:p w:rsidR="008845F0" w:rsidRPr="00E72BD9" w:rsidRDefault="008845F0" w:rsidP="0084490D">
            <w:pPr>
              <w:pStyle w:val="af2"/>
              <w:numPr>
                <w:ilvl w:val="0"/>
                <w:numId w:val="42"/>
              </w:numPr>
              <w:autoSpaceDE w:val="0"/>
              <w:autoSpaceDN w:val="0"/>
              <w:adjustRightInd w:val="0"/>
              <w:spacing w:after="0" w:line="240" w:lineRule="auto"/>
              <w:ind w:left="1169" w:hanging="426"/>
              <w:contextualSpacing/>
              <w:jc w:val="both"/>
              <w:rPr>
                <w:rFonts w:ascii="Times New Roman" w:hAnsi="Times New Roman" w:cs="Times New Roman"/>
                <w:color w:val="000000"/>
                <w:sz w:val="24"/>
                <w:szCs w:val="24"/>
              </w:rPr>
            </w:pPr>
            <w:r w:rsidRPr="00E72BD9">
              <w:rPr>
                <w:rFonts w:ascii="Times New Roman" w:hAnsi="Times New Roman" w:cs="Times New Roman"/>
                <w:color w:val="000000"/>
                <w:sz w:val="24"/>
                <w:szCs w:val="24"/>
              </w:rPr>
              <w:t xml:space="preserve"> на 2023 год в сумме </w:t>
            </w:r>
            <w:r w:rsidRPr="00E72BD9">
              <w:rPr>
                <w:rFonts w:ascii="Times New Roman" w:hAnsi="Times New Roman" w:cs="Times New Roman"/>
                <w:iCs/>
                <w:color w:val="000000"/>
                <w:sz w:val="24"/>
                <w:szCs w:val="24"/>
              </w:rPr>
              <w:t xml:space="preserve">32 588 156,49 </w:t>
            </w:r>
            <w:r w:rsidRPr="00E72BD9">
              <w:rPr>
                <w:rFonts w:ascii="Times New Roman" w:hAnsi="Times New Roman" w:cs="Times New Roman"/>
                <w:color w:val="000000"/>
                <w:sz w:val="24"/>
                <w:szCs w:val="24"/>
              </w:rPr>
              <w:t>руб.;</w:t>
            </w:r>
          </w:p>
          <w:p w:rsidR="008845F0" w:rsidRPr="00E72BD9" w:rsidRDefault="008845F0" w:rsidP="008845F0">
            <w:pPr>
              <w:autoSpaceDE w:val="0"/>
              <w:autoSpaceDN w:val="0"/>
              <w:adjustRightInd w:val="0"/>
              <w:ind w:left="1134" w:hanging="391"/>
              <w:jc w:val="both"/>
              <w:rPr>
                <w:sz w:val="24"/>
                <w:szCs w:val="24"/>
              </w:rPr>
            </w:pPr>
            <w:r w:rsidRPr="00E72BD9">
              <w:rPr>
                <w:sz w:val="24"/>
                <w:szCs w:val="24"/>
              </w:rPr>
              <w:t xml:space="preserve">2)    на 2024 год в сумме </w:t>
            </w:r>
            <w:r w:rsidRPr="00E72BD9">
              <w:rPr>
                <w:iCs/>
                <w:sz w:val="24"/>
                <w:szCs w:val="24"/>
              </w:rPr>
              <w:t xml:space="preserve">28 306 489,00 </w:t>
            </w:r>
            <w:r w:rsidRPr="00E72BD9">
              <w:rPr>
                <w:sz w:val="24"/>
                <w:szCs w:val="24"/>
              </w:rPr>
              <w:t>руб.;</w:t>
            </w:r>
          </w:p>
          <w:p w:rsidR="008845F0" w:rsidRPr="00E72BD9" w:rsidRDefault="008845F0" w:rsidP="008845F0">
            <w:pPr>
              <w:autoSpaceDE w:val="0"/>
              <w:autoSpaceDN w:val="0"/>
              <w:adjustRightInd w:val="0"/>
              <w:jc w:val="both"/>
              <w:rPr>
                <w:sz w:val="24"/>
                <w:szCs w:val="24"/>
              </w:rPr>
            </w:pPr>
            <w:r w:rsidRPr="00E72BD9">
              <w:rPr>
                <w:sz w:val="24"/>
                <w:szCs w:val="24"/>
              </w:rPr>
              <w:t xml:space="preserve">           3) на 2025 год в сумме </w:t>
            </w:r>
            <w:r w:rsidRPr="00E72BD9">
              <w:rPr>
                <w:iCs/>
                <w:sz w:val="24"/>
                <w:szCs w:val="24"/>
              </w:rPr>
              <w:t xml:space="preserve">28 734 844,00 </w:t>
            </w:r>
            <w:r w:rsidRPr="00E72BD9">
              <w:rPr>
                <w:sz w:val="24"/>
                <w:szCs w:val="24"/>
              </w:rPr>
              <w:t xml:space="preserve">руб.». </w:t>
            </w:r>
          </w:p>
          <w:p w:rsidR="008845F0" w:rsidRPr="00E72BD9" w:rsidRDefault="008845F0" w:rsidP="008845F0">
            <w:pPr>
              <w:autoSpaceDE w:val="0"/>
              <w:autoSpaceDN w:val="0"/>
              <w:adjustRightInd w:val="0"/>
              <w:jc w:val="both"/>
              <w:rPr>
                <w:sz w:val="24"/>
                <w:szCs w:val="24"/>
              </w:rPr>
            </w:pPr>
          </w:p>
          <w:p w:rsidR="008845F0" w:rsidRPr="00E72BD9" w:rsidRDefault="008845F0" w:rsidP="0084490D">
            <w:pPr>
              <w:pStyle w:val="af2"/>
              <w:numPr>
                <w:ilvl w:val="1"/>
                <w:numId w:val="31"/>
              </w:numPr>
              <w:autoSpaceDE w:val="0"/>
              <w:autoSpaceDN w:val="0"/>
              <w:adjustRightInd w:val="0"/>
              <w:spacing w:after="0" w:line="240" w:lineRule="auto"/>
              <w:ind w:left="1452" w:hanging="709"/>
              <w:jc w:val="both"/>
              <w:rPr>
                <w:rFonts w:ascii="Times New Roman" w:hAnsi="Times New Roman" w:cs="Times New Roman"/>
                <w:sz w:val="24"/>
                <w:szCs w:val="24"/>
              </w:rPr>
            </w:pPr>
            <w:r w:rsidRPr="00E72BD9">
              <w:rPr>
                <w:rFonts w:ascii="Times New Roman" w:hAnsi="Times New Roman" w:cs="Times New Roman"/>
                <w:sz w:val="24"/>
                <w:szCs w:val="24"/>
              </w:rPr>
              <w:t xml:space="preserve">Пункт 15 решения изложить в новой редакции: </w:t>
            </w:r>
          </w:p>
          <w:p w:rsidR="008845F0" w:rsidRPr="00E72BD9" w:rsidRDefault="008845F0" w:rsidP="008845F0">
            <w:pPr>
              <w:autoSpaceDE w:val="0"/>
              <w:autoSpaceDN w:val="0"/>
              <w:adjustRightInd w:val="0"/>
              <w:ind w:firstLine="709"/>
              <w:jc w:val="both"/>
              <w:rPr>
                <w:sz w:val="24"/>
                <w:szCs w:val="24"/>
              </w:rPr>
            </w:pPr>
            <w:r w:rsidRPr="00E72BD9">
              <w:rPr>
                <w:sz w:val="24"/>
                <w:szCs w:val="24"/>
              </w:rPr>
              <w:t>« 15.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8845F0" w:rsidRPr="00E72BD9" w:rsidRDefault="008845F0" w:rsidP="0084490D">
            <w:pPr>
              <w:numPr>
                <w:ilvl w:val="0"/>
                <w:numId w:val="41"/>
              </w:numPr>
              <w:autoSpaceDE w:val="0"/>
              <w:autoSpaceDN w:val="0"/>
              <w:adjustRightInd w:val="0"/>
              <w:jc w:val="both"/>
              <w:rPr>
                <w:sz w:val="24"/>
                <w:szCs w:val="24"/>
              </w:rPr>
            </w:pPr>
            <w:r w:rsidRPr="00E72BD9">
              <w:rPr>
                <w:sz w:val="24"/>
                <w:szCs w:val="24"/>
              </w:rPr>
              <w:t>бюджетам сельских поселений:</w:t>
            </w:r>
          </w:p>
          <w:p w:rsidR="008845F0" w:rsidRPr="00E72BD9" w:rsidRDefault="008845F0" w:rsidP="008845F0">
            <w:pPr>
              <w:autoSpaceDE w:val="0"/>
              <w:autoSpaceDN w:val="0"/>
              <w:adjustRightInd w:val="0"/>
              <w:ind w:left="1069"/>
              <w:jc w:val="both"/>
              <w:rPr>
                <w:sz w:val="24"/>
                <w:szCs w:val="24"/>
              </w:rPr>
            </w:pPr>
          </w:p>
          <w:p w:rsidR="008845F0" w:rsidRPr="00E72BD9" w:rsidRDefault="008845F0" w:rsidP="008845F0">
            <w:pPr>
              <w:autoSpaceDE w:val="0"/>
              <w:autoSpaceDN w:val="0"/>
              <w:adjustRightInd w:val="0"/>
              <w:ind w:firstLine="709"/>
              <w:jc w:val="both"/>
              <w:rPr>
                <w:sz w:val="24"/>
                <w:szCs w:val="24"/>
              </w:rPr>
            </w:pPr>
            <w:r w:rsidRPr="00E72BD9">
              <w:rPr>
                <w:sz w:val="24"/>
                <w:szCs w:val="24"/>
              </w:rPr>
              <w:t>а) в 2023 году в сумме  19 054 474,07 руб.;</w:t>
            </w:r>
          </w:p>
          <w:p w:rsidR="008845F0" w:rsidRPr="00E72BD9" w:rsidRDefault="008845F0" w:rsidP="008845F0">
            <w:pPr>
              <w:autoSpaceDE w:val="0"/>
              <w:autoSpaceDN w:val="0"/>
              <w:adjustRightInd w:val="0"/>
              <w:ind w:firstLine="709"/>
              <w:jc w:val="both"/>
              <w:rPr>
                <w:sz w:val="24"/>
                <w:szCs w:val="24"/>
              </w:rPr>
            </w:pPr>
            <w:r w:rsidRPr="00E72BD9">
              <w:rPr>
                <w:sz w:val="24"/>
                <w:szCs w:val="24"/>
              </w:rPr>
              <w:t>б) в 2024 году в сумме  15 218 331,99 руб.;</w:t>
            </w:r>
          </w:p>
          <w:p w:rsidR="008845F0" w:rsidRPr="00E72BD9" w:rsidRDefault="008845F0" w:rsidP="008845F0">
            <w:pPr>
              <w:autoSpaceDE w:val="0"/>
              <w:autoSpaceDN w:val="0"/>
              <w:adjustRightInd w:val="0"/>
              <w:ind w:firstLine="743"/>
              <w:jc w:val="both"/>
              <w:rPr>
                <w:sz w:val="24"/>
                <w:szCs w:val="24"/>
              </w:rPr>
            </w:pPr>
            <w:r w:rsidRPr="00E72BD9">
              <w:rPr>
                <w:sz w:val="24"/>
                <w:szCs w:val="24"/>
              </w:rPr>
              <w:t>в) в 2025 году в сумме  14 998 331,99 руб.».</w:t>
            </w:r>
          </w:p>
          <w:p w:rsidR="008845F0" w:rsidRPr="00E72BD9" w:rsidRDefault="008845F0" w:rsidP="008845F0">
            <w:pPr>
              <w:pStyle w:val="a6"/>
              <w:tabs>
                <w:tab w:val="left" w:pos="1185"/>
              </w:tabs>
              <w:ind w:firstLine="709"/>
              <w:jc w:val="both"/>
              <w:rPr>
                <w:rFonts w:ascii="Times New Roman" w:hAnsi="Times New Roman"/>
                <w:sz w:val="24"/>
                <w:szCs w:val="24"/>
              </w:rPr>
            </w:pPr>
          </w:p>
          <w:p w:rsidR="008845F0" w:rsidRPr="00E72BD9" w:rsidRDefault="008845F0" w:rsidP="0084490D">
            <w:pPr>
              <w:pStyle w:val="af2"/>
              <w:numPr>
                <w:ilvl w:val="0"/>
                <w:numId w:val="31"/>
              </w:numPr>
              <w:autoSpaceDE w:val="0"/>
              <w:autoSpaceDN w:val="0"/>
              <w:adjustRightInd w:val="0"/>
              <w:spacing w:after="0" w:line="240" w:lineRule="auto"/>
              <w:ind w:left="34" w:firstLine="675"/>
              <w:contextualSpacing/>
              <w:jc w:val="both"/>
              <w:rPr>
                <w:rFonts w:ascii="Times New Roman" w:hAnsi="Times New Roman" w:cs="Times New Roman"/>
                <w:sz w:val="24"/>
                <w:szCs w:val="24"/>
              </w:rPr>
            </w:pPr>
            <w:r w:rsidRPr="00E72BD9">
              <w:rPr>
                <w:rFonts w:ascii="Times New Roman" w:hAnsi="Times New Roman" w:cs="Times New Roman"/>
                <w:sz w:val="24"/>
                <w:szCs w:val="24"/>
              </w:rPr>
              <w:t>Приложения 3, 4, 5, 7, 9, 10 к решению  изложить в новой редакции, согласно приложению 1 к настоящему решению.</w:t>
            </w:r>
          </w:p>
          <w:p w:rsidR="008845F0" w:rsidRPr="00E72BD9" w:rsidRDefault="008845F0" w:rsidP="008845F0">
            <w:pPr>
              <w:pStyle w:val="af2"/>
              <w:autoSpaceDE w:val="0"/>
              <w:autoSpaceDN w:val="0"/>
              <w:adjustRightInd w:val="0"/>
              <w:ind w:left="34" w:firstLine="675"/>
              <w:contextualSpacing/>
              <w:jc w:val="both"/>
              <w:rPr>
                <w:rFonts w:ascii="Times New Roman" w:hAnsi="Times New Roman" w:cs="Times New Roman"/>
                <w:sz w:val="24"/>
                <w:szCs w:val="24"/>
              </w:rPr>
            </w:pPr>
          </w:p>
          <w:p w:rsidR="008845F0" w:rsidRPr="00E72BD9" w:rsidRDefault="008845F0" w:rsidP="0084490D">
            <w:pPr>
              <w:pStyle w:val="a6"/>
              <w:numPr>
                <w:ilvl w:val="0"/>
                <w:numId w:val="31"/>
              </w:numPr>
              <w:ind w:left="34" w:firstLine="675"/>
              <w:jc w:val="both"/>
              <w:rPr>
                <w:rFonts w:ascii="Times New Roman" w:hAnsi="Times New Roman"/>
                <w:sz w:val="24"/>
                <w:szCs w:val="24"/>
              </w:rPr>
            </w:pPr>
            <w:r w:rsidRPr="00E72BD9">
              <w:rPr>
                <w:rFonts w:ascii="Times New Roman" w:hAnsi="Times New Roman"/>
                <w:sz w:val="24"/>
                <w:szCs w:val="24"/>
              </w:rPr>
              <w:t>В связи с изменениями, принятыми настоящим решением, подготовить актуальную версию решения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8845F0" w:rsidRPr="00E72BD9" w:rsidRDefault="008845F0" w:rsidP="008845F0">
            <w:pPr>
              <w:pStyle w:val="af2"/>
              <w:ind w:left="34" w:firstLine="675"/>
              <w:rPr>
                <w:rFonts w:ascii="Times New Roman" w:hAnsi="Times New Roman" w:cs="Times New Roman"/>
                <w:sz w:val="24"/>
                <w:szCs w:val="24"/>
              </w:rPr>
            </w:pPr>
          </w:p>
          <w:p w:rsidR="008845F0" w:rsidRPr="00E72BD9" w:rsidRDefault="008845F0" w:rsidP="0084490D">
            <w:pPr>
              <w:pStyle w:val="a6"/>
              <w:numPr>
                <w:ilvl w:val="0"/>
                <w:numId w:val="31"/>
              </w:numPr>
              <w:ind w:left="34" w:firstLine="675"/>
              <w:jc w:val="both"/>
              <w:rPr>
                <w:rFonts w:ascii="Times New Roman" w:hAnsi="Times New Roman"/>
                <w:sz w:val="24"/>
                <w:szCs w:val="24"/>
              </w:rPr>
            </w:pPr>
            <w:r w:rsidRPr="00E72BD9">
              <w:rPr>
                <w:rFonts w:ascii="Times New Roman" w:hAnsi="Times New Roman"/>
                <w:sz w:val="24"/>
                <w:szCs w:val="24"/>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hyperlink r:id="rId100" w:history="1">
              <w:r w:rsidRPr="00E72BD9">
                <w:rPr>
                  <w:rStyle w:val="a5"/>
                  <w:rFonts w:ascii="Times New Roman" w:hAnsi="Times New Roman"/>
                  <w:sz w:val="24"/>
                  <w:szCs w:val="24"/>
                  <w:lang w:val="en-US"/>
                </w:rPr>
                <w:t>www</w:t>
              </w:r>
              <w:r w:rsidRPr="00E72BD9">
                <w:rPr>
                  <w:rStyle w:val="a5"/>
                  <w:rFonts w:ascii="Times New Roman" w:hAnsi="Times New Roman"/>
                  <w:sz w:val="24"/>
                  <w:szCs w:val="24"/>
                </w:rPr>
                <w:t>.</w:t>
              </w:r>
              <w:r w:rsidRPr="00E72BD9">
                <w:rPr>
                  <w:rStyle w:val="a5"/>
                  <w:rFonts w:ascii="Times New Roman" w:hAnsi="Times New Roman"/>
                  <w:sz w:val="24"/>
                  <w:szCs w:val="24"/>
                  <w:lang w:val="en-US"/>
                </w:rPr>
                <w:t>adm</w:t>
              </w:r>
              <w:r w:rsidRPr="00E72BD9">
                <w:rPr>
                  <w:rStyle w:val="a5"/>
                  <w:rFonts w:ascii="Times New Roman" w:hAnsi="Times New Roman"/>
                  <w:sz w:val="24"/>
                  <w:szCs w:val="24"/>
                </w:rPr>
                <w:t>-</w:t>
              </w:r>
              <w:r w:rsidRPr="00E72BD9">
                <w:rPr>
                  <w:rStyle w:val="a5"/>
                  <w:rFonts w:ascii="Times New Roman" w:hAnsi="Times New Roman"/>
                  <w:sz w:val="24"/>
                  <w:szCs w:val="24"/>
                  <w:lang w:val="en-US"/>
                </w:rPr>
                <w:t>komsomolsk</w:t>
              </w:r>
              <w:r w:rsidRPr="00E72BD9">
                <w:rPr>
                  <w:rStyle w:val="a5"/>
                  <w:rFonts w:ascii="Times New Roman" w:hAnsi="Times New Roman"/>
                  <w:sz w:val="24"/>
                  <w:szCs w:val="24"/>
                </w:rPr>
                <w:t>.</w:t>
              </w:r>
              <w:r w:rsidRPr="00E72BD9">
                <w:rPr>
                  <w:rStyle w:val="a5"/>
                  <w:rFonts w:ascii="Times New Roman" w:hAnsi="Times New Roman"/>
                  <w:sz w:val="24"/>
                  <w:szCs w:val="24"/>
                  <w:lang w:val="en-US"/>
                </w:rPr>
                <w:t>ru</w:t>
              </w:r>
            </w:hyperlink>
            <w:r w:rsidRPr="00E72BD9">
              <w:rPr>
                <w:rFonts w:ascii="Times New Roman" w:hAnsi="Times New Roman"/>
                <w:sz w:val="24"/>
                <w:szCs w:val="24"/>
              </w:rPr>
              <w:t xml:space="preserve"> .</w:t>
            </w:r>
          </w:p>
          <w:p w:rsidR="008845F0" w:rsidRPr="00E72BD9" w:rsidRDefault="008845F0" w:rsidP="008845F0">
            <w:pPr>
              <w:pStyle w:val="a6"/>
              <w:ind w:left="710"/>
              <w:jc w:val="both"/>
              <w:rPr>
                <w:rFonts w:ascii="Times New Roman" w:hAnsi="Times New Roman"/>
                <w:sz w:val="24"/>
                <w:szCs w:val="24"/>
              </w:rPr>
            </w:pPr>
          </w:p>
          <w:p w:rsidR="008845F0" w:rsidRPr="00E72BD9" w:rsidRDefault="008845F0" w:rsidP="008845F0">
            <w:pPr>
              <w:pStyle w:val="a6"/>
              <w:ind w:left="710"/>
              <w:jc w:val="both"/>
              <w:rPr>
                <w:rFonts w:ascii="Times New Roman" w:hAnsi="Times New Roman"/>
                <w:sz w:val="24"/>
                <w:szCs w:val="24"/>
              </w:rPr>
            </w:pPr>
          </w:p>
          <w:p w:rsidR="008845F0" w:rsidRPr="00E72BD9" w:rsidRDefault="008845F0" w:rsidP="008845F0">
            <w:pPr>
              <w:pStyle w:val="a6"/>
              <w:ind w:left="710"/>
              <w:jc w:val="both"/>
              <w:rPr>
                <w:rFonts w:ascii="Times New Roman" w:hAnsi="Times New Roman"/>
                <w:sz w:val="24"/>
                <w:szCs w:val="24"/>
              </w:rPr>
            </w:pPr>
          </w:p>
          <w:p w:rsidR="008845F0" w:rsidRPr="00E72BD9" w:rsidRDefault="008845F0" w:rsidP="008845F0">
            <w:pPr>
              <w:pStyle w:val="a6"/>
              <w:jc w:val="both"/>
              <w:rPr>
                <w:rFonts w:ascii="Times New Roman" w:hAnsi="Times New Roman"/>
                <w:b/>
                <w:sz w:val="24"/>
                <w:szCs w:val="24"/>
              </w:rPr>
            </w:pPr>
            <w:r w:rsidRPr="00E72BD9">
              <w:rPr>
                <w:rFonts w:ascii="Times New Roman" w:hAnsi="Times New Roman"/>
                <w:b/>
                <w:sz w:val="24"/>
                <w:szCs w:val="24"/>
              </w:rPr>
              <w:t>Председатель Совета Комсомольского</w:t>
            </w:r>
          </w:p>
          <w:p w:rsidR="008845F0" w:rsidRPr="00E72BD9" w:rsidRDefault="008845F0" w:rsidP="008845F0">
            <w:pPr>
              <w:pStyle w:val="a6"/>
              <w:jc w:val="both"/>
              <w:rPr>
                <w:rFonts w:ascii="Times New Roman" w:hAnsi="Times New Roman"/>
                <w:b/>
                <w:sz w:val="24"/>
                <w:szCs w:val="24"/>
              </w:rPr>
            </w:pPr>
            <w:r w:rsidRPr="00E72BD9">
              <w:rPr>
                <w:rFonts w:ascii="Times New Roman" w:hAnsi="Times New Roman"/>
                <w:b/>
                <w:sz w:val="24"/>
                <w:szCs w:val="24"/>
              </w:rPr>
              <w:t xml:space="preserve">муниципального района </w:t>
            </w:r>
          </w:p>
          <w:p w:rsidR="008845F0" w:rsidRPr="00E72BD9" w:rsidRDefault="008845F0" w:rsidP="008845F0">
            <w:pPr>
              <w:jc w:val="both"/>
              <w:rPr>
                <w:b/>
                <w:sz w:val="24"/>
                <w:szCs w:val="24"/>
              </w:rPr>
            </w:pPr>
            <w:r w:rsidRPr="00E72BD9">
              <w:rPr>
                <w:b/>
                <w:sz w:val="24"/>
                <w:szCs w:val="24"/>
              </w:rPr>
              <w:t>Ивановской области                                                              Е.В. Лабутина</w:t>
            </w:r>
          </w:p>
          <w:p w:rsidR="008845F0" w:rsidRPr="00E72BD9" w:rsidRDefault="008845F0" w:rsidP="008845F0">
            <w:pPr>
              <w:jc w:val="both"/>
              <w:rPr>
                <w:b/>
                <w:sz w:val="24"/>
                <w:szCs w:val="24"/>
              </w:rPr>
            </w:pPr>
          </w:p>
          <w:p w:rsidR="008845F0" w:rsidRPr="00E72BD9" w:rsidRDefault="008845F0" w:rsidP="008845F0">
            <w:pPr>
              <w:jc w:val="both"/>
              <w:rPr>
                <w:b/>
                <w:sz w:val="24"/>
                <w:szCs w:val="24"/>
              </w:rPr>
            </w:pPr>
          </w:p>
          <w:p w:rsidR="008845F0" w:rsidRPr="00E72BD9" w:rsidRDefault="008845F0" w:rsidP="008845F0">
            <w:pPr>
              <w:jc w:val="both"/>
              <w:rPr>
                <w:b/>
                <w:sz w:val="24"/>
                <w:szCs w:val="24"/>
              </w:rPr>
            </w:pPr>
          </w:p>
          <w:p w:rsidR="008845F0" w:rsidRPr="00E72BD9" w:rsidRDefault="008845F0" w:rsidP="008845F0">
            <w:pPr>
              <w:jc w:val="both"/>
              <w:rPr>
                <w:b/>
                <w:sz w:val="24"/>
                <w:szCs w:val="24"/>
              </w:rPr>
            </w:pPr>
            <w:r w:rsidRPr="00E72BD9">
              <w:rPr>
                <w:b/>
                <w:sz w:val="24"/>
                <w:szCs w:val="24"/>
              </w:rPr>
              <w:t xml:space="preserve">Глава Комсомольского </w:t>
            </w:r>
          </w:p>
          <w:p w:rsidR="008845F0" w:rsidRPr="00E72BD9" w:rsidRDefault="008845F0" w:rsidP="008845F0">
            <w:pPr>
              <w:pStyle w:val="a6"/>
              <w:jc w:val="both"/>
              <w:rPr>
                <w:rFonts w:ascii="Times New Roman" w:hAnsi="Times New Roman"/>
                <w:b/>
                <w:sz w:val="24"/>
                <w:szCs w:val="24"/>
              </w:rPr>
            </w:pPr>
            <w:r w:rsidRPr="00E72BD9">
              <w:rPr>
                <w:rFonts w:ascii="Times New Roman" w:hAnsi="Times New Roman"/>
                <w:b/>
                <w:sz w:val="24"/>
                <w:szCs w:val="24"/>
              </w:rPr>
              <w:t>муниципального района                                                      О.В. Бузулуцкая</w:t>
            </w:r>
          </w:p>
        </w:tc>
      </w:tr>
    </w:tbl>
    <w:p w:rsidR="008845F0" w:rsidRPr="002A012C" w:rsidRDefault="008845F0" w:rsidP="008845F0">
      <w:pPr>
        <w:rPr>
          <w:sz w:val="28"/>
          <w:szCs w:val="28"/>
        </w:rPr>
      </w:pPr>
    </w:p>
    <w:p w:rsidR="008845F0" w:rsidRPr="002A012C" w:rsidRDefault="008845F0" w:rsidP="008845F0">
      <w:pPr>
        <w:rPr>
          <w:sz w:val="28"/>
          <w:szCs w:val="28"/>
        </w:rPr>
      </w:pPr>
    </w:p>
    <w:p w:rsidR="008845F0" w:rsidRPr="002A012C" w:rsidRDefault="008845F0" w:rsidP="008845F0">
      <w:pPr>
        <w:rPr>
          <w:sz w:val="28"/>
          <w:szCs w:val="28"/>
        </w:rPr>
      </w:pPr>
    </w:p>
    <w:p w:rsidR="008845F0" w:rsidRPr="002A012C" w:rsidRDefault="008845F0" w:rsidP="008845F0">
      <w:pPr>
        <w:rPr>
          <w:sz w:val="28"/>
          <w:szCs w:val="28"/>
        </w:rPr>
      </w:pPr>
    </w:p>
    <w:p w:rsidR="008845F0" w:rsidRPr="002A012C" w:rsidRDefault="008845F0" w:rsidP="008845F0">
      <w:pPr>
        <w:rPr>
          <w:sz w:val="28"/>
          <w:szCs w:val="28"/>
        </w:rPr>
      </w:pPr>
    </w:p>
    <w:p w:rsidR="008845F0" w:rsidRPr="002A012C" w:rsidRDefault="008845F0" w:rsidP="008845F0">
      <w:pPr>
        <w:tabs>
          <w:tab w:val="left" w:pos="7365"/>
        </w:tabs>
        <w:rPr>
          <w:sz w:val="28"/>
          <w:szCs w:val="28"/>
        </w:rPr>
      </w:pPr>
      <w:r w:rsidRPr="002A012C">
        <w:rPr>
          <w:sz w:val="28"/>
          <w:szCs w:val="28"/>
        </w:rPr>
        <w:tab/>
      </w:r>
    </w:p>
    <w:p w:rsidR="008845F0" w:rsidRPr="002A012C" w:rsidRDefault="008845F0" w:rsidP="008845F0">
      <w:pPr>
        <w:rPr>
          <w:sz w:val="22"/>
          <w:szCs w:val="22"/>
        </w:rPr>
        <w:sectPr w:rsidR="008845F0" w:rsidRPr="002A012C" w:rsidSect="008845F0">
          <w:pgSz w:w="11906" w:h="16838"/>
          <w:pgMar w:top="1135" w:right="849" w:bottom="851" w:left="1701" w:header="709" w:footer="108" w:gutter="0"/>
          <w:cols w:space="708"/>
          <w:docGrid w:linePitch="360"/>
        </w:sectPr>
      </w:pPr>
      <w:bookmarkStart w:id="20" w:name="RANGE!A1:E225"/>
      <w:bookmarkEnd w:id="20"/>
    </w:p>
    <w:tbl>
      <w:tblPr>
        <w:tblW w:w="15550" w:type="dxa"/>
        <w:tblInd w:w="93" w:type="dxa"/>
        <w:tblLook w:val="04A0"/>
      </w:tblPr>
      <w:tblGrid>
        <w:gridCol w:w="3033"/>
        <w:gridCol w:w="7044"/>
        <w:gridCol w:w="1818"/>
        <w:gridCol w:w="1839"/>
        <w:gridCol w:w="1816"/>
      </w:tblGrid>
      <w:tr w:rsidR="008845F0" w:rsidRPr="002A012C" w:rsidTr="008845F0">
        <w:trPr>
          <w:trHeight w:val="1814"/>
        </w:trPr>
        <w:tc>
          <w:tcPr>
            <w:tcW w:w="3033"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704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5473" w:type="dxa"/>
            <w:gridSpan w:val="3"/>
            <w:tcBorders>
              <w:top w:val="nil"/>
              <w:left w:val="nil"/>
              <w:bottom w:val="nil"/>
              <w:right w:val="nil"/>
            </w:tcBorders>
            <w:shd w:val="clear" w:color="auto" w:fill="auto"/>
            <w:vAlign w:val="bottom"/>
            <w:hideMark/>
          </w:tcPr>
          <w:p w:rsidR="008845F0" w:rsidRPr="002A012C" w:rsidRDefault="008845F0" w:rsidP="008845F0">
            <w:pPr>
              <w:jc w:val="right"/>
            </w:pPr>
            <w:r w:rsidRPr="002A012C">
              <w:rPr>
                <w:b/>
                <w:bCs/>
              </w:rPr>
              <w:t xml:space="preserve">Приложение 1   </w:t>
            </w:r>
            <w:r w:rsidRPr="002A012C">
              <w:t xml:space="preserve">                                                                                                                                                                                  к Решению Совета Комсомольского                    муниципального района </w:t>
            </w:r>
            <w:r w:rsidRPr="002A012C">
              <w:br/>
              <w:t xml:space="preserve">"О внесении изменений в решение Совета </w:t>
            </w:r>
            <w:r w:rsidRPr="002A012C">
              <w:br/>
              <w:t xml:space="preserve">Комсомольского муниципального района                                 от 09.12.2022 №227   </w:t>
            </w:r>
            <w:r w:rsidRPr="002A012C">
              <w:br/>
              <w:t xml:space="preserve">"О бюджете Комсомольского муниципального района </w:t>
            </w:r>
            <w:r w:rsidRPr="002A012C">
              <w:br/>
              <w:t xml:space="preserve"> на 2023 год и на плановый период 2024 и 2025 годов»</w:t>
            </w:r>
            <w:r w:rsidRPr="002A012C">
              <w:br/>
              <w:t>от 13.04.2023г. №270</w:t>
            </w:r>
          </w:p>
        </w:tc>
      </w:tr>
      <w:tr w:rsidR="008845F0" w:rsidRPr="002A012C" w:rsidTr="008845F0">
        <w:trPr>
          <w:trHeight w:val="250"/>
        </w:trPr>
        <w:tc>
          <w:tcPr>
            <w:tcW w:w="15550" w:type="dxa"/>
            <w:gridSpan w:val="5"/>
            <w:tcBorders>
              <w:top w:val="nil"/>
              <w:left w:val="nil"/>
              <w:bottom w:val="nil"/>
              <w:right w:val="nil"/>
            </w:tcBorders>
            <w:shd w:val="clear" w:color="000000" w:fill="FFFFFF"/>
            <w:vAlign w:val="bottom"/>
            <w:hideMark/>
          </w:tcPr>
          <w:p w:rsidR="008845F0" w:rsidRPr="002A012C" w:rsidRDefault="008845F0" w:rsidP="008845F0">
            <w:pPr>
              <w:jc w:val="right"/>
              <w:rPr>
                <w:b/>
                <w:bCs/>
              </w:rPr>
            </w:pPr>
            <w:r w:rsidRPr="002A012C">
              <w:rPr>
                <w:b/>
                <w:bCs/>
              </w:rPr>
              <w:t>Приложение 3</w:t>
            </w:r>
          </w:p>
        </w:tc>
      </w:tr>
      <w:tr w:rsidR="008845F0" w:rsidRPr="002A012C" w:rsidTr="008845F0">
        <w:trPr>
          <w:trHeight w:val="560"/>
        </w:trPr>
        <w:tc>
          <w:tcPr>
            <w:tcW w:w="15550" w:type="dxa"/>
            <w:gridSpan w:val="5"/>
            <w:tcBorders>
              <w:top w:val="nil"/>
              <w:left w:val="nil"/>
              <w:bottom w:val="nil"/>
              <w:right w:val="nil"/>
            </w:tcBorders>
            <w:shd w:val="clear" w:color="000000" w:fill="FFFFFF"/>
            <w:vAlign w:val="bottom"/>
            <w:hideMark/>
          </w:tcPr>
          <w:p w:rsidR="008845F0" w:rsidRPr="002A012C" w:rsidRDefault="008845F0" w:rsidP="008845F0">
            <w:pPr>
              <w:jc w:val="right"/>
            </w:pPr>
            <w:r w:rsidRPr="002A012C">
              <w:t>к Решению Совета Комсомольского муниципального района                                                                                                                                                                                                                                                                                                                                                                                                                                                                                                                                                 "О  бюджете Комсомольского муниципального района                                                                                                                                                                                                                                                                                                                                                                                                                                               на 2023год и на плановый период 2024 и 2025 годов"</w:t>
            </w:r>
          </w:p>
        </w:tc>
      </w:tr>
      <w:tr w:rsidR="008845F0" w:rsidRPr="002A012C" w:rsidTr="008845F0">
        <w:trPr>
          <w:trHeight w:val="191"/>
        </w:trPr>
        <w:tc>
          <w:tcPr>
            <w:tcW w:w="15550" w:type="dxa"/>
            <w:gridSpan w:val="5"/>
            <w:tcBorders>
              <w:top w:val="nil"/>
              <w:left w:val="nil"/>
              <w:bottom w:val="nil"/>
              <w:right w:val="nil"/>
            </w:tcBorders>
            <w:shd w:val="clear" w:color="000000" w:fill="FFFFFF"/>
            <w:vAlign w:val="center"/>
            <w:hideMark/>
          </w:tcPr>
          <w:p w:rsidR="008845F0" w:rsidRPr="002A012C" w:rsidRDefault="008845F0" w:rsidP="008845F0">
            <w:pPr>
              <w:jc w:val="right"/>
            </w:pPr>
            <w:r w:rsidRPr="002A012C">
              <w:t>от 09.12.</w:t>
            </w:r>
            <w:r w:rsidRPr="002A012C">
              <w:rPr>
                <w:u w:val="single"/>
              </w:rPr>
              <w:t>2022г.</w:t>
            </w:r>
            <w:r w:rsidRPr="002A012C">
              <w:t xml:space="preserve"> №227</w:t>
            </w:r>
          </w:p>
        </w:tc>
      </w:tr>
      <w:tr w:rsidR="008845F0" w:rsidRPr="002A012C" w:rsidTr="008845F0">
        <w:trPr>
          <w:trHeight w:val="191"/>
        </w:trPr>
        <w:tc>
          <w:tcPr>
            <w:tcW w:w="3033"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7044"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818"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839"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c>
          <w:tcPr>
            <w:tcW w:w="1816" w:type="dxa"/>
            <w:tcBorders>
              <w:top w:val="nil"/>
              <w:left w:val="nil"/>
              <w:bottom w:val="nil"/>
              <w:right w:val="nil"/>
            </w:tcBorders>
            <w:shd w:val="clear" w:color="000000" w:fill="FFFFFF"/>
            <w:vAlign w:val="center"/>
            <w:hideMark/>
          </w:tcPr>
          <w:p w:rsidR="008845F0" w:rsidRPr="002A012C" w:rsidRDefault="008845F0" w:rsidP="008845F0">
            <w:pPr>
              <w:jc w:val="right"/>
            </w:pPr>
            <w:r w:rsidRPr="002A012C">
              <w:t> </w:t>
            </w:r>
          </w:p>
        </w:tc>
      </w:tr>
      <w:tr w:rsidR="008845F0" w:rsidRPr="002A012C" w:rsidTr="008845F0">
        <w:trPr>
          <w:trHeight w:val="191"/>
        </w:trPr>
        <w:tc>
          <w:tcPr>
            <w:tcW w:w="15550" w:type="dxa"/>
            <w:gridSpan w:val="5"/>
            <w:tcBorders>
              <w:top w:val="nil"/>
              <w:left w:val="nil"/>
              <w:bottom w:val="nil"/>
              <w:right w:val="nil"/>
            </w:tcBorders>
            <w:shd w:val="clear" w:color="auto" w:fill="auto"/>
            <w:noWrap/>
            <w:vAlign w:val="bottom"/>
            <w:hideMark/>
          </w:tcPr>
          <w:p w:rsidR="008845F0" w:rsidRPr="002A012C" w:rsidRDefault="008845F0" w:rsidP="008845F0">
            <w:pPr>
              <w:jc w:val="center"/>
              <w:rPr>
                <w:b/>
                <w:bCs/>
              </w:rPr>
            </w:pPr>
            <w:r w:rsidRPr="002A012C">
              <w:rPr>
                <w:b/>
                <w:bCs/>
              </w:rPr>
              <w:t xml:space="preserve">Доходы  бюджета Комсомольского муниципального района по кодам классификации доходов бюджетов </w:t>
            </w:r>
          </w:p>
        </w:tc>
      </w:tr>
      <w:tr w:rsidR="008845F0" w:rsidRPr="002A012C" w:rsidTr="008845F0">
        <w:trPr>
          <w:trHeight w:val="191"/>
        </w:trPr>
        <w:tc>
          <w:tcPr>
            <w:tcW w:w="15550" w:type="dxa"/>
            <w:gridSpan w:val="5"/>
            <w:tcBorders>
              <w:top w:val="nil"/>
              <w:left w:val="nil"/>
              <w:bottom w:val="nil"/>
              <w:right w:val="nil"/>
            </w:tcBorders>
            <w:shd w:val="clear" w:color="auto" w:fill="auto"/>
            <w:noWrap/>
            <w:vAlign w:val="bottom"/>
            <w:hideMark/>
          </w:tcPr>
          <w:p w:rsidR="008845F0" w:rsidRPr="002A012C" w:rsidRDefault="008845F0" w:rsidP="008845F0">
            <w:pPr>
              <w:jc w:val="center"/>
              <w:rPr>
                <w:b/>
                <w:bCs/>
              </w:rPr>
            </w:pPr>
            <w:r w:rsidRPr="002A012C">
              <w:rPr>
                <w:b/>
                <w:bCs/>
              </w:rPr>
              <w:t>на 2023 год и на плановый период 2024 и 2025 годов</w:t>
            </w:r>
          </w:p>
        </w:tc>
      </w:tr>
      <w:tr w:rsidR="008845F0" w:rsidRPr="002A012C" w:rsidTr="008845F0">
        <w:trPr>
          <w:trHeight w:val="198"/>
        </w:trPr>
        <w:tc>
          <w:tcPr>
            <w:tcW w:w="3033" w:type="dxa"/>
            <w:tcBorders>
              <w:top w:val="nil"/>
              <w:left w:val="nil"/>
              <w:bottom w:val="nil"/>
              <w:right w:val="nil"/>
            </w:tcBorders>
            <w:shd w:val="clear" w:color="auto" w:fill="auto"/>
            <w:noWrap/>
            <w:vAlign w:val="bottom"/>
            <w:hideMark/>
          </w:tcPr>
          <w:p w:rsidR="008845F0" w:rsidRPr="002A012C" w:rsidRDefault="008845F0" w:rsidP="008845F0">
            <w:pPr>
              <w:rPr>
                <w:b/>
                <w:bCs/>
              </w:rPr>
            </w:pPr>
            <w:r w:rsidRPr="002A012C">
              <w:rPr>
                <w:b/>
                <w:bCs/>
              </w:rPr>
              <w:t xml:space="preserve">      </w:t>
            </w:r>
          </w:p>
        </w:tc>
        <w:tc>
          <w:tcPr>
            <w:tcW w:w="704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18" w:type="dxa"/>
            <w:tcBorders>
              <w:top w:val="nil"/>
              <w:left w:val="nil"/>
              <w:bottom w:val="nil"/>
              <w:right w:val="nil"/>
            </w:tcBorders>
            <w:shd w:val="clear" w:color="000000" w:fill="FFFFFF"/>
            <w:noWrap/>
            <w:vAlign w:val="bottom"/>
            <w:hideMark/>
          </w:tcPr>
          <w:p w:rsidR="008845F0" w:rsidRPr="002A012C" w:rsidRDefault="008845F0" w:rsidP="008845F0">
            <w:pPr>
              <w:rPr>
                <w:sz w:val="22"/>
                <w:szCs w:val="22"/>
              </w:rPr>
            </w:pPr>
            <w:r w:rsidRPr="002A012C">
              <w:rPr>
                <w:sz w:val="22"/>
                <w:szCs w:val="22"/>
              </w:rPr>
              <w:t> </w:t>
            </w:r>
          </w:p>
        </w:tc>
        <w:tc>
          <w:tcPr>
            <w:tcW w:w="1839" w:type="dxa"/>
            <w:tcBorders>
              <w:top w:val="nil"/>
              <w:left w:val="nil"/>
              <w:bottom w:val="nil"/>
              <w:right w:val="nil"/>
            </w:tcBorders>
            <w:shd w:val="clear" w:color="000000" w:fill="FFFFFF"/>
            <w:noWrap/>
            <w:vAlign w:val="bottom"/>
            <w:hideMark/>
          </w:tcPr>
          <w:p w:rsidR="008845F0" w:rsidRPr="002A012C" w:rsidRDefault="008845F0" w:rsidP="008845F0">
            <w:pPr>
              <w:rPr>
                <w:sz w:val="22"/>
                <w:szCs w:val="22"/>
              </w:rPr>
            </w:pPr>
            <w:r w:rsidRPr="002A012C">
              <w:rPr>
                <w:sz w:val="22"/>
                <w:szCs w:val="22"/>
              </w:rPr>
              <w:t> </w:t>
            </w:r>
          </w:p>
        </w:tc>
        <w:tc>
          <w:tcPr>
            <w:tcW w:w="1816" w:type="dxa"/>
            <w:tcBorders>
              <w:top w:val="nil"/>
              <w:left w:val="nil"/>
              <w:bottom w:val="nil"/>
              <w:right w:val="nil"/>
            </w:tcBorders>
            <w:shd w:val="clear" w:color="000000" w:fill="FFFFFF"/>
            <w:noWrap/>
            <w:vAlign w:val="bottom"/>
            <w:hideMark/>
          </w:tcPr>
          <w:p w:rsidR="008845F0" w:rsidRPr="002A012C" w:rsidRDefault="008845F0" w:rsidP="008845F0">
            <w:pPr>
              <w:rPr>
                <w:sz w:val="22"/>
                <w:szCs w:val="22"/>
              </w:rPr>
            </w:pPr>
            <w:r w:rsidRPr="002A012C">
              <w:rPr>
                <w:sz w:val="22"/>
                <w:szCs w:val="22"/>
              </w:rPr>
              <w:t> </w:t>
            </w:r>
          </w:p>
        </w:tc>
      </w:tr>
      <w:tr w:rsidR="008845F0" w:rsidRPr="002A012C" w:rsidTr="008845F0">
        <w:trPr>
          <w:trHeight w:val="198"/>
        </w:trPr>
        <w:tc>
          <w:tcPr>
            <w:tcW w:w="3033" w:type="dxa"/>
            <w:vMerge w:val="restart"/>
            <w:tcBorders>
              <w:top w:val="single" w:sz="8" w:space="0" w:color="auto"/>
              <w:left w:val="single" w:sz="8" w:space="0" w:color="auto"/>
              <w:bottom w:val="nil"/>
              <w:right w:val="single" w:sz="8" w:space="0" w:color="000000"/>
            </w:tcBorders>
            <w:shd w:val="clear" w:color="auto" w:fill="auto"/>
            <w:vAlign w:val="bottom"/>
            <w:hideMark/>
          </w:tcPr>
          <w:p w:rsidR="008845F0" w:rsidRPr="002A012C" w:rsidRDefault="008845F0" w:rsidP="008845F0">
            <w:pPr>
              <w:jc w:val="center"/>
              <w:rPr>
                <w:b/>
                <w:bCs/>
              </w:rPr>
            </w:pPr>
            <w:r w:rsidRPr="002A012C">
              <w:rPr>
                <w:b/>
                <w:bCs/>
              </w:rPr>
              <w:t>Код классификации доходов   бюджетов Российской Федерации</w:t>
            </w:r>
          </w:p>
        </w:tc>
        <w:tc>
          <w:tcPr>
            <w:tcW w:w="7044" w:type="dxa"/>
            <w:vMerge w:val="restart"/>
            <w:tcBorders>
              <w:top w:val="single" w:sz="8" w:space="0" w:color="auto"/>
              <w:left w:val="single" w:sz="8" w:space="0" w:color="000000"/>
              <w:bottom w:val="nil"/>
              <w:right w:val="single" w:sz="8" w:space="0" w:color="000000"/>
            </w:tcBorders>
            <w:shd w:val="clear" w:color="auto" w:fill="auto"/>
            <w:vAlign w:val="bottom"/>
            <w:hideMark/>
          </w:tcPr>
          <w:p w:rsidR="008845F0" w:rsidRPr="002A012C" w:rsidRDefault="008845F0" w:rsidP="008845F0">
            <w:pPr>
              <w:jc w:val="center"/>
              <w:rPr>
                <w:b/>
                <w:bCs/>
              </w:rPr>
            </w:pPr>
            <w:r w:rsidRPr="002A012C">
              <w:rPr>
                <w:b/>
                <w:bCs/>
              </w:rPr>
              <w:t>Наименование доходов</w:t>
            </w:r>
          </w:p>
        </w:tc>
        <w:tc>
          <w:tcPr>
            <w:tcW w:w="5473" w:type="dxa"/>
            <w:gridSpan w:val="3"/>
            <w:tcBorders>
              <w:top w:val="single" w:sz="8" w:space="0" w:color="auto"/>
              <w:left w:val="nil"/>
              <w:bottom w:val="single" w:sz="8" w:space="0" w:color="auto"/>
              <w:right w:val="single" w:sz="8" w:space="0" w:color="000000"/>
            </w:tcBorders>
            <w:shd w:val="clear" w:color="000000" w:fill="FFFFFF"/>
            <w:vAlign w:val="bottom"/>
            <w:hideMark/>
          </w:tcPr>
          <w:p w:rsidR="008845F0" w:rsidRPr="002A012C" w:rsidRDefault="008845F0" w:rsidP="008845F0">
            <w:pPr>
              <w:jc w:val="center"/>
            </w:pPr>
            <w:r w:rsidRPr="002A012C">
              <w:t> </w:t>
            </w:r>
          </w:p>
        </w:tc>
      </w:tr>
      <w:tr w:rsidR="008845F0" w:rsidRPr="002A012C" w:rsidTr="008845F0">
        <w:trPr>
          <w:trHeight w:val="198"/>
        </w:trPr>
        <w:tc>
          <w:tcPr>
            <w:tcW w:w="3033" w:type="dxa"/>
            <w:vMerge/>
            <w:tcBorders>
              <w:top w:val="single" w:sz="8" w:space="0" w:color="auto"/>
              <w:left w:val="single" w:sz="8" w:space="0" w:color="auto"/>
              <w:bottom w:val="nil"/>
              <w:right w:val="single" w:sz="8" w:space="0" w:color="000000"/>
            </w:tcBorders>
            <w:vAlign w:val="center"/>
            <w:hideMark/>
          </w:tcPr>
          <w:p w:rsidR="008845F0" w:rsidRPr="002A012C" w:rsidRDefault="008845F0" w:rsidP="008845F0">
            <w:pPr>
              <w:rPr>
                <w:b/>
                <w:bCs/>
              </w:rPr>
            </w:pPr>
          </w:p>
        </w:tc>
        <w:tc>
          <w:tcPr>
            <w:tcW w:w="7044" w:type="dxa"/>
            <w:vMerge/>
            <w:tcBorders>
              <w:top w:val="single" w:sz="8" w:space="0" w:color="auto"/>
              <w:left w:val="single" w:sz="8" w:space="0" w:color="000000"/>
              <w:bottom w:val="nil"/>
              <w:right w:val="single" w:sz="8" w:space="0" w:color="000000"/>
            </w:tcBorders>
            <w:vAlign w:val="center"/>
            <w:hideMark/>
          </w:tcPr>
          <w:p w:rsidR="008845F0" w:rsidRPr="002A012C" w:rsidRDefault="008845F0" w:rsidP="008845F0">
            <w:pPr>
              <w:rPr>
                <w:b/>
                <w:bCs/>
              </w:rPr>
            </w:pPr>
          </w:p>
        </w:tc>
        <w:tc>
          <w:tcPr>
            <w:tcW w:w="1818" w:type="dxa"/>
            <w:tcBorders>
              <w:top w:val="nil"/>
              <w:left w:val="nil"/>
              <w:bottom w:val="nil"/>
              <w:right w:val="nil"/>
            </w:tcBorders>
            <w:shd w:val="clear" w:color="000000" w:fill="FFFFFF"/>
            <w:vAlign w:val="bottom"/>
            <w:hideMark/>
          </w:tcPr>
          <w:p w:rsidR="008845F0" w:rsidRPr="002A012C" w:rsidRDefault="008845F0" w:rsidP="008845F0">
            <w:pPr>
              <w:jc w:val="center"/>
              <w:rPr>
                <w:b/>
                <w:bCs/>
              </w:rPr>
            </w:pPr>
            <w:r w:rsidRPr="002A012C">
              <w:rPr>
                <w:b/>
                <w:bCs/>
              </w:rPr>
              <w:t xml:space="preserve"> 2023 год</w:t>
            </w:r>
          </w:p>
        </w:tc>
        <w:tc>
          <w:tcPr>
            <w:tcW w:w="1839" w:type="dxa"/>
            <w:tcBorders>
              <w:top w:val="nil"/>
              <w:left w:val="single" w:sz="8" w:space="0" w:color="000000"/>
              <w:bottom w:val="nil"/>
              <w:right w:val="nil"/>
            </w:tcBorders>
            <w:shd w:val="clear" w:color="000000" w:fill="FFFFFF"/>
            <w:vAlign w:val="bottom"/>
            <w:hideMark/>
          </w:tcPr>
          <w:p w:rsidR="008845F0" w:rsidRPr="002A012C" w:rsidRDefault="008845F0" w:rsidP="008845F0">
            <w:pPr>
              <w:jc w:val="center"/>
              <w:rPr>
                <w:b/>
                <w:bCs/>
              </w:rPr>
            </w:pPr>
            <w:r w:rsidRPr="002A012C">
              <w:rPr>
                <w:b/>
                <w:bCs/>
              </w:rPr>
              <w:t xml:space="preserve"> 2024 год</w:t>
            </w:r>
          </w:p>
        </w:tc>
        <w:tc>
          <w:tcPr>
            <w:tcW w:w="1816" w:type="dxa"/>
            <w:tcBorders>
              <w:top w:val="nil"/>
              <w:left w:val="single" w:sz="8" w:space="0" w:color="000000"/>
              <w:bottom w:val="nil"/>
              <w:right w:val="single" w:sz="8" w:space="0" w:color="auto"/>
            </w:tcBorders>
            <w:shd w:val="clear" w:color="000000" w:fill="FFFFFF"/>
            <w:vAlign w:val="bottom"/>
            <w:hideMark/>
          </w:tcPr>
          <w:p w:rsidR="008845F0" w:rsidRPr="002A012C" w:rsidRDefault="008845F0" w:rsidP="008845F0">
            <w:pPr>
              <w:jc w:val="center"/>
              <w:rPr>
                <w:b/>
                <w:bCs/>
              </w:rPr>
            </w:pPr>
            <w:r w:rsidRPr="002A012C">
              <w:rPr>
                <w:b/>
                <w:bCs/>
              </w:rPr>
              <w:t xml:space="preserve"> 2025 год</w:t>
            </w:r>
          </w:p>
        </w:tc>
      </w:tr>
      <w:tr w:rsidR="008845F0" w:rsidRPr="002A012C" w:rsidTr="008845F0">
        <w:trPr>
          <w:trHeight w:val="191"/>
        </w:trPr>
        <w:tc>
          <w:tcPr>
            <w:tcW w:w="3033" w:type="dxa"/>
            <w:tcBorders>
              <w:top w:val="single" w:sz="8" w:space="0" w:color="auto"/>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000 1 00 00000 00 0000 000</w:t>
            </w:r>
          </w:p>
        </w:tc>
        <w:tc>
          <w:tcPr>
            <w:tcW w:w="7044" w:type="dxa"/>
            <w:tcBorders>
              <w:top w:val="single" w:sz="8" w:space="0" w:color="auto"/>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НАЛОГОВЫЕ И НЕНАЛОГОВЫЕ ДОХОДЫ</w:t>
            </w:r>
          </w:p>
        </w:tc>
        <w:tc>
          <w:tcPr>
            <w:tcW w:w="1818" w:type="dxa"/>
            <w:tcBorders>
              <w:top w:val="single" w:sz="8" w:space="0" w:color="auto"/>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73 488 536,58</w:t>
            </w:r>
          </w:p>
        </w:tc>
        <w:tc>
          <w:tcPr>
            <w:tcW w:w="1839" w:type="dxa"/>
            <w:tcBorders>
              <w:top w:val="single" w:sz="8" w:space="0" w:color="auto"/>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75 791 878,00</w:t>
            </w:r>
          </w:p>
        </w:tc>
        <w:tc>
          <w:tcPr>
            <w:tcW w:w="1816" w:type="dxa"/>
            <w:tcBorders>
              <w:top w:val="single" w:sz="8" w:space="0" w:color="auto"/>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79 160 973,00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000 1 01 00000 00 0000 000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Налоги  на прибыль, доходы</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45 823 546,56</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48 166 700,00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51 017 100,00</w:t>
            </w:r>
          </w:p>
        </w:tc>
      </w:tr>
      <w:tr w:rsidR="008845F0" w:rsidRPr="002A012C" w:rsidTr="008845F0">
        <w:trPr>
          <w:trHeight w:val="198"/>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000 1 01 02000 01 0000 110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Налог на доходы физических лиц</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45 823 546,56</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48 166 700,00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51 017 100,00</w:t>
            </w:r>
          </w:p>
        </w:tc>
      </w:tr>
      <w:tr w:rsidR="008845F0" w:rsidRPr="002A012C" w:rsidTr="008845F0">
        <w:trPr>
          <w:trHeight w:val="99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000 1 01 02010 01 0000 110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2A012C">
              <w:rPr>
                <w:i/>
                <w:iCs/>
                <w:vertAlign w:val="superscript"/>
              </w:rPr>
              <w:t xml:space="preserve"> </w:t>
            </w:r>
            <w:r w:rsidRPr="002A012C">
              <w:rPr>
                <w:i/>
                <w:iCs/>
              </w:rPr>
              <w:t>и  228 Налогового кодекса Российской Федерации</w:t>
            </w:r>
            <w:r w:rsidRPr="002A012C">
              <w:rPr>
                <w:i/>
                <w:iCs/>
                <w:vertAlign w:val="superscript"/>
              </w:rPr>
              <w:t xml:space="preserve"> </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44 707 246,56</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47 050 000,00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49 900 000,00</w:t>
            </w:r>
          </w:p>
        </w:tc>
      </w:tr>
      <w:tr w:rsidR="008845F0" w:rsidRPr="002A012C" w:rsidTr="008845F0">
        <w:trPr>
          <w:trHeight w:val="79"/>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182 1 01 02010 01 0000 110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2A012C">
              <w:rPr>
                <w:vertAlign w:val="superscript"/>
              </w:rPr>
              <w:t xml:space="preserve"> </w:t>
            </w:r>
            <w:r w:rsidRPr="002A012C">
              <w:t>и  228 Налогового кодекса Российской Федерации</w:t>
            </w:r>
            <w:r w:rsidRPr="002A012C">
              <w:rPr>
                <w:vertAlign w:val="superscript"/>
              </w:rPr>
              <w:t xml:space="preserve"> </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44 707 246,56</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47 050 000,00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49 900 000,00</w:t>
            </w:r>
          </w:p>
        </w:tc>
      </w:tr>
      <w:tr w:rsidR="008845F0" w:rsidRPr="002A012C" w:rsidTr="008845F0">
        <w:trPr>
          <w:trHeight w:val="1337"/>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000 1 01 02020 01 0000 110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209 500,00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209 500,00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209 500,00</w:t>
            </w:r>
          </w:p>
        </w:tc>
      </w:tr>
      <w:tr w:rsidR="008845F0" w:rsidRPr="002A012C" w:rsidTr="008845F0">
        <w:trPr>
          <w:trHeight w:val="1337"/>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lastRenderedPageBreak/>
              <w:t>182 1 01 02020 01 0000 110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209 500,00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209 500,00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209 500,00</w:t>
            </w:r>
          </w:p>
        </w:tc>
      </w:tr>
      <w:tr w:rsidR="008845F0" w:rsidRPr="002A012C" w:rsidTr="008845F0">
        <w:trPr>
          <w:trHeight w:val="573"/>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000 1 01 02030 01 0000 110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417 000,00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417 000,00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417 000,00</w:t>
            </w:r>
          </w:p>
        </w:tc>
      </w:tr>
      <w:tr w:rsidR="008845F0" w:rsidRPr="002A012C" w:rsidTr="008845F0">
        <w:trPr>
          <w:trHeight w:val="573"/>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182 1 01 02030 01 0000 110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417 000,00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417 000,00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417 000,00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000 1 01 02040 01 0000 110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475 000,00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475 000,00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475 000,00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182 1 01 02040 01 0000 110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475 000,00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475 000,00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475 000,00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000 1 01 02080 01 0000 110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14 800,00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15 200,00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15 600,00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182 1 01 02080 01 0000 110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14 800,00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15 200,00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15 600,00</w:t>
            </w:r>
          </w:p>
        </w:tc>
      </w:tr>
      <w:tr w:rsidR="008845F0" w:rsidRPr="002A012C" w:rsidTr="008845F0">
        <w:trPr>
          <w:trHeight w:val="433"/>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 xml:space="preserve">000 1 03 00000 00 0000 000 </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both"/>
              <w:rPr>
                <w:b/>
                <w:bCs/>
              </w:rPr>
            </w:pPr>
            <w:r w:rsidRPr="002A012C">
              <w:rPr>
                <w:b/>
                <w:bCs/>
              </w:rPr>
              <w:t>НАЛОГИ НА ТОВАРЫ (РАБОТЫ, УСЛУГИ), РЕАЛИЗУЕМЫЕ НА ТЕРРИТОРИИ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8 735 080,00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9 172 750,00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9 821 760,00</w:t>
            </w:r>
          </w:p>
        </w:tc>
      </w:tr>
      <w:tr w:rsidR="008845F0" w:rsidRPr="002A012C" w:rsidTr="008845F0">
        <w:trPr>
          <w:trHeight w:val="448"/>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000 1 03 02000 01 0000 110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 xml:space="preserve">Акцизы по подакцизным товарам (продукции), производимым на территории Российской Федерации </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8 735 080,00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9 172 750,00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9 821 760,00</w:t>
            </w:r>
          </w:p>
        </w:tc>
      </w:tr>
      <w:tr w:rsidR="008845F0" w:rsidRPr="002A012C" w:rsidTr="008845F0">
        <w:trPr>
          <w:trHeight w:val="99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000 1 03 02230 01 0000 110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4 137 370,00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4 376 160,00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4 697 310,00</w:t>
            </w:r>
          </w:p>
        </w:tc>
      </w:tr>
      <w:tr w:rsidR="008845F0" w:rsidRPr="002A012C" w:rsidTr="008845F0">
        <w:trPr>
          <w:trHeight w:val="874"/>
        </w:trPr>
        <w:tc>
          <w:tcPr>
            <w:tcW w:w="3033" w:type="dxa"/>
            <w:tcBorders>
              <w:top w:val="nil"/>
              <w:left w:val="single" w:sz="8" w:space="0" w:color="auto"/>
              <w:bottom w:val="nil"/>
              <w:right w:val="single" w:sz="4" w:space="0" w:color="auto"/>
            </w:tcBorders>
            <w:shd w:val="clear" w:color="auto" w:fill="auto"/>
            <w:hideMark/>
          </w:tcPr>
          <w:p w:rsidR="008845F0" w:rsidRPr="002A012C" w:rsidRDefault="008845F0" w:rsidP="008845F0">
            <w:r w:rsidRPr="002A012C">
              <w:lastRenderedPageBreak/>
              <w:t>182 1 03 02230 01 0000 110</w:t>
            </w:r>
          </w:p>
        </w:tc>
        <w:tc>
          <w:tcPr>
            <w:tcW w:w="7044" w:type="dxa"/>
            <w:tcBorders>
              <w:top w:val="nil"/>
              <w:left w:val="nil"/>
              <w:bottom w:val="nil"/>
              <w:right w:val="single" w:sz="4" w:space="0" w:color="auto"/>
            </w:tcBorders>
            <w:shd w:val="clear" w:color="auto" w:fill="auto"/>
            <w:hideMark/>
          </w:tcPr>
          <w:p w:rsidR="008845F0" w:rsidRPr="002A012C" w:rsidRDefault="008845F0" w:rsidP="008845F0">
            <w:r w:rsidRPr="002A012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4 137 370,00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4 376 160,00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4 697 310,00</w:t>
            </w:r>
          </w:p>
        </w:tc>
      </w:tr>
      <w:tr w:rsidR="008845F0" w:rsidRPr="002A012C" w:rsidTr="008845F0">
        <w:trPr>
          <w:trHeight w:val="1337"/>
        </w:trPr>
        <w:tc>
          <w:tcPr>
            <w:tcW w:w="3033" w:type="dxa"/>
            <w:tcBorders>
              <w:top w:val="single" w:sz="4" w:space="0" w:color="auto"/>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182 1 03 02231 01 0000 110</w:t>
            </w:r>
          </w:p>
        </w:tc>
        <w:tc>
          <w:tcPr>
            <w:tcW w:w="7044" w:type="dxa"/>
            <w:tcBorders>
              <w:top w:val="single" w:sz="4" w:space="0" w:color="auto"/>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4 137 370,00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4 376 160,00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4 697 310,00</w:t>
            </w:r>
          </w:p>
        </w:tc>
      </w:tr>
      <w:tr w:rsidR="008845F0" w:rsidRPr="002A012C" w:rsidTr="008845F0">
        <w:trPr>
          <w:trHeight w:val="1190"/>
        </w:trPr>
        <w:tc>
          <w:tcPr>
            <w:tcW w:w="3033" w:type="dxa"/>
            <w:tcBorders>
              <w:top w:val="nil"/>
              <w:left w:val="single" w:sz="8" w:space="0" w:color="auto"/>
              <w:bottom w:val="single" w:sz="4" w:space="0" w:color="auto"/>
              <w:right w:val="nil"/>
            </w:tcBorders>
            <w:shd w:val="clear" w:color="auto" w:fill="auto"/>
            <w:hideMark/>
          </w:tcPr>
          <w:p w:rsidR="008845F0" w:rsidRPr="002A012C" w:rsidRDefault="008845F0" w:rsidP="008845F0">
            <w:pPr>
              <w:rPr>
                <w:b/>
                <w:bCs/>
                <w:i/>
                <w:iCs/>
              </w:rPr>
            </w:pPr>
            <w:r w:rsidRPr="002A012C">
              <w:rPr>
                <w:b/>
                <w:bCs/>
                <w:i/>
                <w:iCs/>
              </w:rPr>
              <w:t>000 1 03 02240 01 0000 110</w:t>
            </w:r>
          </w:p>
        </w:tc>
        <w:tc>
          <w:tcPr>
            <w:tcW w:w="7044"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28 740,00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29 890,00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31 250,00</w:t>
            </w:r>
          </w:p>
        </w:tc>
      </w:tr>
      <w:tr w:rsidR="008845F0" w:rsidRPr="002A012C" w:rsidTr="008845F0">
        <w:trPr>
          <w:trHeight w:val="1072"/>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t>182 1 03 02240 01 0000 110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28 740,00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29 890,00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31 250,00</w:t>
            </w:r>
          </w:p>
        </w:tc>
      </w:tr>
      <w:tr w:rsidR="008845F0" w:rsidRPr="002A012C" w:rsidTr="008845F0">
        <w:trPr>
          <w:trHeight w:val="1528"/>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182 1 03 02241 01 0000 110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28 740,00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29 890,00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31 250,00</w:t>
            </w:r>
          </w:p>
        </w:tc>
      </w:tr>
      <w:tr w:rsidR="008845F0" w:rsidRPr="002A012C" w:rsidTr="008845F0">
        <w:trPr>
          <w:trHeight w:val="992"/>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000 1 03 02250 01 0000 110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5 114 630,00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5 339 810,00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5 671 640,00</w:t>
            </w:r>
          </w:p>
        </w:tc>
      </w:tr>
      <w:tr w:rsidR="008845F0" w:rsidRPr="002A012C" w:rsidTr="008845F0">
        <w:trPr>
          <w:trHeight w:val="815"/>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t>182 1 03 02250 01 0000 110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5 114 630,00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5 339 810,00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5 671 640,00</w:t>
            </w:r>
          </w:p>
        </w:tc>
      </w:tr>
      <w:tr w:rsidR="008845F0" w:rsidRPr="002A012C" w:rsidTr="008845F0">
        <w:trPr>
          <w:trHeight w:val="79"/>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182 1 03 02251 01 0000 110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5 114 630,00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5 339 810,00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5 671 640,00</w:t>
            </w:r>
          </w:p>
        </w:tc>
      </w:tr>
      <w:tr w:rsidR="008845F0" w:rsidRPr="002A012C" w:rsidTr="008845F0">
        <w:trPr>
          <w:trHeight w:val="992"/>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lastRenderedPageBreak/>
              <w:t>000 1 03 02260 01 0000 110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-545 660,00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-573 110,00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-578 440,00</w:t>
            </w:r>
          </w:p>
        </w:tc>
      </w:tr>
      <w:tr w:rsidR="008845F0" w:rsidRPr="002A012C" w:rsidTr="008845F0">
        <w:trPr>
          <w:trHeight w:val="801"/>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t>182 1 03 02260 01 0000 110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-545 660,00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-573 110,00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-578 440,00</w:t>
            </w:r>
          </w:p>
        </w:tc>
      </w:tr>
      <w:tr w:rsidR="008845F0" w:rsidRPr="002A012C" w:rsidTr="008845F0">
        <w:trPr>
          <w:trHeight w:val="1337"/>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182 1 03 02261 01 0000 110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-545 660,00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-573 110,00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-578 440,00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000 1 05 00000 00 0000 000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НАЛОГИ НА СОВОКУПНЫЙ ДОХОД</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2 715 000,00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2 715 000,00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2 715 000,00</w:t>
            </w:r>
          </w:p>
        </w:tc>
      </w:tr>
      <w:tr w:rsidR="008845F0" w:rsidRPr="002A012C" w:rsidTr="008845F0">
        <w:trPr>
          <w:trHeight w:val="397"/>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000 1 05 01000 00 0000 110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Налог, взимаемый в связи с применением упрощенной системы налогообложения</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1 600 000,00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1 600 000,00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1 600 000,00</w:t>
            </w:r>
          </w:p>
        </w:tc>
      </w:tr>
      <w:tr w:rsidR="008845F0" w:rsidRPr="002A012C" w:rsidTr="008845F0">
        <w:trPr>
          <w:trHeight w:val="382"/>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000 1 05 01000 00 0000 110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Налог, взимаемый в связи с применением упрощенной системы налогообложения</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1 600 000,00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1 600 000,00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1 600 000,00</w:t>
            </w:r>
          </w:p>
        </w:tc>
      </w:tr>
      <w:tr w:rsidR="008845F0" w:rsidRPr="002A012C" w:rsidTr="008845F0">
        <w:trPr>
          <w:trHeight w:val="382"/>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182 1 05 01011 01 0000 110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Налог, взимаемый с налогоплательщиков, выбравших в качестве объекта налогообложения доходы</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950 000,00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950 000,00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950 000,00</w:t>
            </w:r>
          </w:p>
        </w:tc>
      </w:tr>
      <w:tr w:rsidR="008845F0" w:rsidRPr="002A012C" w:rsidTr="008845F0">
        <w:trPr>
          <w:trHeight w:val="764"/>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182 1 05 01021 01 0000 110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650 000,00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650 000,00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650 000,00</w:t>
            </w:r>
          </w:p>
        </w:tc>
      </w:tr>
      <w:tr w:rsidR="008845F0" w:rsidRPr="002A012C" w:rsidTr="008845F0">
        <w:trPr>
          <w:trHeight w:val="397"/>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000 1 05 02000 02 0000 110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Единый налог на вмененный доход для отдельных видов деятельности</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10 000,00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10 000,00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10 000,00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000 1 05 02010 02 0000 110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Единый налог на вмененный доход для отдельных видов деятельности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10 000,00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182 1 05 02010 02 0000 110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Единый налог на вмененный доход для отдельных видов деятельности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10 000,00</w:t>
            </w:r>
          </w:p>
        </w:tc>
      </w:tr>
      <w:tr w:rsidR="008845F0" w:rsidRPr="002A012C" w:rsidTr="008845F0">
        <w:trPr>
          <w:trHeight w:val="198"/>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ind w:right="-67"/>
              <w:rPr>
                <w:b/>
                <w:bCs/>
                <w:i/>
                <w:iCs/>
              </w:rPr>
            </w:pPr>
            <w:r w:rsidRPr="002A012C">
              <w:rPr>
                <w:b/>
                <w:bCs/>
                <w:i/>
                <w:iCs/>
              </w:rPr>
              <w:t>000  1 05 03000 01 0000 110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Единый сельскохозяйственный налог</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105 000,00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105 000,00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105 000,00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000 1 05 03010 01 0000 110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Единый сельскохозяйственный налог</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105 000,00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105 000,00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105 000,00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182 1 05 03010 01 0000 110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Единый сельскохозяйственный налог</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105 000,00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105 000,00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105 000,00</w:t>
            </w:r>
          </w:p>
        </w:tc>
      </w:tr>
      <w:tr w:rsidR="008845F0" w:rsidRPr="002A012C" w:rsidTr="008845F0">
        <w:trPr>
          <w:trHeight w:val="397"/>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000 1 05 04000 02 0000 110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Налог, взимаемый в связи с применением патентной системы налогообложения</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1 000 000,00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1 000 000,00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1 000 000,00</w:t>
            </w:r>
          </w:p>
        </w:tc>
      </w:tr>
      <w:tr w:rsidR="008845F0" w:rsidRPr="002A012C" w:rsidTr="008845F0">
        <w:trPr>
          <w:trHeight w:val="428"/>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182 1 05 04020 02 0000 110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Налог, взимаемый в связи с применением патентной системы налогообложения, зачисляемый в бюджеты муниципальных районов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1 000 000,00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1 000 000,00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1 000 000,00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000 1 07 00000 00 0000 110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НАЛОГИ, СБОРЫ И РЕГУЛЯРНЫЕ ПЛАТЕЖИ ЗА ПОЛЬЗОВАНИЕ ПРИРОДНЫМИ РЕСУРСАМИ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1 600 000,00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1 600 000,00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1 600 000,00</w:t>
            </w:r>
          </w:p>
        </w:tc>
      </w:tr>
      <w:tr w:rsidR="008845F0" w:rsidRPr="002A012C" w:rsidTr="008845F0">
        <w:trPr>
          <w:trHeight w:val="198"/>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000 1 07 01000 01 0000 110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Налог на добычу  полезных ископаемых</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1 600 000,00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1 600 000,00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1 600 000,00</w:t>
            </w:r>
          </w:p>
        </w:tc>
      </w:tr>
      <w:tr w:rsidR="008845F0" w:rsidRPr="002A012C" w:rsidTr="008845F0">
        <w:trPr>
          <w:trHeight w:val="27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000 1 07 01020 01 0000 110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Налог на добычу общераспространенных полезных ископаемых</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1 600 000,00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1 600 000,00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1 600 000,00</w:t>
            </w:r>
          </w:p>
        </w:tc>
      </w:tr>
      <w:tr w:rsidR="008845F0" w:rsidRPr="002A012C" w:rsidTr="008845F0">
        <w:trPr>
          <w:trHeight w:val="28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lastRenderedPageBreak/>
              <w:t>182 1 07 01020 01 0000 110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Налог на добычу общераспространенных полезных ископаемых</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1 600 000,00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1 600 000,00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1 600 000,00</w:t>
            </w:r>
          </w:p>
        </w:tc>
      </w:tr>
      <w:tr w:rsidR="008845F0" w:rsidRPr="002A012C" w:rsidTr="008845F0">
        <w:trPr>
          <w:trHeight w:val="28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000 1 08 00000 00 0000 000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ГОСУДАРСТВЕННАЯ ПОШЛИНА</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2 600 000,00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2 600 000,00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2 600 000,00</w:t>
            </w:r>
          </w:p>
        </w:tc>
      </w:tr>
      <w:tr w:rsidR="008845F0" w:rsidRPr="002A012C" w:rsidTr="008845F0">
        <w:trPr>
          <w:trHeight w:val="44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000 1 08 03000 01 0000 110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Государственная пошлина по делам, рассматриваемым в судах общей юрисдикции, мировыми судьями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2 600 000,00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2 600 000,00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2 600 000,00</w:t>
            </w:r>
          </w:p>
        </w:tc>
      </w:tr>
      <w:tr w:rsidR="008845F0" w:rsidRPr="002A012C" w:rsidTr="008845F0">
        <w:trPr>
          <w:trHeight w:val="573"/>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000 1 08 03010 01 0000 110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2 600 000,00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2 600 000,00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2 600 000,00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182 1 08 03010 01 1000 110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2 600 000,00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2 600 000,00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2 600 000,00</w:t>
            </w:r>
          </w:p>
        </w:tc>
      </w:tr>
      <w:tr w:rsidR="008845F0" w:rsidRPr="002A012C" w:rsidTr="008845F0">
        <w:trPr>
          <w:trHeight w:val="573"/>
        </w:trPr>
        <w:tc>
          <w:tcPr>
            <w:tcW w:w="3033"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rPr>
            </w:pPr>
            <w:r w:rsidRPr="002A012C">
              <w:rPr>
                <w:b/>
                <w:bCs/>
              </w:rPr>
              <w:t>000 1 11 00000 00 0000 000</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both"/>
              <w:rPr>
                <w:b/>
                <w:bCs/>
              </w:rPr>
            </w:pPr>
            <w:r w:rsidRPr="002A012C">
              <w:rPr>
                <w:b/>
                <w:bCs/>
              </w:rPr>
              <w:t>ДОХОДЫ ОТ ИСПОЛЬЗОВАНИЯ ИМУЩЕСТВА, НАХОДЯЩЕГОСЯ В ГОСУДАРСТВЕННОЙ И МУНИЦИПАЛЬНОЙ СОБСТВЕННОСТИ</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3 081 300,00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3 081 300,00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3 081 300,00</w:t>
            </w:r>
          </w:p>
        </w:tc>
      </w:tr>
      <w:tr w:rsidR="008845F0" w:rsidRPr="002A012C" w:rsidTr="008845F0">
        <w:trPr>
          <w:trHeight w:val="1190"/>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000 1 11 05000 00 0000 120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2 701 300,00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2 701 300,00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2 701 300,00</w:t>
            </w:r>
          </w:p>
        </w:tc>
      </w:tr>
      <w:tr w:rsidR="008845F0" w:rsidRPr="002A012C" w:rsidTr="008845F0">
        <w:trPr>
          <w:trHeight w:val="793"/>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000 1 11 05010 00 0000 120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2 199 200,00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2 199 200,00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2 199 200,00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000 1 11 05013 05 0000 120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1 289 200,00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1 289 200,00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1 289 200,00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050 1 11 05013 05 0000 120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1 289 200,00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1 289 200,00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1 289 200,00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000 1 11 05013 13 0000 120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910 000,00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910 000,00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910 000,00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050 1 11 05013 13 0000 120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910 000,00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910 000,00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910 000,00</w:t>
            </w:r>
          </w:p>
        </w:tc>
      </w:tr>
      <w:tr w:rsidR="008845F0" w:rsidRPr="002A012C" w:rsidTr="008845F0">
        <w:trPr>
          <w:trHeight w:val="99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lastRenderedPageBreak/>
              <w:t>000 1 11 05020 00 0000 120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232 100,00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232 100,00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232 100,00</w:t>
            </w:r>
          </w:p>
        </w:tc>
      </w:tr>
      <w:tr w:rsidR="008845F0" w:rsidRPr="002A012C" w:rsidTr="008845F0">
        <w:trPr>
          <w:trHeight w:val="79"/>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000 1 11 05025 05 0000 120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232 100,00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232 100,00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232 100,00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050 1 11 05025 05 0000 120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232 100,00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232 100,00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232 100,00</w:t>
            </w:r>
          </w:p>
        </w:tc>
      </w:tr>
      <w:tr w:rsidR="008845F0" w:rsidRPr="002A012C" w:rsidTr="008845F0">
        <w:trPr>
          <w:trHeight w:val="59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000 1 11 05070 00 0000 120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270 000,00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270 000,00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270 000,00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000 1 11 05075 05 0000 120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сдачи в аренду имущества, составляющего казну муниципальных районов ( за исключением земельных участков)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270 000,00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270 000,00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270 000,00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050 1 11 05075 05 0000 120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сдачи в аренду имущества, составляющего казну муниципальных районов ( за исключением земельных участков)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270 000,00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270 000,00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270 000,00</w:t>
            </w:r>
          </w:p>
        </w:tc>
      </w:tr>
      <w:tr w:rsidR="008845F0" w:rsidRPr="002A012C" w:rsidTr="008845F0">
        <w:trPr>
          <w:trHeight w:val="1190"/>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000 1 11 09000 00 0000 120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380 000,00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380 000,00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380 000,00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000 1 11 09040 00 0000 120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380 000,00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380 000,00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380 000,00</w:t>
            </w:r>
          </w:p>
        </w:tc>
      </w:tr>
      <w:tr w:rsidR="008845F0" w:rsidRPr="002A012C" w:rsidTr="008845F0">
        <w:trPr>
          <w:trHeight w:val="96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055 1 11 09045 05 0000 120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2A012C">
              <w:rPr>
                <w:b/>
                <w:bCs/>
                <w:i/>
                <w:iCs/>
              </w:rPr>
              <w:t>)</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380 000,00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380 000,00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380 000,00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rPr>
            </w:pPr>
            <w:r w:rsidRPr="002A012C">
              <w:rPr>
                <w:b/>
                <w:bCs/>
              </w:rPr>
              <w:t>000 1 12 00000 00 0000 000</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both"/>
              <w:rPr>
                <w:b/>
                <w:bCs/>
              </w:rPr>
            </w:pPr>
            <w:r w:rsidRPr="002A012C">
              <w:rPr>
                <w:b/>
                <w:bCs/>
              </w:rPr>
              <w:t>ПЛАТЕЖИ ПРИ ПОЛЬЗОВАНИИ ПРИРОДНЫМИ РЕСУРСАМИ</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182 356,88</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189 640,00</w:t>
            </w:r>
          </w:p>
        </w:tc>
        <w:tc>
          <w:tcPr>
            <w:tcW w:w="1816"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197 230,00</w:t>
            </w:r>
          </w:p>
        </w:tc>
      </w:tr>
      <w:tr w:rsidR="008845F0" w:rsidRPr="002A012C" w:rsidTr="008845F0">
        <w:trPr>
          <w:trHeight w:val="276"/>
        </w:trPr>
        <w:tc>
          <w:tcPr>
            <w:tcW w:w="3033" w:type="dxa"/>
            <w:vMerge w:val="restart"/>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000 1 12 01000 01 0000 120</w:t>
            </w:r>
          </w:p>
        </w:tc>
        <w:tc>
          <w:tcPr>
            <w:tcW w:w="7044" w:type="dxa"/>
            <w:vMerge w:val="restart"/>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Плата за негативное воздействие на окружающую среду</w:t>
            </w:r>
          </w:p>
        </w:tc>
        <w:tc>
          <w:tcPr>
            <w:tcW w:w="1818" w:type="dxa"/>
            <w:vMerge w:val="restart"/>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182 356,88</w:t>
            </w:r>
          </w:p>
        </w:tc>
        <w:tc>
          <w:tcPr>
            <w:tcW w:w="1839" w:type="dxa"/>
            <w:vMerge w:val="restart"/>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189 640,00</w:t>
            </w:r>
          </w:p>
        </w:tc>
        <w:tc>
          <w:tcPr>
            <w:tcW w:w="1816" w:type="dxa"/>
            <w:vMerge w:val="restart"/>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197 230,00</w:t>
            </w:r>
          </w:p>
        </w:tc>
      </w:tr>
      <w:tr w:rsidR="008845F0" w:rsidRPr="002A012C" w:rsidTr="008845F0">
        <w:trPr>
          <w:trHeight w:val="276"/>
        </w:trPr>
        <w:tc>
          <w:tcPr>
            <w:tcW w:w="3033" w:type="dxa"/>
            <w:vMerge/>
            <w:tcBorders>
              <w:top w:val="nil"/>
              <w:left w:val="single" w:sz="8" w:space="0" w:color="auto"/>
              <w:bottom w:val="single" w:sz="4" w:space="0" w:color="auto"/>
              <w:right w:val="single" w:sz="4" w:space="0" w:color="auto"/>
            </w:tcBorders>
            <w:vAlign w:val="center"/>
            <w:hideMark/>
          </w:tcPr>
          <w:p w:rsidR="008845F0" w:rsidRPr="002A012C" w:rsidRDefault="008845F0" w:rsidP="008845F0">
            <w:pPr>
              <w:rPr>
                <w:b/>
                <w:bCs/>
                <w:i/>
                <w:iCs/>
              </w:rPr>
            </w:pPr>
          </w:p>
        </w:tc>
        <w:tc>
          <w:tcPr>
            <w:tcW w:w="7044" w:type="dxa"/>
            <w:vMerge/>
            <w:tcBorders>
              <w:top w:val="nil"/>
              <w:left w:val="single" w:sz="4" w:space="0" w:color="auto"/>
              <w:bottom w:val="single" w:sz="4" w:space="0" w:color="auto"/>
              <w:right w:val="single" w:sz="4" w:space="0" w:color="auto"/>
            </w:tcBorders>
            <w:vAlign w:val="center"/>
            <w:hideMark/>
          </w:tcPr>
          <w:p w:rsidR="008845F0" w:rsidRPr="002A012C" w:rsidRDefault="008845F0" w:rsidP="008845F0">
            <w:pPr>
              <w:rPr>
                <w:b/>
                <w:bCs/>
                <w:i/>
                <w:iCs/>
              </w:rPr>
            </w:pPr>
          </w:p>
        </w:tc>
        <w:tc>
          <w:tcPr>
            <w:tcW w:w="1818" w:type="dxa"/>
            <w:vMerge/>
            <w:tcBorders>
              <w:top w:val="nil"/>
              <w:left w:val="single" w:sz="4" w:space="0" w:color="auto"/>
              <w:bottom w:val="single" w:sz="4" w:space="0" w:color="auto"/>
              <w:right w:val="single" w:sz="4" w:space="0" w:color="auto"/>
            </w:tcBorders>
            <w:vAlign w:val="center"/>
            <w:hideMark/>
          </w:tcPr>
          <w:p w:rsidR="008845F0" w:rsidRPr="002A012C" w:rsidRDefault="008845F0" w:rsidP="008845F0">
            <w:pPr>
              <w:rPr>
                <w:b/>
                <w:bCs/>
                <w:i/>
                <w:iCs/>
              </w:rPr>
            </w:pPr>
          </w:p>
        </w:tc>
        <w:tc>
          <w:tcPr>
            <w:tcW w:w="1839" w:type="dxa"/>
            <w:vMerge/>
            <w:tcBorders>
              <w:top w:val="nil"/>
              <w:left w:val="single" w:sz="4" w:space="0" w:color="auto"/>
              <w:bottom w:val="single" w:sz="4" w:space="0" w:color="auto"/>
              <w:right w:val="single" w:sz="4" w:space="0" w:color="auto"/>
            </w:tcBorders>
            <w:vAlign w:val="center"/>
            <w:hideMark/>
          </w:tcPr>
          <w:p w:rsidR="008845F0" w:rsidRPr="002A012C" w:rsidRDefault="008845F0" w:rsidP="008845F0">
            <w:pPr>
              <w:rPr>
                <w:b/>
                <w:bCs/>
                <w:i/>
                <w:iCs/>
              </w:rPr>
            </w:pPr>
          </w:p>
        </w:tc>
        <w:tc>
          <w:tcPr>
            <w:tcW w:w="1816" w:type="dxa"/>
            <w:vMerge/>
            <w:tcBorders>
              <w:top w:val="nil"/>
              <w:left w:val="single" w:sz="4" w:space="0" w:color="auto"/>
              <w:bottom w:val="single" w:sz="4" w:space="0" w:color="auto"/>
              <w:right w:val="single" w:sz="4" w:space="0" w:color="auto"/>
            </w:tcBorders>
            <w:vAlign w:val="center"/>
            <w:hideMark/>
          </w:tcPr>
          <w:p w:rsidR="008845F0" w:rsidRPr="002A012C" w:rsidRDefault="008845F0" w:rsidP="008845F0">
            <w:pPr>
              <w:rPr>
                <w:b/>
                <w:bCs/>
                <w:i/>
                <w:iCs/>
              </w:rPr>
            </w:pPr>
          </w:p>
        </w:tc>
      </w:tr>
      <w:tr w:rsidR="008845F0" w:rsidRPr="002A012C" w:rsidTr="008845F0">
        <w:trPr>
          <w:trHeight w:val="397"/>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000 1 12 01010 01 6000 120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Плата за выбросы загрязняющих веществ в атмосферный воздух стационарными объектами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182 350,00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189 640,00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197 230,00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048 1 12 01010 01 6000 120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Плата за выбросы загрязняющих веществ в атмосферный воздух стационарными объектами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182 350,00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189 640,00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197 230,00</w:t>
            </w:r>
          </w:p>
        </w:tc>
      </w:tr>
      <w:tr w:rsidR="008845F0" w:rsidRPr="002A012C" w:rsidTr="008845F0">
        <w:trPr>
          <w:trHeight w:val="198"/>
        </w:trPr>
        <w:tc>
          <w:tcPr>
            <w:tcW w:w="3033"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lastRenderedPageBreak/>
              <w:t>000 1 12 01040 01 0000 120</w:t>
            </w:r>
          </w:p>
        </w:tc>
        <w:tc>
          <w:tcPr>
            <w:tcW w:w="7044" w:type="dxa"/>
            <w:tcBorders>
              <w:top w:val="nil"/>
              <w:left w:val="nil"/>
              <w:bottom w:val="nil"/>
              <w:right w:val="nil"/>
            </w:tcBorders>
            <w:shd w:val="clear" w:color="auto" w:fill="auto"/>
            <w:noWrap/>
            <w:vAlign w:val="bottom"/>
            <w:hideMark/>
          </w:tcPr>
          <w:p w:rsidR="008845F0" w:rsidRPr="002A012C" w:rsidRDefault="008845F0" w:rsidP="008845F0">
            <w:pPr>
              <w:jc w:val="both"/>
              <w:rPr>
                <w:b/>
                <w:bCs/>
                <w:i/>
                <w:iCs/>
              </w:rPr>
            </w:pPr>
            <w:r w:rsidRPr="002A012C">
              <w:rPr>
                <w:b/>
                <w:bCs/>
                <w:i/>
                <w:iCs/>
              </w:rPr>
              <w:t>Плата за размещение отходов производства и потребления</w:t>
            </w:r>
          </w:p>
        </w:tc>
        <w:tc>
          <w:tcPr>
            <w:tcW w:w="1818"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6,88</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r>
      <w:tr w:rsidR="008845F0" w:rsidRPr="002A012C" w:rsidTr="008845F0">
        <w:trPr>
          <w:trHeight w:val="191"/>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t>048 1 12 01041 01 0000 120</w:t>
            </w:r>
          </w:p>
        </w:tc>
        <w:tc>
          <w:tcPr>
            <w:tcW w:w="7044" w:type="dxa"/>
            <w:tcBorders>
              <w:top w:val="single" w:sz="4" w:space="0" w:color="auto"/>
              <w:left w:val="nil"/>
              <w:bottom w:val="single" w:sz="4" w:space="0" w:color="auto"/>
              <w:right w:val="single" w:sz="4" w:space="0" w:color="auto"/>
            </w:tcBorders>
            <w:shd w:val="clear" w:color="auto" w:fill="auto"/>
            <w:hideMark/>
          </w:tcPr>
          <w:p w:rsidR="008845F0" w:rsidRPr="002A012C" w:rsidRDefault="008845F0" w:rsidP="008845F0">
            <w:r w:rsidRPr="002A012C">
              <w:t>Плата за размещение отходов производства</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6,88</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rPr>
            </w:pPr>
            <w:r w:rsidRPr="002A012C">
              <w:rPr>
                <w:b/>
                <w:bCs/>
              </w:rPr>
              <w:t>000 1 13 00000 00 0000 000</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both"/>
              <w:rPr>
                <w:b/>
                <w:bCs/>
              </w:rPr>
            </w:pPr>
            <w:r w:rsidRPr="002A012C">
              <w:rPr>
                <w:b/>
                <w:bCs/>
              </w:rPr>
              <w:t>ДОХОДЫ ОТ ОКАЗАНИЯ ПЛАТНЫХ УСЛУГ И КОМПЕНСАЦИИ ЗАТРАТ ГОСУДАРСТВА</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7 901 991,92</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7 789 888,00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7 661 983,00</w:t>
            </w:r>
          </w:p>
        </w:tc>
      </w:tr>
      <w:tr w:rsidR="008845F0" w:rsidRPr="002A012C" w:rsidTr="008845F0">
        <w:trPr>
          <w:trHeight w:val="198"/>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 xml:space="preserve">000 1 13 01000 00 0000 130 </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 xml:space="preserve">Доходы от оказания платных услуг (работ) </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7 862 620,00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7 789 888,00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7 661 983,00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000 1 13 01990 00 0000 130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Прочие доходы от оказания платных услуг (работ)</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7 862 620,00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7 789 888,00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7 661 983,00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000 1 13 01995 05 0000 130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 xml:space="preserve">Прочие доходы от оказания платных услуг (работ) получателями средств бюджетов муниципальных районов </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7 862 620,00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7 789 888,00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7 661 983,00</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052 1 13 01995 05 0001 130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6 794 820,00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6 722 088,00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6 594 183,00</w:t>
            </w:r>
          </w:p>
        </w:tc>
      </w:tr>
      <w:tr w:rsidR="008845F0" w:rsidRPr="002A012C" w:rsidTr="008845F0">
        <w:trPr>
          <w:trHeight w:val="573"/>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052 1 13 01995 05 0002 130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217 800,00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217 800,00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217 800,00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054 1 13 01995 05 0011 130</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Прочие доходы от оказания платных услуг (работ) получателями средств бюджетов муниципальных районов (МКУ ГДК)</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100 000,00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100 000,00</w:t>
            </w:r>
          </w:p>
        </w:tc>
        <w:tc>
          <w:tcPr>
            <w:tcW w:w="1816"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100 000,00</w:t>
            </w:r>
          </w:p>
        </w:tc>
      </w:tr>
      <w:tr w:rsidR="008845F0" w:rsidRPr="002A012C" w:rsidTr="008845F0">
        <w:trPr>
          <w:trHeight w:val="566"/>
        </w:trPr>
        <w:tc>
          <w:tcPr>
            <w:tcW w:w="3033"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054 1 13 01995 05 0010 130</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Прочие доходы от оказания платных услуг (работ) получателями средств бюджетов муниципальных районов (МКУ ГДК - показ кинофильмов)</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750 000,00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750 000,00</w:t>
            </w:r>
          </w:p>
        </w:tc>
        <w:tc>
          <w:tcPr>
            <w:tcW w:w="1816"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750 000,00</w:t>
            </w:r>
          </w:p>
        </w:tc>
      </w:tr>
      <w:tr w:rsidR="008845F0" w:rsidRPr="002A012C" w:rsidTr="008845F0">
        <w:trPr>
          <w:trHeight w:val="198"/>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 xml:space="preserve">000 1 13 02000 00 0000 130 </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Доходы от компенсации затрат государства</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39 371,92</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0,00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000 1 13 02990 00 0000 130</w:t>
            </w:r>
          </w:p>
        </w:tc>
        <w:tc>
          <w:tcPr>
            <w:tcW w:w="7044" w:type="dxa"/>
            <w:tcBorders>
              <w:top w:val="nil"/>
              <w:left w:val="nil"/>
              <w:bottom w:val="nil"/>
              <w:right w:val="nil"/>
            </w:tcBorders>
            <w:shd w:val="clear" w:color="auto" w:fill="auto"/>
            <w:noWrap/>
            <w:vAlign w:val="bottom"/>
            <w:hideMark/>
          </w:tcPr>
          <w:p w:rsidR="008845F0" w:rsidRPr="002A012C" w:rsidRDefault="008845F0" w:rsidP="008845F0">
            <w:pPr>
              <w:rPr>
                <w:i/>
                <w:iCs/>
                <w:color w:val="22272F"/>
              </w:rPr>
            </w:pPr>
            <w:r w:rsidRPr="002A012C">
              <w:rPr>
                <w:i/>
                <w:iCs/>
                <w:color w:val="22272F"/>
              </w:rPr>
              <w:t>Прочие доходы от компенсации затрат государства</w:t>
            </w:r>
          </w:p>
        </w:tc>
        <w:tc>
          <w:tcPr>
            <w:tcW w:w="1818"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39 371,92</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000 1 13 02995 05 0000 130</w:t>
            </w:r>
          </w:p>
        </w:tc>
        <w:tc>
          <w:tcPr>
            <w:tcW w:w="7044" w:type="dxa"/>
            <w:tcBorders>
              <w:top w:val="single" w:sz="4" w:space="0" w:color="auto"/>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Прочие доходы от компенсации затрат бюджетов муниципальных районов</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39 371,92</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0,00</w:t>
            </w:r>
          </w:p>
        </w:tc>
      </w:tr>
      <w:tr w:rsidR="008845F0" w:rsidRPr="002A012C" w:rsidTr="008845F0">
        <w:trPr>
          <w:trHeight w:val="404"/>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t>050 1 13 02995 05 0003 130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доходы от компенсации затрат бюджетов муниципальных районов (прочие доходы от компенсации затрат районного бюджета)</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29 883,35</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0,00</w:t>
            </w:r>
          </w:p>
        </w:tc>
        <w:tc>
          <w:tcPr>
            <w:tcW w:w="1816" w:type="dxa"/>
            <w:tcBorders>
              <w:top w:val="nil"/>
              <w:left w:val="nil"/>
              <w:bottom w:val="single" w:sz="4" w:space="0" w:color="auto"/>
              <w:right w:val="nil"/>
            </w:tcBorders>
            <w:shd w:val="clear" w:color="000000" w:fill="FFFFFF"/>
            <w:hideMark/>
          </w:tcPr>
          <w:p w:rsidR="008845F0" w:rsidRPr="002A012C" w:rsidRDefault="008845F0" w:rsidP="008845F0">
            <w:pPr>
              <w:jc w:val="center"/>
            </w:pPr>
            <w:r w:rsidRPr="002A012C">
              <w:t>0,00</w:t>
            </w:r>
          </w:p>
        </w:tc>
      </w:tr>
      <w:tr w:rsidR="008845F0" w:rsidRPr="002A012C" w:rsidTr="008845F0">
        <w:trPr>
          <w:trHeight w:val="404"/>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052 1 13 02995 05 0003 130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доходы от компенсации затрат бюджетов муниципальных районов (прочие доходы от компенсации затрат районного бюджета)</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4 488,57</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0,00</w:t>
            </w:r>
          </w:p>
        </w:tc>
        <w:tc>
          <w:tcPr>
            <w:tcW w:w="1816" w:type="dxa"/>
            <w:tcBorders>
              <w:top w:val="nil"/>
              <w:left w:val="nil"/>
              <w:bottom w:val="single" w:sz="4" w:space="0" w:color="auto"/>
              <w:right w:val="nil"/>
            </w:tcBorders>
            <w:shd w:val="clear" w:color="000000" w:fill="FFFFFF"/>
            <w:hideMark/>
          </w:tcPr>
          <w:p w:rsidR="008845F0" w:rsidRPr="002A012C" w:rsidRDefault="008845F0" w:rsidP="008845F0">
            <w:pPr>
              <w:jc w:val="center"/>
            </w:pPr>
            <w:r w:rsidRPr="002A012C">
              <w:t>0,00</w:t>
            </w:r>
          </w:p>
        </w:tc>
      </w:tr>
      <w:tr w:rsidR="008845F0" w:rsidRPr="002A012C" w:rsidTr="008845F0">
        <w:trPr>
          <w:trHeight w:val="448"/>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054 1 13 02995 05 0006 130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доходы от компенсации затрат бюджетов муниципальных районов (возмещение расходов по актам проверки)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rPr>
            </w:pPr>
            <w:r w:rsidRPr="002A012C">
              <w:rPr>
                <w:b/>
                <w:bCs/>
              </w:rPr>
              <w:t>000 1 14 00000 00 0000 000</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both"/>
              <w:rPr>
                <w:b/>
                <w:bCs/>
              </w:rPr>
            </w:pPr>
            <w:r w:rsidRPr="002A012C">
              <w:rPr>
                <w:b/>
                <w:bCs/>
              </w:rPr>
              <w:t>ДОХОДЫ ОТ ПРОДАЖИ МАТЕРИАЛЬНЫХ И НЕМАТЕРИАЛЬНЫХ АКТИВОВ</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193 161,85</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0,00</w:t>
            </w:r>
          </w:p>
        </w:tc>
      </w:tr>
      <w:tr w:rsidR="008845F0" w:rsidRPr="002A012C" w:rsidTr="008845F0">
        <w:trPr>
          <w:trHeight w:val="1190"/>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000 1 14 02000 00 0000 000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50 200,00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000 1 14 02050 05 0000 410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50 200,00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lastRenderedPageBreak/>
              <w:t>000 1 14 02053 05 0000 410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50 200,00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050 1 14 02053 05 0000 410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50 200,00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0,00</w:t>
            </w:r>
          </w:p>
        </w:tc>
      </w:tr>
      <w:tr w:rsidR="008845F0" w:rsidRPr="002A012C" w:rsidTr="008845F0">
        <w:trPr>
          <w:trHeight w:val="465"/>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000 1 14 06000 00 0000 430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Доходы от продажи земельных участков , находящихся в государственной и муниципальной собственности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142 961,85</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r>
      <w:tr w:rsidR="008845F0" w:rsidRPr="002A012C" w:rsidTr="008845F0">
        <w:trPr>
          <w:trHeight w:val="727"/>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000 1 14 06013 05 0000 430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137 654,49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w:t>
            </w:r>
          </w:p>
        </w:tc>
      </w:tr>
      <w:tr w:rsidR="008845F0" w:rsidRPr="002A012C" w:rsidTr="008845F0">
        <w:trPr>
          <w:trHeight w:val="79"/>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050 1 14 06013 05 0000 430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137 654,49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0,00</w:t>
            </w:r>
          </w:p>
        </w:tc>
      </w:tr>
      <w:tr w:rsidR="008845F0" w:rsidRPr="002A012C" w:rsidTr="008845F0">
        <w:trPr>
          <w:trHeight w:val="588"/>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000 1 14 06013 13 0000 430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5 307,36</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w:t>
            </w:r>
          </w:p>
        </w:tc>
      </w:tr>
      <w:tr w:rsidR="008845F0" w:rsidRPr="002A012C" w:rsidTr="008845F0">
        <w:trPr>
          <w:trHeight w:val="580"/>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050 1 14 06013 13 0000 430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5 307,36</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0,00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000 1 16 00000 00 0000 000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ШТРАФЫ, САНКЦИИ, ВОЗМЕЩЕНИЕ УЩЕРБА</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656 099,37</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476 600,00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466 600,00</w:t>
            </w:r>
          </w:p>
        </w:tc>
      </w:tr>
      <w:tr w:rsidR="008845F0" w:rsidRPr="002A012C" w:rsidTr="008845F0">
        <w:trPr>
          <w:trHeight w:val="59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000 1 16 01000 01 0000 140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Административные штрафы, установленные Кодексом Российской Федерации об административных правонарушениях</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414 955,04</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411 600,00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411 600,00</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000 1 16 01050 01 0000 140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7 500,04</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5 000,00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023 1 16 01053 01 0000 140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2 500,04</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042 1 16 01053 01 0000 140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5 000,00</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5 000,00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lastRenderedPageBreak/>
              <w:t>000 1 16 01060 01 0000 140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45 500,00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45 500,00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45 500,00</w:t>
            </w:r>
          </w:p>
        </w:tc>
      </w:tr>
      <w:tr w:rsidR="008845F0" w:rsidRPr="002A012C" w:rsidTr="008845F0">
        <w:trPr>
          <w:trHeight w:val="79"/>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042 1 16 01063 01 0000 140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45 500,00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45 500,00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45 500,00</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000 1 16 01070 01 0000 140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13 900,00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13 900,00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13 900,00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042 1 16 01073 01 0000 140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13 900,00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13 900,00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13 900,00</w:t>
            </w:r>
          </w:p>
        </w:tc>
      </w:tr>
      <w:tr w:rsidR="008845F0" w:rsidRPr="002A012C" w:rsidTr="008845F0">
        <w:trPr>
          <w:trHeight w:val="764"/>
        </w:trPr>
        <w:tc>
          <w:tcPr>
            <w:tcW w:w="3033" w:type="dxa"/>
            <w:tcBorders>
              <w:top w:val="nil"/>
              <w:left w:val="single" w:sz="8" w:space="0" w:color="auto"/>
              <w:bottom w:val="nil"/>
              <w:right w:val="single" w:sz="4" w:space="0" w:color="auto"/>
            </w:tcBorders>
            <w:shd w:val="clear" w:color="auto" w:fill="auto"/>
            <w:hideMark/>
          </w:tcPr>
          <w:p w:rsidR="008845F0" w:rsidRPr="002A012C" w:rsidRDefault="008845F0" w:rsidP="008845F0">
            <w:pPr>
              <w:rPr>
                <w:i/>
                <w:iCs/>
              </w:rPr>
            </w:pPr>
            <w:r w:rsidRPr="002A012C">
              <w:rPr>
                <w:i/>
                <w:iCs/>
              </w:rPr>
              <w:t>000 1 16 01080 01 0000 140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21 100,00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21 100,00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21 100,00</w:t>
            </w:r>
          </w:p>
        </w:tc>
      </w:tr>
      <w:tr w:rsidR="008845F0" w:rsidRPr="002A012C" w:rsidTr="008845F0">
        <w:trPr>
          <w:trHeight w:val="979"/>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042 1 16 01083 01 0000 140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21 100,00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21 100,00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21 100,00</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000 1 16 01093 01 0000 140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hyperlink r:id="rId101" w:anchor="/document/12125267/entry/90" w:history="1">
              <w:r w:rsidRPr="002A012C">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10 000,00</w:t>
            </w:r>
          </w:p>
        </w:tc>
      </w:tr>
      <w:tr w:rsidR="008845F0" w:rsidRPr="002A012C" w:rsidTr="008845F0">
        <w:trPr>
          <w:trHeight w:val="979"/>
        </w:trPr>
        <w:tc>
          <w:tcPr>
            <w:tcW w:w="3033" w:type="dxa"/>
            <w:tcBorders>
              <w:top w:val="nil"/>
              <w:left w:val="single" w:sz="8" w:space="0" w:color="auto"/>
              <w:bottom w:val="nil"/>
              <w:right w:val="single" w:sz="4" w:space="0" w:color="auto"/>
            </w:tcBorders>
            <w:shd w:val="clear" w:color="auto" w:fill="auto"/>
            <w:hideMark/>
          </w:tcPr>
          <w:p w:rsidR="008845F0" w:rsidRPr="002A012C" w:rsidRDefault="008845F0" w:rsidP="008845F0">
            <w:r w:rsidRPr="002A012C">
              <w:t>042 1 16 01093 01 0000 140</w:t>
            </w:r>
          </w:p>
        </w:tc>
        <w:tc>
          <w:tcPr>
            <w:tcW w:w="7044" w:type="dxa"/>
            <w:tcBorders>
              <w:top w:val="nil"/>
              <w:left w:val="nil"/>
              <w:bottom w:val="nil"/>
              <w:right w:val="nil"/>
            </w:tcBorders>
            <w:shd w:val="clear" w:color="auto" w:fill="auto"/>
            <w:hideMark/>
          </w:tcPr>
          <w:p w:rsidR="008845F0" w:rsidRPr="002A012C" w:rsidRDefault="008845F0" w:rsidP="008845F0">
            <w:hyperlink r:id="rId102" w:anchor="/document/12125267/entry/90" w:history="1">
              <w:r w:rsidRPr="002A012C">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1818"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10 000,00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10 000,00</w:t>
            </w:r>
          </w:p>
        </w:tc>
      </w:tr>
      <w:tr w:rsidR="008845F0" w:rsidRPr="002A012C" w:rsidTr="008845F0">
        <w:trPr>
          <w:trHeight w:val="764"/>
        </w:trPr>
        <w:tc>
          <w:tcPr>
            <w:tcW w:w="3033" w:type="dxa"/>
            <w:tcBorders>
              <w:top w:val="single" w:sz="4" w:space="0" w:color="auto"/>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000 1 16 01130 01 0000 140</w:t>
            </w:r>
          </w:p>
        </w:tc>
        <w:tc>
          <w:tcPr>
            <w:tcW w:w="7044" w:type="dxa"/>
            <w:tcBorders>
              <w:top w:val="single" w:sz="4" w:space="0" w:color="auto"/>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4 000,00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042 1 16 01133 01 0000 140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4 000,00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4 000,00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lastRenderedPageBreak/>
              <w:t>000 1 16 01140 01 0000 140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1 500,00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800,00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800,00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042 1 16 01143 01 0000 140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1 500,00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800,00</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800,00</w:t>
            </w:r>
          </w:p>
        </w:tc>
      </w:tr>
      <w:tr w:rsidR="008845F0" w:rsidRPr="002A012C" w:rsidTr="008845F0">
        <w:trPr>
          <w:trHeight w:val="79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000 1 16 01150 01 0000 140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300,00</w:t>
            </w:r>
          </w:p>
        </w:tc>
      </w:tr>
      <w:tr w:rsidR="008845F0" w:rsidRPr="002A012C" w:rsidTr="008845F0">
        <w:trPr>
          <w:trHeight w:val="1337"/>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042 1 16 01153 01 0000 140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300,00</w:t>
            </w:r>
          </w:p>
        </w:tc>
      </w:tr>
      <w:tr w:rsidR="008845F0" w:rsidRPr="002A012C" w:rsidTr="008845F0">
        <w:trPr>
          <w:trHeight w:val="764"/>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000 1 16 1170 01 0000 140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22 500,00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22 500,00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22 500,00</w:t>
            </w:r>
          </w:p>
        </w:tc>
      </w:tr>
      <w:tr w:rsidR="008845F0" w:rsidRPr="002A012C" w:rsidTr="008845F0">
        <w:trPr>
          <w:trHeight w:val="79"/>
        </w:trPr>
        <w:tc>
          <w:tcPr>
            <w:tcW w:w="3033" w:type="dxa"/>
            <w:tcBorders>
              <w:top w:val="nil"/>
              <w:left w:val="single" w:sz="8" w:space="0" w:color="auto"/>
              <w:bottom w:val="nil"/>
              <w:right w:val="nil"/>
            </w:tcBorders>
            <w:shd w:val="clear" w:color="auto" w:fill="auto"/>
            <w:hideMark/>
          </w:tcPr>
          <w:p w:rsidR="008845F0" w:rsidRPr="002A012C" w:rsidRDefault="008845F0" w:rsidP="008845F0">
            <w:r w:rsidRPr="002A012C">
              <w:t>042 1 16 01173 01 0000 140</w:t>
            </w:r>
          </w:p>
        </w:tc>
        <w:tc>
          <w:tcPr>
            <w:tcW w:w="7044" w:type="dxa"/>
            <w:tcBorders>
              <w:top w:val="nil"/>
              <w:left w:val="single" w:sz="4" w:space="0" w:color="auto"/>
              <w:bottom w:val="nil"/>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22 500,00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22 500,00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22 500,00</w:t>
            </w:r>
          </w:p>
        </w:tc>
      </w:tr>
      <w:tr w:rsidR="008845F0" w:rsidRPr="002A012C" w:rsidTr="008845F0">
        <w:trPr>
          <w:trHeight w:val="764"/>
        </w:trPr>
        <w:tc>
          <w:tcPr>
            <w:tcW w:w="3033" w:type="dxa"/>
            <w:tcBorders>
              <w:top w:val="single" w:sz="4" w:space="0" w:color="auto"/>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000 1 16 01190 01 0000 140</w:t>
            </w:r>
          </w:p>
        </w:tc>
        <w:tc>
          <w:tcPr>
            <w:tcW w:w="7044" w:type="dxa"/>
            <w:tcBorders>
              <w:top w:val="single" w:sz="4" w:space="0" w:color="auto"/>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38 500,00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38 500,00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38 500,00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042 1 16 01193 01 0000 140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38 500,00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38 500,00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38 500,00</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000 1 16 01200 01 0000 140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250 155,00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250 000,00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250 000,00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lastRenderedPageBreak/>
              <w:t>023 1 16 01203 01 0000 140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155,00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0,00</w:t>
            </w:r>
          </w:p>
        </w:tc>
        <w:tc>
          <w:tcPr>
            <w:tcW w:w="1816" w:type="dxa"/>
            <w:tcBorders>
              <w:top w:val="nil"/>
              <w:left w:val="nil"/>
              <w:bottom w:val="single" w:sz="4" w:space="0" w:color="auto"/>
              <w:right w:val="nil"/>
            </w:tcBorders>
            <w:shd w:val="clear" w:color="000000" w:fill="FFFFFF"/>
            <w:hideMark/>
          </w:tcPr>
          <w:p w:rsidR="008845F0" w:rsidRPr="002A012C" w:rsidRDefault="008845F0" w:rsidP="008845F0">
            <w:pPr>
              <w:jc w:val="center"/>
            </w:pPr>
            <w:r w:rsidRPr="002A012C">
              <w:t>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042 1 16 01203 01 0000 140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250 000,00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250 000,00</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250 000,00</w:t>
            </w:r>
          </w:p>
        </w:tc>
      </w:tr>
      <w:tr w:rsidR="008845F0" w:rsidRPr="002A012C" w:rsidTr="008845F0">
        <w:trPr>
          <w:trHeight w:val="793"/>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000 1 16 07010 00 0000 140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6 144,33</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r>
      <w:tr w:rsidR="008845F0" w:rsidRPr="002A012C" w:rsidTr="008845F0">
        <w:trPr>
          <w:trHeight w:val="79"/>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000 1 16 07010 05 0000 140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6 144,33</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w:t>
            </w:r>
          </w:p>
        </w:tc>
      </w:tr>
      <w:tr w:rsidR="008845F0" w:rsidRPr="002A012C" w:rsidTr="008845F0">
        <w:trPr>
          <w:trHeight w:val="955"/>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050 1 16 07010 05 0000 140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6 144,33</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0,00</w:t>
            </w:r>
          </w:p>
        </w:tc>
      </w:tr>
      <w:tr w:rsidR="008845F0" w:rsidRPr="002A012C" w:rsidTr="008845F0">
        <w:trPr>
          <w:trHeight w:val="101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 xml:space="preserve">000 1 16 10120 00 0000 140  </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50 000,00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45 000,00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40 000,00</w:t>
            </w:r>
          </w:p>
        </w:tc>
      </w:tr>
      <w:tr w:rsidR="008845F0" w:rsidRPr="002A012C" w:rsidTr="008845F0">
        <w:trPr>
          <w:trHeight w:val="79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 xml:space="preserve">000 1 16 10123 01 0051 140  </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50 000,00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45 000,00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40 000,00</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 xml:space="preserve">188 1 16 10123 01 0051 140  </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45 000,00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40 000,00</w:t>
            </w:r>
          </w:p>
        </w:tc>
      </w:tr>
      <w:tr w:rsidR="008845F0" w:rsidRPr="002A012C" w:rsidTr="008845F0">
        <w:trPr>
          <w:trHeight w:val="992"/>
        </w:trPr>
        <w:tc>
          <w:tcPr>
            <w:tcW w:w="3033"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000 1 16 10129 00 0000 140</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25 000,00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20 000,00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15 000,00</w:t>
            </w:r>
          </w:p>
        </w:tc>
      </w:tr>
      <w:tr w:rsidR="008845F0" w:rsidRPr="002A012C" w:rsidTr="008845F0">
        <w:trPr>
          <w:trHeight w:val="955"/>
        </w:trPr>
        <w:tc>
          <w:tcPr>
            <w:tcW w:w="3033"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000 1 16 10129 01 0000 140</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25 000,00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20 000,00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15 000,00</w:t>
            </w:r>
          </w:p>
        </w:tc>
      </w:tr>
      <w:tr w:rsidR="008845F0" w:rsidRPr="002A012C" w:rsidTr="008845F0">
        <w:trPr>
          <w:trHeight w:val="955"/>
        </w:trPr>
        <w:tc>
          <w:tcPr>
            <w:tcW w:w="3033"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pPr>
              <w:jc w:val="center"/>
            </w:pPr>
            <w:r w:rsidRPr="002A012C">
              <w:lastRenderedPageBreak/>
              <w:t>182 1 16 10129 01 0000 140</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25 000,00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20 000,00</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15 000,00</w:t>
            </w:r>
          </w:p>
        </w:tc>
      </w:tr>
      <w:tr w:rsidR="008845F0" w:rsidRPr="002A012C" w:rsidTr="008845F0">
        <w:trPr>
          <w:trHeight w:val="308"/>
        </w:trPr>
        <w:tc>
          <w:tcPr>
            <w:tcW w:w="3033"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000 1 16 11000 01 0000 140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color w:val="22272F"/>
              </w:rPr>
            </w:pPr>
            <w:r w:rsidRPr="002A012C">
              <w:rPr>
                <w:b/>
                <w:bCs/>
                <w:i/>
                <w:iCs/>
                <w:color w:val="22272F"/>
              </w:rPr>
              <w:t>Платежи, уплачиваемые в целях возмещения вреда</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160 000,00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r>
      <w:tr w:rsidR="008845F0" w:rsidRPr="002A012C" w:rsidTr="008845F0">
        <w:trPr>
          <w:trHeight w:val="1337"/>
        </w:trPr>
        <w:tc>
          <w:tcPr>
            <w:tcW w:w="3033"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000 1 16 11050 01 0000 140</w:t>
            </w:r>
          </w:p>
        </w:tc>
        <w:tc>
          <w:tcPr>
            <w:tcW w:w="7044" w:type="dxa"/>
            <w:tcBorders>
              <w:top w:val="nil"/>
              <w:left w:val="nil"/>
              <w:bottom w:val="single" w:sz="4" w:space="0" w:color="auto"/>
              <w:right w:val="single" w:sz="4" w:space="0" w:color="auto"/>
            </w:tcBorders>
            <w:shd w:val="clear" w:color="auto" w:fill="auto"/>
            <w:vAlign w:val="bottom"/>
            <w:hideMark/>
          </w:tcPr>
          <w:p w:rsidR="008845F0" w:rsidRPr="002A012C" w:rsidRDefault="008845F0" w:rsidP="008845F0">
            <w:pPr>
              <w:rPr>
                <w:i/>
                <w:iCs/>
                <w:color w:val="22272F"/>
              </w:rPr>
            </w:pPr>
            <w:r w:rsidRPr="002A012C">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160 000,00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w:t>
            </w:r>
          </w:p>
        </w:tc>
      </w:tr>
      <w:tr w:rsidR="008845F0" w:rsidRPr="002A012C" w:rsidTr="008845F0">
        <w:trPr>
          <w:trHeight w:val="1337"/>
        </w:trPr>
        <w:tc>
          <w:tcPr>
            <w:tcW w:w="3033"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041 1 16 11050 01 0000 140</w:t>
            </w:r>
          </w:p>
        </w:tc>
        <w:tc>
          <w:tcPr>
            <w:tcW w:w="7044" w:type="dxa"/>
            <w:tcBorders>
              <w:top w:val="nil"/>
              <w:left w:val="nil"/>
              <w:bottom w:val="nil"/>
              <w:right w:val="nil"/>
            </w:tcBorders>
            <w:shd w:val="clear" w:color="auto" w:fill="auto"/>
            <w:vAlign w:val="bottom"/>
            <w:hideMark/>
          </w:tcPr>
          <w:p w:rsidR="008845F0" w:rsidRPr="002A012C" w:rsidRDefault="008845F0" w:rsidP="008845F0">
            <w:pPr>
              <w:rPr>
                <w:color w:val="22272F"/>
              </w:rPr>
            </w:pPr>
            <w:r w:rsidRPr="002A012C">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18"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160 000,00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0,00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rPr>
            </w:pPr>
            <w:r w:rsidRPr="002A012C">
              <w:rPr>
                <w:b/>
                <w:bCs/>
              </w:rPr>
              <w:t>000 2 00 0000 00 0000 000</w:t>
            </w:r>
          </w:p>
        </w:tc>
        <w:tc>
          <w:tcPr>
            <w:tcW w:w="7044" w:type="dxa"/>
            <w:tcBorders>
              <w:top w:val="single" w:sz="4" w:space="0" w:color="auto"/>
              <w:left w:val="nil"/>
              <w:bottom w:val="single" w:sz="4" w:space="0" w:color="auto"/>
              <w:right w:val="single" w:sz="4" w:space="0" w:color="auto"/>
            </w:tcBorders>
            <w:shd w:val="clear" w:color="000000" w:fill="FFFFFF"/>
            <w:hideMark/>
          </w:tcPr>
          <w:p w:rsidR="008845F0" w:rsidRPr="002A012C" w:rsidRDefault="008845F0" w:rsidP="008845F0">
            <w:pPr>
              <w:jc w:val="both"/>
              <w:rPr>
                <w:b/>
                <w:bCs/>
              </w:rPr>
            </w:pPr>
            <w:r w:rsidRPr="002A012C">
              <w:rPr>
                <w:b/>
                <w:bCs/>
              </w:rPr>
              <w:t>БЕЗВОЗМЕЗДНЫЕ ПОСТУПЛЕНИЯ</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386 601 302,47</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271 098 318,50</w:t>
            </w:r>
          </w:p>
        </w:tc>
        <w:tc>
          <w:tcPr>
            <w:tcW w:w="1816"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271 917 596,38</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000 2 02 0000 00 0000 000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 xml:space="preserve">Безвозмездные поступления от других  бюджетов бюджетной системы Российской Федерации </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386 401 302,47</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270 898 318,50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271 717 596,38</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000 2 02 10000 00 0000 150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 xml:space="preserve">Дотации бюджетам бюджетной системы Российской Федерации </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133 747 821,49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104 279 200,00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104 229 300,00</w:t>
            </w:r>
          </w:p>
        </w:tc>
      </w:tr>
      <w:tr w:rsidR="008845F0" w:rsidRPr="002A012C" w:rsidTr="008845F0">
        <w:trPr>
          <w:trHeight w:val="198"/>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000 2 02 15 001 00 0000 150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Дотации на выравнивание бюджетной обеспеченности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114 005 600,00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104 279 200,00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104 229 300,00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000 2 02 15001 05 0000 150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Дотации  бюджетам  муниципальных районов на выравнивание бюджетной обеспеченности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114 005 600,00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104 279 200,00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104 229 300,00</w:t>
            </w:r>
          </w:p>
        </w:tc>
      </w:tr>
      <w:tr w:rsidR="008845F0" w:rsidRPr="002A012C" w:rsidTr="008845F0">
        <w:trPr>
          <w:trHeight w:val="573"/>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053 2 02 15001 05 0000 150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Дотации  бюджетам  муниципальных районов на выравнивание бюджетной обеспеченности из бюджета субъекта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114 005 600,00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104 279 200,00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104 229 300,00</w:t>
            </w:r>
          </w:p>
        </w:tc>
      </w:tr>
      <w:tr w:rsidR="008845F0" w:rsidRPr="002A012C" w:rsidTr="008845F0">
        <w:trPr>
          <w:trHeight w:val="397"/>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000 2 02 15 002 00 0000 150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Дотации бюджетам на поддержку мер по обеспечению сбалансированности бюджетов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19 742 221,49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0,00</w:t>
            </w:r>
          </w:p>
        </w:tc>
      </w:tr>
      <w:tr w:rsidR="008845F0" w:rsidRPr="002A012C" w:rsidTr="008845F0">
        <w:trPr>
          <w:trHeight w:val="37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000 2 02 15002 05 0000 150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Дотации  бюджетам  муниципальных районов на поддержку мер по обеспечению сбалансированности бюджетов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19 742 221,49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0,00</w:t>
            </w:r>
          </w:p>
        </w:tc>
      </w:tr>
      <w:tr w:rsidR="008845F0" w:rsidRPr="002A012C" w:rsidTr="008845F0">
        <w:trPr>
          <w:trHeight w:val="397"/>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053 2 02 15002 05 0000 150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Дотации  бюджетам  муниципальных районов на поддержку мер по обеспечению сбалансированности бюджетов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19 742 221,49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0,00</w:t>
            </w:r>
          </w:p>
        </w:tc>
      </w:tr>
      <w:tr w:rsidR="008845F0" w:rsidRPr="002A012C" w:rsidTr="008845F0">
        <w:trPr>
          <w:trHeight w:val="4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000 2 02 20000 00 0000 150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Субсидии бюджетам бюджетной системы Российской Федерации ( межбюджетные субсидии)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92 048 894,78</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8 735 762,46</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9 131 536,08</w:t>
            </w:r>
          </w:p>
        </w:tc>
      </w:tr>
      <w:tr w:rsidR="008845F0" w:rsidRPr="002A012C" w:rsidTr="008845F0">
        <w:trPr>
          <w:trHeight w:val="43"/>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000 2 02 20041 05 0000 150</w:t>
            </w:r>
          </w:p>
        </w:tc>
        <w:tc>
          <w:tcPr>
            <w:tcW w:w="7044" w:type="dxa"/>
            <w:tcBorders>
              <w:top w:val="nil"/>
              <w:left w:val="nil"/>
              <w:bottom w:val="single" w:sz="4" w:space="0" w:color="auto"/>
              <w:right w:val="single" w:sz="4" w:space="0" w:color="auto"/>
            </w:tcBorders>
            <w:shd w:val="clear" w:color="auto" w:fill="auto"/>
            <w:vAlign w:val="bottom"/>
            <w:hideMark/>
          </w:tcPr>
          <w:p w:rsidR="008845F0" w:rsidRPr="002A012C" w:rsidRDefault="008845F0" w:rsidP="008845F0">
            <w:pPr>
              <w:rPr>
                <w:b/>
                <w:bCs/>
                <w:color w:val="22272F"/>
              </w:rPr>
            </w:pPr>
            <w:r w:rsidRPr="002A012C">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14 596 569,95</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r>
      <w:tr w:rsidR="008845F0" w:rsidRPr="002A012C" w:rsidTr="008845F0">
        <w:trPr>
          <w:trHeight w:val="808"/>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lastRenderedPageBreak/>
              <w:t>053 2 02 20041 05 0000 150</w:t>
            </w:r>
          </w:p>
        </w:tc>
        <w:tc>
          <w:tcPr>
            <w:tcW w:w="7044" w:type="dxa"/>
            <w:tcBorders>
              <w:top w:val="nil"/>
              <w:left w:val="nil"/>
              <w:bottom w:val="nil"/>
              <w:right w:val="nil"/>
            </w:tcBorders>
            <w:shd w:val="clear" w:color="auto" w:fill="auto"/>
            <w:vAlign w:val="bottom"/>
            <w:hideMark/>
          </w:tcPr>
          <w:p w:rsidR="008845F0" w:rsidRPr="002A012C" w:rsidRDefault="008845F0" w:rsidP="008845F0">
            <w:pPr>
              <w:rPr>
                <w:color w:val="22272F"/>
              </w:rPr>
            </w:pPr>
            <w:r w:rsidRPr="002A012C">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18" w:type="dxa"/>
            <w:tcBorders>
              <w:top w:val="nil"/>
              <w:left w:val="single" w:sz="4" w:space="0" w:color="auto"/>
              <w:bottom w:val="single" w:sz="4" w:space="0" w:color="auto"/>
              <w:right w:val="single" w:sz="4" w:space="0" w:color="auto"/>
            </w:tcBorders>
            <w:shd w:val="clear" w:color="auto" w:fill="auto"/>
            <w:noWrap/>
            <w:hideMark/>
          </w:tcPr>
          <w:p w:rsidR="008845F0" w:rsidRPr="002A012C" w:rsidRDefault="008845F0" w:rsidP="008845F0">
            <w:pPr>
              <w:jc w:val="right"/>
              <w:rPr>
                <w:sz w:val="22"/>
                <w:szCs w:val="22"/>
              </w:rPr>
            </w:pPr>
            <w:r w:rsidRPr="002A012C">
              <w:rPr>
                <w:sz w:val="22"/>
                <w:szCs w:val="22"/>
              </w:rPr>
              <w:t>14 596 569,95</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r>
      <w:tr w:rsidR="008845F0" w:rsidRPr="002A012C" w:rsidTr="008845F0">
        <w:trPr>
          <w:trHeight w:val="588"/>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000 2 02 20077 05 0000 150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9 069 488,45</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r>
      <w:tr w:rsidR="008845F0" w:rsidRPr="002A012C" w:rsidTr="008845F0">
        <w:trPr>
          <w:trHeight w:val="4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053 2 02 20077 05 0000 150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Субсидии бюджетам муниципальных районов на софинансирование капитальных вложений в объекты муниципальной собственности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9 069 488,45</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0,00</w:t>
            </w:r>
          </w:p>
        </w:tc>
      </w:tr>
      <w:tr w:rsidR="008845F0" w:rsidRPr="002A012C" w:rsidTr="008845F0">
        <w:trPr>
          <w:trHeight w:val="1190"/>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000 2 02 25171 00 0000 150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246 249,68</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w:t>
            </w:r>
          </w:p>
        </w:tc>
      </w:tr>
      <w:tr w:rsidR="008845F0" w:rsidRPr="002A012C" w:rsidTr="008845F0">
        <w:trPr>
          <w:trHeight w:val="1146"/>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053 2 02 25171 05 0000 150</w:t>
            </w:r>
          </w:p>
        </w:tc>
        <w:tc>
          <w:tcPr>
            <w:tcW w:w="7044" w:type="dxa"/>
            <w:tcBorders>
              <w:top w:val="nil"/>
              <w:left w:val="nil"/>
              <w:bottom w:val="nil"/>
              <w:right w:val="nil"/>
            </w:tcBorders>
            <w:shd w:val="clear" w:color="auto" w:fill="auto"/>
            <w:vAlign w:val="bottom"/>
            <w:hideMark/>
          </w:tcPr>
          <w:p w:rsidR="008845F0" w:rsidRPr="002A012C" w:rsidRDefault="008845F0" w:rsidP="008845F0">
            <w:pPr>
              <w:rPr>
                <w:color w:val="22272F"/>
              </w:rPr>
            </w:pPr>
            <w:r w:rsidRPr="002A012C">
              <w:rPr>
                <w:color w:val="22272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18"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246 249,68</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0,00</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0,00</w:t>
            </w:r>
          </w:p>
        </w:tc>
      </w:tr>
      <w:tr w:rsidR="008845F0" w:rsidRPr="002A012C" w:rsidTr="008845F0">
        <w:trPr>
          <w:trHeight w:val="793"/>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000 2 02 25304 00 0000 150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6 240 080,08</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6 240 080,08</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6 418 175,64</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000 2 02 25304 05 0000 150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6 240 080,08</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6 240 080,08</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6 418 175,64</w:t>
            </w:r>
          </w:p>
        </w:tc>
      </w:tr>
      <w:tr w:rsidR="008845F0" w:rsidRPr="002A012C" w:rsidTr="008845F0">
        <w:trPr>
          <w:trHeight w:val="79"/>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053 2 02 25304 05 0000 150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6 240 080,08</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6 240 080,08</w:t>
            </w:r>
          </w:p>
        </w:tc>
        <w:tc>
          <w:tcPr>
            <w:tcW w:w="1816" w:type="dxa"/>
            <w:tcBorders>
              <w:top w:val="nil"/>
              <w:left w:val="nil"/>
              <w:bottom w:val="single" w:sz="4" w:space="0" w:color="auto"/>
              <w:right w:val="nil"/>
            </w:tcBorders>
            <w:shd w:val="clear" w:color="auto" w:fill="auto"/>
            <w:hideMark/>
          </w:tcPr>
          <w:p w:rsidR="008845F0" w:rsidRPr="002A012C" w:rsidRDefault="008845F0" w:rsidP="008845F0">
            <w:pPr>
              <w:jc w:val="center"/>
            </w:pPr>
            <w:r w:rsidRPr="002A012C">
              <w:t>6 418 175,64</w:t>
            </w:r>
          </w:p>
        </w:tc>
      </w:tr>
      <w:tr w:rsidR="008845F0" w:rsidRPr="002A012C" w:rsidTr="008845F0">
        <w:trPr>
          <w:trHeight w:val="404"/>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000 2 02 25519 05 0000 150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Субсидии бюджетам на поддержку отрасли культуры</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71 412,00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71 412,00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71 525,00</w:t>
            </w:r>
          </w:p>
        </w:tc>
      </w:tr>
      <w:tr w:rsidR="008845F0" w:rsidRPr="002A012C" w:rsidTr="008845F0">
        <w:trPr>
          <w:trHeight w:val="404"/>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000 2 02 25519 05 0000 150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Субсидии бюджетам муниципальных районов на поддержку отрасли культуры</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71 412,00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71 412,00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71 525,00</w:t>
            </w:r>
          </w:p>
        </w:tc>
      </w:tr>
      <w:tr w:rsidR="008845F0" w:rsidRPr="002A012C" w:rsidTr="008845F0">
        <w:trPr>
          <w:trHeight w:val="404"/>
        </w:trPr>
        <w:tc>
          <w:tcPr>
            <w:tcW w:w="3033"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053 2 02 25519 05 0000 150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Субсидии бюджетам муниципальных районов на поддержку отрасли культуры</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71 412,00</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71 412,00</w:t>
            </w:r>
          </w:p>
        </w:tc>
        <w:tc>
          <w:tcPr>
            <w:tcW w:w="1816" w:type="dxa"/>
            <w:tcBorders>
              <w:top w:val="nil"/>
              <w:left w:val="nil"/>
              <w:bottom w:val="single" w:sz="4" w:space="0" w:color="auto"/>
              <w:right w:val="nil"/>
            </w:tcBorders>
            <w:shd w:val="clear" w:color="000000" w:fill="FFFFFF"/>
            <w:hideMark/>
          </w:tcPr>
          <w:p w:rsidR="008845F0" w:rsidRPr="002A012C" w:rsidRDefault="008845F0" w:rsidP="008845F0">
            <w:pPr>
              <w:jc w:val="center"/>
            </w:pPr>
            <w:r w:rsidRPr="002A012C">
              <w:t>71 525,00</w:t>
            </w:r>
          </w:p>
        </w:tc>
      </w:tr>
      <w:tr w:rsidR="008845F0" w:rsidRPr="002A012C" w:rsidTr="008845F0">
        <w:trPr>
          <w:trHeight w:val="404"/>
        </w:trPr>
        <w:tc>
          <w:tcPr>
            <w:tcW w:w="3033"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000 2 02 25599 00 0000 150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color w:val="22272F"/>
              </w:rPr>
            </w:pPr>
            <w:r w:rsidRPr="002A012C">
              <w:rPr>
                <w:b/>
                <w:bCs/>
                <w:i/>
                <w:iCs/>
                <w:color w:val="22272F"/>
              </w:rPr>
              <w:t>Субсидии бюджетам на подготовку проектов межевания земельных участков и на проведение кадастровых работ</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230 220,09</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1 913 970,38</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2 131 535,44</w:t>
            </w:r>
          </w:p>
        </w:tc>
      </w:tr>
      <w:tr w:rsidR="008845F0" w:rsidRPr="002A012C" w:rsidTr="008845F0">
        <w:trPr>
          <w:trHeight w:val="404"/>
        </w:trPr>
        <w:tc>
          <w:tcPr>
            <w:tcW w:w="3033"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000 2 02 25599 05 0000 150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color w:val="22272F"/>
              </w:rPr>
            </w:pPr>
            <w:r w:rsidRPr="002A012C">
              <w:rPr>
                <w:i/>
                <w:iCs/>
                <w:color w:val="22272F"/>
              </w:rPr>
              <w:t>Субсидии бюджетам на подготовку проектов межевания земельных участков и на проведение кадастровых работ</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230 220,09</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1 913 970,38</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2 131 535,44</w:t>
            </w:r>
          </w:p>
        </w:tc>
      </w:tr>
      <w:tr w:rsidR="008845F0" w:rsidRPr="002A012C" w:rsidTr="008845F0">
        <w:trPr>
          <w:trHeight w:val="404"/>
        </w:trPr>
        <w:tc>
          <w:tcPr>
            <w:tcW w:w="3033"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053 2 02 25599 05 0000 150</w:t>
            </w:r>
          </w:p>
        </w:tc>
        <w:tc>
          <w:tcPr>
            <w:tcW w:w="7044" w:type="dxa"/>
            <w:tcBorders>
              <w:top w:val="nil"/>
              <w:left w:val="nil"/>
              <w:bottom w:val="nil"/>
              <w:right w:val="nil"/>
            </w:tcBorders>
            <w:shd w:val="clear" w:color="auto" w:fill="auto"/>
            <w:hideMark/>
          </w:tcPr>
          <w:p w:rsidR="008845F0" w:rsidRPr="002A012C" w:rsidRDefault="008845F0" w:rsidP="008845F0">
            <w:pPr>
              <w:rPr>
                <w:color w:val="22272F"/>
              </w:rPr>
            </w:pPr>
            <w:r w:rsidRPr="002A012C">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1818"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pPr>
              <w:jc w:val="center"/>
            </w:pPr>
            <w:r w:rsidRPr="002A012C">
              <w:t>230 220,09</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1 913 970,38</w:t>
            </w:r>
          </w:p>
        </w:tc>
        <w:tc>
          <w:tcPr>
            <w:tcW w:w="1816" w:type="dxa"/>
            <w:tcBorders>
              <w:top w:val="nil"/>
              <w:left w:val="nil"/>
              <w:bottom w:val="single" w:sz="4" w:space="0" w:color="auto"/>
              <w:right w:val="nil"/>
            </w:tcBorders>
            <w:shd w:val="clear" w:color="000000" w:fill="FFFFFF"/>
            <w:hideMark/>
          </w:tcPr>
          <w:p w:rsidR="008845F0" w:rsidRPr="002A012C" w:rsidRDefault="008845F0" w:rsidP="008845F0">
            <w:pPr>
              <w:jc w:val="center"/>
            </w:pPr>
            <w:r w:rsidRPr="002A012C">
              <w:t>2 131 535,44</w:t>
            </w:r>
          </w:p>
        </w:tc>
      </w:tr>
      <w:tr w:rsidR="008845F0" w:rsidRPr="002A012C" w:rsidTr="008845F0">
        <w:trPr>
          <w:trHeight w:val="404"/>
        </w:trPr>
        <w:tc>
          <w:tcPr>
            <w:tcW w:w="3033"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000 2 02 25750 00 0000 150</w:t>
            </w:r>
          </w:p>
        </w:tc>
        <w:tc>
          <w:tcPr>
            <w:tcW w:w="7044" w:type="dxa"/>
            <w:tcBorders>
              <w:top w:val="single" w:sz="4" w:space="0" w:color="auto"/>
              <w:left w:val="nil"/>
              <w:bottom w:val="single" w:sz="4" w:space="0" w:color="auto"/>
              <w:right w:val="single" w:sz="4" w:space="0" w:color="auto"/>
            </w:tcBorders>
            <w:shd w:val="clear" w:color="auto" w:fill="auto"/>
            <w:hideMark/>
          </w:tcPr>
          <w:p w:rsidR="008845F0" w:rsidRPr="002A012C" w:rsidRDefault="008845F0" w:rsidP="008845F0">
            <w:pPr>
              <w:rPr>
                <w:b/>
                <w:bCs/>
                <w:i/>
                <w:iCs/>
                <w:color w:val="22272F"/>
              </w:rPr>
            </w:pPr>
            <w:r w:rsidRPr="002A012C">
              <w:rPr>
                <w:b/>
                <w:bCs/>
                <w:i/>
                <w:iCs/>
                <w:color w:val="22272F"/>
              </w:rPr>
              <w:t>Субсидии на реализацию мероприятий по модернизации школьных систем образования</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28 835 053,76</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i/>
                <w:iCs/>
              </w:rPr>
            </w:pPr>
            <w:r w:rsidRPr="002A012C">
              <w:rPr>
                <w:b/>
                <w:bCs/>
                <w:i/>
                <w:iCs/>
              </w:rPr>
              <w:t>0,00</w:t>
            </w:r>
          </w:p>
        </w:tc>
      </w:tr>
      <w:tr w:rsidR="008845F0" w:rsidRPr="002A012C" w:rsidTr="008845F0">
        <w:trPr>
          <w:trHeight w:val="404"/>
        </w:trPr>
        <w:tc>
          <w:tcPr>
            <w:tcW w:w="3033"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lastRenderedPageBreak/>
              <w:t>000 2 02 25750 05 0000 150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color w:val="22272F"/>
              </w:rPr>
            </w:pPr>
            <w:r w:rsidRPr="002A012C">
              <w:rPr>
                <w:i/>
                <w:iCs/>
                <w:color w:val="22272F"/>
              </w:rPr>
              <w:t>Субсидии бюджетам муниципальных районов на реализацию мероприятий по модернизации школьных систем образования</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28 835 053,76</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0,00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0,00</w:t>
            </w:r>
          </w:p>
        </w:tc>
      </w:tr>
      <w:tr w:rsidR="008845F0" w:rsidRPr="002A012C" w:rsidTr="008845F0">
        <w:trPr>
          <w:trHeight w:val="404"/>
        </w:trPr>
        <w:tc>
          <w:tcPr>
            <w:tcW w:w="3033"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053 2 02 25750 05 0000 150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color w:val="22272F"/>
              </w:rPr>
            </w:pPr>
            <w:r w:rsidRPr="002A012C">
              <w:rPr>
                <w:color w:val="22272F"/>
              </w:rPr>
              <w:t>Субсидии бюджетам муниципальных районов на реализацию мероприятий по модернизации школьных систем образования</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28 835 053,76</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0,00</w:t>
            </w:r>
          </w:p>
        </w:tc>
        <w:tc>
          <w:tcPr>
            <w:tcW w:w="1816" w:type="dxa"/>
            <w:tcBorders>
              <w:top w:val="nil"/>
              <w:left w:val="nil"/>
              <w:bottom w:val="single" w:sz="4" w:space="0" w:color="auto"/>
              <w:right w:val="nil"/>
            </w:tcBorders>
            <w:shd w:val="clear" w:color="000000" w:fill="FFFFFF"/>
            <w:hideMark/>
          </w:tcPr>
          <w:p w:rsidR="008845F0" w:rsidRPr="002A012C" w:rsidRDefault="008845F0" w:rsidP="008845F0">
            <w:pPr>
              <w:jc w:val="center"/>
            </w:pPr>
            <w:r w:rsidRPr="002A012C">
              <w:t>0,00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 xml:space="preserve">000 2 02 29999 00 0000 150 </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Прочие субсидии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32 759 820,77</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510 300,00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510 300,00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000 2 02 29999 05 0000 150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Прочие субсидии бюджетам муниципальных районов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32 759 820,77</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510 300,00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510 300,00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053 2 02 29999 05 0000 150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Прочие субсидии бюджетам муниципальных районов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32 759 820,77</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510 300,00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510 300,00</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000 2 02 30000 00 0000 150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Субвенции бюджетам бюджетной системы Российской Федерации</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121 482 118,47</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121 565 171,04</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121 610 220,30</w:t>
            </w:r>
          </w:p>
        </w:tc>
      </w:tr>
      <w:tr w:rsidR="008845F0" w:rsidRPr="002A012C" w:rsidTr="008845F0">
        <w:trPr>
          <w:trHeight w:val="397"/>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000 2 02 30024 00 0000 150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Субвенции местным бюджетам на выполнение передаваемых полномочий субъектов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3 866 335,59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3 099 732,51</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3 145 020,51</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000 2 02 30024 05 0000 150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Субвенции бюджетам муниципальных районов  на выполнение передаваемых полномочий субъектов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3 866 335,59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3 099 732,51</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3 145 020,51</w:t>
            </w:r>
          </w:p>
        </w:tc>
      </w:tr>
      <w:tr w:rsidR="008845F0" w:rsidRPr="002A012C" w:rsidTr="008845F0">
        <w:trPr>
          <w:trHeight w:val="382"/>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053 2 02 30024 05 0000 150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Субвенции бюджетам муниципальных районов  на выполнение передаваемых полномочий субъектов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3 866 335,59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3 099 732,51</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3 145 020,51</w:t>
            </w:r>
          </w:p>
        </w:tc>
      </w:tr>
      <w:tr w:rsidR="008845F0" w:rsidRPr="002A012C" w:rsidTr="008845F0">
        <w:trPr>
          <w:trHeight w:val="79"/>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000 2 02 35082 00 0000 150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1 182 947,04</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591 473,52</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591 473,52</w:t>
            </w:r>
          </w:p>
        </w:tc>
      </w:tr>
      <w:tr w:rsidR="008845F0" w:rsidRPr="002A012C" w:rsidTr="008845F0">
        <w:trPr>
          <w:trHeight w:val="823"/>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000 2 02 35082 05 0000 150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1 182 947,04</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591 473,52</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591 473,52</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053 2 02 35082 05 0000 150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r w:rsidRPr="002A012C">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1 182 947,04</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591 473,52</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591 473,52</w:t>
            </w:r>
          </w:p>
        </w:tc>
      </w:tr>
      <w:tr w:rsidR="008845F0" w:rsidRPr="002A012C" w:rsidTr="008845F0">
        <w:trPr>
          <w:trHeight w:val="793"/>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000 2 02 35120 00 0000 150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1 990,59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2 078,01</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1 839,27</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000 2 02 35120 05 0000 150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1 990,59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2 078,01</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1 839,27</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053 2 02 35120 05 0000 150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1 990,59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2 078,01</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1 839,27</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000 2 02 39999 00 0000 150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 xml:space="preserve">Прочие субвенции </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116 430 845,25</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117 871 887,00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117 871 887,00</w:t>
            </w:r>
          </w:p>
        </w:tc>
      </w:tr>
      <w:tr w:rsidR="008845F0" w:rsidRPr="002A012C" w:rsidTr="008845F0">
        <w:trPr>
          <w:trHeight w:val="198"/>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000 2 02 39999 05 0000 150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i/>
                <w:iCs/>
              </w:rPr>
            </w:pPr>
            <w:r w:rsidRPr="002A012C">
              <w:rPr>
                <w:b/>
                <w:bCs/>
                <w:i/>
                <w:iCs/>
              </w:rPr>
              <w:t>Прочие субвенции бюджетам муниципальных районов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116 430 845,25</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117 871 887,00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117 871 887,00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053 2 02 39999 05 0000 150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Прочие субвенции бюджетам муниципальных районов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116 430 845,25</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117 871 887,00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117 871 887,00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000 2 02 40000 00 0000 150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Иные межбюджетные трансферты</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39 122 467,73</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36 318 185,00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36 746 540,00</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lastRenderedPageBreak/>
              <w:t>000 2 02 40014 00 0000 150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32 588 156,49</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28 306 489,00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28 734 844,00</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053 2 02 40014 05 0000 150</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both"/>
            </w:pPr>
            <w:r w:rsidRPr="002A012C">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32 588 156,49</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28 306 489,00</w:t>
            </w:r>
          </w:p>
        </w:tc>
        <w:tc>
          <w:tcPr>
            <w:tcW w:w="1816"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28 734 844,00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000 2 02 45179 00 0000 150</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both"/>
              <w:rPr>
                <w:i/>
                <w:iCs/>
              </w:rPr>
            </w:pPr>
            <w:r w:rsidRPr="002A012C">
              <w:rPr>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284 711,24</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1 683 976,00</w:t>
            </w:r>
          </w:p>
        </w:tc>
        <w:tc>
          <w:tcPr>
            <w:tcW w:w="181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i/>
                <w:iCs/>
              </w:rPr>
            </w:pPr>
            <w:r w:rsidRPr="002A012C">
              <w:rPr>
                <w:i/>
                <w:iCs/>
              </w:rPr>
              <w:t>1 683 976,00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053 2 02 45179  05 0000 150</w:t>
            </w:r>
          </w:p>
        </w:tc>
        <w:tc>
          <w:tcPr>
            <w:tcW w:w="7044"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both"/>
            </w:pPr>
            <w:r w:rsidRPr="002A012C">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8"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284 711,24</w:t>
            </w:r>
          </w:p>
        </w:tc>
        <w:tc>
          <w:tcPr>
            <w:tcW w:w="183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1 683 976,00</w:t>
            </w:r>
          </w:p>
        </w:tc>
        <w:tc>
          <w:tcPr>
            <w:tcW w:w="1816" w:type="dxa"/>
            <w:tcBorders>
              <w:top w:val="nil"/>
              <w:left w:val="nil"/>
              <w:bottom w:val="single" w:sz="4" w:space="0" w:color="auto"/>
              <w:right w:val="nil"/>
            </w:tcBorders>
            <w:shd w:val="clear" w:color="000000" w:fill="FFFFFF"/>
            <w:hideMark/>
          </w:tcPr>
          <w:p w:rsidR="008845F0" w:rsidRPr="002A012C" w:rsidRDefault="008845F0" w:rsidP="008845F0">
            <w:pPr>
              <w:jc w:val="center"/>
            </w:pPr>
            <w:r w:rsidRPr="002A012C">
              <w:t>1 683 976,00</w:t>
            </w:r>
          </w:p>
        </w:tc>
      </w:tr>
      <w:tr w:rsidR="008845F0" w:rsidRPr="002A012C" w:rsidTr="008845F0">
        <w:trPr>
          <w:trHeight w:val="764"/>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000 2 02 45303 00 0000 150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i/>
                <w:iCs/>
              </w:rPr>
            </w:pPr>
            <w:r w:rsidRPr="002A012C">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6 249 600,00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6 327 720,00</w:t>
            </w:r>
          </w:p>
        </w:tc>
        <w:tc>
          <w:tcPr>
            <w:tcW w:w="181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6 327 720,00</w:t>
            </w:r>
          </w:p>
        </w:tc>
      </w:tr>
      <w:tr w:rsidR="008845F0" w:rsidRPr="002A012C" w:rsidTr="008845F0">
        <w:trPr>
          <w:trHeight w:val="955"/>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053 2 02 45303 05 0000 150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6 249 600,00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6 327 720,00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6 327 720,00</w:t>
            </w:r>
          </w:p>
        </w:tc>
      </w:tr>
      <w:tr w:rsidR="008845F0" w:rsidRPr="002A012C" w:rsidTr="008845F0">
        <w:trPr>
          <w:trHeight w:val="191"/>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000 207 00000 00 0000 000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rPr>
            </w:pPr>
            <w:r w:rsidRPr="002A012C">
              <w:rPr>
                <w:b/>
                <w:bCs/>
              </w:rPr>
              <w:t xml:space="preserve">Прочие безвозмездные поступления </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rPr>
            </w:pPr>
            <w:r w:rsidRPr="002A012C">
              <w:rPr>
                <w:b/>
                <w:bCs/>
              </w:rPr>
              <w:t>200 000,00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200 000,00</w:t>
            </w:r>
          </w:p>
        </w:tc>
      </w:tr>
      <w:tr w:rsidR="008845F0" w:rsidRPr="002A012C" w:rsidTr="008845F0">
        <w:trPr>
          <w:trHeight w:val="397"/>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000 2 07 05000 05 0000 150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Прочие безвозмездные поступления в бюджеты муниципальных районов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b/>
                <w:bCs/>
                <w:i/>
                <w:iCs/>
              </w:rPr>
            </w:pPr>
            <w:r w:rsidRPr="002A012C">
              <w:rPr>
                <w:b/>
                <w:bCs/>
                <w:i/>
                <w:iCs/>
              </w:rPr>
              <w:t>200 000,00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b/>
                <w:bCs/>
                <w:i/>
                <w:iCs/>
              </w:rPr>
            </w:pPr>
            <w:r w:rsidRPr="002A012C">
              <w:rPr>
                <w:b/>
                <w:bCs/>
                <w:i/>
                <w:iCs/>
              </w:rPr>
              <w:t>200 000,00</w:t>
            </w:r>
          </w:p>
        </w:tc>
      </w:tr>
      <w:tr w:rsidR="008845F0" w:rsidRPr="002A012C" w:rsidTr="008845F0">
        <w:trPr>
          <w:trHeight w:val="573"/>
        </w:trPr>
        <w:tc>
          <w:tcPr>
            <w:tcW w:w="3033"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000 2 07 05020 05 0000 150</w:t>
            </w:r>
          </w:p>
        </w:tc>
        <w:tc>
          <w:tcPr>
            <w:tcW w:w="7044" w:type="dxa"/>
            <w:tcBorders>
              <w:top w:val="nil"/>
              <w:left w:val="nil"/>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818"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200 000,00</w:t>
            </w:r>
          </w:p>
        </w:tc>
        <w:tc>
          <w:tcPr>
            <w:tcW w:w="1839"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rPr>
                <w:i/>
                <w:iCs/>
              </w:rPr>
            </w:pPr>
            <w:r w:rsidRPr="002A012C">
              <w:rPr>
                <w:i/>
                <w:iCs/>
              </w:rPr>
              <w:t>200 000,00</w:t>
            </w:r>
          </w:p>
        </w:tc>
        <w:tc>
          <w:tcPr>
            <w:tcW w:w="1816"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rPr>
                <w:i/>
                <w:iCs/>
              </w:rPr>
            </w:pPr>
            <w:r w:rsidRPr="002A012C">
              <w:rPr>
                <w:i/>
                <w:iCs/>
              </w:rPr>
              <w:t>200 000,00</w:t>
            </w:r>
          </w:p>
        </w:tc>
      </w:tr>
      <w:tr w:rsidR="008845F0" w:rsidRPr="002A012C" w:rsidTr="008845F0">
        <w:trPr>
          <w:trHeight w:val="580"/>
        </w:trPr>
        <w:tc>
          <w:tcPr>
            <w:tcW w:w="3033" w:type="dxa"/>
            <w:tcBorders>
              <w:top w:val="nil"/>
              <w:left w:val="single" w:sz="8" w:space="0" w:color="auto"/>
              <w:bottom w:val="single" w:sz="8" w:space="0" w:color="auto"/>
              <w:right w:val="single" w:sz="4" w:space="0" w:color="auto"/>
            </w:tcBorders>
            <w:shd w:val="clear" w:color="auto" w:fill="auto"/>
            <w:hideMark/>
          </w:tcPr>
          <w:p w:rsidR="008845F0" w:rsidRPr="002A012C" w:rsidRDefault="008845F0" w:rsidP="008845F0">
            <w:r w:rsidRPr="002A012C">
              <w:t>054 2 07 05020 05 0000 150</w:t>
            </w:r>
          </w:p>
        </w:tc>
        <w:tc>
          <w:tcPr>
            <w:tcW w:w="7044" w:type="dxa"/>
            <w:tcBorders>
              <w:top w:val="nil"/>
              <w:left w:val="nil"/>
              <w:bottom w:val="single" w:sz="8" w:space="0" w:color="auto"/>
              <w:right w:val="single" w:sz="4" w:space="0" w:color="auto"/>
            </w:tcBorders>
            <w:shd w:val="clear" w:color="auto" w:fill="auto"/>
            <w:hideMark/>
          </w:tcPr>
          <w:p w:rsidR="008845F0" w:rsidRPr="002A012C" w:rsidRDefault="008845F0" w:rsidP="008845F0">
            <w:r w:rsidRPr="002A012C">
              <w:t>Поступления от денежных пожертвований, предоставляемых физическими лицами получателям средств бюджетов муниципальных районов</w:t>
            </w:r>
          </w:p>
        </w:tc>
        <w:tc>
          <w:tcPr>
            <w:tcW w:w="1818" w:type="dxa"/>
            <w:tcBorders>
              <w:top w:val="nil"/>
              <w:left w:val="nil"/>
              <w:bottom w:val="single" w:sz="8" w:space="0" w:color="auto"/>
              <w:right w:val="single" w:sz="4" w:space="0" w:color="auto"/>
            </w:tcBorders>
            <w:shd w:val="clear" w:color="auto" w:fill="auto"/>
            <w:hideMark/>
          </w:tcPr>
          <w:p w:rsidR="008845F0" w:rsidRPr="002A012C" w:rsidRDefault="008845F0" w:rsidP="008845F0">
            <w:pPr>
              <w:jc w:val="center"/>
            </w:pPr>
            <w:r w:rsidRPr="002A012C">
              <w:t>200 000,00</w:t>
            </w:r>
          </w:p>
        </w:tc>
        <w:tc>
          <w:tcPr>
            <w:tcW w:w="1839" w:type="dxa"/>
            <w:tcBorders>
              <w:top w:val="nil"/>
              <w:left w:val="nil"/>
              <w:bottom w:val="single" w:sz="8" w:space="0" w:color="auto"/>
              <w:right w:val="single" w:sz="4" w:space="0" w:color="auto"/>
            </w:tcBorders>
            <w:shd w:val="clear" w:color="auto" w:fill="auto"/>
            <w:hideMark/>
          </w:tcPr>
          <w:p w:rsidR="008845F0" w:rsidRPr="002A012C" w:rsidRDefault="008845F0" w:rsidP="008845F0">
            <w:pPr>
              <w:jc w:val="center"/>
            </w:pPr>
            <w:r w:rsidRPr="002A012C">
              <w:t>200 000,00</w:t>
            </w:r>
          </w:p>
        </w:tc>
        <w:tc>
          <w:tcPr>
            <w:tcW w:w="1816" w:type="dxa"/>
            <w:tcBorders>
              <w:top w:val="nil"/>
              <w:left w:val="nil"/>
              <w:bottom w:val="single" w:sz="8" w:space="0" w:color="auto"/>
              <w:right w:val="single" w:sz="4" w:space="0" w:color="auto"/>
            </w:tcBorders>
            <w:shd w:val="clear" w:color="auto" w:fill="auto"/>
            <w:hideMark/>
          </w:tcPr>
          <w:p w:rsidR="008845F0" w:rsidRPr="002A012C" w:rsidRDefault="008845F0" w:rsidP="008845F0">
            <w:pPr>
              <w:jc w:val="center"/>
            </w:pPr>
            <w:r w:rsidRPr="002A012C">
              <w:t>200 000,00</w:t>
            </w:r>
          </w:p>
        </w:tc>
      </w:tr>
      <w:tr w:rsidR="008845F0" w:rsidRPr="002A012C" w:rsidTr="008845F0">
        <w:trPr>
          <w:trHeight w:val="198"/>
        </w:trPr>
        <w:tc>
          <w:tcPr>
            <w:tcW w:w="3033" w:type="dxa"/>
            <w:tcBorders>
              <w:top w:val="nil"/>
              <w:left w:val="single" w:sz="8" w:space="0" w:color="auto"/>
              <w:bottom w:val="single" w:sz="8" w:space="0" w:color="auto"/>
              <w:right w:val="single" w:sz="8" w:space="0" w:color="auto"/>
            </w:tcBorders>
            <w:shd w:val="clear" w:color="auto" w:fill="auto"/>
            <w:hideMark/>
          </w:tcPr>
          <w:p w:rsidR="008845F0" w:rsidRPr="002A012C" w:rsidRDefault="008845F0" w:rsidP="008845F0">
            <w:pPr>
              <w:rPr>
                <w:b/>
                <w:bCs/>
              </w:rPr>
            </w:pPr>
            <w:r w:rsidRPr="002A012C">
              <w:rPr>
                <w:b/>
                <w:bCs/>
              </w:rPr>
              <w:t> </w:t>
            </w:r>
          </w:p>
        </w:tc>
        <w:tc>
          <w:tcPr>
            <w:tcW w:w="7044" w:type="dxa"/>
            <w:tcBorders>
              <w:top w:val="nil"/>
              <w:left w:val="nil"/>
              <w:bottom w:val="single" w:sz="8" w:space="0" w:color="auto"/>
              <w:right w:val="single" w:sz="8" w:space="0" w:color="auto"/>
            </w:tcBorders>
            <w:shd w:val="clear" w:color="auto" w:fill="auto"/>
            <w:hideMark/>
          </w:tcPr>
          <w:p w:rsidR="008845F0" w:rsidRPr="002A012C" w:rsidRDefault="008845F0" w:rsidP="008845F0">
            <w:pPr>
              <w:jc w:val="both"/>
              <w:rPr>
                <w:b/>
                <w:bCs/>
              </w:rPr>
            </w:pPr>
            <w:r w:rsidRPr="002A012C">
              <w:rPr>
                <w:b/>
                <w:bCs/>
              </w:rPr>
              <w:t>Всего доходов</w:t>
            </w:r>
          </w:p>
        </w:tc>
        <w:tc>
          <w:tcPr>
            <w:tcW w:w="1818" w:type="dxa"/>
            <w:tcBorders>
              <w:top w:val="nil"/>
              <w:left w:val="nil"/>
              <w:bottom w:val="single" w:sz="8"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460 089 839,05</w:t>
            </w:r>
          </w:p>
        </w:tc>
        <w:tc>
          <w:tcPr>
            <w:tcW w:w="1839" w:type="dxa"/>
            <w:tcBorders>
              <w:top w:val="nil"/>
              <w:left w:val="nil"/>
              <w:bottom w:val="single" w:sz="8"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346 890 196,50</w:t>
            </w:r>
          </w:p>
        </w:tc>
        <w:tc>
          <w:tcPr>
            <w:tcW w:w="1816" w:type="dxa"/>
            <w:tcBorders>
              <w:top w:val="nil"/>
              <w:left w:val="nil"/>
              <w:bottom w:val="single" w:sz="8" w:space="0" w:color="auto"/>
              <w:right w:val="single" w:sz="8" w:space="0" w:color="auto"/>
            </w:tcBorders>
            <w:shd w:val="clear" w:color="auto" w:fill="auto"/>
            <w:hideMark/>
          </w:tcPr>
          <w:p w:rsidR="008845F0" w:rsidRPr="002A012C" w:rsidRDefault="008845F0" w:rsidP="008845F0">
            <w:pPr>
              <w:jc w:val="center"/>
              <w:rPr>
                <w:b/>
                <w:bCs/>
              </w:rPr>
            </w:pPr>
            <w:r w:rsidRPr="002A012C">
              <w:rPr>
                <w:b/>
                <w:bCs/>
              </w:rPr>
              <w:t>351 078 569,38</w:t>
            </w:r>
          </w:p>
        </w:tc>
      </w:tr>
    </w:tbl>
    <w:p w:rsidR="008845F0" w:rsidRPr="002A012C" w:rsidRDefault="008845F0" w:rsidP="008845F0">
      <w:pPr>
        <w:tabs>
          <w:tab w:val="left" w:pos="7365"/>
        </w:tabs>
        <w:rPr>
          <w:sz w:val="28"/>
          <w:szCs w:val="28"/>
        </w:rPr>
      </w:pPr>
    </w:p>
    <w:p w:rsidR="008845F0" w:rsidRPr="002A012C" w:rsidRDefault="008845F0" w:rsidP="008845F0">
      <w:pPr>
        <w:tabs>
          <w:tab w:val="left" w:pos="7365"/>
        </w:tabs>
        <w:rPr>
          <w:sz w:val="28"/>
          <w:szCs w:val="28"/>
        </w:rPr>
      </w:pPr>
    </w:p>
    <w:p w:rsidR="008845F0" w:rsidRPr="002A012C" w:rsidRDefault="008845F0" w:rsidP="008845F0">
      <w:pPr>
        <w:tabs>
          <w:tab w:val="left" w:pos="7365"/>
        </w:tabs>
        <w:rPr>
          <w:sz w:val="28"/>
          <w:szCs w:val="28"/>
        </w:rPr>
      </w:pPr>
    </w:p>
    <w:p w:rsidR="008845F0" w:rsidRPr="002A012C" w:rsidRDefault="008845F0" w:rsidP="008845F0">
      <w:pPr>
        <w:tabs>
          <w:tab w:val="left" w:pos="7365"/>
        </w:tabs>
        <w:rPr>
          <w:sz w:val="28"/>
          <w:szCs w:val="28"/>
        </w:rPr>
      </w:pPr>
    </w:p>
    <w:p w:rsidR="008845F0" w:rsidRPr="002A012C" w:rsidRDefault="008845F0" w:rsidP="008845F0">
      <w:pPr>
        <w:tabs>
          <w:tab w:val="left" w:pos="7365"/>
        </w:tabs>
        <w:rPr>
          <w:sz w:val="28"/>
          <w:szCs w:val="28"/>
        </w:rPr>
      </w:pPr>
    </w:p>
    <w:p w:rsidR="008845F0" w:rsidRPr="002A012C" w:rsidRDefault="008845F0" w:rsidP="008845F0">
      <w:pPr>
        <w:tabs>
          <w:tab w:val="left" w:pos="7365"/>
        </w:tabs>
        <w:rPr>
          <w:sz w:val="28"/>
          <w:szCs w:val="28"/>
        </w:rPr>
      </w:pPr>
    </w:p>
    <w:tbl>
      <w:tblPr>
        <w:tblW w:w="15351" w:type="dxa"/>
        <w:tblInd w:w="91" w:type="dxa"/>
        <w:tblLook w:val="04A0"/>
      </w:tblPr>
      <w:tblGrid>
        <w:gridCol w:w="3136"/>
        <w:gridCol w:w="6379"/>
        <w:gridCol w:w="1996"/>
        <w:gridCol w:w="1840"/>
        <w:gridCol w:w="2000"/>
      </w:tblGrid>
      <w:tr w:rsidR="008845F0" w:rsidRPr="002A012C" w:rsidTr="008845F0">
        <w:trPr>
          <w:trHeight w:val="1128"/>
        </w:trPr>
        <w:tc>
          <w:tcPr>
            <w:tcW w:w="3136" w:type="dxa"/>
            <w:tcBorders>
              <w:top w:val="nil"/>
              <w:left w:val="nil"/>
              <w:bottom w:val="nil"/>
              <w:right w:val="nil"/>
            </w:tcBorders>
            <w:shd w:val="clear" w:color="auto" w:fill="auto"/>
            <w:vAlign w:val="bottom"/>
            <w:hideMark/>
          </w:tcPr>
          <w:p w:rsidR="008845F0" w:rsidRPr="002A012C" w:rsidRDefault="008845F0" w:rsidP="008845F0">
            <w:bookmarkStart w:id="21" w:name="RANGE!A2:E24"/>
            <w:bookmarkEnd w:id="21"/>
          </w:p>
        </w:tc>
        <w:tc>
          <w:tcPr>
            <w:tcW w:w="6379" w:type="dxa"/>
            <w:tcBorders>
              <w:top w:val="nil"/>
              <w:left w:val="nil"/>
              <w:bottom w:val="nil"/>
              <w:right w:val="nil"/>
            </w:tcBorders>
            <w:shd w:val="clear" w:color="auto" w:fill="auto"/>
            <w:vAlign w:val="bottom"/>
            <w:hideMark/>
          </w:tcPr>
          <w:p w:rsidR="008845F0" w:rsidRPr="002A012C" w:rsidRDefault="008845F0" w:rsidP="008845F0"/>
        </w:tc>
        <w:tc>
          <w:tcPr>
            <w:tcW w:w="5836" w:type="dxa"/>
            <w:gridSpan w:val="3"/>
            <w:tcBorders>
              <w:top w:val="nil"/>
              <w:left w:val="nil"/>
              <w:bottom w:val="nil"/>
              <w:right w:val="nil"/>
            </w:tcBorders>
            <w:shd w:val="clear" w:color="auto" w:fill="auto"/>
            <w:vAlign w:val="bottom"/>
            <w:hideMark/>
          </w:tcPr>
          <w:p w:rsidR="008845F0" w:rsidRPr="002A012C" w:rsidRDefault="008845F0" w:rsidP="008845F0">
            <w:pPr>
              <w:jc w:val="right"/>
            </w:pPr>
            <w:r w:rsidRPr="002A012C">
              <w:rPr>
                <w:b/>
                <w:bCs/>
              </w:rPr>
              <w:t>Приложение 4</w:t>
            </w:r>
            <w:r w:rsidRPr="002A012C">
              <w:t xml:space="preserve">                                                                                                       к решению Совета Комсомольского муниципального района «О бюджете Комсомольского муниципального района на 2023 год и плановый период 2024 и 2025 годов»</w:t>
            </w:r>
          </w:p>
        </w:tc>
      </w:tr>
      <w:tr w:rsidR="008845F0" w:rsidRPr="002A012C" w:rsidTr="008845F0">
        <w:trPr>
          <w:trHeight w:val="288"/>
        </w:trPr>
        <w:tc>
          <w:tcPr>
            <w:tcW w:w="3136" w:type="dxa"/>
            <w:tcBorders>
              <w:top w:val="nil"/>
              <w:left w:val="nil"/>
              <w:bottom w:val="nil"/>
              <w:right w:val="nil"/>
            </w:tcBorders>
            <w:shd w:val="clear" w:color="auto" w:fill="auto"/>
            <w:vAlign w:val="bottom"/>
            <w:hideMark/>
          </w:tcPr>
          <w:p w:rsidR="008845F0" w:rsidRPr="002A012C" w:rsidRDefault="008845F0" w:rsidP="008845F0"/>
        </w:tc>
        <w:tc>
          <w:tcPr>
            <w:tcW w:w="6379" w:type="dxa"/>
            <w:tcBorders>
              <w:top w:val="nil"/>
              <w:left w:val="nil"/>
              <w:bottom w:val="nil"/>
              <w:right w:val="nil"/>
            </w:tcBorders>
            <w:shd w:val="clear" w:color="auto" w:fill="auto"/>
            <w:vAlign w:val="bottom"/>
            <w:hideMark/>
          </w:tcPr>
          <w:p w:rsidR="008845F0" w:rsidRPr="002A012C" w:rsidRDefault="008845F0" w:rsidP="008845F0"/>
        </w:tc>
        <w:tc>
          <w:tcPr>
            <w:tcW w:w="1996" w:type="dxa"/>
            <w:tcBorders>
              <w:top w:val="nil"/>
              <w:left w:val="nil"/>
              <w:bottom w:val="nil"/>
              <w:right w:val="nil"/>
            </w:tcBorders>
            <w:shd w:val="clear" w:color="auto" w:fill="auto"/>
            <w:vAlign w:val="bottom"/>
            <w:hideMark/>
          </w:tcPr>
          <w:p w:rsidR="008845F0" w:rsidRPr="002A012C" w:rsidRDefault="008845F0" w:rsidP="008845F0"/>
        </w:tc>
        <w:tc>
          <w:tcPr>
            <w:tcW w:w="3840" w:type="dxa"/>
            <w:gridSpan w:val="2"/>
            <w:tcBorders>
              <w:top w:val="nil"/>
              <w:left w:val="nil"/>
              <w:bottom w:val="nil"/>
              <w:right w:val="nil"/>
            </w:tcBorders>
            <w:shd w:val="clear" w:color="auto" w:fill="auto"/>
            <w:vAlign w:val="bottom"/>
            <w:hideMark/>
          </w:tcPr>
          <w:p w:rsidR="008845F0" w:rsidRPr="002A012C" w:rsidRDefault="008845F0" w:rsidP="008845F0">
            <w:pPr>
              <w:jc w:val="right"/>
            </w:pPr>
            <w:r w:rsidRPr="002A012C">
              <w:t xml:space="preserve">от  09.12.2022г.  №227 </w:t>
            </w:r>
          </w:p>
        </w:tc>
      </w:tr>
      <w:tr w:rsidR="008845F0" w:rsidRPr="002A012C" w:rsidTr="008845F0">
        <w:trPr>
          <w:trHeight w:val="288"/>
        </w:trPr>
        <w:tc>
          <w:tcPr>
            <w:tcW w:w="3136" w:type="dxa"/>
            <w:tcBorders>
              <w:top w:val="nil"/>
              <w:left w:val="nil"/>
              <w:bottom w:val="nil"/>
              <w:right w:val="nil"/>
            </w:tcBorders>
            <w:shd w:val="clear" w:color="auto" w:fill="auto"/>
            <w:vAlign w:val="bottom"/>
            <w:hideMark/>
          </w:tcPr>
          <w:p w:rsidR="008845F0" w:rsidRPr="002A012C" w:rsidRDefault="008845F0" w:rsidP="008845F0">
            <w:pPr>
              <w:jc w:val="right"/>
            </w:pPr>
            <w:r w:rsidRPr="002A012C">
              <w:t xml:space="preserve">  </w:t>
            </w:r>
          </w:p>
        </w:tc>
        <w:tc>
          <w:tcPr>
            <w:tcW w:w="6379" w:type="dxa"/>
            <w:tcBorders>
              <w:top w:val="nil"/>
              <w:left w:val="nil"/>
              <w:bottom w:val="nil"/>
              <w:right w:val="nil"/>
            </w:tcBorders>
            <w:shd w:val="clear" w:color="auto" w:fill="auto"/>
            <w:vAlign w:val="bottom"/>
            <w:hideMark/>
          </w:tcPr>
          <w:p w:rsidR="008845F0" w:rsidRPr="002A012C" w:rsidRDefault="008845F0" w:rsidP="008845F0"/>
        </w:tc>
        <w:tc>
          <w:tcPr>
            <w:tcW w:w="1996" w:type="dxa"/>
            <w:tcBorders>
              <w:top w:val="nil"/>
              <w:left w:val="nil"/>
              <w:bottom w:val="nil"/>
              <w:right w:val="nil"/>
            </w:tcBorders>
            <w:shd w:val="clear" w:color="auto" w:fill="auto"/>
            <w:vAlign w:val="bottom"/>
            <w:hideMark/>
          </w:tcPr>
          <w:p w:rsidR="008845F0" w:rsidRPr="002A012C" w:rsidRDefault="008845F0" w:rsidP="008845F0"/>
        </w:tc>
        <w:tc>
          <w:tcPr>
            <w:tcW w:w="1840" w:type="dxa"/>
            <w:tcBorders>
              <w:top w:val="nil"/>
              <w:left w:val="nil"/>
              <w:bottom w:val="nil"/>
              <w:right w:val="nil"/>
            </w:tcBorders>
            <w:shd w:val="clear" w:color="auto" w:fill="auto"/>
            <w:vAlign w:val="bottom"/>
            <w:hideMark/>
          </w:tcPr>
          <w:p w:rsidR="008845F0" w:rsidRPr="002A012C" w:rsidRDefault="008845F0" w:rsidP="008845F0"/>
        </w:tc>
        <w:tc>
          <w:tcPr>
            <w:tcW w:w="2000" w:type="dxa"/>
            <w:tcBorders>
              <w:top w:val="nil"/>
              <w:left w:val="nil"/>
              <w:bottom w:val="nil"/>
              <w:right w:val="nil"/>
            </w:tcBorders>
            <w:shd w:val="clear" w:color="auto" w:fill="auto"/>
            <w:vAlign w:val="bottom"/>
            <w:hideMark/>
          </w:tcPr>
          <w:p w:rsidR="008845F0" w:rsidRPr="002A012C" w:rsidRDefault="008845F0" w:rsidP="008845F0"/>
        </w:tc>
      </w:tr>
      <w:tr w:rsidR="008845F0" w:rsidRPr="002A012C" w:rsidTr="008845F0">
        <w:trPr>
          <w:trHeight w:val="288"/>
        </w:trPr>
        <w:tc>
          <w:tcPr>
            <w:tcW w:w="3136" w:type="dxa"/>
            <w:tcBorders>
              <w:top w:val="nil"/>
              <w:left w:val="nil"/>
              <w:bottom w:val="nil"/>
              <w:right w:val="nil"/>
            </w:tcBorders>
            <w:shd w:val="clear" w:color="auto" w:fill="auto"/>
            <w:vAlign w:val="bottom"/>
            <w:hideMark/>
          </w:tcPr>
          <w:p w:rsidR="008845F0" w:rsidRPr="002A012C" w:rsidRDefault="008845F0" w:rsidP="008845F0">
            <w:pPr>
              <w:jc w:val="both"/>
            </w:pPr>
          </w:p>
        </w:tc>
        <w:tc>
          <w:tcPr>
            <w:tcW w:w="6379" w:type="dxa"/>
            <w:tcBorders>
              <w:top w:val="nil"/>
              <w:left w:val="nil"/>
              <w:bottom w:val="nil"/>
              <w:right w:val="nil"/>
            </w:tcBorders>
            <w:shd w:val="clear" w:color="auto" w:fill="auto"/>
            <w:vAlign w:val="bottom"/>
            <w:hideMark/>
          </w:tcPr>
          <w:p w:rsidR="008845F0" w:rsidRPr="002A012C" w:rsidRDefault="008845F0" w:rsidP="008845F0"/>
        </w:tc>
        <w:tc>
          <w:tcPr>
            <w:tcW w:w="1996" w:type="dxa"/>
            <w:tcBorders>
              <w:top w:val="nil"/>
              <w:left w:val="nil"/>
              <w:bottom w:val="nil"/>
              <w:right w:val="nil"/>
            </w:tcBorders>
            <w:shd w:val="clear" w:color="auto" w:fill="auto"/>
            <w:vAlign w:val="bottom"/>
            <w:hideMark/>
          </w:tcPr>
          <w:p w:rsidR="008845F0" w:rsidRPr="002A012C" w:rsidRDefault="008845F0" w:rsidP="008845F0"/>
        </w:tc>
        <w:tc>
          <w:tcPr>
            <w:tcW w:w="1840" w:type="dxa"/>
            <w:tcBorders>
              <w:top w:val="nil"/>
              <w:left w:val="nil"/>
              <w:bottom w:val="nil"/>
              <w:right w:val="nil"/>
            </w:tcBorders>
            <w:shd w:val="clear" w:color="auto" w:fill="auto"/>
            <w:vAlign w:val="bottom"/>
            <w:hideMark/>
          </w:tcPr>
          <w:p w:rsidR="008845F0" w:rsidRPr="002A012C" w:rsidRDefault="008845F0" w:rsidP="008845F0"/>
        </w:tc>
        <w:tc>
          <w:tcPr>
            <w:tcW w:w="2000" w:type="dxa"/>
            <w:tcBorders>
              <w:top w:val="nil"/>
              <w:left w:val="nil"/>
              <w:bottom w:val="nil"/>
              <w:right w:val="nil"/>
            </w:tcBorders>
            <w:shd w:val="clear" w:color="auto" w:fill="auto"/>
            <w:vAlign w:val="bottom"/>
            <w:hideMark/>
          </w:tcPr>
          <w:p w:rsidR="008845F0" w:rsidRPr="002A012C" w:rsidRDefault="008845F0" w:rsidP="008845F0"/>
        </w:tc>
      </w:tr>
      <w:tr w:rsidR="008845F0" w:rsidRPr="002A012C" w:rsidTr="008845F0">
        <w:trPr>
          <w:trHeight w:val="528"/>
        </w:trPr>
        <w:tc>
          <w:tcPr>
            <w:tcW w:w="15351" w:type="dxa"/>
            <w:gridSpan w:val="5"/>
            <w:tcBorders>
              <w:top w:val="nil"/>
              <w:left w:val="nil"/>
              <w:bottom w:val="nil"/>
              <w:right w:val="nil"/>
            </w:tcBorders>
            <w:shd w:val="clear" w:color="auto" w:fill="auto"/>
            <w:vAlign w:val="bottom"/>
            <w:hideMark/>
          </w:tcPr>
          <w:p w:rsidR="008845F0" w:rsidRPr="002A012C" w:rsidRDefault="008845F0" w:rsidP="008845F0">
            <w:pPr>
              <w:jc w:val="center"/>
              <w:rPr>
                <w:b/>
                <w:bCs/>
              </w:rPr>
            </w:pPr>
            <w:r w:rsidRPr="002A012C">
              <w:rPr>
                <w:b/>
                <w:bCs/>
              </w:rPr>
              <w:t>Источники внутреннего финансирования дефицита бюджета Комсомольского муниципального района на 2023 год                                                                                       и на плановый период 2024 и 2025 годов</w:t>
            </w:r>
          </w:p>
        </w:tc>
      </w:tr>
      <w:tr w:rsidR="008845F0" w:rsidRPr="002A012C" w:rsidTr="008845F0">
        <w:trPr>
          <w:trHeight w:val="300"/>
        </w:trPr>
        <w:tc>
          <w:tcPr>
            <w:tcW w:w="3136" w:type="dxa"/>
            <w:tcBorders>
              <w:top w:val="nil"/>
              <w:left w:val="nil"/>
              <w:bottom w:val="nil"/>
              <w:right w:val="nil"/>
            </w:tcBorders>
            <w:shd w:val="clear" w:color="auto" w:fill="auto"/>
            <w:vAlign w:val="bottom"/>
            <w:hideMark/>
          </w:tcPr>
          <w:p w:rsidR="008845F0" w:rsidRPr="002A012C" w:rsidRDefault="008845F0" w:rsidP="008845F0"/>
        </w:tc>
        <w:tc>
          <w:tcPr>
            <w:tcW w:w="6379" w:type="dxa"/>
            <w:tcBorders>
              <w:top w:val="nil"/>
              <w:left w:val="nil"/>
              <w:bottom w:val="nil"/>
              <w:right w:val="nil"/>
            </w:tcBorders>
            <w:shd w:val="clear" w:color="auto" w:fill="auto"/>
            <w:vAlign w:val="bottom"/>
            <w:hideMark/>
          </w:tcPr>
          <w:p w:rsidR="008845F0" w:rsidRPr="002A012C" w:rsidRDefault="008845F0" w:rsidP="008845F0"/>
        </w:tc>
        <w:tc>
          <w:tcPr>
            <w:tcW w:w="1996" w:type="dxa"/>
            <w:tcBorders>
              <w:top w:val="nil"/>
              <w:left w:val="nil"/>
              <w:bottom w:val="nil"/>
              <w:right w:val="nil"/>
            </w:tcBorders>
            <w:shd w:val="clear" w:color="auto" w:fill="auto"/>
            <w:vAlign w:val="bottom"/>
            <w:hideMark/>
          </w:tcPr>
          <w:p w:rsidR="008845F0" w:rsidRPr="002A012C" w:rsidRDefault="008845F0" w:rsidP="008845F0"/>
        </w:tc>
        <w:tc>
          <w:tcPr>
            <w:tcW w:w="1840" w:type="dxa"/>
            <w:tcBorders>
              <w:top w:val="nil"/>
              <w:left w:val="nil"/>
              <w:bottom w:val="nil"/>
              <w:right w:val="nil"/>
            </w:tcBorders>
            <w:shd w:val="clear" w:color="auto" w:fill="auto"/>
            <w:vAlign w:val="bottom"/>
            <w:hideMark/>
          </w:tcPr>
          <w:p w:rsidR="008845F0" w:rsidRPr="002A012C" w:rsidRDefault="008845F0" w:rsidP="008845F0"/>
        </w:tc>
        <w:tc>
          <w:tcPr>
            <w:tcW w:w="2000" w:type="dxa"/>
            <w:tcBorders>
              <w:top w:val="nil"/>
              <w:left w:val="nil"/>
              <w:bottom w:val="nil"/>
              <w:right w:val="nil"/>
            </w:tcBorders>
            <w:shd w:val="clear" w:color="auto" w:fill="auto"/>
            <w:vAlign w:val="bottom"/>
            <w:hideMark/>
          </w:tcPr>
          <w:p w:rsidR="008845F0" w:rsidRPr="002A012C" w:rsidRDefault="008845F0" w:rsidP="008845F0"/>
        </w:tc>
      </w:tr>
      <w:tr w:rsidR="008845F0" w:rsidRPr="002A012C" w:rsidTr="008845F0">
        <w:trPr>
          <w:trHeight w:val="300"/>
        </w:trPr>
        <w:tc>
          <w:tcPr>
            <w:tcW w:w="3136" w:type="dxa"/>
            <w:vMerge w:val="restart"/>
            <w:tcBorders>
              <w:top w:val="single" w:sz="8" w:space="0" w:color="auto"/>
              <w:left w:val="single" w:sz="8" w:space="0" w:color="auto"/>
              <w:bottom w:val="nil"/>
              <w:right w:val="single" w:sz="8" w:space="0" w:color="000000"/>
            </w:tcBorders>
            <w:shd w:val="clear" w:color="auto" w:fill="auto"/>
            <w:hideMark/>
          </w:tcPr>
          <w:p w:rsidR="008845F0" w:rsidRPr="002A012C" w:rsidRDefault="008845F0" w:rsidP="008845F0">
            <w:pPr>
              <w:jc w:val="center"/>
              <w:rPr>
                <w:b/>
                <w:bCs/>
              </w:rPr>
            </w:pPr>
            <w:r w:rsidRPr="002A012C">
              <w:rPr>
                <w:b/>
                <w:bCs/>
              </w:rPr>
              <w:t>Код классификации источников финансирования дефицита бюджетов</w:t>
            </w:r>
          </w:p>
        </w:tc>
        <w:tc>
          <w:tcPr>
            <w:tcW w:w="6379" w:type="dxa"/>
            <w:vMerge w:val="restart"/>
            <w:tcBorders>
              <w:top w:val="single" w:sz="8" w:space="0" w:color="auto"/>
              <w:left w:val="single" w:sz="8" w:space="0" w:color="000000"/>
              <w:bottom w:val="nil"/>
              <w:right w:val="single" w:sz="8" w:space="0" w:color="000000"/>
            </w:tcBorders>
            <w:shd w:val="clear" w:color="auto" w:fill="auto"/>
            <w:hideMark/>
          </w:tcPr>
          <w:p w:rsidR="008845F0" w:rsidRPr="002A012C" w:rsidRDefault="008845F0" w:rsidP="008845F0">
            <w:pPr>
              <w:jc w:val="center"/>
              <w:rPr>
                <w:b/>
                <w:bCs/>
              </w:rPr>
            </w:pPr>
            <w:r w:rsidRPr="002A012C">
              <w:rPr>
                <w:b/>
                <w:bCs/>
              </w:rPr>
              <w:t>Наименование кода классификации источников финансирования дефицита бюджетов</w:t>
            </w:r>
          </w:p>
        </w:tc>
        <w:tc>
          <w:tcPr>
            <w:tcW w:w="5836" w:type="dxa"/>
            <w:gridSpan w:val="3"/>
            <w:tcBorders>
              <w:top w:val="single" w:sz="8" w:space="0" w:color="auto"/>
              <w:left w:val="nil"/>
              <w:bottom w:val="single" w:sz="8" w:space="0" w:color="auto"/>
              <w:right w:val="single" w:sz="8" w:space="0" w:color="000000"/>
            </w:tcBorders>
            <w:shd w:val="clear" w:color="auto" w:fill="auto"/>
            <w:hideMark/>
          </w:tcPr>
          <w:p w:rsidR="008845F0" w:rsidRPr="002A012C" w:rsidRDefault="008845F0" w:rsidP="008845F0">
            <w:pPr>
              <w:jc w:val="center"/>
              <w:rPr>
                <w:b/>
                <w:bCs/>
              </w:rPr>
            </w:pPr>
            <w:r w:rsidRPr="002A012C">
              <w:rPr>
                <w:b/>
                <w:bCs/>
              </w:rPr>
              <w:t>Сумма руб.</w:t>
            </w:r>
          </w:p>
        </w:tc>
      </w:tr>
      <w:tr w:rsidR="008845F0" w:rsidRPr="002A012C" w:rsidTr="008845F0">
        <w:trPr>
          <w:trHeight w:val="759"/>
        </w:trPr>
        <w:tc>
          <w:tcPr>
            <w:tcW w:w="3136" w:type="dxa"/>
            <w:vMerge/>
            <w:tcBorders>
              <w:top w:val="single" w:sz="8" w:space="0" w:color="auto"/>
              <w:left w:val="single" w:sz="8" w:space="0" w:color="auto"/>
              <w:bottom w:val="nil"/>
              <w:right w:val="single" w:sz="8" w:space="0" w:color="000000"/>
            </w:tcBorders>
            <w:vAlign w:val="center"/>
            <w:hideMark/>
          </w:tcPr>
          <w:p w:rsidR="008845F0" w:rsidRPr="002A012C" w:rsidRDefault="008845F0" w:rsidP="008845F0">
            <w:pPr>
              <w:rPr>
                <w:b/>
                <w:bCs/>
              </w:rPr>
            </w:pPr>
          </w:p>
        </w:tc>
        <w:tc>
          <w:tcPr>
            <w:tcW w:w="6379" w:type="dxa"/>
            <w:vMerge/>
            <w:tcBorders>
              <w:top w:val="single" w:sz="8" w:space="0" w:color="auto"/>
              <w:left w:val="single" w:sz="8" w:space="0" w:color="000000"/>
              <w:bottom w:val="nil"/>
              <w:right w:val="single" w:sz="8" w:space="0" w:color="000000"/>
            </w:tcBorders>
            <w:vAlign w:val="center"/>
            <w:hideMark/>
          </w:tcPr>
          <w:p w:rsidR="008845F0" w:rsidRPr="002A012C" w:rsidRDefault="008845F0" w:rsidP="008845F0">
            <w:pPr>
              <w:rPr>
                <w:b/>
                <w:bCs/>
              </w:rPr>
            </w:pPr>
          </w:p>
        </w:tc>
        <w:tc>
          <w:tcPr>
            <w:tcW w:w="1996" w:type="dxa"/>
            <w:tcBorders>
              <w:top w:val="nil"/>
              <w:left w:val="nil"/>
              <w:bottom w:val="nil"/>
              <w:right w:val="single" w:sz="8" w:space="0" w:color="000000"/>
            </w:tcBorders>
            <w:shd w:val="clear" w:color="auto" w:fill="auto"/>
            <w:hideMark/>
          </w:tcPr>
          <w:p w:rsidR="008845F0" w:rsidRPr="002A012C" w:rsidRDefault="008845F0" w:rsidP="008845F0">
            <w:pPr>
              <w:jc w:val="center"/>
              <w:rPr>
                <w:b/>
                <w:bCs/>
              </w:rPr>
            </w:pPr>
            <w:r w:rsidRPr="002A012C">
              <w:rPr>
                <w:b/>
                <w:bCs/>
              </w:rPr>
              <w:t xml:space="preserve"> 2023 год</w:t>
            </w:r>
          </w:p>
        </w:tc>
        <w:tc>
          <w:tcPr>
            <w:tcW w:w="1840" w:type="dxa"/>
            <w:tcBorders>
              <w:top w:val="nil"/>
              <w:left w:val="nil"/>
              <w:bottom w:val="nil"/>
              <w:right w:val="single" w:sz="8" w:space="0" w:color="000000"/>
            </w:tcBorders>
            <w:shd w:val="clear" w:color="auto" w:fill="auto"/>
            <w:hideMark/>
          </w:tcPr>
          <w:p w:rsidR="008845F0" w:rsidRPr="002A012C" w:rsidRDefault="008845F0" w:rsidP="008845F0">
            <w:pPr>
              <w:jc w:val="center"/>
              <w:rPr>
                <w:b/>
                <w:bCs/>
              </w:rPr>
            </w:pPr>
            <w:r w:rsidRPr="002A012C">
              <w:rPr>
                <w:b/>
                <w:bCs/>
              </w:rPr>
              <w:t xml:space="preserve"> 2024 год</w:t>
            </w:r>
          </w:p>
        </w:tc>
        <w:tc>
          <w:tcPr>
            <w:tcW w:w="2000" w:type="dxa"/>
            <w:tcBorders>
              <w:top w:val="nil"/>
              <w:left w:val="nil"/>
              <w:bottom w:val="nil"/>
              <w:right w:val="single" w:sz="8" w:space="0" w:color="auto"/>
            </w:tcBorders>
            <w:shd w:val="clear" w:color="auto" w:fill="auto"/>
            <w:hideMark/>
          </w:tcPr>
          <w:p w:rsidR="008845F0" w:rsidRPr="002A012C" w:rsidRDefault="008845F0" w:rsidP="008845F0">
            <w:pPr>
              <w:jc w:val="center"/>
              <w:rPr>
                <w:b/>
                <w:bCs/>
              </w:rPr>
            </w:pPr>
            <w:r w:rsidRPr="002A012C">
              <w:rPr>
                <w:b/>
                <w:bCs/>
              </w:rPr>
              <w:t xml:space="preserve"> 2025 год</w:t>
            </w:r>
          </w:p>
        </w:tc>
      </w:tr>
      <w:tr w:rsidR="008845F0" w:rsidRPr="002A012C" w:rsidTr="008845F0">
        <w:trPr>
          <w:trHeight w:val="528"/>
        </w:trPr>
        <w:tc>
          <w:tcPr>
            <w:tcW w:w="3136" w:type="dxa"/>
            <w:tcBorders>
              <w:top w:val="single" w:sz="8"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rPr>
            </w:pPr>
            <w:r w:rsidRPr="002A012C">
              <w:rPr>
                <w:b/>
                <w:bCs/>
              </w:rPr>
              <w:t>000 01 00 00 00 00 0000 000</w:t>
            </w:r>
          </w:p>
        </w:tc>
        <w:tc>
          <w:tcPr>
            <w:tcW w:w="6379" w:type="dxa"/>
            <w:tcBorders>
              <w:top w:val="single" w:sz="8" w:space="0" w:color="auto"/>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Источники внутреннего финансирования дефицитов бюджетов</w:t>
            </w:r>
          </w:p>
        </w:tc>
        <w:tc>
          <w:tcPr>
            <w:tcW w:w="1996" w:type="dxa"/>
            <w:tcBorders>
              <w:top w:val="single" w:sz="8" w:space="0" w:color="auto"/>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18 790 675,67</w:t>
            </w:r>
          </w:p>
        </w:tc>
        <w:tc>
          <w:tcPr>
            <w:tcW w:w="1840" w:type="dxa"/>
            <w:tcBorders>
              <w:top w:val="single" w:sz="8" w:space="0" w:color="auto"/>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0,00</w:t>
            </w:r>
          </w:p>
        </w:tc>
        <w:tc>
          <w:tcPr>
            <w:tcW w:w="2000" w:type="dxa"/>
            <w:tcBorders>
              <w:top w:val="single" w:sz="8" w:space="0" w:color="auto"/>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0,00</w:t>
            </w:r>
          </w:p>
        </w:tc>
      </w:tr>
      <w:tr w:rsidR="008845F0" w:rsidRPr="002A012C" w:rsidTr="008845F0">
        <w:trPr>
          <w:trHeight w:val="528"/>
        </w:trPr>
        <w:tc>
          <w:tcPr>
            <w:tcW w:w="3136"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rPr>
            </w:pPr>
            <w:r w:rsidRPr="002A012C">
              <w:rPr>
                <w:b/>
                <w:bCs/>
              </w:rPr>
              <w:t>000 01 05 00 00 00 0000 000</w:t>
            </w:r>
          </w:p>
        </w:tc>
        <w:tc>
          <w:tcPr>
            <w:tcW w:w="637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Изменение остатков средств на счетах по учету средств бюджетов</w:t>
            </w:r>
          </w:p>
        </w:tc>
        <w:tc>
          <w:tcPr>
            <w:tcW w:w="199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18 790 675,67</w:t>
            </w:r>
          </w:p>
        </w:tc>
        <w:tc>
          <w:tcPr>
            <w:tcW w:w="1840"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0,00</w:t>
            </w:r>
          </w:p>
        </w:tc>
        <w:tc>
          <w:tcPr>
            <w:tcW w:w="2000"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0,00</w:t>
            </w:r>
          </w:p>
        </w:tc>
      </w:tr>
      <w:tr w:rsidR="008845F0" w:rsidRPr="002A012C" w:rsidTr="008845F0">
        <w:trPr>
          <w:trHeight w:val="288"/>
        </w:trPr>
        <w:tc>
          <w:tcPr>
            <w:tcW w:w="3136"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rPr>
            </w:pPr>
            <w:r w:rsidRPr="002A012C">
              <w:rPr>
                <w:b/>
                <w:bCs/>
              </w:rPr>
              <w:t>000 01 05 00 00 00 0000 500</w:t>
            </w:r>
          </w:p>
        </w:tc>
        <w:tc>
          <w:tcPr>
            <w:tcW w:w="637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Увеличение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-460 089 839,05</w:t>
            </w:r>
          </w:p>
        </w:tc>
        <w:tc>
          <w:tcPr>
            <w:tcW w:w="1840"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-346 890 196,50</w:t>
            </w:r>
          </w:p>
        </w:tc>
        <w:tc>
          <w:tcPr>
            <w:tcW w:w="2000"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-351 078 569,38</w:t>
            </w:r>
          </w:p>
        </w:tc>
      </w:tr>
      <w:tr w:rsidR="008845F0" w:rsidRPr="002A012C" w:rsidTr="008845F0">
        <w:trPr>
          <w:trHeight w:val="288"/>
        </w:trPr>
        <w:tc>
          <w:tcPr>
            <w:tcW w:w="3136"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000 01 05 02 00 00 0000 500</w:t>
            </w:r>
          </w:p>
        </w:tc>
        <w:tc>
          <w:tcPr>
            <w:tcW w:w="6379"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Увеличение прочих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-460 089 839,05</w:t>
            </w:r>
          </w:p>
        </w:tc>
        <w:tc>
          <w:tcPr>
            <w:tcW w:w="1840"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-346 890 196,50</w:t>
            </w:r>
          </w:p>
        </w:tc>
        <w:tc>
          <w:tcPr>
            <w:tcW w:w="2000"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-351 078 569,38</w:t>
            </w:r>
          </w:p>
        </w:tc>
      </w:tr>
      <w:tr w:rsidR="008845F0" w:rsidRPr="002A012C" w:rsidTr="008845F0">
        <w:trPr>
          <w:trHeight w:val="288"/>
        </w:trPr>
        <w:tc>
          <w:tcPr>
            <w:tcW w:w="3136"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000 01 05 02 01 00 0000 510</w:t>
            </w:r>
          </w:p>
        </w:tc>
        <w:tc>
          <w:tcPr>
            <w:tcW w:w="6379"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Увеличение прочих  остатков денежных средств бюджетов</w:t>
            </w:r>
          </w:p>
        </w:tc>
        <w:tc>
          <w:tcPr>
            <w:tcW w:w="199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-460 089 839,05</w:t>
            </w:r>
          </w:p>
        </w:tc>
        <w:tc>
          <w:tcPr>
            <w:tcW w:w="1840"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-346 890 196,50</w:t>
            </w:r>
          </w:p>
        </w:tc>
        <w:tc>
          <w:tcPr>
            <w:tcW w:w="2000"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-351 078 569,38</w:t>
            </w:r>
          </w:p>
        </w:tc>
      </w:tr>
      <w:tr w:rsidR="008845F0" w:rsidRPr="002A012C" w:rsidTr="008845F0">
        <w:trPr>
          <w:trHeight w:val="528"/>
        </w:trPr>
        <w:tc>
          <w:tcPr>
            <w:tcW w:w="3136"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053 01 05 02 01 05 0000 510</w:t>
            </w:r>
          </w:p>
        </w:tc>
        <w:tc>
          <w:tcPr>
            <w:tcW w:w="6379"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Увеличение прочих  остатков денежных средств бюджетов муниципальных районов</w:t>
            </w:r>
          </w:p>
        </w:tc>
        <w:tc>
          <w:tcPr>
            <w:tcW w:w="19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-460 089 839,05</w:t>
            </w:r>
          </w:p>
        </w:tc>
        <w:tc>
          <w:tcPr>
            <w:tcW w:w="1840"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-346 890 196,50</w:t>
            </w:r>
          </w:p>
        </w:tc>
        <w:tc>
          <w:tcPr>
            <w:tcW w:w="2000"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-351 078 569,38</w:t>
            </w:r>
          </w:p>
        </w:tc>
      </w:tr>
      <w:tr w:rsidR="008845F0" w:rsidRPr="002A012C" w:rsidTr="008845F0">
        <w:trPr>
          <w:trHeight w:val="288"/>
        </w:trPr>
        <w:tc>
          <w:tcPr>
            <w:tcW w:w="3136"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rPr>
            </w:pPr>
            <w:r w:rsidRPr="002A012C">
              <w:rPr>
                <w:b/>
                <w:bCs/>
              </w:rPr>
              <w:t>000 01 05 00 00 00 0000 600</w:t>
            </w:r>
          </w:p>
        </w:tc>
        <w:tc>
          <w:tcPr>
            <w:tcW w:w="6379"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Уменьшение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478 880 514,72</w:t>
            </w:r>
          </w:p>
        </w:tc>
        <w:tc>
          <w:tcPr>
            <w:tcW w:w="1840"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rPr>
                <w:b/>
                <w:bCs/>
              </w:rPr>
            </w:pPr>
            <w:r w:rsidRPr="002A012C">
              <w:rPr>
                <w:b/>
                <w:bCs/>
              </w:rPr>
              <w:t>346 890 196,50</w:t>
            </w:r>
          </w:p>
        </w:tc>
        <w:tc>
          <w:tcPr>
            <w:tcW w:w="2000"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rPr>
                <w:b/>
                <w:bCs/>
              </w:rPr>
            </w:pPr>
            <w:r w:rsidRPr="002A012C">
              <w:rPr>
                <w:b/>
                <w:bCs/>
              </w:rPr>
              <w:t>351 078 569,38</w:t>
            </w:r>
          </w:p>
        </w:tc>
      </w:tr>
      <w:tr w:rsidR="008845F0" w:rsidRPr="002A012C" w:rsidTr="008845F0">
        <w:trPr>
          <w:trHeight w:val="288"/>
        </w:trPr>
        <w:tc>
          <w:tcPr>
            <w:tcW w:w="3136"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000 01 05 02 00 00 0000 600</w:t>
            </w:r>
          </w:p>
        </w:tc>
        <w:tc>
          <w:tcPr>
            <w:tcW w:w="6379"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Уменьшение прочих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478 880 514,72</w:t>
            </w:r>
          </w:p>
        </w:tc>
        <w:tc>
          <w:tcPr>
            <w:tcW w:w="1840"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346 890 196,50</w:t>
            </w:r>
          </w:p>
        </w:tc>
        <w:tc>
          <w:tcPr>
            <w:tcW w:w="2000"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351 078 569,38</w:t>
            </w:r>
          </w:p>
        </w:tc>
      </w:tr>
      <w:tr w:rsidR="008845F0" w:rsidRPr="002A012C" w:rsidTr="008845F0">
        <w:trPr>
          <w:trHeight w:val="288"/>
        </w:trPr>
        <w:tc>
          <w:tcPr>
            <w:tcW w:w="3136"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000 01 05 02 01 00 0000 610</w:t>
            </w:r>
          </w:p>
        </w:tc>
        <w:tc>
          <w:tcPr>
            <w:tcW w:w="6379"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Уменьшение прочих  остатков денежных средств бюджетов</w:t>
            </w:r>
          </w:p>
        </w:tc>
        <w:tc>
          <w:tcPr>
            <w:tcW w:w="1996"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478 880 514,72</w:t>
            </w:r>
          </w:p>
        </w:tc>
        <w:tc>
          <w:tcPr>
            <w:tcW w:w="1840" w:type="dxa"/>
            <w:tcBorders>
              <w:top w:val="nil"/>
              <w:left w:val="nil"/>
              <w:bottom w:val="single" w:sz="4" w:space="0" w:color="auto"/>
              <w:right w:val="single" w:sz="4" w:space="0" w:color="auto"/>
            </w:tcBorders>
            <w:shd w:val="clear" w:color="000000" w:fill="FFFFFF"/>
            <w:hideMark/>
          </w:tcPr>
          <w:p w:rsidR="008845F0" w:rsidRPr="002A012C" w:rsidRDefault="008845F0" w:rsidP="008845F0">
            <w:pPr>
              <w:jc w:val="center"/>
            </w:pPr>
            <w:r w:rsidRPr="002A012C">
              <w:t>346 890 196,50</w:t>
            </w:r>
          </w:p>
        </w:tc>
        <w:tc>
          <w:tcPr>
            <w:tcW w:w="2000" w:type="dxa"/>
            <w:tcBorders>
              <w:top w:val="nil"/>
              <w:left w:val="nil"/>
              <w:bottom w:val="single" w:sz="4" w:space="0" w:color="auto"/>
              <w:right w:val="single" w:sz="8" w:space="0" w:color="auto"/>
            </w:tcBorders>
            <w:shd w:val="clear" w:color="000000" w:fill="FFFFFF"/>
            <w:hideMark/>
          </w:tcPr>
          <w:p w:rsidR="008845F0" w:rsidRPr="002A012C" w:rsidRDefault="008845F0" w:rsidP="008845F0">
            <w:pPr>
              <w:jc w:val="center"/>
            </w:pPr>
            <w:r w:rsidRPr="002A012C">
              <w:t>351 078 569,38</w:t>
            </w:r>
          </w:p>
        </w:tc>
      </w:tr>
      <w:tr w:rsidR="008845F0" w:rsidRPr="002A012C" w:rsidTr="008845F0">
        <w:trPr>
          <w:trHeight w:val="528"/>
        </w:trPr>
        <w:tc>
          <w:tcPr>
            <w:tcW w:w="3136"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053 01 05 02 01 05 0000 610</w:t>
            </w:r>
          </w:p>
        </w:tc>
        <w:tc>
          <w:tcPr>
            <w:tcW w:w="6379"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Уменьшение прочих  остатков денежных средств бюджетов муниципальных районов</w:t>
            </w:r>
          </w:p>
        </w:tc>
        <w:tc>
          <w:tcPr>
            <w:tcW w:w="1996"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478 880 514,72</w:t>
            </w:r>
          </w:p>
        </w:tc>
        <w:tc>
          <w:tcPr>
            <w:tcW w:w="1840"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center"/>
            </w:pPr>
            <w:r w:rsidRPr="002A012C">
              <w:t>346 890 196,50</w:t>
            </w:r>
          </w:p>
        </w:tc>
        <w:tc>
          <w:tcPr>
            <w:tcW w:w="2000" w:type="dxa"/>
            <w:tcBorders>
              <w:top w:val="nil"/>
              <w:left w:val="nil"/>
              <w:bottom w:val="single" w:sz="4" w:space="0" w:color="auto"/>
              <w:right w:val="single" w:sz="8" w:space="0" w:color="auto"/>
            </w:tcBorders>
            <w:shd w:val="clear" w:color="auto" w:fill="auto"/>
            <w:hideMark/>
          </w:tcPr>
          <w:p w:rsidR="008845F0" w:rsidRPr="002A012C" w:rsidRDefault="008845F0" w:rsidP="008845F0">
            <w:pPr>
              <w:jc w:val="center"/>
            </w:pPr>
            <w:r w:rsidRPr="002A012C">
              <w:t>351 078 569,38</w:t>
            </w:r>
          </w:p>
        </w:tc>
      </w:tr>
    </w:tbl>
    <w:p w:rsidR="008845F0" w:rsidRPr="002A012C" w:rsidRDefault="008845F0" w:rsidP="008845F0">
      <w:pPr>
        <w:tabs>
          <w:tab w:val="left" w:pos="7365"/>
        </w:tabs>
        <w:rPr>
          <w:sz w:val="28"/>
          <w:szCs w:val="28"/>
        </w:rPr>
      </w:pPr>
    </w:p>
    <w:p w:rsidR="008845F0" w:rsidRPr="002A012C" w:rsidRDefault="008845F0" w:rsidP="008845F0">
      <w:pPr>
        <w:tabs>
          <w:tab w:val="left" w:pos="7365"/>
        </w:tabs>
        <w:rPr>
          <w:sz w:val="28"/>
          <w:szCs w:val="28"/>
        </w:rPr>
      </w:pPr>
    </w:p>
    <w:p w:rsidR="008845F0" w:rsidRPr="002A012C" w:rsidRDefault="008845F0" w:rsidP="008845F0">
      <w:pPr>
        <w:tabs>
          <w:tab w:val="left" w:pos="7365"/>
        </w:tabs>
        <w:rPr>
          <w:sz w:val="28"/>
          <w:szCs w:val="28"/>
        </w:rPr>
      </w:pPr>
    </w:p>
    <w:tbl>
      <w:tblPr>
        <w:tblW w:w="15348" w:type="dxa"/>
        <w:tblInd w:w="91" w:type="dxa"/>
        <w:tblLayout w:type="fixed"/>
        <w:tblLook w:val="04A0"/>
      </w:tblPr>
      <w:tblGrid>
        <w:gridCol w:w="10379"/>
        <w:gridCol w:w="1845"/>
        <w:gridCol w:w="1190"/>
        <w:gridCol w:w="1934"/>
      </w:tblGrid>
      <w:tr w:rsidR="008845F0" w:rsidRPr="002A012C" w:rsidTr="008845F0">
        <w:trPr>
          <w:trHeight w:val="1"/>
        </w:trPr>
        <w:tc>
          <w:tcPr>
            <w:tcW w:w="15348" w:type="dxa"/>
            <w:gridSpan w:val="4"/>
            <w:tcBorders>
              <w:top w:val="nil"/>
              <w:left w:val="nil"/>
              <w:bottom w:val="nil"/>
              <w:right w:val="nil"/>
            </w:tcBorders>
            <w:shd w:val="clear" w:color="000000" w:fill="FFFFFF"/>
            <w:vAlign w:val="bottom"/>
            <w:hideMark/>
          </w:tcPr>
          <w:p w:rsidR="008845F0" w:rsidRPr="002A012C" w:rsidRDefault="008845F0" w:rsidP="008845F0">
            <w:pPr>
              <w:jc w:val="right"/>
              <w:rPr>
                <w:b/>
                <w:bCs/>
              </w:rPr>
            </w:pPr>
            <w:bookmarkStart w:id="22" w:name="RANGE!A2:D328"/>
            <w:r w:rsidRPr="002A012C">
              <w:rPr>
                <w:b/>
                <w:bCs/>
              </w:rPr>
              <w:t>Приложение 5</w:t>
            </w:r>
            <w:bookmarkEnd w:id="22"/>
          </w:p>
        </w:tc>
      </w:tr>
      <w:tr w:rsidR="008845F0" w:rsidRPr="002A012C" w:rsidTr="008845F0">
        <w:trPr>
          <w:trHeight w:val="2"/>
        </w:trPr>
        <w:tc>
          <w:tcPr>
            <w:tcW w:w="15348" w:type="dxa"/>
            <w:gridSpan w:val="4"/>
            <w:tcBorders>
              <w:top w:val="nil"/>
              <w:left w:val="nil"/>
              <w:bottom w:val="nil"/>
              <w:right w:val="nil"/>
            </w:tcBorders>
            <w:shd w:val="clear" w:color="000000" w:fill="FFFFFF"/>
            <w:vAlign w:val="bottom"/>
            <w:hideMark/>
          </w:tcPr>
          <w:p w:rsidR="008845F0" w:rsidRPr="002A012C" w:rsidRDefault="008845F0" w:rsidP="008845F0">
            <w:pPr>
              <w:jc w:val="right"/>
            </w:pPr>
            <w:r w:rsidRPr="002A012C">
              <w:t xml:space="preserve">к Решению Совета Комсомольского муниципального района                                                                                                                                                                                                                                                                                                                                                                                                                                        "О бюджете Комсомольского муниципального района                                                                                                                                                                                                                                                                                                                                                                                                                                                    на 2023 год и на плановый период 2024 и 2025 годов" </w:t>
            </w:r>
          </w:p>
        </w:tc>
      </w:tr>
      <w:tr w:rsidR="008845F0" w:rsidRPr="002A012C" w:rsidTr="008845F0">
        <w:trPr>
          <w:trHeight w:val="1"/>
        </w:trPr>
        <w:tc>
          <w:tcPr>
            <w:tcW w:w="15348" w:type="dxa"/>
            <w:gridSpan w:val="4"/>
            <w:tcBorders>
              <w:top w:val="nil"/>
              <w:left w:val="nil"/>
              <w:bottom w:val="nil"/>
              <w:right w:val="nil"/>
            </w:tcBorders>
            <w:shd w:val="clear" w:color="000000" w:fill="FFFFFF"/>
            <w:noWrap/>
            <w:vAlign w:val="center"/>
            <w:hideMark/>
          </w:tcPr>
          <w:p w:rsidR="008845F0" w:rsidRPr="002A012C" w:rsidRDefault="008845F0" w:rsidP="008845F0">
            <w:pPr>
              <w:jc w:val="right"/>
            </w:pPr>
            <w:r w:rsidRPr="002A012C">
              <w:lastRenderedPageBreak/>
              <w:t>от  09.12.</w:t>
            </w:r>
            <w:r w:rsidRPr="002A012C">
              <w:rPr>
                <w:u w:val="single"/>
              </w:rPr>
              <w:t>2022</w:t>
            </w:r>
            <w:r w:rsidRPr="002A012C">
              <w:t xml:space="preserve"> №227</w:t>
            </w:r>
          </w:p>
        </w:tc>
      </w:tr>
      <w:tr w:rsidR="008845F0" w:rsidRPr="002A012C" w:rsidTr="008845F0">
        <w:trPr>
          <w:trHeight w:val="1"/>
        </w:trPr>
        <w:tc>
          <w:tcPr>
            <w:tcW w:w="10379" w:type="dxa"/>
            <w:tcBorders>
              <w:top w:val="nil"/>
              <w:left w:val="nil"/>
              <w:bottom w:val="nil"/>
              <w:right w:val="nil"/>
            </w:tcBorders>
            <w:shd w:val="clear" w:color="000000" w:fill="FFFFFF"/>
            <w:vAlign w:val="bottom"/>
            <w:hideMark/>
          </w:tcPr>
          <w:p w:rsidR="008845F0" w:rsidRPr="002A012C" w:rsidRDefault="008845F0" w:rsidP="008845F0">
            <w:r w:rsidRPr="002A012C">
              <w:t> </w:t>
            </w:r>
          </w:p>
        </w:tc>
        <w:tc>
          <w:tcPr>
            <w:tcW w:w="4969" w:type="dxa"/>
            <w:gridSpan w:val="3"/>
            <w:tcBorders>
              <w:top w:val="nil"/>
              <w:left w:val="nil"/>
              <w:bottom w:val="nil"/>
              <w:right w:val="nil"/>
            </w:tcBorders>
            <w:shd w:val="clear" w:color="000000" w:fill="FFFFFF"/>
            <w:vAlign w:val="center"/>
            <w:hideMark/>
          </w:tcPr>
          <w:p w:rsidR="008845F0" w:rsidRPr="002A012C" w:rsidRDefault="008845F0" w:rsidP="008845F0">
            <w:pPr>
              <w:jc w:val="center"/>
            </w:pPr>
            <w:r w:rsidRPr="002A012C">
              <w:t> </w:t>
            </w:r>
          </w:p>
        </w:tc>
      </w:tr>
      <w:tr w:rsidR="008845F0" w:rsidRPr="002A012C" w:rsidTr="008845F0">
        <w:trPr>
          <w:trHeight w:val="4"/>
        </w:trPr>
        <w:tc>
          <w:tcPr>
            <w:tcW w:w="15348" w:type="dxa"/>
            <w:gridSpan w:val="4"/>
            <w:tcBorders>
              <w:top w:val="nil"/>
              <w:left w:val="nil"/>
              <w:bottom w:val="nil"/>
              <w:right w:val="nil"/>
            </w:tcBorders>
            <w:shd w:val="clear" w:color="000000" w:fill="FFFFFF"/>
            <w:vAlign w:val="center"/>
            <w:hideMark/>
          </w:tcPr>
          <w:p w:rsidR="008845F0" w:rsidRPr="002A012C" w:rsidRDefault="008845F0" w:rsidP="008845F0">
            <w:pPr>
              <w:jc w:val="center"/>
              <w:rPr>
                <w:b/>
                <w:bCs/>
              </w:rPr>
            </w:pPr>
            <w:r w:rsidRPr="002A012C">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2023 год</w:t>
            </w:r>
          </w:p>
        </w:tc>
      </w:tr>
      <w:tr w:rsidR="008845F0" w:rsidRPr="002A012C" w:rsidTr="008845F0">
        <w:trPr>
          <w:trHeight w:val="1"/>
        </w:trPr>
        <w:tc>
          <w:tcPr>
            <w:tcW w:w="10379" w:type="dxa"/>
            <w:tcBorders>
              <w:top w:val="nil"/>
              <w:left w:val="nil"/>
              <w:bottom w:val="nil"/>
              <w:right w:val="nil"/>
            </w:tcBorders>
            <w:shd w:val="clear" w:color="000000" w:fill="FFFFFF"/>
            <w:vAlign w:val="center"/>
            <w:hideMark/>
          </w:tcPr>
          <w:p w:rsidR="008845F0" w:rsidRPr="002A012C" w:rsidRDefault="008845F0" w:rsidP="008845F0">
            <w:pPr>
              <w:jc w:val="center"/>
              <w:rPr>
                <w:b/>
                <w:bCs/>
              </w:rPr>
            </w:pPr>
            <w:r w:rsidRPr="002A012C">
              <w:rPr>
                <w:b/>
                <w:bCs/>
              </w:rPr>
              <w:t> </w:t>
            </w:r>
          </w:p>
        </w:tc>
        <w:tc>
          <w:tcPr>
            <w:tcW w:w="1845" w:type="dxa"/>
            <w:tcBorders>
              <w:top w:val="nil"/>
              <w:left w:val="nil"/>
              <w:bottom w:val="nil"/>
              <w:right w:val="nil"/>
            </w:tcBorders>
            <w:shd w:val="clear" w:color="000000" w:fill="FFFFFF"/>
            <w:vAlign w:val="center"/>
            <w:hideMark/>
          </w:tcPr>
          <w:p w:rsidR="008845F0" w:rsidRPr="002A012C" w:rsidRDefault="008845F0" w:rsidP="008845F0">
            <w:pPr>
              <w:jc w:val="center"/>
              <w:rPr>
                <w:b/>
                <w:bCs/>
              </w:rPr>
            </w:pPr>
            <w:r w:rsidRPr="002A012C">
              <w:rPr>
                <w:b/>
                <w:bCs/>
              </w:rPr>
              <w:t> </w:t>
            </w:r>
          </w:p>
        </w:tc>
        <w:tc>
          <w:tcPr>
            <w:tcW w:w="1190" w:type="dxa"/>
            <w:tcBorders>
              <w:top w:val="nil"/>
              <w:left w:val="nil"/>
              <w:bottom w:val="nil"/>
              <w:right w:val="nil"/>
            </w:tcBorders>
            <w:shd w:val="clear" w:color="000000" w:fill="FFFFFF"/>
            <w:vAlign w:val="center"/>
            <w:hideMark/>
          </w:tcPr>
          <w:p w:rsidR="008845F0" w:rsidRPr="002A012C" w:rsidRDefault="008845F0" w:rsidP="008845F0">
            <w:pPr>
              <w:jc w:val="center"/>
              <w:rPr>
                <w:b/>
                <w:bCs/>
              </w:rPr>
            </w:pPr>
            <w:r w:rsidRPr="002A012C">
              <w:rPr>
                <w:b/>
                <w:bCs/>
              </w:rPr>
              <w:t> </w:t>
            </w:r>
          </w:p>
        </w:tc>
        <w:tc>
          <w:tcPr>
            <w:tcW w:w="1934" w:type="dxa"/>
            <w:tcBorders>
              <w:top w:val="nil"/>
              <w:left w:val="nil"/>
              <w:bottom w:val="nil"/>
              <w:right w:val="nil"/>
            </w:tcBorders>
            <w:shd w:val="clear" w:color="000000" w:fill="FFFFFF"/>
            <w:vAlign w:val="center"/>
            <w:hideMark/>
          </w:tcPr>
          <w:p w:rsidR="008845F0" w:rsidRPr="002A012C" w:rsidRDefault="008845F0" w:rsidP="008845F0">
            <w:pPr>
              <w:jc w:val="center"/>
              <w:rPr>
                <w:b/>
                <w:bCs/>
              </w:rPr>
            </w:pPr>
            <w:r w:rsidRPr="002A012C">
              <w:rPr>
                <w:b/>
                <w:bCs/>
              </w:rPr>
              <w:t> </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rPr>
            </w:pPr>
            <w:r w:rsidRPr="002A012C">
              <w:rPr>
                <w:b/>
                <w:bCs/>
              </w:rPr>
              <w:t>Наименование</w:t>
            </w:r>
          </w:p>
        </w:tc>
        <w:tc>
          <w:tcPr>
            <w:tcW w:w="1845" w:type="dxa"/>
            <w:tcBorders>
              <w:top w:val="single" w:sz="8" w:space="0" w:color="auto"/>
              <w:left w:val="nil"/>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rPr>
            </w:pPr>
            <w:r w:rsidRPr="002A012C">
              <w:rPr>
                <w:b/>
                <w:bCs/>
              </w:rPr>
              <w:t>Целевая статья</w:t>
            </w:r>
          </w:p>
        </w:tc>
        <w:tc>
          <w:tcPr>
            <w:tcW w:w="1190" w:type="dxa"/>
            <w:tcBorders>
              <w:top w:val="single" w:sz="8" w:space="0" w:color="auto"/>
              <w:left w:val="nil"/>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rPr>
            </w:pPr>
            <w:r w:rsidRPr="002A012C">
              <w:rPr>
                <w:b/>
                <w:bCs/>
              </w:rPr>
              <w:t>Вид расходов</w:t>
            </w:r>
          </w:p>
        </w:tc>
        <w:tc>
          <w:tcPr>
            <w:tcW w:w="1934" w:type="dxa"/>
            <w:tcBorders>
              <w:top w:val="single" w:sz="8" w:space="0" w:color="auto"/>
              <w:left w:val="nil"/>
              <w:bottom w:val="single" w:sz="8" w:space="0" w:color="auto"/>
              <w:right w:val="single" w:sz="8" w:space="0" w:color="auto"/>
            </w:tcBorders>
            <w:shd w:val="clear" w:color="000000" w:fill="FFFFFF"/>
            <w:vAlign w:val="center"/>
            <w:hideMark/>
          </w:tcPr>
          <w:p w:rsidR="008845F0" w:rsidRPr="002A012C" w:rsidRDefault="008845F0" w:rsidP="008845F0">
            <w:pPr>
              <w:jc w:val="center"/>
              <w:rPr>
                <w:b/>
                <w:bCs/>
              </w:rPr>
            </w:pPr>
            <w:r w:rsidRPr="002A012C">
              <w:rPr>
                <w:b/>
                <w:bCs/>
              </w:rPr>
              <w:t>Сумма,  руб.</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000000" w:fill="FAC090"/>
            <w:vAlign w:val="bottom"/>
            <w:hideMark/>
          </w:tcPr>
          <w:p w:rsidR="008845F0" w:rsidRPr="002A012C" w:rsidRDefault="008845F0" w:rsidP="008845F0">
            <w:pPr>
              <w:rPr>
                <w:b/>
                <w:bCs/>
              </w:rPr>
            </w:pPr>
            <w:r w:rsidRPr="002A012C">
              <w:rPr>
                <w:b/>
                <w:bCs/>
              </w:rPr>
              <w:t xml:space="preserve">Муниципальная программа "Развитие образования Комсомольского муниципального района" </w:t>
            </w:r>
          </w:p>
        </w:tc>
        <w:tc>
          <w:tcPr>
            <w:tcW w:w="1845" w:type="dxa"/>
            <w:tcBorders>
              <w:top w:val="nil"/>
              <w:left w:val="nil"/>
              <w:bottom w:val="nil"/>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01 0 00 00000</w:t>
            </w:r>
          </w:p>
        </w:tc>
        <w:tc>
          <w:tcPr>
            <w:tcW w:w="1190" w:type="dxa"/>
            <w:tcBorders>
              <w:top w:val="nil"/>
              <w:left w:val="nil"/>
              <w:bottom w:val="nil"/>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 </w:t>
            </w:r>
          </w:p>
        </w:tc>
        <w:tc>
          <w:tcPr>
            <w:tcW w:w="1934" w:type="dxa"/>
            <w:tcBorders>
              <w:top w:val="nil"/>
              <w:left w:val="nil"/>
              <w:bottom w:val="nil"/>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273 930 281,50</w:t>
            </w:r>
          </w:p>
        </w:tc>
      </w:tr>
      <w:tr w:rsidR="008845F0" w:rsidRPr="002A012C" w:rsidTr="008845F0">
        <w:trPr>
          <w:trHeight w:val="2"/>
        </w:trPr>
        <w:tc>
          <w:tcPr>
            <w:tcW w:w="10379"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"Реализация дошкольных образовательных программ в Комсомольском муниципальном районе"</w:t>
            </w:r>
          </w:p>
        </w:tc>
        <w:tc>
          <w:tcPr>
            <w:tcW w:w="1845" w:type="dxa"/>
            <w:tcBorders>
              <w:top w:val="single" w:sz="8"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01 1 00 00000</w:t>
            </w:r>
          </w:p>
        </w:tc>
        <w:tc>
          <w:tcPr>
            <w:tcW w:w="1190" w:type="dxa"/>
            <w:tcBorders>
              <w:top w:val="single" w:sz="8"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single" w:sz="8" w:space="0" w:color="auto"/>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89 751 120,30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мероприятие"Развитие дошкольного образования"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011 01 00000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89 354 175,30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01 1 01 00020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16 390 368,13</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01 1 01 00020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22 290 960,80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"Предоставление дошкольного образования и воспитания" (Иные бюджетные ассигнования)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01 1 01 00020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267 500,00</w:t>
            </w:r>
          </w:p>
        </w:tc>
      </w:tr>
      <w:tr w:rsidR="008845F0" w:rsidRPr="002A012C" w:rsidTr="008845F0">
        <w:trPr>
          <w:trHeight w:val="7"/>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01 1 01 80170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38 607 897,00</w:t>
            </w:r>
          </w:p>
        </w:tc>
      </w:tr>
      <w:tr w:rsidR="008845F0" w:rsidRPr="002A012C" w:rsidTr="008845F0">
        <w:trPr>
          <w:trHeight w:val="5"/>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01 1 01 80170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218 502,00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S3500</w:t>
            </w:r>
          </w:p>
        </w:tc>
        <w:tc>
          <w:tcPr>
            <w:tcW w:w="1190"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0,00</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S8900</w:t>
            </w:r>
          </w:p>
        </w:tc>
        <w:tc>
          <w:tcPr>
            <w:tcW w:w="1190"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11 578 947,37</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"Финансовое обеспечение предоставления мер социальной поддержки в сфере дошкольного образования"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01 1 02 00000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396 945,00</w:t>
            </w:r>
          </w:p>
        </w:tc>
      </w:tr>
      <w:tr w:rsidR="008845F0" w:rsidRPr="002A012C" w:rsidTr="008845F0">
        <w:trPr>
          <w:trHeight w:val="6"/>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01 1 02 80100 </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396 945,00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lastRenderedPageBreak/>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01 2 00 00000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135 482 189,23</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01 2 01 00000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104 241 452,97</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01 2 01 00030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20 003 991,72</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01 2 01 00030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383 415,00</w:t>
            </w:r>
          </w:p>
        </w:tc>
      </w:tr>
      <w:tr w:rsidR="008845F0" w:rsidRPr="002A012C" w:rsidTr="008845F0">
        <w:trPr>
          <w:trHeight w:val="10"/>
        </w:trPr>
        <w:tc>
          <w:tcPr>
            <w:tcW w:w="10379" w:type="dxa"/>
            <w:tcBorders>
              <w:top w:val="nil"/>
              <w:left w:val="single" w:sz="8" w:space="0" w:color="auto"/>
              <w:bottom w:val="single" w:sz="4" w:space="0" w:color="auto"/>
              <w:right w:val="single" w:sz="4" w:space="0" w:color="auto"/>
            </w:tcBorders>
            <w:shd w:val="clear" w:color="auto" w:fill="auto"/>
            <w:vAlign w:val="bottom"/>
            <w:hideMark/>
          </w:tcPr>
          <w:p w:rsidR="008845F0" w:rsidRPr="002A012C" w:rsidRDefault="008845F0" w:rsidP="008845F0">
            <w:r w:rsidRPr="002A012C">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R3031</w:t>
            </w:r>
          </w:p>
        </w:tc>
        <w:tc>
          <w:tcPr>
            <w:tcW w:w="1190"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6 249 600,00</w:t>
            </w:r>
          </w:p>
        </w:tc>
      </w:tr>
      <w:tr w:rsidR="008845F0" w:rsidRPr="002A012C" w:rsidTr="008845F0">
        <w:trPr>
          <w:trHeight w:val="7"/>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01 2 01 80150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76 241 997,25</w:t>
            </w:r>
          </w:p>
        </w:tc>
      </w:tr>
      <w:tr w:rsidR="008845F0" w:rsidRPr="002A012C" w:rsidTr="008845F0">
        <w:trPr>
          <w:trHeight w:val="7"/>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01 2 01 80150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1 362 449,00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 xml:space="preserve">Основное мероприятие «Наказы избирателей депутатам Ивановской областной Думы» </w:t>
            </w:r>
          </w:p>
        </w:tc>
        <w:tc>
          <w:tcPr>
            <w:tcW w:w="1845" w:type="dxa"/>
            <w:tcBorders>
              <w:top w:val="nil"/>
              <w:left w:val="nil"/>
              <w:bottom w:val="nil"/>
              <w:right w:val="nil"/>
            </w:tcBorders>
            <w:shd w:val="clear" w:color="auto" w:fill="auto"/>
            <w:noWrap/>
            <w:vAlign w:val="center"/>
            <w:hideMark/>
          </w:tcPr>
          <w:p w:rsidR="008845F0" w:rsidRPr="002A012C" w:rsidRDefault="008845F0" w:rsidP="008845F0">
            <w:pPr>
              <w:jc w:val="center"/>
              <w:rPr>
                <w:i/>
                <w:iCs/>
              </w:rPr>
            </w:pPr>
            <w:r w:rsidRPr="002A012C">
              <w:rPr>
                <w:i/>
                <w:iCs/>
              </w:rPr>
              <w:t>01 2 02 00000</w:t>
            </w:r>
          </w:p>
        </w:tc>
        <w:tc>
          <w:tcPr>
            <w:tcW w:w="1190"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2 014 736,85</w:t>
            </w:r>
          </w:p>
        </w:tc>
      </w:tr>
      <w:tr w:rsidR="008845F0" w:rsidRPr="002A012C" w:rsidTr="008845F0">
        <w:trPr>
          <w:trHeight w:val="2"/>
        </w:trPr>
        <w:tc>
          <w:tcPr>
            <w:tcW w:w="10379" w:type="dxa"/>
            <w:tcBorders>
              <w:top w:val="nil"/>
              <w:left w:val="nil"/>
              <w:bottom w:val="nil"/>
              <w:right w:val="nil"/>
            </w:tcBorders>
            <w:shd w:val="clear" w:color="auto" w:fill="auto"/>
            <w:vAlign w:val="bottom"/>
            <w:hideMark/>
          </w:tcPr>
          <w:p w:rsidR="008845F0" w:rsidRPr="002A012C" w:rsidRDefault="008845F0" w:rsidP="008845F0">
            <w:r w:rsidRPr="002A012C">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01 2 02 S1950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2 014 736,85</w:t>
            </w:r>
          </w:p>
        </w:tc>
      </w:tr>
      <w:tr w:rsidR="008845F0" w:rsidRPr="002A012C" w:rsidTr="008845F0">
        <w:trPr>
          <w:trHeight w:val="2"/>
        </w:trPr>
        <w:tc>
          <w:tcPr>
            <w:tcW w:w="10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5F0" w:rsidRPr="002A012C" w:rsidRDefault="008845F0" w:rsidP="008845F0">
            <w:pPr>
              <w:rPr>
                <w:i/>
                <w:iCs/>
              </w:rPr>
            </w:pPr>
            <w:r w:rsidRPr="002A012C">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845"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01 2 03 00000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28 941 288,17</w:t>
            </w:r>
          </w:p>
        </w:tc>
      </w:tr>
      <w:tr w:rsidR="008845F0" w:rsidRPr="002A012C" w:rsidTr="008845F0">
        <w:trPr>
          <w:trHeight w:val="2"/>
        </w:trPr>
        <w:tc>
          <w:tcPr>
            <w:tcW w:w="10379" w:type="dxa"/>
            <w:tcBorders>
              <w:top w:val="nil"/>
              <w:left w:val="nil"/>
              <w:bottom w:val="single" w:sz="4" w:space="0" w:color="auto"/>
              <w:right w:val="single" w:sz="4" w:space="0" w:color="auto"/>
            </w:tcBorders>
            <w:shd w:val="clear" w:color="auto" w:fill="auto"/>
            <w:vAlign w:val="bottom"/>
            <w:hideMark/>
          </w:tcPr>
          <w:p w:rsidR="008845F0" w:rsidRPr="002A012C" w:rsidRDefault="008845F0" w:rsidP="008845F0">
            <w:r w:rsidRPr="002A012C">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01 2 03 L7502</w:t>
            </w:r>
          </w:p>
        </w:tc>
        <w:tc>
          <w:tcPr>
            <w:tcW w:w="1190"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28 941 288,17</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Региональный проект "Патриотическое воспитание граждан Российской Федерации"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2 EВ 00000</w:t>
            </w:r>
          </w:p>
        </w:tc>
        <w:tc>
          <w:tcPr>
            <w:tcW w:w="1190"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 </w:t>
            </w:r>
          </w:p>
        </w:tc>
        <w:tc>
          <w:tcPr>
            <w:tcW w:w="1934" w:type="dxa"/>
            <w:tcBorders>
              <w:top w:val="nil"/>
              <w:left w:val="single" w:sz="4" w:space="0" w:color="auto"/>
              <w:bottom w:val="single" w:sz="4" w:space="0" w:color="auto"/>
              <w:right w:val="single" w:sz="8" w:space="0" w:color="auto"/>
            </w:tcBorders>
            <w:shd w:val="clear" w:color="auto" w:fill="auto"/>
            <w:vAlign w:val="center"/>
            <w:hideMark/>
          </w:tcPr>
          <w:p w:rsidR="008845F0" w:rsidRPr="002A012C" w:rsidRDefault="008845F0" w:rsidP="008845F0">
            <w:pPr>
              <w:jc w:val="center"/>
              <w:rPr>
                <w:i/>
                <w:iCs/>
              </w:rPr>
            </w:pPr>
            <w:r w:rsidRPr="002A012C">
              <w:rPr>
                <w:i/>
                <w:iCs/>
              </w:rPr>
              <w:t>284 711,24</w:t>
            </w:r>
          </w:p>
        </w:tc>
      </w:tr>
      <w:tr w:rsidR="008845F0" w:rsidRPr="002A012C" w:rsidTr="008845F0">
        <w:trPr>
          <w:trHeight w:val="7"/>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w:t>
            </w:r>
            <w:r w:rsidRPr="002A012C">
              <w:lastRenderedPageBreak/>
              <w:t>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lastRenderedPageBreak/>
              <w:t>01 2 EВ 51792</w:t>
            </w:r>
          </w:p>
        </w:tc>
        <w:tc>
          <w:tcPr>
            <w:tcW w:w="1190"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284 711,24</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lastRenderedPageBreak/>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01 3 00 00000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15 414 703,66</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мероприятие"Развитие дополнительного образования детей в сфере образования"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01 3 01 00000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10 185 128,78</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01 3 01 00170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600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6 713 624,25</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01 3 01 81420 </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600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2 638 343,44</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3 01 S1420 </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600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833 161,09</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01 3 02 00000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4 983 300,00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01 3 02 00230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600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4 974 480,00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01 3 02 00230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8 820,00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Региональный проект "Успех каждого ребенка"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3 Е2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246 274,88</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E2 51710</w:t>
            </w:r>
          </w:p>
        </w:tc>
        <w:tc>
          <w:tcPr>
            <w:tcW w:w="1190"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600</w:t>
            </w:r>
          </w:p>
        </w:tc>
        <w:tc>
          <w:tcPr>
            <w:tcW w:w="193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246 274,88</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"Укрепление пожарной безопасности образовательных учреждений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01 4 00 00000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1 301 052,44</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"Содействие развитию образования"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01 4 01 00000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1 301 052,44</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Мероприятия по укреплению пожарной безопасности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01 4 01 00180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1 201 324,64</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01 4 01 00180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600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99 727,80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"Реализация мер поддержки детей в сфере образования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01 5 00 00000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16 346 567,92</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"Поддержка многодетных семей в сфере образования"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01 5 01 00000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5 933 590,40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01 5 01 00340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5 933 590,40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"Организация отдыха и оздоровление детей"</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01 5 02 00000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1 468 530,00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02 S0190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1 411 830,00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lastRenderedPageBreak/>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01 5 02 80200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56 700,00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 "Финансовое обеспечение мер поддержки в сфере образования"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01 5 03 00000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8 944 447,52</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01 5 03 80110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1 590 793,67</w:t>
            </w:r>
          </w:p>
        </w:tc>
      </w:tr>
      <w:tr w:rsidR="008845F0" w:rsidRPr="002A012C" w:rsidTr="008845F0">
        <w:trPr>
          <w:trHeight w:val="15"/>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01 5 03 89700</w:t>
            </w:r>
          </w:p>
        </w:tc>
        <w:tc>
          <w:tcPr>
            <w:tcW w:w="1190"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1 090 584,00</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03 L3041</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6 263 069,85</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"Управление в сфере образования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01 6 00 00000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15 634 647,95</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централизованной бухгалтерии в сфере образования"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01 6 01 00000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12 398 910,09</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01 6 01 00200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5 792 235,91</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01 6 01  00200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6 597 074,18</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01 6 01  00200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9 600,00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органов управления в сфере образования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01 6 02 00000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3 092 737,86</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01 6 02 00210 </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3 030 237,86</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Расходы на содержание органов управления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01 6 02 00210 </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22 500,00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lastRenderedPageBreak/>
              <w:t>Расходы на содержание органов управления (Иные бюджетные ассигнования)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01 6 02 00210 </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40 000,00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"Реализация внешкольных мероприятий"</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01 6 03 00000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85 000,00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01 6 03 20110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55 000,00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Проведение районных мероприятий в сфере образования   (Социальное обеспечение и иные выплаты населению)</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01 6 03 20110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01 6 04 00000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58 000,00</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000000" w:fill="FFFFFF"/>
            <w:vAlign w:val="bottom"/>
            <w:hideMark/>
          </w:tcPr>
          <w:p w:rsidR="008845F0" w:rsidRPr="002A012C" w:rsidRDefault="008845F0" w:rsidP="008845F0">
            <w:r w:rsidRPr="002A012C">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45"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01 6 04 21200</w:t>
            </w:r>
          </w:p>
        </w:tc>
        <w:tc>
          <w:tcPr>
            <w:tcW w:w="1190"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pPr>
            <w:r w:rsidRPr="002A012C">
              <w:t>58 000,00</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hideMark/>
          </w:tcPr>
          <w:p w:rsidR="008845F0" w:rsidRPr="002A012C" w:rsidRDefault="008845F0" w:rsidP="008845F0">
            <w:pPr>
              <w:rPr>
                <w:b/>
                <w:bCs/>
              </w:rPr>
            </w:pPr>
            <w:r w:rsidRPr="002A012C">
              <w:rPr>
                <w:b/>
                <w:bCs/>
              </w:rPr>
              <w:t>Муниципальная программа "Развитие культуры, спорта и молодежной политики  Комсомольского муниципального района"</w:t>
            </w:r>
          </w:p>
        </w:tc>
        <w:tc>
          <w:tcPr>
            <w:tcW w:w="184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02 0 00 00000</w:t>
            </w:r>
          </w:p>
        </w:tc>
        <w:tc>
          <w:tcPr>
            <w:tcW w:w="1190"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934" w:type="dxa"/>
            <w:tcBorders>
              <w:top w:val="single" w:sz="8" w:space="0" w:color="auto"/>
              <w:left w:val="nil"/>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51 869 197,85</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"Дополнительное образование детей в сфере культуры и искусства в Комсомольском муниципальном районе"</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02 1 00 00000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12 882 986,16</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учреждений дополнительного образования в сфере культуры и искусства"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02 1 01 00000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12 882 986,16</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02 1 01 00040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7 394 045,04</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02 1 01 00040 </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1 520 519,12</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Оказание муниципальной услуги "Дополнительное образование детей в сфере культуры и искусства"  (Иные бюджетные ассигнования)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02 1 01 00040 </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99 200,00</w:t>
            </w:r>
          </w:p>
        </w:tc>
      </w:tr>
      <w:tr w:rsidR="008845F0" w:rsidRPr="002A012C" w:rsidTr="008845F0">
        <w:trPr>
          <w:trHeight w:val="5"/>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02 1 01 81430 </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3 675 760,00</w:t>
            </w:r>
          </w:p>
        </w:tc>
      </w:tr>
      <w:tr w:rsidR="008845F0" w:rsidRPr="002A012C" w:rsidTr="008845F0">
        <w:trPr>
          <w:trHeight w:val="5"/>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02 1 01 S1430 </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193 462,00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"Реализация молодежной политики на территории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02 2 00 00000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856 312,34</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"Реализация молодежной политики"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02 2 01 00000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856 312,34</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02 2 01 00050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453 652,88</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2 01 G0070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382 659,46</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Расходы на временную летнюю занятость подростков в трудовом отряде (Закупка товаров, работ и услуг для </w:t>
            </w:r>
            <w:r w:rsidRPr="002A012C">
              <w:lastRenderedPageBreak/>
              <w:t xml:space="preserve">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lastRenderedPageBreak/>
              <w:t>02 2 01 G0070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lastRenderedPageBreak/>
              <w:t>Подпрограмма "Развитие физической культуры и спорта в Комсомольском муниципальном районе"</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02 3 00 00000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rPr>
            </w:pPr>
            <w:r w:rsidRPr="002A012C">
              <w:rPr>
                <w:b/>
                <w:bCs/>
              </w:rPr>
              <w:t>62 000,00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"Организация и проведение спортивно-массовых мероприятий для развития физкультуры и спорта"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02 3 01 00000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62 000,00</w:t>
            </w:r>
          </w:p>
        </w:tc>
      </w:tr>
      <w:tr w:rsidR="008845F0" w:rsidRPr="002A012C" w:rsidTr="008845F0">
        <w:trPr>
          <w:trHeight w:val="2"/>
        </w:trPr>
        <w:tc>
          <w:tcPr>
            <w:tcW w:w="10379"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02 3 01 00060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42 000,00</w:t>
            </w:r>
          </w:p>
        </w:tc>
      </w:tr>
      <w:tr w:rsidR="008845F0" w:rsidRPr="002A012C" w:rsidTr="008845F0">
        <w:trPr>
          <w:trHeight w:val="2"/>
        </w:trPr>
        <w:tc>
          <w:tcPr>
            <w:tcW w:w="10379" w:type="dxa"/>
            <w:tcBorders>
              <w:top w:val="nil"/>
              <w:left w:val="single" w:sz="4" w:space="0" w:color="auto"/>
              <w:bottom w:val="single" w:sz="4" w:space="0" w:color="auto"/>
              <w:right w:val="single" w:sz="4" w:space="0" w:color="auto"/>
            </w:tcBorders>
            <w:shd w:val="clear" w:color="auto" w:fill="auto"/>
            <w:vAlign w:val="bottom"/>
            <w:hideMark/>
          </w:tcPr>
          <w:p w:rsidR="008845F0" w:rsidRPr="002A012C" w:rsidRDefault="008845F0" w:rsidP="008845F0">
            <w:r w:rsidRPr="002A012C">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3 01 G0100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02 4  00 00000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200 000,00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"Проведение мероприятий, связанных с государственными праздниками, юбилейными и памятными датами"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02 4 01 00000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200 000,00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02 4 01 00070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200 000,00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"Управление в сфере культуры, спорта и молодежной политики"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02 5 00 00000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6 108 744,81</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02 5 01 00000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1 658 809,95</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02 5 01 00090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1 658 809,95</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02 5 02 00000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4 319 934,86</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02 5 02 00100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1 313 586,65</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02 5 02 00100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93 700,00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02 G0040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2 912 648,21</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both"/>
              <w:rPr>
                <w:i/>
                <w:iCs/>
              </w:rPr>
            </w:pPr>
            <w:r w:rsidRPr="002A012C">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02 5 03 00000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130 000,00</w:t>
            </w:r>
          </w:p>
        </w:tc>
      </w:tr>
      <w:tr w:rsidR="008845F0" w:rsidRPr="002A012C" w:rsidTr="008845F0">
        <w:trPr>
          <w:trHeight w:val="3"/>
        </w:trPr>
        <w:tc>
          <w:tcPr>
            <w:tcW w:w="10379" w:type="dxa"/>
            <w:tcBorders>
              <w:top w:val="nil"/>
              <w:left w:val="single" w:sz="4" w:space="0" w:color="auto"/>
              <w:bottom w:val="single" w:sz="4" w:space="0" w:color="auto"/>
              <w:right w:val="single" w:sz="4" w:space="0" w:color="auto"/>
            </w:tcBorders>
            <w:shd w:val="clear" w:color="auto" w:fill="auto"/>
            <w:vAlign w:val="bottom"/>
            <w:hideMark/>
          </w:tcPr>
          <w:p w:rsidR="008845F0" w:rsidRPr="002A012C" w:rsidRDefault="008845F0" w:rsidP="008845F0">
            <w:r w:rsidRPr="002A012C">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03 G0090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130 000,00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02 7 00 00000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6 213 705,00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 xml:space="preserve">Основное мероприятие   "Организация библиотечного обслуживания населения, комплектование и обеспечение </w:t>
            </w:r>
            <w:r w:rsidRPr="002A012C">
              <w:rPr>
                <w:i/>
                <w:iCs/>
              </w:rPr>
              <w:lastRenderedPageBreak/>
              <w:t xml:space="preserve">сохранности библиотечных фондов библиотек "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lastRenderedPageBreak/>
              <w:t>02 7 01 00000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6 213 705,00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02 7 01 00380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3 351 064,00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02 7 01 00380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343 751,00</w:t>
            </w:r>
          </w:p>
        </w:tc>
      </w:tr>
      <w:tr w:rsidR="008845F0" w:rsidRPr="002A012C" w:rsidTr="008845F0">
        <w:trPr>
          <w:trHeight w:val="5"/>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02 7 01 80340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2 321 533,00</w:t>
            </w:r>
          </w:p>
        </w:tc>
      </w:tr>
      <w:tr w:rsidR="008845F0" w:rsidRPr="002A012C" w:rsidTr="008845F0">
        <w:trPr>
          <w:trHeight w:val="5"/>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S0340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122 186,00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L5191</w:t>
            </w:r>
          </w:p>
        </w:tc>
        <w:tc>
          <w:tcPr>
            <w:tcW w:w="1190"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75 171,00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Подпрограмма "Организация культурно-досугового обслуживания населения Комсомольского городского поселения"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02 9 00 00000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18 038 291,54</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02 9 01 00000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14 466 096,54</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01 G0040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8 394 656,00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01 G0040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6 060 740,54</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обеспечения деятельности учреждения культуры (Иные бюджетные ассигнования)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01 G0040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10 700,00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02 9 02 00000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2 822 195,00</w:t>
            </w:r>
          </w:p>
        </w:tc>
      </w:tr>
      <w:tr w:rsidR="008845F0" w:rsidRPr="002A012C" w:rsidTr="008845F0">
        <w:trPr>
          <w:trHeight w:val="5"/>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02 9 02 80340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2 681 085,00</w:t>
            </w:r>
          </w:p>
        </w:tc>
      </w:tr>
      <w:tr w:rsidR="008845F0" w:rsidRPr="002A012C" w:rsidTr="008845F0">
        <w:trPr>
          <w:trHeight w:val="5"/>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02 S0340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141 110,00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 xml:space="preserve">Основное мероприятие "Организация показа кинофильмов"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02 9 04 00000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750 000,00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Расходы по организации показа кинофильмов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04 G0060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750 000,00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b/>
                <w:bCs/>
                <w:i/>
                <w:iCs/>
              </w:rPr>
            </w:pPr>
            <w:r w:rsidRPr="002A012C">
              <w:rPr>
                <w:b/>
                <w:bCs/>
                <w:i/>
                <w:iCs/>
              </w:rPr>
              <w:t xml:space="preserve">Подпрограмма "Библиотечное обслуживание населения, комплектование и обеспечение сохранности </w:t>
            </w:r>
            <w:r w:rsidRPr="002A012C">
              <w:rPr>
                <w:b/>
                <w:bCs/>
                <w:i/>
                <w:iCs/>
              </w:rPr>
              <w:lastRenderedPageBreak/>
              <w:t xml:space="preserve">библиотечных фондов библиотек поселения" </w:t>
            </w:r>
          </w:p>
        </w:tc>
        <w:tc>
          <w:tcPr>
            <w:tcW w:w="1845"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lastRenderedPageBreak/>
              <w:t>02 А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7 507 158,00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lastRenderedPageBreak/>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5"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02 А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5 849 202,00</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02 А 01 G0050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4 427 710,00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02 А 01 G0050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1 419 592,00</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auto" w:fill="auto"/>
            <w:hideMark/>
          </w:tcPr>
          <w:p w:rsidR="008845F0" w:rsidRPr="002A012C" w:rsidRDefault="008845F0" w:rsidP="008845F0">
            <w:r w:rsidRPr="002A012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45" w:type="dxa"/>
            <w:tcBorders>
              <w:top w:val="nil"/>
              <w:left w:val="nil"/>
              <w:bottom w:val="nil"/>
              <w:right w:val="single" w:sz="4" w:space="0" w:color="auto"/>
            </w:tcBorders>
            <w:shd w:val="clear" w:color="auto" w:fill="auto"/>
            <w:noWrap/>
            <w:vAlign w:val="center"/>
            <w:hideMark/>
          </w:tcPr>
          <w:p w:rsidR="008845F0" w:rsidRPr="002A012C" w:rsidRDefault="008845F0" w:rsidP="008845F0">
            <w:pPr>
              <w:jc w:val="center"/>
            </w:pPr>
            <w:r w:rsidRPr="002A012C">
              <w:t>02 А 01 G0050</w:t>
            </w:r>
          </w:p>
        </w:tc>
        <w:tc>
          <w:tcPr>
            <w:tcW w:w="1190"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pPr>
            <w:r w:rsidRPr="002A012C">
              <w:t>1 900,00</w:t>
            </w:r>
          </w:p>
        </w:tc>
      </w:tr>
      <w:tr w:rsidR="008845F0" w:rsidRPr="002A012C" w:rsidTr="008845F0">
        <w:trPr>
          <w:trHeight w:val="3"/>
        </w:trPr>
        <w:tc>
          <w:tcPr>
            <w:tcW w:w="10379" w:type="dxa"/>
            <w:tcBorders>
              <w:top w:val="single" w:sz="4" w:space="0" w:color="auto"/>
              <w:left w:val="single" w:sz="8" w:space="0" w:color="auto"/>
              <w:bottom w:val="single" w:sz="4" w:space="0" w:color="auto"/>
              <w:right w:val="single" w:sz="4" w:space="0" w:color="auto"/>
            </w:tcBorders>
            <w:shd w:val="clear" w:color="auto" w:fill="auto"/>
            <w:hideMark/>
          </w:tcPr>
          <w:p w:rsidR="008845F0" w:rsidRPr="002A012C" w:rsidRDefault="008845F0" w:rsidP="008845F0">
            <w:pPr>
              <w:rPr>
                <w:i/>
                <w:iCs/>
              </w:rPr>
            </w:pPr>
            <w:r w:rsidRPr="002A012C">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02 А 02 00000</w:t>
            </w:r>
          </w:p>
        </w:tc>
        <w:tc>
          <w:tcPr>
            <w:tcW w:w="1190"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4" w:type="dxa"/>
            <w:tcBorders>
              <w:top w:val="single" w:sz="4" w:space="0" w:color="auto"/>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1 657 956,00</w:t>
            </w:r>
          </w:p>
        </w:tc>
      </w:tr>
      <w:tr w:rsidR="008845F0" w:rsidRPr="002A012C" w:rsidTr="008845F0">
        <w:trPr>
          <w:trHeight w:val="5"/>
        </w:trPr>
        <w:tc>
          <w:tcPr>
            <w:tcW w:w="10379"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02 А 02 80340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1 575 058,00</w:t>
            </w:r>
          </w:p>
        </w:tc>
      </w:tr>
      <w:tr w:rsidR="008845F0" w:rsidRPr="002A012C" w:rsidTr="008845F0">
        <w:trPr>
          <w:trHeight w:val="5"/>
        </w:trPr>
        <w:tc>
          <w:tcPr>
            <w:tcW w:w="10379"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5"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02 А 02 S0340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82 898,00</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8845F0" w:rsidRPr="002A012C" w:rsidRDefault="008845F0" w:rsidP="008845F0">
            <w:pPr>
              <w:rPr>
                <w:b/>
                <w:bCs/>
              </w:rPr>
            </w:pPr>
            <w:r w:rsidRPr="002A012C">
              <w:rPr>
                <w:b/>
                <w:bCs/>
              </w:rPr>
              <w:t>Муниципальная программа «Обеспечение доступным и комфортным жильем населения Комсомольского муниципального района»</w:t>
            </w:r>
          </w:p>
        </w:tc>
        <w:tc>
          <w:tcPr>
            <w:tcW w:w="184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03 0 00 00000</w:t>
            </w:r>
          </w:p>
        </w:tc>
        <w:tc>
          <w:tcPr>
            <w:tcW w:w="1190"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102 000,00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 xml:space="preserve">Подпрограмма «Обеспечение жильем молодых семей» </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03 1 00 00000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2 000,00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 "Предоставление мер социальной поддержки по обеспечению жильем молодых семей"</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03 1 01 00000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2 000,00</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000000" w:fill="FFFFFF"/>
            <w:vAlign w:val="bottom"/>
            <w:hideMark/>
          </w:tcPr>
          <w:p w:rsidR="008845F0" w:rsidRPr="002A012C" w:rsidRDefault="008845F0" w:rsidP="008845F0">
            <w:r w:rsidRPr="002A012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 1 01 L4970</w:t>
            </w:r>
          </w:p>
        </w:tc>
        <w:tc>
          <w:tcPr>
            <w:tcW w:w="1190"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300</w:t>
            </w:r>
          </w:p>
        </w:tc>
        <w:tc>
          <w:tcPr>
            <w:tcW w:w="1934"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2 000,00</w:t>
            </w:r>
          </w:p>
        </w:tc>
      </w:tr>
      <w:tr w:rsidR="008845F0" w:rsidRPr="002A012C" w:rsidTr="008845F0">
        <w:trPr>
          <w:trHeight w:val="2"/>
        </w:trPr>
        <w:tc>
          <w:tcPr>
            <w:tcW w:w="10379" w:type="dxa"/>
            <w:tcBorders>
              <w:top w:val="single" w:sz="4"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Подпрограмма «Государственная поддержка граждан в сфере ипотечного жилищного кредитования "</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03 2 01 00000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rPr>
                <w:b/>
                <w:bCs/>
                <w:i/>
                <w:iCs/>
              </w:rPr>
            </w:pPr>
            <w:r w:rsidRPr="002A012C">
              <w:rPr>
                <w:b/>
                <w:bCs/>
                <w:i/>
                <w:iCs/>
              </w:rPr>
              <w:t>100 000,00</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мероприятие"Государственная поддержка граждан в сфере ипотечного жилищного кредитования"</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03 2 01 00000</w:t>
            </w:r>
          </w:p>
        </w:tc>
        <w:tc>
          <w:tcPr>
            <w:tcW w:w="1190"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rPr>
                <w:i/>
                <w:iCs/>
              </w:rPr>
            </w:pPr>
            <w:r w:rsidRPr="002A012C">
              <w:rPr>
                <w:i/>
                <w:iCs/>
              </w:rPr>
              <w:t> </w:t>
            </w:r>
          </w:p>
        </w:tc>
        <w:tc>
          <w:tcPr>
            <w:tcW w:w="1934"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100 000,00</w:t>
            </w:r>
          </w:p>
        </w:tc>
      </w:tr>
      <w:tr w:rsidR="008845F0" w:rsidRPr="002A012C" w:rsidTr="008845F0">
        <w:trPr>
          <w:trHeight w:val="3"/>
        </w:trPr>
        <w:tc>
          <w:tcPr>
            <w:tcW w:w="10379"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8845F0" w:rsidRPr="002A012C" w:rsidRDefault="008845F0" w:rsidP="008845F0">
            <w:r w:rsidRPr="002A012C">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845"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pPr>
            <w:r w:rsidRPr="002A012C">
              <w:t>03 2 01 20600</w:t>
            </w:r>
          </w:p>
        </w:tc>
        <w:tc>
          <w:tcPr>
            <w:tcW w:w="1190"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pPr>
            <w:r w:rsidRPr="002A012C">
              <w:t>300</w:t>
            </w:r>
          </w:p>
        </w:tc>
        <w:tc>
          <w:tcPr>
            <w:tcW w:w="1934" w:type="dxa"/>
            <w:tcBorders>
              <w:top w:val="nil"/>
              <w:left w:val="nil"/>
              <w:bottom w:val="single" w:sz="8" w:space="0" w:color="auto"/>
              <w:right w:val="single" w:sz="4" w:space="0" w:color="auto"/>
            </w:tcBorders>
            <w:shd w:val="clear" w:color="auto" w:fill="auto"/>
            <w:noWrap/>
            <w:vAlign w:val="center"/>
            <w:hideMark/>
          </w:tcPr>
          <w:p w:rsidR="008845F0" w:rsidRPr="002A012C" w:rsidRDefault="008845F0" w:rsidP="008845F0">
            <w:pPr>
              <w:jc w:val="center"/>
            </w:pPr>
            <w:r w:rsidRPr="002A012C">
              <w:t>100 000,00</w:t>
            </w:r>
          </w:p>
        </w:tc>
      </w:tr>
      <w:tr w:rsidR="008845F0" w:rsidRPr="002A012C" w:rsidTr="008845F0">
        <w:trPr>
          <w:trHeight w:val="2"/>
        </w:trPr>
        <w:tc>
          <w:tcPr>
            <w:tcW w:w="10379" w:type="dxa"/>
            <w:tcBorders>
              <w:top w:val="single" w:sz="4" w:space="0" w:color="auto"/>
              <w:left w:val="single" w:sz="8" w:space="0" w:color="auto"/>
              <w:bottom w:val="single" w:sz="4" w:space="0" w:color="auto"/>
              <w:right w:val="single" w:sz="4" w:space="0" w:color="auto"/>
            </w:tcBorders>
            <w:shd w:val="clear" w:color="000000" w:fill="FAC090"/>
            <w:hideMark/>
          </w:tcPr>
          <w:p w:rsidR="008845F0" w:rsidRPr="002A012C" w:rsidRDefault="008845F0" w:rsidP="008845F0">
            <w:pPr>
              <w:rPr>
                <w:b/>
                <w:bCs/>
              </w:rPr>
            </w:pPr>
            <w:r w:rsidRPr="002A012C">
              <w:rPr>
                <w:b/>
                <w:bCs/>
              </w:rPr>
              <w:t>Муниципальная программа «Развитие экономики Комсомольского муниципального района»</w:t>
            </w:r>
          </w:p>
        </w:tc>
        <w:tc>
          <w:tcPr>
            <w:tcW w:w="1845" w:type="dxa"/>
            <w:tcBorders>
              <w:top w:val="single" w:sz="4" w:space="0" w:color="auto"/>
              <w:left w:val="nil"/>
              <w:bottom w:val="single" w:sz="4"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04 0 00 00000</w:t>
            </w:r>
          </w:p>
        </w:tc>
        <w:tc>
          <w:tcPr>
            <w:tcW w:w="1190" w:type="dxa"/>
            <w:tcBorders>
              <w:top w:val="single" w:sz="4" w:space="0" w:color="auto"/>
              <w:left w:val="nil"/>
              <w:bottom w:val="single" w:sz="4"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 </w:t>
            </w:r>
          </w:p>
        </w:tc>
        <w:tc>
          <w:tcPr>
            <w:tcW w:w="1934" w:type="dxa"/>
            <w:tcBorders>
              <w:top w:val="single" w:sz="4" w:space="0" w:color="auto"/>
              <w:left w:val="nil"/>
              <w:bottom w:val="single" w:sz="4"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100 000,00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Подпрограмма "Развитие малого и среднего предпринимательства"</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04 1 00 00000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 "Финансовая поддержка проектов, реализуемых субъектами малого и среднего предпринимательства"</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04 1 01 00000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100 000,00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Субсидирование части процентной ставки по банковским кредитам на инвестиционные цели (Иные бюджетные ассигнования)</w:t>
            </w:r>
          </w:p>
        </w:tc>
        <w:tc>
          <w:tcPr>
            <w:tcW w:w="1845"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04 1 01 60030</w:t>
            </w:r>
          </w:p>
        </w:tc>
        <w:tc>
          <w:tcPr>
            <w:tcW w:w="1190"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pPr>
            <w:r w:rsidRPr="002A012C">
              <w:t>100 000,00</w:t>
            </w:r>
          </w:p>
        </w:tc>
      </w:tr>
      <w:tr w:rsidR="008845F0" w:rsidRPr="002A012C" w:rsidTr="008845F0">
        <w:trPr>
          <w:trHeight w:val="2"/>
        </w:trPr>
        <w:tc>
          <w:tcPr>
            <w:tcW w:w="10379" w:type="dxa"/>
            <w:tcBorders>
              <w:top w:val="nil"/>
              <w:left w:val="single" w:sz="8" w:space="0" w:color="auto"/>
              <w:bottom w:val="single" w:sz="8" w:space="0" w:color="auto"/>
              <w:right w:val="single" w:sz="4" w:space="0" w:color="auto"/>
            </w:tcBorders>
            <w:shd w:val="clear" w:color="000000" w:fill="FAC090"/>
            <w:vAlign w:val="bottom"/>
            <w:hideMark/>
          </w:tcPr>
          <w:p w:rsidR="008845F0" w:rsidRPr="002A012C" w:rsidRDefault="008845F0" w:rsidP="008845F0">
            <w:pPr>
              <w:rPr>
                <w:b/>
                <w:bCs/>
              </w:rPr>
            </w:pPr>
            <w:r w:rsidRPr="002A012C">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45"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05 0 00 00000</w:t>
            </w:r>
          </w:p>
        </w:tc>
        <w:tc>
          <w:tcPr>
            <w:tcW w:w="1190"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1 158 004,28</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lastRenderedPageBreak/>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05 1 00 00000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43 055,46</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"Оповещение населения на территории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05 1 04 00000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43 055,46</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05 1 04 20840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43 055,46</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"Профилактика правонарушений среди несовершеннолетних"</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05 2 00 00000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544 285,20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общественного порядка и профилактика правонарушений"</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05 2 01 00000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544 285,20</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05 2 01 80360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456 601,60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05 2 01 80360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87 683,60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05 3 00 00000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25 000,00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05 3 01 00000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25 000,00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Поощрение членов добровольной народной дружины (Социальное обеспечение и иные выплаты населению)</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05 3 01 20450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25 000,00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"Безопасный район"</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05 4 00 00000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393 733,90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"Совершенствование системы видеонаблюдения и видеофиксации происшествий и чрезвычайных ситуаций"</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05 4 01 00000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393 733,90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05 4 01 20170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393 733,90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"Организация проведения мероприятий по отлову и содержанию безнадзорных животных"</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05 5 00 00000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140 323,92</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"Организация проведения мероприятий по отлову и содержанию безнадзорных животных"</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05 5 01 00000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140 323,92</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05 5 01 80370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140 323,92</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05 6 00 00000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11 605,80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"Предупреждение и пресечение административных правонарушений"</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05 6 01 00000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11 605,80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05 6 01 80350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11 605,80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AC090"/>
            <w:hideMark/>
          </w:tcPr>
          <w:p w:rsidR="008845F0" w:rsidRPr="002A012C" w:rsidRDefault="008845F0" w:rsidP="008845F0">
            <w:pPr>
              <w:rPr>
                <w:b/>
                <w:bCs/>
              </w:rPr>
            </w:pPr>
            <w:r w:rsidRPr="002A012C">
              <w:rPr>
                <w:b/>
                <w:bCs/>
              </w:rPr>
              <w:t xml:space="preserve">Муниципальная программа «Развитие здравоохранения Комсомольского муниципального района» </w:t>
            </w:r>
          </w:p>
        </w:tc>
        <w:tc>
          <w:tcPr>
            <w:tcW w:w="1845" w:type="dxa"/>
            <w:tcBorders>
              <w:top w:val="nil"/>
              <w:left w:val="nil"/>
              <w:bottom w:val="single" w:sz="4"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06 0 00 00000</w:t>
            </w:r>
          </w:p>
        </w:tc>
        <w:tc>
          <w:tcPr>
            <w:tcW w:w="1190" w:type="dxa"/>
            <w:tcBorders>
              <w:top w:val="nil"/>
              <w:left w:val="nil"/>
              <w:bottom w:val="single" w:sz="4"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 </w:t>
            </w:r>
          </w:p>
        </w:tc>
        <w:tc>
          <w:tcPr>
            <w:tcW w:w="1934" w:type="dxa"/>
            <w:tcBorders>
              <w:top w:val="nil"/>
              <w:left w:val="nil"/>
              <w:bottom w:val="single" w:sz="4"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60 000,00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06 1 00 0000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60 000,00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мероприятие"Поддержка молодых специалистов"</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06 1 01 00000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60 000,00</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000000" w:fill="FFFFFF"/>
            <w:vAlign w:val="bottom"/>
            <w:hideMark/>
          </w:tcPr>
          <w:p w:rsidR="008845F0" w:rsidRPr="002A012C" w:rsidRDefault="008845F0" w:rsidP="008845F0">
            <w:r w:rsidRPr="002A012C">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45"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06 1 01 20990</w:t>
            </w:r>
          </w:p>
        </w:tc>
        <w:tc>
          <w:tcPr>
            <w:tcW w:w="1190"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300</w:t>
            </w:r>
          </w:p>
        </w:tc>
        <w:tc>
          <w:tcPr>
            <w:tcW w:w="193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pPr>
            <w:r w:rsidRPr="002A012C">
              <w:t>60 000,00</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8845F0" w:rsidRPr="002A012C" w:rsidRDefault="008845F0" w:rsidP="008845F0">
            <w:pPr>
              <w:rPr>
                <w:b/>
                <w:bCs/>
              </w:rPr>
            </w:pPr>
            <w:r w:rsidRPr="002A012C">
              <w:rPr>
                <w:b/>
                <w:bCs/>
              </w:rPr>
              <w:t>Муниципальная программа "Охрана окружающей среды  Комсомольского муниципального района"</w:t>
            </w:r>
          </w:p>
        </w:tc>
        <w:tc>
          <w:tcPr>
            <w:tcW w:w="184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07 0 00 00000</w:t>
            </w:r>
          </w:p>
        </w:tc>
        <w:tc>
          <w:tcPr>
            <w:tcW w:w="1190"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934" w:type="dxa"/>
            <w:tcBorders>
              <w:top w:val="single" w:sz="8" w:space="0" w:color="auto"/>
              <w:left w:val="nil"/>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2 135 098,00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lastRenderedPageBreak/>
              <w:t>Подпрограмма "Организация проведения мероприятий по содержанию сибиреязвенных скотомогильников"</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07 1 00 00000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35 098,00</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07 1 01 00000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35 098,00</w:t>
            </w:r>
          </w:p>
        </w:tc>
      </w:tr>
      <w:tr w:rsidR="008845F0" w:rsidRPr="002A012C" w:rsidTr="008845F0">
        <w:trPr>
          <w:trHeight w:val="5"/>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07 1 01 82400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sz w:val="22"/>
                <w:szCs w:val="22"/>
              </w:rPr>
            </w:pPr>
            <w:r w:rsidRPr="002A012C">
              <w:rPr>
                <w:sz w:val="22"/>
                <w:szCs w:val="22"/>
              </w:rPr>
              <w:t>200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35 098,00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07 3 00 00000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sz w:val="22"/>
                <w:szCs w:val="22"/>
              </w:rPr>
            </w:pPr>
            <w:r w:rsidRPr="002A012C">
              <w:rPr>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2 100 000,00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07 3 01 00000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sz w:val="22"/>
                <w:szCs w:val="22"/>
              </w:rPr>
            </w:pPr>
            <w:r w:rsidRPr="002A012C">
              <w:rPr>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2 100 000,00</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000000" w:fill="FFFFFF"/>
            <w:vAlign w:val="bottom"/>
            <w:hideMark/>
          </w:tcPr>
          <w:p w:rsidR="008845F0" w:rsidRPr="002A012C" w:rsidRDefault="008845F0" w:rsidP="008845F0">
            <w:r w:rsidRPr="002A012C">
              <w:t>Технический этап рекультивации (Закупка товаров, работ и услуг для обеспечения государственных (муниципальных) нужд)</w:t>
            </w:r>
          </w:p>
        </w:tc>
        <w:tc>
          <w:tcPr>
            <w:tcW w:w="1845"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07 3 01 20420</w:t>
            </w:r>
          </w:p>
        </w:tc>
        <w:tc>
          <w:tcPr>
            <w:tcW w:w="1190" w:type="dxa"/>
            <w:tcBorders>
              <w:top w:val="nil"/>
              <w:left w:val="single" w:sz="4" w:space="0" w:color="auto"/>
              <w:bottom w:val="nil"/>
              <w:right w:val="single" w:sz="4" w:space="0" w:color="auto"/>
            </w:tcBorders>
            <w:shd w:val="clear" w:color="000000" w:fill="FFFFFF"/>
            <w:vAlign w:val="center"/>
            <w:hideMark/>
          </w:tcPr>
          <w:p w:rsidR="008845F0" w:rsidRPr="002A012C" w:rsidRDefault="008845F0" w:rsidP="008845F0">
            <w:pPr>
              <w:jc w:val="center"/>
              <w:rPr>
                <w:sz w:val="22"/>
                <w:szCs w:val="22"/>
              </w:rPr>
            </w:pPr>
            <w:r w:rsidRPr="002A012C">
              <w:rPr>
                <w:sz w:val="22"/>
                <w:szCs w:val="22"/>
              </w:rPr>
              <w:t>200</w:t>
            </w:r>
          </w:p>
        </w:tc>
        <w:tc>
          <w:tcPr>
            <w:tcW w:w="1934" w:type="dxa"/>
            <w:tcBorders>
              <w:top w:val="nil"/>
              <w:left w:val="nil"/>
              <w:bottom w:val="nil"/>
              <w:right w:val="single" w:sz="8" w:space="0" w:color="auto"/>
            </w:tcBorders>
            <w:shd w:val="clear" w:color="auto" w:fill="auto"/>
            <w:vAlign w:val="center"/>
            <w:hideMark/>
          </w:tcPr>
          <w:p w:rsidR="008845F0" w:rsidRPr="002A012C" w:rsidRDefault="008845F0" w:rsidP="008845F0">
            <w:pPr>
              <w:jc w:val="center"/>
            </w:pPr>
            <w:r w:rsidRPr="002A012C">
              <w:t>2 100 000,00</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hideMark/>
          </w:tcPr>
          <w:p w:rsidR="008845F0" w:rsidRPr="002A012C" w:rsidRDefault="008845F0" w:rsidP="008845F0">
            <w:pPr>
              <w:rPr>
                <w:b/>
                <w:bCs/>
              </w:rPr>
            </w:pPr>
            <w:r w:rsidRPr="002A012C">
              <w:rPr>
                <w:b/>
                <w:bCs/>
              </w:rPr>
              <w:t>Муниципальная программа «Развитие транспортной системы Комсомольского муниципального района Ивановской области»</w:t>
            </w:r>
          </w:p>
        </w:tc>
        <w:tc>
          <w:tcPr>
            <w:tcW w:w="184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sz w:val="22"/>
                <w:szCs w:val="22"/>
              </w:rPr>
            </w:pPr>
            <w:r w:rsidRPr="002A012C">
              <w:rPr>
                <w:b/>
                <w:bCs/>
                <w:sz w:val="22"/>
                <w:szCs w:val="22"/>
              </w:rPr>
              <w:t>08 0 00 00000</w:t>
            </w:r>
          </w:p>
        </w:tc>
        <w:tc>
          <w:tcPr>
            <w:tcW w:w="1190"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sz w:val="22"/>
                <w:szCs w:val="22"/>
              </w:rPr>
            </w:pPr>
            <w:r w:rsidRPr="002A012C">
              <w:rPr>
                <w:sz w:val="22"/>
                <w:szCs w:val="22"/>
              </w:rPr>
              <w:t> </w:t>
            </w:r>
          </w:p>
        </w:tc>
        <w:tc>
          <w:tcPr>
            <w:tcW w:w="1934" w:type="dxa"/>
            <w:tcBorders>
              <w:top w:val="single" w:sz="8" w:space="0" w:color="auto"/>
              <w:left w:val="nil"/>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29 776 804,95</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08 1 00 00000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28 086 964,73</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 "Дорожный фонд"</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08 1 01 00000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11 444 049,33</w:t>
            </w:r>
          </w:p>
        </w:tc>
      </w:tr>
      <w:tr w:rsidR="008845F0" w:rsidRPr="002A012C" w:rsidTr="008845F0">
        <w:trPr>
          <w:trHeight w:val="5"/>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08 1 01 Р1000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8 559 176,57</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000000" w:fill="FFFFFF"/>
            <w:vAlign w:val="bottom"/>
            <w:hideMark/>
          </w:tcPr>
          <w:p w:rsidR="008845F0" w:rsidRPr="002A012C" w:rsidRDefault="008845F0" w:rsidP="008845F0">
            <w:r w:rsidRPr="002A012C">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08 1 01 21000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2 884 872,76</w:t>
            </w:r>
          </w:p>
        </w:tc>
      </w:tr>
      <w:tr w:rsidR="008845F0" w:rsidRPr="002A012C" w:rsidTr="008845F0">
        <w:trPr>
          <w:trHeight w:val="3"/>
        </w:trPr>
        <w:tc>
          <w:tcPr>
            <w:tcW w:w="10379" w:type="dxa"/>
            <w:tcBorders>
              <w:top w:val="single" w:sz="4" w:space="0" w:color="auto"/>
              <w:left w:val="single" w:sz="8" w:space="0" w:color="auto"/>
              <w:bottom w:val="nil"/>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08 1 05 00000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16 642 915,40</w:t>
            </w:r>
          </w:p>
        </w:tc>
      </w:tr>
      <w:tr w:rsidR="008845F0" w:rsidRPr="002A012C" w:rsidTr="008845F0">
        <w:trPr>
          <w:trHeight w:val="4"/>
        </w:trPr>
        <w:tc>
          <w:tcPr>
            <w:tcW w:w="10379" w:type="dxa"/>
            <w:tcBorders>
              <w:top w:val="single" w:sz="4"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08 1 05 S0510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16 642 915,40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"Поддержка общественного транспорта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08 2 00 00000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1 689 840,22</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08 2 02 00000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1 689 840,22</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000000" w:fill="FFFFFF"/>
            <w:vAlign w:val="center"/>
            <w:hideMark/>
          </w:tcPr>
          <w:p w:rsidR="008845F0" w:rsidRPr="002A012C" w:rsidRDefault="008845F0" w:rsidP="008845F0">
            <w:r w:rsidRPr="002A012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5"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08 2 02 20180</w:t>
            </w:r>
          </w:p>
        </w:tc>
        <w:tc>
          <w:tcPr>
            <w:tcW w:w="1190"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nil"/>
              <w:bottom w:val="nil"/>
              <w:right w:val="single" w:sz="8" w:space="0" w:color="auto"/>
            </w:tcBorders>
            <w:shd w:val="clear" w:color="auto" w:fill="auto"/>
            <w:vAlign w:val="center"/>
            <w:hideMark/>
          </w:tcPr>
          <w:p w:rsidR="008845F0" w:rsidRPr="002A012C" w:rsidRDefault="008845F0" w:rsidP="008845F0">
            <w:pPr>
              <w:jc w:val="center"/>
            </w:pPr>
            <w:r w:rsidRPr="002A012C">
              <w:t>1 689 840,22</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8845F0" w:rsidRPr="002A012C" w:rsidRDefault="008845F0" w:rsidP="008845F0">
            <w:pPr>
              <w:rPr>
                <w:b/>
                <w:bCs/>
              </w:rPr>
            </w:pPr>
            <w:r w:rsidRPr="002A012C">
              <w:rPr>
                <w:b/>
                <w:bCs/>
              </w:rPr>
              <w:lastRenderedPageBreak/>
              <w:t>Муниципальная программа "Осуществление финансовой политики Комсомольского муниципального района"</w:t>
            </w:r>
          </w:p>
        </w:tc>
        <w:tc>
          <w:tcPr>
            <w:tcW w:w="1845"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09 0 00 00000</w:t>
            </w:r>
          </w:p>
        </w:tc>
        <w:tc>
          <w:tcPr>
            <w:tcW w:w="1190"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7 243 350,20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"Деятельность финансового управления Администрации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09 1 00 00000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7 243 350,20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09 1 01 00000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7 243 350,20</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09 1 01 00150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6 241 558,20</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000000" w:fill="FFFFFF"/>
            <w:vAlign w:val="bottom"/>
            <w:hideMark/>
          </w:tcPr>
          <w:p w:rsidR="008845F0" w:rsidRPr="002A012C" w:rsidRDefault="008845F0" w:rsidP="008845F0">
            <w:r w:rsidRPr="002A012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5"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09 1 01 00150</w:t>
            </w:r>
          </w:p>
        </w:tc>
        <w:tc>
          <w:tcPr>
            <w:tcW w:w="1190"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pPr>
            <w:r w:rsidRPr="002A012C">
              <w:t>1 001 792,00</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8845F0" w:rsidRPr="002A012C" w:rsidRDefault="008845F0" w:rsidP="008845F0">
            <w:pPr>
              <w:rPr>
                <w:b/>
                <w:bCs/>
              </w:rPr>
            </w:pPr>
            <w:r w:rsidRPr="002A012C">
              <w:rPr>
                <w:b/>
                <w:bCs/>
              </w:rPr>
              <w:t>Муниципальная программа "Совершенствование местного самоуправления в Комсомольском муниципальном районе"</w:t>
            </w:r>
          </w:p>
        </w:tc>
        <w:tc>
          <w:tcPr>
            <w:tcW w:w="1845"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10 0 00 00000</w:t>
            </w:r>
          </w:p>
        </w:tc>
        <w:tc>
          <w:tcPr>
            <w:tcW w:w="1190"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51 994 495,86</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 xml:space="preserve">Подпрограмма "Обеспечение деятельности органов местного самоуправления "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10 1 00 00000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47 245 179,93</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центральных исполнительных органов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10 1 01 00000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23 273 923,01</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10 1 01 00130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22 451 923,01</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10 1 01 00130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822 000,00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10 1 02 00000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16 151 119,53</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10 1 02 00140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5 815 415,98</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10 1 02 00140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10 325 703,55</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Обеспечение деятельности МКУ "Управление МТХ обеспечения Комсомольского района" (Иные бюджетные ассигнования)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10 1 02 00140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10 1 03 00000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7 820 137,39</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10 1 03 00370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7 779 137,39</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10 1 03 00370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41 000,00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"Развитие муниципальной службы"</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10 2 00 00000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1 622 434,52</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lastRenderedPageBreak/>
              <w:t>Основное мероприятие "Подготовка кадров для муниципальной службы"</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10 2 01 00000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226 000,00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10 2 01 00110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226 000,00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i/>
                <w:iCs/>
              </w:rPr>
            </w:pPr>
            <w:r w:rsidRPr="002A012C">
              <w:rPr>
                <w:i/>
                <w:iCs/>
              </w:rPr>
              <w:t>Основное мероприятие "Оплата членских взносов в ассоциацию "Совет муниципальных образований"</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10 2 02 00000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58 029,00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Расходы на оплату членских взносов в ассоциацию Совет муниципальных образований  (Иные бюджетные ассигнования)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10 2 02 20010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58 029,00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"Обеспечение социальных гарантий муниципальным служащим"</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10 2 03 00000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1 338 405,52</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10 2 03 20130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1 338 405,52</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"Информатизация деятельности Администрации Комсомольского муниципального района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10 3 00 00000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1 230 350,00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"Развитие информационных технологий"</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10 3 01 00000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1 230 350,00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10 3 01 00160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1 230 350,00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 xml:space="preserve">Подпрограмма "Обеспечение деятельности Главы Комсомольского муниципального района "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10 5 00 00000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1 896 531,41</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"Содержание Главы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10 5 01 00000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1 896 531,41</w:t>
            </w:r>
          </w:p>
        </w:tc>
      </w:tr>
      <w:tr w:rsidR="008845F0" w:rsidRPr="002A012C" w:rsidTr="008845F0">
        <w:trPr>
          <w:trHeight w:val="3"/>
        </w:trPr>
        <w:tc>
          <w:tcPr>
            <w:tcW w:w="10379" w:type="dxa"/>
            <w:tcBorders>
              <w:top w:val="nil"/>
              <w:left w:val="single" w:sz="8" w:space="0" w:color="auto"/>
              <w:bottom w:val="nil"/>
              <w:right w:val="single" w:sz="4" w:space="0" w:color="auto"/>
            </w:tcBorders>
            <w:shd w:val="clear" w:color="000000" w:fill="FFFFFF"/>
            <w:vAlign w:val="bottom"/>
            <w:hideMark/>
          </w:tcPr>
          <w:p w:rsidR="008845F0" w:rsidRPr="002A012C" w:rsidRDefault="008845F0" w:rsidP="008845F0">
            <w:r w:rsidRPr="002A012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10 5 01 00360</w:t>
            </w:r>
          </w:p>
        </w:tc>
        <w:tc>
          <w:tcPr>
            <w:tcW w:w="1190"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100</w:t>
            </w:r>
          </w:p>
        </w:tc>
        <w:tc>
          <w:tcPr>
            <w:tcW w:w="193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pPr>
            <w:r w:rsidRPr="002A012C">
              <w:t>1 896 531,41</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8845F0" w:rsidRPr="002A012C" w:rsidRDefault="008845F0" w:rsidP="008845F0">
            <w:pPr>
              <w:rPr>
                <w:b/>
                <w:bCs/>
              </w:rPr>
            </w:pPr>
            <w:r w:rsidRPr="002A012C">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45"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11 0 00 00000</w:t>
            </w:r>
          </w:p>
        </w:tc>
        <w:tc>
          <w:tcPr>
            <w:tcW w:w="1190" w:type="dxa"/>
            <w:tcBorders>
              <w:top w:val="single" w:sz="8" w:space="0" w:color="auto"/>
              <w:left w:val="nil"/>
              <w:bottom w:val="single" w:sz="8" w:space="0" w:color="auto"/>
              <w:right w:val="single" w:sz="4" w:space="0" w:color="auto"/>
            </w:tcBorders>
            <w:shd w:val="clear" w:color="000000" w:fill="FAC090"/>
            <w:noWrap/>
            <w:vAlign w:val="bottom"/>
            <w:hideMark/>
          </w:tcPr>
          <w:p w:rsidR="008845F0" w:rsidRPr="002A012C" w:rsidRDefault="008845F0" w:rsidP="008845F0">
            <w:pPr>
              <w:jc w:val="cente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50 000,00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"Социальная поддержка граждан в Комсомольском муниципальном районе"</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11 2 00 00000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50 000,00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"Социальная поддержка инвалидов и участников Великой Отечественной войны"</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11 2 01 00000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50 000,00</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000000" w:fill="FFFFFF"/>
            <w:vAlign w:val="center"/>
            <w:hideMark/>
          </w:tcPr>
          <w:p w:rsidR="008845F0" w:rsidRPr="002A012C" w:rsidRDefault="008845F0" w:rsidP="008845F0">
            <w:r w:rsidRPr="002A012C">
              <w:t>Ремонт жилых помещений инвалидов и участников Великой Отечественной войны (Социальное обеспечение и иные выплаты населению)</w:t>
            </w:r>
          </w:p>
        </w:tc>
        <w:tc>
          <w:tcPr>
            <w:tcW w:w="1845"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11 2 01 0080</w:t>
            </w:r>
          </w:p>
        </w:tc>
        <w:tc>
          <w:tcPr>
            <w:tcW w:w="1190" w:type="dxa"/>
            <w:tcBorders>
              <w:top w:val="nil"/>
              <w:left w:val="nil"/>
              <w:bottom w:val="nil"/>
              <w:right w:val="single" w:sz="4" w:space="0" w:color="auto"/>
            </w:tcBorders>
            <w:shd w:val="clear" w:color="auto" w:fill="auto"/>
            <w:noWrap/>
            <w:vAlign w:val="center"/>
            <w:hideMark/>
          </w:tcPr>
          <w:p w:rsidR="008845F0" w:rsidRPr="002A012C" w:rsidRDefault="008845F0" w:rsidP="008845F0">
            <w:pPr>
              <w:jc w:val="center"/>
            </w:pPr>
            <w:r w:rsidRPr="002A012C">
              <w:t>300</w:t>
            </w:r>
          </w:p>
        </w:tc>
        <w:tc>
          <w:tcPr>
            <w:tcW w:w="193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pPr>
            <w:r w:rsidRPr="002A012C">
              <w:t>50 000,00</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8845F0" w:rsidRPr="002A012C" w:rsidRDefault="008845F0" w:rsidP="008845F0">
            <w:pPr>
              <w:rPr>
                <w:b/>
                <w:bCs/>
              </w:rPr>
            </w:pPr>
            <w:r w:rsidRPr="002A012C">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p>
        </w:tc>
        <w:tc>
          <w:tcPr>
            <w:tcW w:w="184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12 0 00 00000</w:t>
            </w:r>
          </w:p>
        </w:tc>
        <w:tc>
          <w:tcPr>
            <w:tcW w:w="1190"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4 721 068,27</w:t>
            </w:r>
          </w:p>
        </w:tc>
      </w:tr>
      <w:tr w:rsidR="008845F0" w:rsidRPr="002A012C" w:rsidTr="008845F0">
        <w:trPr>
          <w:trHeight w:val="1"/>
        </w:trPr>
        <w:tc>
          <w:tcPr>
            <w:tcW w:w="10379" w:type="dxa"/>
            <w:tcBorders>
              <w:top w:val="nil"/>
              <w:left w:val="nil"/>
              <w:bottom w:val="nil"/>
              <w:right w:val="nil"/>
            </w:tcBorders>
            <w:shd w:val="clear" w:color="auto" w:fill="auto"/>
            <w:noWrap/>
            <w:vAlign w:val="bottom"/>
            <w:hideMark/>
          </w:tcPr>
          <w:p w:rsidR="008845F0" w:rsidRPr="002A012C" w:rsidRDefault="008845F0" w:rsidP="008845F0">
            <w:pPr>
              <w:rPr>
                <w:b/>
                <w:bCs/>
                <w:i/>
                <w:iCs/>
              </w:rPr>
            </w:pPr>
            <w:r w:rsidRPr="002A012C">
              <w:rPr>
                <w:b/>
                <w:bCs/>
                <w:i/>
                <w:iCs/>
              </w:rPr>
              <w:t>Подпрограмма «Комплексное развитие сельских территорий</w:t>
            </w:r>
            <w:r w:rsidRPr="002A012C">
              <w:rPr>
                <w:i/>
                <w:iCs/>
              </w:rPr>
              <w:t xml:space="preserve">» </w:t>
            </w:r>
          </w:p>
        </w:tc>
        <w:tc>
          <w:tcPr>
            <w:tcW w:w="1845" w:type="dxa"/>
            <w:tcBorders>
              <w:top w:val="nil"/>
              <w:left w:val="single" w:sz="4" w:space="0" w:color="auto"/>
              <w:bottom w:val="nil"/>
              <w:right w:val="single" w:sz="4" w:space="0" w:color="auto"/>
            </w:tcBorders>
            <w:shd w:val="clear" w:color="auto" w:fill="auto"/>
            <w:vAlign w:val="center"/>
            <w:hideMark/>
          </w:tcPr>
          <w:p w:rsidR="008845F0" w:rsidRPr="002A012C" w:rsidRDefault="008845F0" w:rsidP="008845F0">
            <w:pPr>
              <w:jc w:val="center"/>
              <w:rPr>
                <w:b/>
                <w:bCs/>
                <w:i/>
                <w:iCs/>
              </w:rPr>
            </w:pPr>
            <w:r w:rsidRPr="002A012C">
              <w:rPr>
                <w:b/>
                <w:bCs/>
                <w:i/>
                <w:iCs/>
              </w:rPr>
              <w:t>12 2 00 00000</w:t>
            </w:r>
          </w:p>
        </w:tc>
        <w:tc>
          <w:tcPr>
            <w:tcW w:w="1190" w:type="dxa"/>
            <w:tcBorders>
              <w:top w:val="nil"/>
              <w:left w:val="nil"/>
              <w:bottom w:val="nil"/>
              <w:right w:val="single" w:sz="4" w:space="0" w:color="auto"/>
            </w:tcBorders>
            <w:shd w:val="clear" w:color="auto" w:fill="auto"/>
            <w:vAlign w:val="center"/>
            <w:hideMark/>
          </w:tcPr>
          <w:p w:rsidR="008845F0" w:rsidRPr="002A012C" w:rsidRDefault="008845F0" w:rsidP="008845F0">
            <w:pPr>
              <w:rPr>
                <w:b/>
                <w:bCs/>
              </w:rPr>
            </w:pPr>
            <w:r w:rsidRPr="002A012C">
              <w:rPr>
                <w:b/>
                <w:bCs/>
              </w:rPr>
              <w:t> </w:t>
            </w:r>
          </w:p>
        </w:tc>
        <w:tc>
          <w:tcPr>
            <w:tcW w:w="1934" w:type="dxa"/>
            <w:tcBorders>
              <w:top w:val="nil"/>
              <w:left w:val="nil"/>
              <w:bottom w:val="nil"/>
              <w:right w:val="single" w:sz="8" w:space="0" w:color="auto"/>
            </w:tcBorders>
            <w:shd w:val="clear" w:color="auto" w:fill="auto"/>
            <w:vAlign w:val="center"/>
            <w:hideMark/>
          </w:tcPr>
          <w:p w:rsidR="008845F0" w:rsidRPr="002A012C" w:rsidRDefault="008845F0" w:rsidP="008845F0">
            <w:pPr>
              <w:jc w:val="center"/>
              <w:rPr>
                <w:b/>
                <w:bCs/>
                <w:i/>
                <w:iCs/>
              </w:rPr>
            </w:pPr>
            <w:r w:rsidRPr="002A012C">
              <w:rPr>
                <w:b/>
                <w:bCs/>
                <w:i/>
                <w:iCs/>
              </w:rPr>
              <w:t>4 270 000,00</w:t>
            </w:r>
          </w:p>
        </w:tc>
      </w:tr>
      <w:tr w:rsidR="008845F0" w:rsidRPr="002A012C" w:rsidTr="008845F0">
        <w:trPr>
          <w:trHeight w:val="1"/>
        </w:trPr>
        <w:tc>
          <w:tcPr>
            <w:tcW w:w="10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5F0" w:rsidRPr="002A012C" w:rsidRDefault="008845F0" w:rsidP="008845F0">
            <w:pPr>
              <w:rPr>
                <w:i/>
                <w:iCs/>
              </w:rPr>
            </w:pPr>
            <w:r w:rsidRPr="002A012C">
              <w:rPr>
                <w:i/>
                <w:iCs/>
              </w:rPr>
              <w:t>Региональный проект «Современный облик сельских территорий»</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8845F0" w:rsidRPr="002A012C" w:rsidRDefault="008845F0" w:rsidP="008845F0">
            <w:pPr>
              <w:jc w:val="center"/>
              <w:rPr>
                <w:i/>
                <w:iCs/>
              </w:rPr>
            </w:pPr>
            <w:r w:rsidRPr="002A012C">
              <w:rPr>
                <w:i/>
                <w:iCs/>
              </w:rPr>
              <w:t>12 2 02 00000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8845F0" w:rsidRPr="002A012C" w:rsidRDefault="008845F0" w:rsidP="008845F0">
            <w:pPr>
              <w:rPr>
                <w:b/>
                <w:bCs/>
              </w:rPr>
            </w:pPr>
            <w:r w:rsidRPr="002A012C">
              <w:rPr>
                <w:b/>
                <w:bCs/>
              </w:rPr>
              <w:t> </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8845F0" w:rsidRPr="002A012C" w:rsidRDefault="008845F0" w:rsidP="008845F0">
            <w:pPr>
              <w:jc w:val="center"/>
              <w:rPr>
                <w:i/>
                <w:iCs/>
              </w:rPr>
            </w:pPr>
            <w:r w:rsidRPr="002A012C">
              <w:rPr>
                <w:i/>
                <w:iCs/>
              </w:rPr>
              <w:t>4 270 000,00</w:t>
            </w:r>
          </w:p>
        </w:tc>
      </w:tr>
      <w:tr w:rsidR="008845F0" w:rsidRPr="002A012C" w:rsidTr="008845F0">
        <w:trPr>
          <w:trHeight w:val="3"/>
        </w:trPr>
        <w:tc>
          <w:tcPr>
            <w:tcW w:w="10379" w:type="dxa"/>
            <w:tcBorders>
              <w:top w:val="nil"/>
              <w:left w:val="single" w:sz="4" w:space="0" w:color="auto"/>
              <w:bottom w:val="single" w:sz="4" w:space="0" w:color="auto"/>
              <w:right w:val="single" w:sz="4" w:space="0" w:color="auto"/>
            </w:tcBorders>
            <w:shd w:val="clear" w:color="auto" w:fill="auto"/>
            <w:vAlign w:val="bottom"/>
            <w:hideMark/>
          </w:tcPr>
          <w:p w:rsidR="008845F0" w:rsidRPr="002A012C" w:rsidRDefault="008845F0" w:rsidP="008845F0">
            <w:r w:rsidRPr="002A012C">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845"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jc w:val="center"/>
            </w:pPr>
            <w:r w:rsidRPr="002A012C">
              <w:t>12 2 02 S3160</w:t>
            </w:r>
          </w:p>
        </w:tc>
        <w:tc>
          <w:tcPr>
            <w:tcW w:w="1190"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jc w:val="center"/>
            </w:pPr>
            <w:r w:rsidRPr="002A012C">
              <w:t>400</w:t>
            </w:r>
          </w:p>
        </w:tc>
        <w:tc>
          <w:tcPr>
            <w:tcW w:w="1934"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jc w:val="center"/>
            </w:pPr>
            <w:r w:rsidRPr="002A012C">
              <w:t>4 270 000,00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auto" w:fill="auto"/>
            <w:vAlign w:val="bottom"/>
            <w:hideMark/>
          </w:tcPr>
          <w:p w:rsidR="008845F0" w:rsidRPr="002A012C" w:rsidRDefault="008845F0" w:rsidP="008845F0">
            <w:pPr>
              <w:rPr>
                <w:b/>
                <w:bCs/>
                <w:i/>
                <w:iCs/>
              </w:rPr>
            </w:pPr>
            <w:r w:rsidRPr="002A012C">
              <w:rPr>
                <w:b/>
                <w:bCs/>
                <w:i/>
                <w:iCs/>
              </w:rPr>
              <w:t>Подпрограмма «Развитие мелиоративного комплекса Комсомольского муниципального района Ивановской области»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12 3 00 00000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451 068,27</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auto" w:fill="auto"/>
            <w:vAlign w:val="bottom"/>
            <w:hideMark/>
          </w:tcPr>
          <w:p w:rsidR="008845F0" w:rsidRPr="002A012C" w:rsidRDefault="008845F0" w:rsidP="008845F0">
            <w:pPr>
              <w:rPr>
                <w:i/>
                <w:iCs/>
              </w:rPr>
            </w:pPr>
            <w:r w:rsidRPr="002A012C">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12 3 01 00000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220 000,00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auto" w:fill="auto"/>
            <w:vAlign w:val="bottom"/>
            <w:hideMark/>
          </w:tcPr>
          <w:p w:rsidR="008845F0" w:rsidRPr="002A012C" w:rsidRDefault="008845F0" w:rsidP="008845F0">
            <w:r w:rsidRPr="002A012C">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12 3 01 S7000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220 000,00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auto" w:fill="auto"/>
            <w:vAlign w:val="bottom"/>
            <w:hideMark/>
          </w:tcPr>
          <w:p w:rsidR="008845F0" w:rsidRPr="002A012C" w:rsidRDefault="008845F0" w:rsidP="008845F0">
            <w:pPr>
              <w:rPr>
                <w:i/>
                <w:iCs/>
              </w:rPr>
            </w:pPr>
            <w:r w:rsidRPr="002A012C">
              <w:rPr>
                <w:i/>
                <w:iCs/>
              </w:rPr>
              <w:t>Основное мероприятие «Подготовка проектов межевания земельных участков и на проведение кадастровых работ»</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12 3 02 00000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231 068,27</w:t>
            </w:r>
          </w:p>
        </w:tc>
      </w:tr>
      <w:tr w:rsidR="008845F0" w:rsidRPr="002A012C" w:rsidTr="008845F0">
        <w:trPr>
          <w:trHeight w:val="2"/>
        </w:trPr>
        <w:tc>
          <w:tcPr>
            <w:tcW w:w="10379"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12 3 02 L5990</w:t>
            </w:r>
          </w:p>
        </w:tc>
        <w:tc>
          <w:tcPr>
            <w:tcW w:w="1190" w:type="dxa"/>
            <w:tcBorders>
              <w:top w:val="nil"/>
              <w:left w:val="single" w:sz="4" w:space="0" w:color="auto"/>
              <w:bottom w:val="nil"/>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nil"/>
              <w:bottom w:val="nil"/>
              <w:right w:val="single" w:sz="8" w:space="0" w:color="auto"/>
            </w:tcBorders>
            <w:shd w:val="clear" w:color="auto" w:fill="auto"/>
            <w:vAlign w:val="center"/>
            <w:hideMark/>
          </w:tcPr>
          <w:p w:rsidR="008845F0" w:rsidRPr="002A012C" w:rsidRDefault="008845F0" w:rsidP="008845F0">
            <w:pPr>
              <w:jc w:val="center"/>
            </w:pPr>
            <w:r w:rsidRPr="002A012C">
              <w:t>231 068,27</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8845F0" w:rsidRPr="002A012C" w:rsidRDefault="008845F0" w:rsidP="008845F0">
            <w:pPr>
              <w:rPr>
                <w:b/>
                <w:bCs/>
              </w:rPr>
            </w:pPr>
            <w:r w:rsidRPr="002A012C">
              <w:rPr>
                <w:b/>
                <w:bCs/>
              </w:rPr>
              <w:t>Муниципальная программа "Улучшение условий и охраны труда в Комсомольском муниципальном районе"</w:t>
            </w:r>
          </w:p>
        </w:tc>
        <w:tc>
          <w:tcPr>
            <w:tcW w:w="184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13 0 00 00000</w:t>
            </w:r>
          </w:p>
        </w:tc>
        <w:tc>
          <w:tcPr>
            <w:tcW w:w="1190"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35 000,00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lastRenderedPageBreak/>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rPr>
            </w:pPr>
            <w:r w:rsidRPr="002A012C">
              <w:rPr>
                <w:b/>
                <w:bCs/>
                <w:i/>
                <w:iCs/>
              </w:rPr>
              <w:t>13 1 00 00000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rPr>
            </w:pPr>
            <w:r w:rsidRPr="002A012C">
              <w:rPr>
                <w:b/>
                <w:bCs/>
                <w:i/>
                <w:iCs/>
              </w:rPr>
              <w:t>35 000,00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"Улучшение условий и охрана труда"</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13 1 01 00000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35 000,00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13 1 01 00350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20 000,00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13 1 01 00400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15 000,00</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8845F0" w:rsidRPr="002A012C" w:rsidRDefault="008845F0" w:rsidP="008845F0">
            <w:pPr>
              <w:rPr>
                <w:b/>
                <w:bCs/>
              </w:rPr>
            </w:pPr>
            <w:r w:rsidRPr="002A012C">
              <w:rPr>
                <w:b/>
                <w:bCs/>
              </w:rPr>
              <w:t xml:space="preserve">Муниципальная программа "Газификация Комсомольского муниципального района Ивановской области" </w:t>
            </w:r>
          </w:p>
        </w:tc>
        <w:tc>
          <w:tcPr>
            <w:tcW w:w="1845"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14 0 00 00000</w:t>
            </w:r>
          </w:p>
        </w:tc>
        <w:tc>
          <w:tcPr>
            <w:tcW w:w="1190"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pPr>
            <w:r w:rsidRPr="002A012C">
              <w:t> </w:t>
            </w:r>
          </w:p>
        </w:tc>
        <w:tc>
          <w:tcPr>
            <w:tcW w:w="1934" w:type="dxa"/>
            <w:tcBorders>
              <w:top w:val="single" w:sz="8" w:space="0" w:color="auto"/>
              <w:left w:val="nil"/>
              <w:bottom w:val="single" w:sz="8"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12 821 411,24</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"Газификация Комсомольского муниципального района Ивановской области"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14 1 00 00000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12 821 411,24</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"Услуги по эксплуатации опасных производственных объектов (ОПО)"</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14 1 06 00000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250 000,00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14 1 06 20660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250 000,00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auto" w:fill="auto"/>
            <w:vAlign w:val="bottom"/>
            <w:hideMark/>
          </w:tcPr>
          <w:p w:rsidR="008845F0" w:rsidRPr="002A012C" w:rsidRDefault="008845F0" w:rsidP="008845F0">
            <w:pPr>
              <w:rPr>
                <w:i/>
                <w:iCs/>
              </w:rPr>
            </w:pPr>
            <w:r w:rsidRPr="002A012C">
              <w:rPr>
                <w:i/>
                <w:iCs/>
              </w:rPr>
              <w:t>Основное мероприятие "Техническое обслуживание газового оборудования и газопроводов"</w:t>
            </w:r>
          </w:p>
        </w:tc>
        <w:tc>
          <w:tcPr>
            <w:tcW w:w="1845"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jc w:val="center"/>
              <w:rPr>
                <w:i/>
                <w:iCs/>
              </w:rPr>
            </w:pPr>
            <w:r w:rsidRPr="002A012C">
              <w:rPr>
                <w:i/>
                <w:iCs/>
              </w:rPr>
              <w:t>14 1 08 00000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5 736 198,40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14 1 08 20810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5 717 198,40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Техническое обслуживание газового оборудования и газопроводов (Иные бюджетные ассигнования)</w:t>
            </w:r>
          </w:p>
        </w:tc>
        <w:tc>
          <w:tcPr>
            <w:tcW w:w="1845"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14 1 08 20810</w:t>
            </w:r>
          </w:p>
        </w:tc>
        <w:tc>
          <w:tcPr>
            <w:tcW w:w="1190"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19 000,00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14 1 09 00000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rPr>
                <w:i/>
                <w:iCs/>
              </w:rPr>
            </w:pPr>
            <w:r w:rsidRPr="002A012C">
              <w:rPr>
                <w:i/>
                <w:iCs/>
              </w:rPr>
              <w:t>6 835 212,84</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14 1 09 S2990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400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6 835 212,84</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8845F0" w:rsidRPr="002A012C" w:rsidRDefault="008845F0" w:rsidP="008845F0">
            <w:pPr>
              <w:rPr>
                <w:b/>
                <w:bCs/>
              </w:rPr>
            </w:pPr>
            <w:r w:rsidRPr="002A012C">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5"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15 0 00 00000</w:t>
            </w:r>
          </w:p>
        </w:tc>
        <w:tc>
          <w:tcPr>
            <w:tcW w:w="1190" w:type="dxa"/>
            <w:tcBorders>
              <w:top w:val="single" w:sz="8" w:space="0" w:color="auto"/>
              <w:left w:val="nil"/>
              <w:bottom w:val="single" w:sz="8" w:space="0" w:color="auto"/>
              <w:right w:val="single" w:sz="4" w:space="0" w:color="auto"/>
            </w:tcBorders>
            <w:shd w:val="clear" w:color="000000" w:fill="FAC090"/>
            <w:noWrap/>
            <w:vAlign w:val="bottom"/>
            <w:hideMark/>
          </w:tcPr>
          <w:p w:rsidR="008845F0" w:rsidRPr="002A012C" w:rsidRDefault="008845F0" w:rsidP="008845F0">
            <w:pPr>
              <w:jc w:val="cente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20 670 183,49</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15 1 00 00000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4 062 903,06</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"Содержание муниципального жилищного фонда сельских поселений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15 1 01 00000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3 399 473,36</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15 1 01 21290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849 050,56</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1 01 Р1290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2 550 422,80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15 1 02 00000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663 429,70</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1 02 Р1220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663 429,70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 xml:space="preserve">Подпрограмма "Реализация мероприятий по организации в границах сельских поселений Комсомольского </w:t>
            </w:r>
            <w:r w:rsidRPr="002A012C">
              <w:rPr>
                <w:b/>
                <w:bCs/>
                <w:i/>
                <w:iCs/>
              </w:rPr>
              <w:lastRenderedPageBreak/>
              <w:t>муниципального района электро-, тепло-, газо-, водоснабжения и водоотведения"</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lastRenderedPageBreak/>
              <w:t>15 2 00 00000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13 431 081,50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lastRenderedPageBreak/>
              <w:t xml:space="preserve">Основное мероприятие " Организация электро-, тепло-, газо-, водоснабжения и водоотведения" </w:t>
            </w:r>
            <w:r w:rsidRPr="002A012C">
              <w:rPr>
                <w:b/>
                <w:bCs/>
                <w:i/>
                <w:iCs/>
              </w:rPr>
              <w:t xml:space="preserve">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15 2 06 00000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13 431 081,50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15 2 06 20160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160 000,00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15 2 06 20710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2 073 281,85</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45" w:type="dxa"/>
            <w:tcBorders>
              <w:top w:val="nil"/>
              <w:left w:val="nil"/>
              <w:bottom w:val="single" w:sz="4" w:space="0" w:color="auto"/>
              <w:right w:val="nil"/>
            </w:tcBorders>
            <w:shd w:val="clear" w:color="auto" w:fill="auto"/>
            <w:noWrap/>
            <w:vAlign w:val="center"/>
            <w:hideMark/>
          </w:tcPr>
          <w:p w:rsidR="008845F0" w:rsidRPr="002A012C" w:rsidRDefault="008845F0" w:rsidP="008845F0">
            <w:pPr>
              <w:jc w:val="center"/>
            </w:pPr>
            <w:r w:rsidRPr="002A012C">
              <w:t>15 2 06 P1320</w:t>
            </w:r>
          </w:p>
        </w:tc>
        <w:tc>
          <w:tcPr>
            <w:tcW w:w="1190"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500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4 600 000,00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2 06 S6800</w:t>
            </w:r>
          </w:p>
        </w:tc>
        <w:tc>
          <w:tcPr>
            <w:tcW w:w="1190"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6 597 799,65</w:t>
            </w:r>
          </w:p>
        </w:tc>
      </w:tr>
      <w:tr w:rsidR="008845F0" w:rsidRPr="002A012C" w:rsidTr="008845F0">
        <w:trPr>
          <w:trHeight w:val="4"/>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b/>
                <w:bCs/>
                <w:i/>
                <w:iCs/>
              </w:rPr>
            </w:pPr>
            <w:r w:rsidRPr="002A012C">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15 3 00 00000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51 700,00</w:t>
            </w:r>
          </w:p>
        </w:tc>
      </w:tr>
      <w:tr w:rsidR="008845F0" w:rsidRPr="002A012C" w:rsidTr="008845F0">
        <w:trPr>
          <w:trHeight w:val="5"/>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pPr>
              <w:rPr>
                <w:i/>
                <w:iCs/>
              </w:rPr>
            </w:pPr>
            <w:r w:rsidRPr="002A012C">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15 3 01 00000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51 700,00</w:t>
            </w:r>
          </w:p>
        </w:tc>
      </w:tr>
      <w:tr w:rsidR="008845F0" w:rsidRPr="002A012C" w:rsidTr="008845F0">
        <w:trPr>
          <w:trHeight w:val="6"/>
        </w:trPr>
        <w:tc>
          <w:tcPr>
            <w:tcW w:w="10379"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3 01 Р1250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51 700,00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"Благоустройство сельских поселениях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15 4 00 00000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1 881 998,93</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"Мероприятия по благоустройству сельских поселений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15 4 01 00000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1 387 245,00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4 01 Р1260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641 250,00</w:t>
            </w:r>
          </w:p>
        </w:tc>
      </w:tr>
      <w:tr w:rsidR="008845F0" w:rsidRPr="002A012C" w:rsidTr="008845F0">
        <w:trPr>
          <w:trHeight w:val="76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4 01 Р1270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596 000,00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15 4 01 Р1300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149 995,00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"Прочие мероприятия по благоустройству сельских поселений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15 4 02 00000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494 753,93</w:t>
            </w:r>
          </w:p>
        </w:tc>
      </w:tr>
      <w:tr w:rsidR="008845F0" w:rsidRPr="002A012C" w:rsidTr="008845F0">
        <w:trPr>
          <w:trHeight w:val="1"/>
        </w:trPr>
        <w:tc>
          <w:tcPr>
            <w:tcW w:w="10379" w:type="dxa"/>
            <w:tcBorders>
              <w:top w:val="nil"/>
              <w:left w:val="nil"/>
              <w:bottom w:val="single" w:sz="4" w:space="0" w:color="auto"/>
              <w:right w:val="single" w:sz="4" w:space="0" w:color="auto"/>
            </w:tcBorders>
            <w:shd w:val="clear" w:color="000000" w:fill="FFFFFF"/>
            <w:vAlign w:val="bottom"/>
            <w:hideMark/>
          </w:tcPr>
          <w:p w:rsidR="008845F0" w:rsidRPr="002A012C" w:rsidRDefault="008845F0" w:rsidP="008845F0">
            <w:r w:rsidRPr="002A012C">
              <w:t xml:space="preserve">Прочие мероприятия по благоустройству (Закупка товаров, работ и услуг для обеспечения государственных </w:t>
            </w:r>
            <w:r w:rsidRPr="002A012C">
              <w:lastRenderedPageBreak/>
              <w:t>(муниципальных) нужд)</w:t>
            </w:r>
          </w:p>
        </w:tc>
        <w:tc>
          <w:tcPr>
            <w:tcW w:w="1845"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lastRenderedPageBreak/>
              <w:t>15 4 02 20900</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494 753,93</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lastRenderedPageBreak/>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5"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15 5 00 00000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1 242 500,00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15 5 01 00000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1 242 500,00</w:t>
            </w:r>
          </w:p>
        </w:tc>
      </w:tr>
      <w:tr w:rsidR="008845F0" w:rsidRPr="002A012C" w:rsidTr="008845F0">
        <w:trPr>
          <w:trHeight w:val="6"/>
        </w:trPr>
        <w:tc>
          <w:tcPr>
            <w:tcW w:w="10379" w:type="dxa"/>
            <w:tcBorders>
              <w:top w:val="nil"/>
              <w:left w:val="single" w:sz="8" w:space="0" w:color="auto"/>
              <w:bottom w:val="nil"/>
              <w:right w:val="single" w:sz="4" w:space="0" w:color="auto"/>
            </w:tcBorders>
            <w:shd w:val="clear" w:color="000000" w:fill="FFFFFF"/>
            <w:vAlign w:val="center"/>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45"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15 5 01 Р0330</w:t>
            </w:r>
          </w:p>
        </w:tc>
        <w:tc>
          <w:tcPr>
            <w:tcW w:w="1190" w:type="dxa"/>
            <w:tcBorders>
              <w:top w:val="nil"/>
              <w:left w:val="nil"/>
              <w:bottom w:val="nil"/>
              <w:right w:val="single" w:sz="4" w:space="0" w:color="auto"/>
            </w:tcBorders>
            <w:shd w:val="clear" w:color="auto" w:fill="auto"/>
            <w:noWrap/>
            <w:vAlign w:val="center"/>
            <w:hideMark/>
          </w:tcPr>
          <w:p w:rsidR="008845F0" w:rsidRPr="002A012C" w:rsidRDefault="008845F0" w:rsidP="008845F0">
            <w:pPr>
              <w:jc w:val="center"/>
            </w:pPr>
            <w:r w:rsidRPr="002A012C">
              <w:t>500</w:t>
            </w:r>
          </w:p>
        </w:tc>
        <w:tc>
          <w:tcPr>
            <w:tcW w:w="193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pPr>
            <w:r w:rsidRPr="002A012C">
              <w:t>1 242 500,00</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8845F0" w:rsidRPr="002A012C" w:rsidRDefault="008845F0" w:rsidP="008845F0">
            <w:pPr>
              <w:rPr>
                <w:b/>
                <w:bCs/>
              </w:rPr>
            </w:pPr>
            <w:r w:rsidRPr="002A012C">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5"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16 0 00 00000</w:t>
            </w:r>
          </w:p>
        </w:tc>
        <w:tc>
          <w:tcPr>
            <w:tcW w:w="1190" w:type="dxa"/>
            <w:tcBorders>
              <w:top w:val="single" w:sz="8" w:space="0" w:color="auto"/>
              <w:left w:val="nil"/>
              <w:bottom w:val="single" w:sz="8" w:space="0" w:color="auto"/>
              <w:right w:val="single" w:sz="4" w:space="0" w:color="auto"/>
            </w:tcBorders>
            <w:shd w:val="clear" w:color="000000" w:fill="FAC090"/>
            <w:noWrap/>
            <w:vAlign w:val="bottom"/>
            <w:hideMark/>
          </w:tcPr>
          <w:p w:rsidR="008845F0" w:rsidRPr="002A012C" w:rsidRDefault="008845F0" w:rsidP="008845F0">
            <w:pPr>
              <w:jc w:val="cente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1 619 704,04</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16 1 00 00000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1 573 121,22</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16 1 01 00000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867 454,67</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16 1 01 20470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50 000,00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16 1 01 20480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381 603,88</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16 1 01 20490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435 850,79</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"Описание границ населенных пунктов Комсомольского муниципального района Ивановской области"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sz w:val="22"/>
                <w:szCs w:val="22"/>
              </w:rPr>
            </w:pPr>
            <w:r w:rsidRPr="002A012C">
              <w:rPr>
                <w:i/>
                <w:iCs/>
                <w:sz w:val="22"/>
                <w:szCs w:val="22"/>
              </w:rPr>
              <w:t>16 1 02 00000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705 666,55</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16 1 02 20630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705 666,55</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16 2 00 00000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46 582,82</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"Выполнение комплексных кадастровых работ"</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16 2 02 00000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46 582,82</w:t>
            </w:r>
          </w:p>
        </w:tc>
      </w:tr>
      <w:tr w:rsidR="008845F0" w:rsidRPr="002A012C" w:rsidTr="008845F0">
        <w:trPr>
          <w:trHeight w:val="4"/>
        </w:trPr>
        <w:tc>
          <w:tcPr>
            <w:tcW w:w="10379"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45"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16 2 02 20560</w:t>
            </w:r>
          </w:p>
        </w:tc>
        <w:tc>
          <w:tcPr>
            <w:tcW w:w="1190" w:type="dxa"/>
            <w:tcBorders>
              <w:top w:val="nil"/>
              <w:left w:val="nil"/>
              <w:bottom w:val="nil"/>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pPr>
            <w:r w:rsidRPr="002A012C">
              <w:t>46 582,82</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8845F0" w:rsidRPr="002A012C" w:rsidRDefault="008845F0" w:rsidP="008845F0">
            <w:pPr>
              <w:rPr>
                <w:b/>
                <w:bCs/>
              </w:rPr>
            </w:pPr>
            <w:r w:rsidRPr="002A012C">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845"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17 0 00 00000</w:t>
            </w:r>
          </w:p>
        </w:tc>
        <w:tc>
          <w:tcPr>
            <w:tcW w:w="1190"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3 335 033,36</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"Территориальное планирование"</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b/>
                <w:bCs/>
                <w:i/>
                <w:iCs/>
              </w:rPr>
            </w:pPr>
            <w:r w:rsidRPr="002A012C">
              <w:rPr>
                <w:b/>
                <w:bCs/>
                <w:i/>
                <w:iCs/>
              </w:rPr>
              <w:t>17 1 00 00000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3 335 033,36</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rPr>
                <w:i/>
                <w:iCs/>
              </w:rPr>
            </w:pPr>
            <w:r w:rsidRPr="002A012C">
              <w:rPr>
                <w:i/>
                <w:iCs/>
              </w:rPr>
              <w:t>17 1 01 00000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 </w:t>
            </w: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3 335 033,36</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Подготовка  проектов внесения изменений в документы территориального планирования, правила землепользования </w:t>
            </w:r>
            <w:r w:rsidRPr="002A012C">
              <w:lastRenderedPageBreak/>
              <w:t>и застройки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lastRenderedPageBreak/>
              <w:t>17 1 01 S3020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2 358 666,68</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000000" w:fill="FFFFFF"/>
            <w:vAlign w:val="center"/>
            <w:hideMark/>
          </w:tcPr>
          <w:p w:rsidR="008845F0" w:rsidRPr="002A012C" w:rsidRDefault="008845F0" w:rsidP="008845F0">
            <w:r w:rsidRPr="002A012C">
              <w:lastRenderedPageBreak/>
              <w:t>Подготовка документации по планировке территории (Закупка товаров, работ и услуг для обеспечения государственных (муниципальных) нужд)</w:t>
            </w:r>
          </w:p>
        </w:tc>
        <w:tc>
          <w:tcPr>
            <w:tcW w:w="1845"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17 1 01 S6000</w:t>
            </w:r>
          </w:p>
        </w:tc>
        <w:tc>
          <w:tcPr>
            <w:tcW w:w="1190" w:type="dxa"/>
            <w:tcBorders>
              <w:top w:val="nil"/>
              <w:left w:val="nil"/>
              <w:bottom w:val="nil"/>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93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pPr>
            <w:r w:rsidRPr="002A012C">
              <w:t>976 366,68</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8845F0" w:rsidRPr="002A012C" w:rsidRDefault="008845F0" w:rsidP="008845F0">
            <w:pPr>
              <w:rPr>
                <w:b/>
                <w:bCs/>
              </w:rPr>
            </w:pPr>
            <w:r w:rsidRPr="002A012C">
              <w:rPr>
                <w:b/>
                <w:bCs/>
              </w:rPr>
              <w:t>Муниципальная программа "Организация предоставления государственных и муниципальных услуг на базе МФЦ"</w:t>
            </w:r>
          </w:p>
        </w:tc>
        <w:tc>
          <w:tcPr>
            <w:tcW w:w="184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sz w:val="22"/>
                <w:szCs w:val="22"/>
              </w:rPr>
            </w:pPr>
            <w:r w:rsidRPr="002A012C">
              <w:rPr>
                <w:b/>
                <w:bCs/>
                <w:sz w:val="22"/>
                <w:szCs w:val="22"/>
              </w:rPr>
              <w:t>18 0 00 00000</w:t>
            </w:r>
          </w:p>
        </w:tc>
        <w:tc>
          <w:tcPr>
            <w:tcW w:w="1190"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5 673 560,83</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"Обеспечение деятельности МФЦ предоставления государственных и муниципальных услуг"</w:t>
            </w:r>
          </w:p>
        </w:tc>
        <w:tc>
          <w:tcPr>
            <w:tcW w:w="1845" w:type="dxa"/>
            <w:tcBorders>
              <w:top w:val="nil"/>
              <w:left w:val="nil"/>
              <w:bottom w:val="single" w:sz="4" w:space="0" w:color="auto"/>
              <w:right w:val="single" w:sz="4" w:space="0" w:color="auto"/>
            </w:tcBorders>
            <w:shd w:val="clear" w:color="000000" w:fill="FFFFFF"/>
            <w:vAlign w:val="bottom"/>
            <w:hideMark/>
          </w:tcPr>
          <w:p w:rsidR="008845F0" w:rsidRPr="002A012C" w:rsidRDefault="008845F0" w:rsidP="008845F0">
            <w:pPr>
              <w:rPr>
                <w:b/>
                <w:bCs/>
                <w:i/>
                <w:iCs/>
                <w:sz w:val="22"/>
                <w:szCs w:val="22"/>
              </w:rPr>
            </w:pPr>
            <w:r w:rsidRPr="002A012C">
              <w:rPr>
                <w:b/>
                <w:bCs/>
                <w:i/>
                <w:iCs/>
                <w:sz w:val="22"/>
                <w:szCs w:val="22"/>
              </w:rPr>
              <w:t>18 1 00 00000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5 542 460,83</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"Обеспечение эффективного функционирования МФЦ оказания государственных и муниципальных услуг"</w:t>
            </w:r>
          </w:p>
        </w:tc>
        <w:tc>
          <w:tcPr>
            <w:tcW w:w="1845" w:type="dxa"/>
            <w:tcBorders>
              <w:top w:val="nil"/>
              <w:left w:val="nil"/>
              <w:bottom w:val="single" w:sz="4" w:space="0" w:color="auto"/>
              <w:right w:val="single" w:sz="4" w:space="0" w:color="auto"/>
            </w:tcBorders>
            <w:shd w:val="clear" w:color="000000" w:fill="FFFFFF"/>
            <w:vAlign w:val="bottom"/>
            <w:hideMark/>
          </w:tcPr>
          <w:p w:rsidR="008845F0" w:rsidRPr="002A012C" w:rsidRDefault="008845F0" w:rsidP="008845F0">
            <w:pPr>
              <w:rPr>
                <w:i/>
                <w:iCs/>
                <w:sz w:val="22"/>
                <w:szCs w:val="22"/>
              </w:rPr>
            </w:pPr>
            <w:r w:rsidRPr="002A012C">
              <w:rPr>
                <w:i/>
                <w:iCs/>
                <w:sz w:val="22"/>
                <w:szCs w:val="22"/>
              </w:rPr>
              <w:t>18 1 01 00000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4 487 767,83</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18 1 01 00320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600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4 487 767,83</w:t>
            </w:r>
          </w:p>
        </w:tc>
      </w:tr>
      <w:tr w:rsidR="008845F0" w:rsidRPr="002A012C" w:rsidTr="008845F0">
        <w:trPr>
          <w:trHeight w:val="2"/>
        </w:trPr>
        <w:tc>
          <w:tcPr>
            <w:tcW w:w="10379" w:type="dxa"/>
            <w:tcBorders>
              <w:top w:val="nil"/>
              <w:left w:val="nil"/>
              <w:bottom w:val="nil"/>
              <w:right w:val="nil"/>
            </w:tcBorders>
            <w:shd w:val="clear" w:color="auto" w:fill="auto"/>
            <w:vAlign w:val="bottom"/>
            <w:hideMark/>
          </w:tcPr>
          <w:p w:rsidR="008845F0" w:rsidRPr="002A012C" w:rsidRDefault="008845F0" w:rsidP="008845F0">
            <w:pPr>
              <w:rPr>
                <w:i/>
                <w:iCs/>
              </w:rPr>
            </w:pPr>
            <w:r w:rsidRPr="002A012C">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18 1 02 00000</w:t>
            </w:r>
          </w:p>
        </w:tc>
        <w:tc>
          <w:tcPr>
            <w:tcW w:w="1190"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1 054 693,00</w:t>
            </w:r>
          </w:p>
        </w:tc>
      </w:tr>
      <w:tr w:rsidR="008845F0" w:rsidRPr="002A012C" w:rsidTr="008845F0">
        <w:trPr>
          <w:trHeight w:val="3"/>
        </w:trPr>
        <w:tc>
          <w:tcPr>
            <w:tcW w:w="1037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18 1 02 82910</w:t>
            </w:r>
          </w:p>
        </w:tc>
        <w:tc>
          <w:tcPr>
            <w:tcW w:w="1190"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600</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1 054 693,00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b/>
                <w:bCs/>
                <w:i/>
                <w:iCs/>
              </w:rPr>
            </w:pPr>
            <w:r w:rsidRPr="002A012C">
              <w:rPr>
                <w:b/>
                <w:bCs/>
                <w:i/>
                <w:iCs/>
              </w:rPr>
              <w:t>Подпрограмма "Повышение качества и доступности предоставления государственных и муниципальных услуг на базе МФЦ"</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sz w:val="22"/>
                <w:szCs w:val="22"/>
              </w:rPr>
            </w:pPr>
            <w:r w:rsidRPr="002A012C">
              <w:rPr>
                <w:b/>
                <w:bCs/>
                <w:i/>
                <w:iCs/>
                <w:sz w:val="22"/>
                <w:szCs w:val="22"/>
              </w:rPr>
              <w:t>18 2 00 00000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b/>
                <w:bCs/>
                <w:i/>
                <w:iCs/>
              </w:rPr>
            </w:pPr>
            <w:r w:rsidRPr="002A012C">
              <w:rPr>
                <w:b/>
                <w:bCs/>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b/>
                <w:bCs/>
                <w:i/>
                <w:iCs/>
              </w:rPr>
            </w:pPr>
            <w:r w:rsidRPr="002A012C">
              <w:rPr>
                <w:b/>
                <w:bCs/>
                <w:i/>
                <w:iCs/>
              </w:rPr>
              <w:t>131 100,00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pPr>
              <w:rPr>
                <w:i/>
                <w:iCs/>
              </w:rPr>
            </w:pPr>
            <w:r w:rsidRPr="002A012C">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sz w:val="22"/>
                <w:szCs w:val="22"/>
              </w:rPr>
            </w:pPr>
            <w:r w:rsidRPr="002A012C">
              <w:rPr>
                <w:i/>
                <w:iCs/>
                <w:sz w:val="22"/>
                <w:szCs w:val="22"/>
              </w:rPr>
              <w:t>18 2 01 00000</w:t>
            </w:r>
          </w:p>
        </w:tc>
        <w:tc>
          <w:tcPr>
            <w:tcW w:w="119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center"/>
              <w:rPr>
                <w:i/>
                <w:iCs/>
              </w:rPr>
            </w:pPr>
            <w:r w:rsidRPr="002A012C">
              <w:rPr>
                <w:i/>
                <w:iCs/>
              </w:rPr>
              <w:t> </w:t>
            </w:r>
          </w:p>
        </w:tc>
        <w:tc>
          <w:tcPr>
            <w:tcW w:w="193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rPr>
                <w:i/>
                <w:iCs/>
              </w:rPr>
            </w:pPr>
            <w:r w:rsidRPr="002A012C">
              <w:rPr>
                <w:i/>
                <w:iCs/>
              </w:rPr>
              <w:t>131 100,00</w:t>
            </w:r>
          </w:p>
        </w:tc>
      </w:tr>
      <w:tr w:rsidR="008845F0" w:rsidRPr="002A012C" w:rsidTr="008845F0">
        <w:trPr>
          <w:trHeight w:val="2"/>
        </w:trPr>
        <w:tc>
          <w:tcPr>
            <w:tcW w:w="10379" w:type="dxa"/>
            <w:tcBorders>
              <w:top w:val="nil"/>
              <w:left w:val="single" w:sz="8" w:space="0" w:color="auto"/>
              <w:bottom w:val="nil"/>
              <w:right w:val="single" w:sz="4" w:space="0" w:color="auto"/>
            </w:tcBorders>
            <w:shd w:val="clear" w:color="000000" w:fill="FFFFFF"/>
            <w:vAlign w:val="center"/>
            <w:hideMark/>
          </w:tcPr>
          <w:p w:rsidR="008845F0" w:rsidRPr="002A012C" w:rsidRDefault="008845F0" w:rsidP="008845F0">
            <w:r w:rsidRPr="002A012C">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45"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18 2 01 20140</w:t>
            </w:r>
          </w:p>
        </w:tc>
        <w:tc>
          <w:tcPr>
            <w:tcW w:w="1190" w:type="dxa"/>
            <w:tcBorders>
              <w:top w:val="nil"/>
              <w:left w:val="nil"/>
              <w:bottom w:val="nil"/>
              <w:right w:val="single" w:sz="4" w:space="0" w:color="auto"/>
            </w:tcBorders>
            <w:shd w:val="clear" w:color="auto" w:fill="auto"/>
            <w:noWrap/>
            <w:vAlign w:val="center"/>
            <w:hideMark/>
          </w:tcPr>
          <w:p w:rsidR="008845F0" w:rsidRPr="002A012C" w:rsidRDefault="008845F0" w:rsidP="008845F0">
            <w:pPr>
              <w:jc w:val="center"/>
            </w:pPr>
            <w:r w:rsidRPr="002A012C">
              <w:t>600</w:t>
            </w:r>
          </w:p>
        </w:tc>
        <w:tc>
          <w:tcPr>
            <w:tcW w:w="193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pPr>
            <w:r w:rsidRPr="002A012C">
              <w:t>131 100,00</w:t>
            </w:r>
          </w:p>
        </w:tc>
      </w:tr>
      <w:tr w:rsidR="008845F0" w:rsidRPr="002A012C" w:rsidTr="008845F0">
        <w:trPr>
          <w:trHeight w:val="1"/>
        </w:trPr>
        <w:tc>
          <w:tcPr>
            <w:tcW w:w="10379" w:type="dxa"/>
            <w:tcBorders>
              <w:top w:val="single" w:sz="8" w:space="0" w:color="auto"/>
              <w:left w:val="single" w:sz="8" w:space="0" w:color="auto"/>
              <w:bottom w:val="single" w:sz="8" w:space="0" w:color="auto"/>
              <w:right w:val="single" w:sz="4" w:space="0" w:color="auto"/>
            </w:tcBorders>
            <w:shd w:val="clear" w:color="000000" w:fill="FAC090"/>
            <w:hideMark/>
          </w:tcPr>
          <w:p w:rsidR="008845F0" w:rsidRPr="002A012C" w:rsidRDefault="008845F0" w:rsidP="008845F0">
            <w:pPr>
              <w:rPr>
                <w:b/>
                <w:bCs/>
              </w:rPr>
            </w:pPr>
            <w:r w:rsidRPr="002A012C">
              <w:rPr>
                <w:b/>
                <w:bCs/>
              </w:rPr>
              <w:t>Непрограммные направления деятельности органов местного самоуправления</w:t>
            </w:r>
          </w:p>
        </w:tc>
        <w:tc>
          <w:tcPr>
            <w:tcW w:w="184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sz w:val="22"/>
                <w:szCs w:val="22"/>
              </w:rPr>
            </w:pPr>
            <w:r w:rsidRPr="002A012C">
              <w:rPr>
                <w:b/>
                <w:bCs/>
                <w:sz w:val="22"/>
                <w:szCs w:val="22"/>
              </w:rPr>
              <w:t>30 0 00 00000</w:t>
            </w:r>
          </w:p>
        </w:tc>
        <w:tc>
          <w:tcPr>
            <w:tcW w:w="1190"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sz w:val="22"/>
                <w:szCs w:val="22"/>
              </w:rPr>
            </w:pPr>
            <w:r w:rsidRPr="002A012C">
              <w:rPr>
                <w:b/>
                <w:bCs/>
                <w:sz w:val="22"/>
                <w:szCs w:val="22"/>
              </w:rPr>
              <w:t> </w:t>
            </w:r>
          </w:p>
        </w:tc>
        <w:tc>
          <w:tcPr>
            <w:tcW w:w="1934" w:type="dxa"/>
            <w:tcBorders>
              <w:top w:val="single" w:sz="8" w:space="0" w:color="auto"/>
              <w:left w:val="nil"/>
              <w:bottom w:val="single" w:sz="8" w:space="0" w:color="auto"/>
              <w:right w:val="single" w:sz="8" w:space="0" w:color="auto"/>
            </w:tcBorders>
            <w:shd w:val="clear" w:color="000000" w:fill="FAC090"/>
            <w:vAlign w:val="center"/>
            <w:hideMark/>
          </w:tcPr>
          <w:p w:rsidR="008845F0" w:rsidRPr="002A012C" w:rsidRDefault="008845F0" w:rsidP="008845F0">
            <w:pPr>
              <w:jc w:val="center"/>
              <w:rPr>
                <w:b/>
                <w:bCs/>
                <w:sz w:val="22"/>
                <w:szCs w:val="22"/>
              </w:rPr>
            </w:pPr>
            <w:r w:rsidRPr="002A012C">
              <w:rPr>
                <w:b/>
                <w:bCs/>
                <w:sz w:val="22"/>
                <w:szCs w:val="22"/>
              </w:rPr>
              <w:t>10 480 835,65</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Иные непрограммные мероприятия</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sz w:val="22"/>
                <w:szCs w:val="22"/>
              </w:rPr>
            </w:pPr>
            <w:r w:rsidRPr="002A012C">
              <w:rPr>
                <w:b/>
                <w:bCs/>
                <w:i/>
                <w:iCs/>
                <w:sz w:val="22"/>
                <w:szCs w:val="22"/>
              </w:rPr>
              <w:t>30 9 00 00000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b/>
                <w:bCs/>
                <w:i/>
                <w:iCs/>
                <w:sz w:val="22"/>
                <w:szCs w:val="22"/>
              </w:rPr>
            </w:pPr>
            <w:r w:rsidRPr="002A012C">
              <w:rPr>
                <w:b/>
                <w:bCs/>
                <w:i/>
                <w:iCs/>
                <w:sz w:val="22"/>
                <w:szCs w:val="22"/>
              </w:rPr>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b/>
                <w:bCs/>
                <w:i/>
                <w:iCs/>
                <w:sz w:val="22"/>
                <w:szCs w:val="22"/>
              </w:rPr>
            </w:pPr>
            <w:r w:rsidRPr="002A012C">
              <w:rPr>
                <w:b/>
                <w:bCs/>
                <w:i/>
                <w:iCs/>
                <w:sz w:val="22"/>
                <w:szCs w:val="22"/>
              </w:rPr>
              <w:t>10 480 835,65</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Проведение мероприятий резервного фонда (иные бюджетные ассигнования)</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30 9 00 20100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300 000,00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Оплата за оказание юридических услуг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30 9 00 20230</w:t>
            </w:r>
          </w:p>
        </w:tc>
        <w:tc>
          <w:tcPr>
            <w:tcW w:w="1190"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single" w:sz="4" w:space="0" w:color="auto"/>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341 000,00</w:t>
            </w:r>
          </w:p>
        </w:tc>
      </w:tr>
      <w:tr w:rsidR="008845F0" w:rsidRPr="002A012C" w:rsidTr="008845F0">
        <w:trPr>
          <w:trHeight w:val="1"/>
        </w:trPr>
        <w:tc>
          <w:tcPr>
            <w:tcW w:w="10379"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r w:rsidRPr="002A012C">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30 9 00 20230</w:t>
            </w:r>
          </w:p>
        </w:tc>
        <w:tc>
          <w:tcPr>
            <w:tcW w:w="1190"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single" w:sz="4" w:space="0" w:color="auto"/>
              <w:bottom w:val="single" w:sz="4" w:space="0" w:color="auto"/>
              <w:right w:val="nil"/>
            </w:tcBorders>
            <w:shd w:val="clear" w:color="000000" w:fill="FFFFFF"/>
            <w:vAlign w:val="center"/>
            <w:hideMark/>
          </w:tcPr>
          <w:p w:rsidR="008845F0" w:rsidRPr="002A012C" w:rsidRDefault="008845F0" w:rsidP="008845F0">
            <w:pPr>
              <w:jc w:val="center"/>
            </w:pPr>
            <w:r w:rsidRPr="002A012C">
              <w:t>30 000,00</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Модернизация объектов коммунального хозяйства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30 9 00 20980</w:t>
            </w:r>
          </w:p>
        </w:tc>
        <w:tc>
          <w:tcPr>
            <w:tcW w:w="1190"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single" w:sz="4" w:space="0" w:color="auto"/>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3 219 262,22</w:t>
            </w:r>
          </w:p>
        </w:tc>
      </w:tr>
      <w:tr w:rsidR="008845F0" w:rsidRPr="002A012C" w:rsidTr="008845F0">
        <w:trPr>
          <w:trHeight w:val="2"/>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Информационное обеспечение деятельности Совета Комсомольского муниципального района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30 9 00 21300</w:t>
            </w:r>
          </w:p>
        </w:tc>
        <w:tc>
          <w:tcPr>
            <w:tcW w:w="1190"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single" w:sz="4" w:space="0" w:color="auto"/>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5 000,00</w:t>
            </w:r>
          </w:p>
        </w:tc>
      </w:tr>
      <w:tr w:rsidR="008845F0" w:rsidRPr="002A012C" w:rsidTr="008845F0">
        <w:trPr>
          <w:trHeight w:val="3"/>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30 9 00 51200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1 990,59</w:t>
            </w:r>
          </w:p>
        </w:tc>
      </w:tr>
      <w:tr w:rsidR="008845F0" w:rsidRPr="002A012C" w:rsidTr="008845F0">
        <w:trPr>
          <w:trHeight w:val="2"/>
        </w:trPr>
        <w:tc>
          <w:tcPr>
            <w:tcW w:w="10379"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r w:rsidRPr="002A012C">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45"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30 9 00 G0110</w:t>
            </w:r>
          </w:p>
        </w:tc>
        <w:tc>
          <w:tcPr>
            <w:tcW w:w="1190"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800</w:t>
            </w:r>
          </w:p>
        </w:tc>
        <w:tc>
          <w:tcPr>
            <w:tcW w:w="1934" w:type="dxa"/>
            <w:tcBorders>
              <w:top w:val="nil"/>
              <w:left w:val="single" w:sz="4" w:space="0" w:color="auto"/>
              <w:bottom w:val="single" w:sz="4" w:space="0" w:color="auto"/>
              <w:right w:val="single" w:sz="4" w:space="0" w:color="auto"/>
            </w:tcBorders>
            <w:shd w:val="clear" w:color="auto" w:fill="auto"/>
            <w:vAlign w:val="center"/>
            <w:hideMark/>
          </w:tcPr>
          <w:p w:rsidR="008845F0" w:rsidRPr="002A012C" w:rsidRDefault="008845F0" w:rsidP="008845F0">
            <w:pPr>
              <w:jc w:val="center"/>
            </w:pPr>
            <w:r w:rsidRPr="002A012C">
              <w:t>4 890 635,80</w:t>
            </w:r>
          </w:p>
        </w:tc>
      </w:tr>
      <w:tr w:rsidR="008845F0" w:rsidRPr="002A012C" w:rsidTr="008845F0">
        <w:trPr>
          <w:trHeight w:val="2"/>
        </w:trPr>
        <w:tc>
          <w:tcPr>
            <w:tcW w:w="10379" w:type="dxa"/>
            <w:tcBorders>
              <w:top w:val="nil"/>
              <w:left w:val="nil"/>
              <w:bottom w:val="single" w:sz="4" w:space="0" w:color="auto"/>
              <w:right w:val="nil"/>
            </w:tcBorders>
            <w:shd w:val="clear" w:color="auto" w:fill="auto"/>
            <w:hideMark/>
          </w:tcPr>
          <w:p w:rsidR="008845F0" w:rsidRPr="002A012C" w:rsidRDefault="008845F0" w:rsidP="008845F0">
            <w:r w:rsidRPr="002A012C">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G0080</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jc w:val="center"/>
            </w:pPr>
            <w:r w:rsidRPr="002A012C">
              <w:t>350 000,00</w:t>
            </w:r>
          </w:p>
        </w:tc>
      </w:tr>
      <w:tr w:rsidR="008845F0" w:rsidRPr="002A012C" w:rsidTr="008845F0">
        <w:trPr>
          <w:trHeight w:val="2"/>
        </w:trPr>
        <w:tc>
          <w:tcPr>
            <w:tcW w:w="10379" w:type="dxa"/>
            <w:tcBorders>
              <w:top w:val="nil"/>
              <w:left w:val="nil"/>
              <w:bottom w:val="single" w:sz="4" w:space="0" w:color="auto"/>
              <w:right w:val="nil"/>
            </w:tcBorders>
            <w:shd w:val="clear" w:color="auto" w:fill="auto"/>
            <w:hideMark/>
          </w:tcPr>
          <w:p w:rsidR="008845F0" w:rsidRPr="002A012C" w:rsidRDefault="008845F0" w:rsidP="008845F0">
            <w:r w:rsidRPr="002A012C">
              <w:t>Содержание детских площадок, скамеек, урн и лавок на территории Комсомольского городского поселения (Иные бюджетные ассигнования)</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G0080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800</w:t>
            </w:r>
          </w:p>
        </w:tc>
        <w:tc>
          <w:tcPr>
            <w:tcW w:w="1934" w:type="dxa"/>
            <w:tcBorders>
              <w:top w:val="nil"/>
              <w:left w:val="nil"/>
              <w:bottom w:val="single" w:sz="4" w:space="0" w:color="auto"/>
              <w:right w:val="single" w:sz="4" w:space="0" w:color="auto"/>
            </w:tcBorders>
            <w:shd w:val="clear" w:color="auto" w:fill="auto"/>
            <w:vAlign w:val="center"/>
            <w:hideMark/>
          </w:tcPr>
          <w:p w:rsidR="008845F0" w:rsidRPr="002A012C" w:rsidRDefault="008845F0" w:rsidP="008845F0">
            <w:pPr>
              <w:jc w:val="center"/>
            </w:pPr>
            <w:r w:rsidRPr="002A012C">
              <w:t>160 000,00</w:t>
            </w:r>
          </w:p>
        </w:tc>
      </w:tr>
      <w:tr w:rsidR="008845F0" w:rsidRPr="002A012C" w:rsidTr="008845F0">
        <w:trPr>
          <w:trHeight w:val="3"/>
        </w:trPr>
        <w:tc>
          <w:tcPr>
            <w:tcW w:w="10379"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45"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30 9 00 R0820</w:t>
            </w:r>
          </w:p>
        </w:tc>
        <w:tc>
          <w:tcPr>
            <w:tcW w:w="1190"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934" w:type="dxa"/>
            <w:tcBorders>
              <w:top w:val="nil"/>
              <w:left w:val="nil"/>
              <w:bottom w:val="nil"/>
              <w:right w:val="single" w:sz="4" w:space="0" w:color="auto"/>
            </w:tcBorders>
            <w:shd w:val="clear" w:color="auto" w:fill="auto"/>
            <w:vAlign w:val="center"/>
            <w:hideMark/>
          </w:tcPr>
          <w:p w:rsidR="008845F0" w:rsidRPr="002A012C" w:rsidRDefault="008845F0" w:rsidP="008845F0">
            <w:pPr>
              <w:jc w:val="center"/>
            </w:pPr>
            <w:r w:rsidRPr="002A012C">
              <w:t>1 182 947,04</w:t>
            </w:r>
          </w:p>
        </w:tc>
      </w:tr>
      <w:tr w:rsidR="008845F0" w:rsidRPr="002A012C" w:rsidTr="008845F0">
        <w:trPr>
          <w:trHeight w:val="2"/>
        </w:trPr>
        <w:tc>
          <w:tcPr>
            <w:tcW w:w="10379" w:type="dxa"/>
            <w:tcBorders>
              <w:top w:val="single" w:sz="8" w:space="0" w:color="auto"/>
              <w:left w:val="single" w:sz="8" w:space="0" w:color="auto"/>
              <w:bottom w:val="single" w:sz="8" w:space="0" w:color="auto"/>
              <w:right w:val="single" w:sz="4" w:space="0" w:color="auto"/>
            </w:tcBorders>
            <w:shd w:val="clear" w:color="000000" w:fill="FAC090"/>
            <w:hideMark/>
          </w:tcPr>
          <w:p w:rsidR="008845F0" w:rsidRPr="002A012C" w:rsidRDefault="008845F0" w:rsidP="008845F0">
            <w:pPr>
              <w:rPr>
                <w:b/>
                <w:bCs/>
              </w:rPr>
            </w:pPr>
            <w:r w:rsidRPr="002A012C">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4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31 0 00 00000</w:t>
            </w:r>
          </w:p>
        </w:tc>
        <w:tc>
          <w:tcPr>
            <w:tcW w:w="1190"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981 485,20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Иные непрограммные мероприятия</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31 9 00 00000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981 485,20</w:t>
            </w:r>
          </w:p>
        </w:tc>
      </w:tr>
      <w:tr w:rsidR="008845F0" w:rsidRPr="002A012C" w:rsidTr="008845F0">
        <w:trPr>
          <w:trHeight w:val="3"/>
        </w:trPr>
        <w:tc>
          <w:tcPr>
            <w:tcW w:w="10379"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31 9 00 00390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100</w:t>
            </w:r>
          </w:p>
        </w:tc>
        <w:tc>
          <w:tcPr>
            <w:tcW w:w="1934" w:type="dxa"/>
            <w:tcBorders>
              <w:top w:val="nil"/>
              <w:left w:val="nil"/>
              <w:bottom w:val="single" w:sz="4" w:space="0" w:color="auto"/>
              <w:right w:val="single" w:sz="8" w:space="0" w:color="auto"/>
            </w:tcBorders>
            <w:shd w:val="clear" w:color="auto" w:fill="auto"/>
            <w:vAlign w:val="center"/>
            <w:hideMark/>
          </w:tcPr>
          <w:p w:rsidR="008845F0" w:rsidRPr="002A012C" w:rsidRDefault="008845F0" w:rsidP="008845F0">
            <w:pPr>
              <w:jc w:val="center"/>
            </w:pPr>
            <w:r w:rsidRPr="002A012C">
              <w:t>894 385,20</w:t>
            </w:r>
          </w:p>
        </w:tc>
      </w:tr>
      <w:tr w:rsidR="008845F0" w:rsidRPr="002A012C" w:rsidTr="008845F0">
        <w:trPr>
          <w:trHeight w:val="2"/>
        </w:trPr>
        <w:tc>
          <w:tcPr>
            <w:tcW w:w="10379" w:type="dxa"/>
            <w:tcBorders>
              <w:top w:val="nil"/>
              <w:left w:val="single" w:sz="4" w:space="0" w:color="auto"/>
              <w:bottom w:val="nil"/>
              <w:right w:val="single" w:sz="4" w:space="0" w:color="auto"/>
            </w:tcBorders>
            <w:shd w:val="clear" w:color="000000" w:fill="FFFFFF"/>
            <w:vAlign w:val="center"/>
            <w:hideMark/>
          </w:tcPr>
          <w:p w:rsidR="008845F0" w:rsidRPr="002A012C" w:rsidRDefault="008845F0" w:rsidP="008845F0">
            <w:r w:rsidRPr="002A012C">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45"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31 9 00 00390</w:t>
            </w:r>
          </w:p>
        </w:tc>
        <w:tc>
          <w:tcPr>
            <w:tcW w:w="1190"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934" w:type="dxa"/>
            <w:tcBorders>
              <w:top w:val="nil"/>
              <w:left w:val="nil"/>
              <w:bottom w:val="nil"/>
              <w:right w:val="single" w:sz="8" w:space="0" w:color="auto"/>
            </w:tcBorders>
            <w:shd w:val="clear" w:color="auto" w:fill="auto"/>
            <w:vAlign w:val="center"/>
            <w:hideMark/>
          </w:tcPr>
          <w:p w:rsidR="008845F0" w:rsidRPr="002A012C" w:rsidRDefault="008845F0" w:rsidP="008845F0">
            <w:pPr>
              <w:jc w:val="center"/>
            </w:pPr>
            <w:r w:rsidRPr="002A012C">
              <w:t>87 100,00</w:t>
            </w:r>
          </w:p>
        </w:tc>
      </w:tr>
      <w:tr w:rsidR="008845F0" w:rsidRPr="002A012C" w:rsidTr="008845F0">
        <w:trPr>
          <w:trHeight w:val="4"/>
        </w:trPr>
        <w:tc>
          <w:tcPr>
            <w:tcW w:w="10379" w:type="dxa"/>
            <w:tcBorders>
              <w:top w:val="single" w:sz="8" w:space="0" w:color="auto"/>
              <w:left w:val="single" w:sz="8" w:space="0" w:color="auto"/>
              <w:bottom w:val="single" w:sz="8" w:space="0" w:color="auto"/>
              <w:right w:val="single" w:sz="4" w:space="0" w:color="auto"/>
            </w:tcBorders>
            <w:shd w:val="clear" w:color="000000" w:fill="FAC090"/>
            <w:hideMark/>
          </w:tcPr>
          <w:p w:rsidR="008845F0" w:rsidRPr="002A012C" w:rsidRDefault="008845F0" w:rsidP="008845F0">
            <w:pPr>
              <w:rPr>
                <w:b/>
                <w:bCs/>
              </w:rPr>
            </w:pPr>
            <w:r w:rsidRPr="002A012C">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4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32 0 00 00000</w:t>
            </w:r>
          </w:p>
        </w:tc>
        <w:tc>
          <w:tcPr>
            <w:tcW w:w="1190"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 </w:t>
            </w:r>
          </w:p>
        </w:tc>
        <w:tc>
          <w:tcPr>
            <w:tcW w:w="1934" w:type="dxa"/>
            <w:tcBorders>
              <w:top w:val="single" w:sz="8" w:space="0" w:color="auto"/>
              <w:left w:val="nil"/>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123 000,00</w:t>
            </w:r>
          </w:p>
        </w:tc>
      </w:tr>
      <w:tr w:rsidR="008845F0" w:rsidRPr="002A012C" w:rsidTr="008845F0">
        <w:trPr>
          <w:trHeight w:val="1"/>
        </w:trPr>
        <w:tc>
          <w:tcPr>
            <w:tcW w:w="10379"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pPr>
              <w:rPr>
                <w:b/>
                <w:bCs/>
                <w:i/>
                <w:iCs/>
              </w:rPr>
            </w:pPr>
            <w:r w:rsidRPr="002A012C">
              <w:rPr>
                <w:b/>
                <w:bCs/>
                <w:i/>
                <w:iCs/>
              </w:rPr>
              <w:t>Иные непрограммные мероприятия</w:t>
            </w:r>
          </w:p>
        </w:tc>
        <w:tc>
          <w:tcPr>
            <w:tcW w:w="184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rPr>
                <w:i/>
                <w:iCs/>
              </w:rPr>
            </w:pPr>
            <w:r w:rsidRPr="002A012C">
              <w:rPr>
                <w:i/>
                <w:iCs/>
              </w:rPr>
              <w:t>32 9 00 00000</w:t>
            </w:r>
          </w:p>
        </w:tc>
        <w:tc>
          <w:tcPr>
            <w:tcW w:w="1190"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 </w:t>
            </w:r>
          </w:p>
        </w:tc>
        <w:tc>
          <w:tcPr>
            <w:tcW w:w="193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rPr>
                <w:i/>
                <w:iCs/>
              </w:rPr>
            </w:pPr>
            <w:r w:rsidRPr="002A012C">
              <w:rPr>
                <w:i/>
                <w:iCs/>
              </w:rPr>
              <w:t>123 000,00</w:t>
            </w:r>
          </w:p>
        </w:tc>
      </w:tr>
      <w:tr w:rsidR="008845F0" w:rsidRPr="002A012C" w:rsidTr="008845F0">
        <w:trPr>
          <w:trHeight w:val="3"/>
        </w:trPr>
        <w:tc>
          <w:tcPr>
            <w:tcW w:w="10379" w:type="dxa"/>
            <w:tcBorders>
              <w:top w:val="nil"/>
              <w:left w:val="single" w:sz="8" w:space="0" w:color="auto"/>
              <w:bottom w:val="single" w:sz="8" w:space="0" w:color="auto"/>
              <w:right w:val="single" w:sz="4" w:space="0" w:color="auto"/>
            </w:tcBorders>
            <w:shd w:val="clear" w:color="000000" w:fill="FFFFFF"/>
            <w:hideMark/>
          </w:tcPr>
          <w:p w:rsidR="008845F0" w:rsidRPr="002A012C" w:rsidRDefault="008845F0" w:rsidP="008845F0">
            <w:r w:rsidRPr="002A012C">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45" w:type="dxa"/>
            <w:tcBorders>
              <w:top w:val="nil"/>
              <w:left w:val="nil"/>
              <w:bottom w:val="single" w:sz="8" w:space="0" w:color="auto"/>
              <w:right w:val="single" w:sz="4" w:space="0" w:color="auto"/>
            </w:tcBorders>
            <w:shd w:val="clear" w:color="000000" w:fill="FFFFFF"/>
            <w:vAlign w:val="center"/>
            <w:hideMark/>
          </w:tcPr>
          <w:p w:rsidR="008845F0" w:rsidRPr="002A012C" w:rsidRDefault="008845F0" w:rsidP="008845F0">
            <w:pPr>
              <w:jc w:val="center"/>
            </w:pPr>
            <w:r w:rsidRPr="002A012C">
              <w:t>32 9 00 60070</w:t>
            </w:r>
          </w:p>
        </w:tc>
        <w:tc>
          <w:tcPr>
            <w:tcW w:w="1190" w:type="dxa"/>
            <w:tcBorders>
              <w:top w:val="nil"/>
              <w:left w:val="nil"/>
              <w:bottom w:val="single" w:sz="8" w:space="0" w:color="auto"/>
              <w:right w:val="single" w:sz="4" w:space="0" w:color="auto"/>
            </w:tcBorders>
            <w:shd w:val="clear" w:color="000000" w:fill="FFFFFF"/>
            <w:vAlign w:val="center"/>
            <w:hideMark/>
          </w:tcPr>
          <w:p w:rsidR="008845F0" w:rsidRPr="002A012C" w:rsidRDefault="008845F0" w:rsidP="008845F0">
            <w:pPr>
              <w:jc w:val="center"/>
            </w:pPr>
            <w:r w:rsidRPr="002A012C">
              <w:t>600</w:t>
            </w:r>
          </w:p>
        </w:tc>
        <w:tc>
          <w:tcPr>
            <w:tcW w:w="1934" w:type="dxa"/>
            <w:tcBorders>
              <w:top w:val="nil"/>
              <w:left w:val="nil"/>
              <w:bottom w:val="single" w:sz="8" w:space="0" w:color="auto"/>
              <w:right w:val="single" w:sz="8" w:space="0" w:color="auto"/>
            </w:tcBorders>
            <w:shd w:val="clear" w:color="auto" w:fill="auto"/>
            <w:vAlign w:val="center"/>
            <w:hideMark/>
          </w:tcPr>
          <w:p w:rsidR="008845F0" w:rsidRPr="002A012C" w:rsidRDefault="008845F0" w:rsidP="008845F0">
            <w:pPr>
              <w:jc w:val="center"/>
            </w:pPr>
            <w:r w:rsidRPr="002A012C">
              <w:t>123 000,00</w:t>
            </w:r>
          </w:p>
        </w:tc>
      </w:tr>
      <w:tr w:rsidR="008845F0" w:rsidRPr="002A012C" w:rsidTr="008845F0">
        <w:trPr>
          <w:trHeight w:val="1"/>
        </w:trPr>
        <w:tc>
          <w:tcPr>
            <w:tcW w:w="10379" w:type="dxa"/>
            <w:tcBorders>
              <w:top w:val="nil"/>
              <w:left w:val="single" w:sz="8" w:space="0" w:color="auto"/>
              <w:bottom w:val="single" w:sz="8" w:space="0" w:color="auto"/>
              <w:right w:val="single" w:sz="4" w:space="0" w:color="auto"/>
            </w:tcBorders>
            <w:shd w:val="clear" w:color="000000" w:fill="FFFFFF"/>
            <w:vAlign w:val="bottom"/>
            <w:hideMark/>
          </w:tcPr>
          <w:p w:rsidR="008845F0" w:rsidRPr="002A012C" w:rsidRDefault="008845F0" w:rsidP="008845F0">
            <w:pPr>
              <w:rPr>
                <w:b/>
                <w:bCs/>
              </w:rPr>
            </w:pPr>
            <w:r w:rsidRPr="002A012C">
              <w:rPr>
                <w:b/>
                <w:bCs/>
              </w:rPr>
              <w:t>ВСЕГО</w:t>
            </w:r>
          </w:p>
        </w:tc>
        <w:tc>
          <w:tcPr>
            <w:tcW w:w="1845"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rPr>
                <w:b/>
                <w:bCs/>
              </w:rPr>
            </w:pPr>
            <w:r w:rsidRPr="002A012C">
              <w:rPr>
                <w:b/>
                <w:bCs/>
              </w:rPr>
              <w:t> </w:t>
            </w:r>
          </w:p>
        </w:tc>
        <w:tc>
          <w:tcPr>
            <w:tcW w:w="1190"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rPr>
                <w:b/>
                <w:bCs/>
              </w:rPr>
            </w:pPr>
            <w:r w:rsidRPr="002A012C">
              <w:rPr>
                <w:b/>
                <w:bCs/>
              </w:rPr>
              <w:t> </w:t>
            </w:r>
          </w:p>
        </w:tc>
        <w:tc>
          <w:tcPr>
            <w:tcW w:w="1934" w:type="dxa"/>
            <w:tcBorders>
              <w:top w:val="nil"/>
              <w:left w:val="nil"/>
              <w:bottom w:val="single" w:sz="8" w:space="0" w:color="auto"/>
              <w:right w:val="single" w:sz="8" w:space="0" w:color="auto"/>
            </w:tcBorders>
            <w:shd w:val="clear" w:color="000000" w:fill="FFFFFF"/>
            <w:noWrap/>
            <w:vAlign w:val="center"/>
            <w:hideMark/>
          </w:tcPr>
          <w:p w:rsidR="008845F0" w:rsidRPr="002A012C" w:rsidRDefault="008845F0" w:rsidP="008845F0">
            <w:pPr>
              <w:jc w:val="center"/>
              <w:rPr>
                <w:b/>
                <w:bCs/>
              </w:rPr>
            </w:pPr>
            <w:r w:rsidRPr="002A012C">
              <w:rPr>
                <w:b/>
                <w:bCs/>
              </w:rPr>
              <w:t>478 880 514,72</w:t>
            </w:r>
          </w:p>
        </w:tc>
      </w:tr>
    </w:tbl>
    <w:p w:rsidR="008845F0" w:rsidRPr="002A012C" w:rsidRDefault="008845F0" w:rsidP="008845F0">
      <w:pPr>
        <w:tabs>
          <w:tab w:val="left" w:pos="7365"/>
        </w:tabs>
        <w:rPr>
          <w:sz w:val="28"/>
          <w:szCs w:val="28"/>
        </w:rPr>
      </w:pPr>
    </w:p>
    <w:p w:rsidR="008845F0" w:rsidRPr="002A012C" w:rsidRDefault="008845F0" w:rsidP="008845F0">
      <w:pPr>
        <w:tabs>
          <w:tab w:val="left" w:pos="7365"/>
        </w:tabs>
        <w:rPr>
          <w:sz w:val="28"/>
          <w:szCs w:val="28"/>
        </w:rPr>
      </w:pPr>
    </w:p>
    <w:tbl>
      <w:tblPr>
        <w:tblW w:w="15470" w:type="dxa"/>
        <w:tblInd w:w="88" w:type="dxa"/>
        <w:tblLayout w:type="fixed"/>
        <w:tblLook w:val="04A0"/>
      </w:tblPr>
      <w:tblGrid>
        <w:gridCol w:w="7391"/>
        <w:gridCol w:w="1125"/>
        <w:gridCol w:w="968"/>
        <w:gridCol w:w="1272"/>
        <w:gridCol w:w="1714"/>
        <w:gridCol w:w="1116"/>
        <w:gridCol w:w="1884"/>
      </w:tblGrid>
      <w:tr w:rsidR="008845F0" w:rsidRPr="002A012C" w:rsidTr="008845F0">
        <w:trPr>
          <w:trHeight w:val="135"/>
        </w:trPr>
        <w:tc>
          <w:tcPr>
            <w:tcW w:w="15470" w:type="dxa"/>
            <w:gridSpan w:val="7"/>
            <w:tcBorders>
              <w:top w:val="nil"/>
              <w:left w:val="nil"/>
              <w:bottom w:val="nil"/>
              <w:right w:val="nil"/>
            </w:tcBorders>
            <w:shd w:val="clear" w:color="000000" w:fill="FFFFFF"/>
            <w:noWrap/>
            <w:vAlign w:val="center"/>
            <w:hideMark/>
          </w:tcPr>
          <w:p w:rsidR="008845F0" w:rsidRPr="002A012C" w:rsidRDefault="008845F0" w:rsidP="008845F0">
            <w:pPr>
              <w:jc w:val="right"/>
              <w:rPr>
                <w:b/>
                <w:bCs/>
              </w:rPr>
            </w:pPr>
            <w:bookmarkStart w:id="23" w:name="RANGE!A2:G178"/>
            <w:r w:rsidRPr="002A012C">
              <w:rPr>
                <w:b/>
                <w:bCs/>
              </w:rPr>
              <w:t>Приложение 7</w:t>
            </w:r>
            <w:bookmarkEnd w:id="23"/>
          </w:p>
        </w:tc>
      </w:tr>
      <w:tr w:rsidR="008845F0" w:rsidRPr="002A012C" w:rsidTr="008845F0">
        <w:trPr>
          <w:trHeight w:val="405"/>
        </w:trPr>
        <w:tc>
          <w:tcPr>
            <w:tcW w:w="15470" w:type="dxa"/>
            <w:gridSpan w:val="7"/>
            <w:tcBorders>
              <w:top w:val="nil"/>
              <w:left w:val="nil"/>
              <w:bottom w:val="nil"/>
              <w:right w:val="nil"/>
            </w:tcBorders>
            <w:shd w:val="clear" w:color="000000" w:fill="FFFFFF"/>
            <w:vAlign w:val="bottom"/>
            <w:hideMark/>
          </w:tcPr>
          <w:p w:rsidR="008845F0" w:rsidRPr="002A012C" w:rsidRDefault="008845F0" w:rsidP="008845F0">
            <w:pPr>
              <w:jc w:val="right"/>
            </w:pPr>
            <w:r w:rsidRPr="002A012C">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8845F0" w:rsidRPr="002A012C" w:rsidTr="008845F0">
        <w:trPr>
          <w:trHeight w:val="135"/>
        </w:trPr>
        <w:tc>
          <w:tcPr>
            <w:tcW w:w="15470" w:type="dxa"/>
            <w:gridSpan w:val="7"/>
            <w:tcBorders>
              <w:top w:val="nil"/>
              <w:left w:val="nil"/>
              <w:bottom w:val="nil"/>
              <w:right w:val="nil"/>
            </w:tcBorders>
            <w:shd w:val="clear" w:color="000000" w:fill="FFFFFF"/>
            <w:noWrap/>
            <w:vAlign w:val="center"/>
            <w:hideMark/>
          </w:tcPr>
          <w:p w:rsidR="008845F0" w:rsidRPr="002A012C" w:rsidRDefault="008845F0" w:rsidP="008845F0">
            <w:pPr>
              <w:jc w:val="right"/>
            </w:pPr>
            <w:r w:rsidRPr="002A012C">
              <w:t>от 09.12</w:t>
            </w:r>
            <w:r w:rsidRPr="002A012C">
              <w:rPr>
                <w:u w:val="single"/>
              </w:rPr>
              <w:t xml:space="preserve">.2022 </w:t>
            </w:r>
            <w:r w:rsidRPr="002A012C">
              <w:t>№227</w:t>
            </w:r>
          </w:p>
        </w:tc>
      </w:tr>
      <w:tr w:rsidR="008845F0" w:rsidRPr="002A012C" w:rsidTr="008845F0">
        <w:trPr>
          <w:trHeight w:val="135"/>
        </w:trPr>
        <w:tc>
          <w:tcPr>
            <w:tcW w:w="7391" w:type="dxa"/>
            <w:tcBorders>
              <w:top w:val="nil"/>
              <w:left w:val="nil"/>
              <w:bottom w:val="nil"/>
              <w:right w:val="nil"/>
            </w:tcBorders>
            <w:shd w:val="clear" w:color="000000" w:fill="FFFFFF"/>
            <w:noWrap/>
            <w:hideMark/>
          </w:tcPr>
          <w:p w:rsidR="008845F0" w:rsidRPr="002A012C" w:rsidRDefault="008845F0" w:rsidP="008845F0">
            <w:pPr>
              <w:jc w:val="right"/>
            </w:pPr>
            <w:r w:rsidRPr="002A012C">
              <w:t> </w:t>
            </w:r>
          </w:p>
        </w:tc>
        <w:tc>
          <w:tcPr>
            <w:tcW w:w="1125"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 </w:t>
            </w:r>
          </w:p>
        </w:tc>
        <w:tc>
          <w:tcPr>
            <w:tcW w:w="968" w:type="dxa"/>
            <w:tcBorders>
              <w:top w:val="nil"/>
              <w:left w:val="nil"/>
              <w:bottom w:val="nil"/>
              <w:right w:val="nil"/>
            </w:tcBorders>
            <w:shd w:val="clear" w:color="000000" w:fill="FFFFFF"/>
            <w:noWrap/>
            <w:vAlign w:val="center"/>
            <w:hideMark/>
          </w:tcPr>
          <w:p w:rsidR="008845F0" w:rsidRPr="002A012C" w:rsidRDefault="008845F0" w:rsidP="008845F0">
            <w:r w:rsidRPr="002A012C">
              <w:t> </w:t>
            </w:r>
          </w:p>
        </w:tc>
        <w:tc>
          <w:tcPr>
            <w:tcW w:w="1272" w:type="dxa"/>
            <w:tcBorders>
              <w:top w:val="nil"/>
              <w:left w:val="nil"/>
              <w:bottom w:val="nil"/>
              <w:right w:val="nil"/>
            </w:tcBorders>
            <w:shd w:val="clear" w:color="000000" w:fill="FFFFFF"/>
            <w:noWrap/>
            <w:vAlign w:val="center"/>
            <w:hideMark/>
          </w:tcPr>
          <w:p w:rsidR="008845F0" w:rsidRPr="002A012C" w:rsidRDefault="008845F0" w:rsidP="008845F0">
            <w:r w:rsidRPr="002A012C">
              <w:t> </w:t>
            </w:r>
          </w:p>
        </w:tc>
        <w:tc>
          <w:tcPr>
            <w:tcW w:w="1714" w:type="dxa"/>
            <w:tcBorders>
              <w:top w:val="nil"/>
              <w:left w:val="nil"/>
              <w:bottom w:val="nil"/>
              <w:right w:val="nil"/>
            </w:tcBorders>
            <w:shd w:val="clear" w:color="000000" w:fill="FFFFFF"/>
            <w:noWrap/>
            <w:vAlign w:val="center"/>
            <w:hideMark/>
          </w:tcPr>
          <w:p w:rsidR="008845F0" w:rsidRPr="002A012C" w:rsidRDefault="008845F0" w:rsidP="008845F0">
            <w:pPr>
              <w:jc w:val="right"/>
            </w:pPr>
            <w:r w:rsidRPr="002A012C">
              <w:t> </w:t>
            </w:r>
          </w:p>
        </w:tc>
        <w:tc>
          <w:tcPr>
            <w:tcW w:w="1116" w:type="dxa"/>
            <w:tcBorders>
              <w:top w:val="nil"/>
              <w:left w:val="nil"/>
              <w:bottom w:val="nil"/>
              <w:right w:val="nil"/>
            </w:tcBorders>
            <w:shd w:val="clear" w:color="000000" w:fill="FFFFFF"/>
            <w:noWrap/>
            <w:vAlign w:val="center"/>
            <w:hideMark/>
          </w:tcPr>
          <w:p w:rsidR="008845F0" w:rsidRPr="002A012C" w:rsidRDefault="008845F0" w:rsidP="008845F0">
            <w:pPr>
              <w:jc w:val="right"/>
            </w:pPr>
            <w:r w:rsidRPr="002A012C">
              <w:t> </w:t>
            </w:r>
          </w:p>
        </w:tc>
        <w:tc>
          <w:tcPr>
            <w:tcW w:w="1884" w:type="dxa"/>
            <w:tcBorders>
              <w:top w:val="nil"/>
              <w:left w:val="nil"/>
              <w:bottom w:val="nil"/>
              <w:right w:val="nil"/>
            </w:tcBorders>
            <w:shd w:val="clear" w:color="000000" w:fill="FFFFFF"/>
            <w:noWrap/>
            <w:vAlign w:val="center"/>
            <w:hideMark/>
          </w:tcPr>
          <w:p w:rsidR="008845F0" w:rsidRPr="002A012C" w:rsidRDefault="008845F0" w:rsidP="008845F0">
            <w:pPr>
              <w:jc w:val="right"/>
            </w:pPr>
            <w:r w:rsidRPr="002A012C">
              <w:t> </w:t>
            </w:r>
          </w:p>
        </w:tc>
      </w:tr>
      <w:tr w:rsidR="008845F0" w:rsidRPr="002A012C" w:rsidTr="008845F0">
        <w:trPr>
          <w:trHeight w:val="226"/>
        </w:trPr>
        <w:tc>
          <w:tcPr>
            <w:tcW w:w="15470" w:type="dxa"/>
            <w:gridSpan w:val="7"/>
            <w:tcBorders>
              <w:top w:val="nil"/>
              <w:left w:val="nil"/>
              <w:bottom w:val="nil"/>
              <w:right w:val="nil"/>
            </w:tcBorders>
            <w:shd w:val="clear" w:color="000000" w:fill="FFFFFF"/>
            <w:hideMark/>
          </w:tcPr>
          <w:p w:rsidR="008845F0" w:rsidRPr="002A012C" w:rsidRDefault="008845F0" w:rsidP="008845F0">
            <w:pPr>
              <w:jc w:val="center"/>
              <w:rPr>
                <w:b/>
                <w:bCs/>
              </w:rPr>
            </w:pPr>
            <w:r w:rsidRPr="002A012C">
              <w:rPr>
                <w:b/>
                <w:bCs/>
              </w:rPr>
              <w:t>Ведомственная структура расходов  бюджета Комсомольского муниципального района на 2023 год</w:t>
            </w:r>
          </w:p>
        </w:tc>
      </w:tr>
      <w:tr w:rsidR="008845F0" w:rsidRPr="002A012C" w:rsidTr="008845F0">
        <w:trPr>
          <w:trHeight w:val="140"/>
        </w:trPr>
        <w:tc>
          <w:tcPr>
            <w:tcW w:w="7391" w:type="dxa"/>
            <w:tcBorders>
              <w:top w:val="nil"/>
              <w:left w:val="nil"/>
              <w:bottom w:val="nil"/>
              <w:right w:val="nil"/>
            </w:tcBorders>
            <w:shd w:val="clear" w:color="000000" w:fill="FFFFFF"/>
            <w:hideMark/>
          </w:tcPr>
          <w:p w:rsidR="008845F0" w:rsidRPr="002A012C" w:rsidRDefault="008845F0" w:rsidP="008845F0">
            <w:r w:rsidRPr="002A012C">
              <w:t> </w:t>
            </w:r>
          </w:p>
        </w:tc>
        <w:tc>
          <w:tcPr>
            <w:tcW w:w="1125"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 </w:t>
            </w:r>
          </w:p>
        </w:tc>
        <w:tc>
          <w:tcPr>
            <w:tcW w:w="968" w:type="dxa"/>
            <w:tcBorders>
              <w:top w:val="nil"/>
              <w:left w:val="nil"/>
              <w:bottom w:val="nil"/>
              <w:right w:val="nil"/>
            </w:tcBorders>
            <w:shd w:val="clear" w:color="000000" w:fill="FFFFFF"/>
            <w:vAlign w:val="center"/>
            <w:hideMark/>
          </w:tcPr>
          <w:p w:rsidR="008845F0" w:rsidRPr="002A012C" w:rsidRDefault="008845F0" w:rsidP="008845F0">
            <w:r w:rsidRPr="002A012C">
              <w:t> </w:t>
            </w:r>
          </w:p>
        </w:tc>
        <w:tc>
          <w:tcPr>
            <w:tcW w:w="1272" w:type="dxa"/>
            <w:tcBorders>
              <w:top w:val="nil"/>
              <w:left w:val="nil"/>
              <w:bottom w:val="nil"/>
              <w:right w:val="nil"/>
            </w:tcBorders>
            <w:shd w:val="clear" w:color="000000" w:fill="FFFFFF"/>
            <w:vAlign w:val="center"/>
            <w:hideMark/>
          </w:tcPr>
          <w:p w:rsidR="008845F0" w:rsidRPr="002A012C" w:rsidRDefault="008845F0" w:rsidP="008845F0">
            <w:r w:rsidRPr="002A012C">
              <w:t> </w:t>
            </w:r>
          </w:p>
        </w:tc>
        <w:tc>
          <w:tcPr>
            <w:tcW w:w="1714"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 </w:t>
            </w:r>
          </w:p>
        </w:tc>
        <w:tc>
          <w:tcPr>
            <w:tcW w:w="1116"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 </w:t>
            </w:r>
          </w:p>
        </w:tc>
        <w:tc>
          <w:tcPr>
            <w:tcW w:w="1884"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 </w:t>
            </w:r>
          </w:p>
        </w:tc>
      </w:tr>
      <w:tr w:rsidR="008845F0" w:rsidRPr="002A012C" w:rsidTr="008845F0">
        <w:trPr>
          <w:trHeight w:val="481"/>
        </w:trPr>
        <w:tc>
          <w:tcPr>
            <w:tcW w:w="7391" w:type="dxa"/>
            <w:tcBorders>
              <w:top w:val="single" w:sz="8" w:space="0" w:color="auto"/>
              <w:left w:val="single" w:sz="8" w:space="0" w:color="auto"/>
              <w:bottom w:val="single" w:sz="8" w:space="0" w:color="auto"/>
              <w:right w:val="single" w:sz="8" w:space="0" w:color="000000"/>
            </w:tcBorders>
            <w:shd w:val="clear" w:color="000000" w:fill="FFFFFF"/>
            <w:hideMark/>
          </w:tcPr>
          <w:p w:rsidR="008845F0" w:rsidRPr="002A012C" w:rsidRDefault="008845F0" w:rsidP="008845F0">
            <w:pPr>
              <w:jc w:val="center"/>
              <w:rPr>
                <w:b/>
                <w:bCs/>
              </w:rPr>
            </w:pPr>
            <w:r w:rsidRPr="002A012C">
              <w:rPr>
                <w:b/>
                <w:bCs/>
              </w:rPr>
              <w:t>Наименование</w:t>
            </w:r>
          </w:p>
        </w:tc>
        <w:tc>
          <w:tcPr>
            <w:tcW w:w="1125" w:type="dxa"/>
            <w:tcBorders>
              <w:top w:val="single" w:sz="8" w:space="0" w:color="auto"/>
              <w:left w:val="nil"/>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sz w:val="22"/>
                <w:szCs w:val="22"/>
              </w:rPr>
            </w:pPr>
            <w:r w:rsidRPr="002A012C">
              <w:rPr>
                <w:b/>
                <w:bCs/>
                <w:sz w:val="22"/>
                <w:szCs w:val="22"/>
              </w:rPr>
              <w:t>Код главного распорядителя</w:t>
            </w:r>
          </w:p>
        </w:tc>
        <w:tc>
          <w:tcPr>
            <w:tcW w:w="968" w:type="dxa"/>
            <w:tcBorders>
              <w:top w:val="single" w:sz="8" w:space="0" w:color="auto"/>
              <w:left w:val="nil"/>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sz w:val="22"/>
                <w:szCs w:val="22"/>
              </w:rPr>
            </w:pPr>
            <w:r w:rsidRPr="002A012C">
              <w:rPr>
                <w:b/>
                <w:bCs/>
                <w:sz w:val="22"/>
                <w:szCs w:val="22"/>
              </w:rPr>
              <w:t>Раздел</w:t>
            </w:r>
          </w:p>
        </w:tc>
        <w:tc>
          <w:tcPr>
            <w:tcW w:w="1272" w:type="dxa"/>
            <w:tcBorders>
              <w:top w:val="single" w:sz="8" w:space="0" w:color="auto"/>
              <w:left w:val="nil"/>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sz w:val="22"/>
                <w:szCs w:val="22"/>
              </w:rPr>
            </w:pPr>
            <w:r w:rsidRPr="002A012C">
              <w:rPr>
                <w:b/>
                <w:bCs/>
                <w:sz w:val="22"/>
                <w:szCs w:val="22"/>
              </w:rPr>
              <w:t>Подраздел</w:t>
            </w:r>
          </w:p>
        </w:tc>
        <w:tc>
          <w:tcPr>
            <w:tcW w:w="1714" w:type="dxa"/>
            <w:tcBorders>
              <w:top w:val="single" w:sz="8" w:space="0" w:color="auto"/>
              <w:left w:val="nil"/>
              <w:bottom w:val="single" w:sz="8" w:space="0" w:color="auto"/>
              <w:right w:val="single" w:sz="8" w:space="0" w:color="000000"/>
            </w:tcBorders>
            <w:shd w:val="clear" w:color="000000" w:fill="FFFFFF"/>
            <w:vAlign w:val="center"/>
            <w:hideMark/>
          </w:tcPr>
          <w:p w:rsidR="008845F0" w:rsidRPr="002A012C" w:rsidRDefault="008845F0" w:rsidP="008845F0">
            <w:pPr>
              <w:jc w:val="center"/>
              <w:rPr>
                <w:b/>
                <w:bCs/>
                <w:sz w:val="22"/>
                <w:szCs w:val="22"/>
              </w:rPr>
            </w:pPr>
            <w:r w:rsidRPr="002A012C">
              <w:rPr>
                <w:b/>
                <w:bCs/>
                <w:sz w:val="22"/>
                <w:szCs w:val="22"/>
              </w:rPr>
              <w:t>Целевая статья</w:t>
            </w:r>
          </w:p>
        </w:tc>
        <w:tc>
          <w:tcPr>
            <w:tcW w:w="1116" w:type="dxa"/>
            <w:tcBorders>
              <w:top w:val="single" w:sz="8" w:space="0" w:color="auto"/>
              <w:left w:val="nil"/>
              <w:bottom w:val="single" w:sz="8" w:space="0" w:color="auto"/>
              <w:right w:val="nil"/>
            </w:tcBorders>
            <w:shd w:val="clear" w:color="000000" w:fill="FFFFFF"/>
            <w:vAlign w:val="center"/>
            <w:hideMark/>
          </w:tcPr>
          <w:p w:rsidR="008845F0" w:rsidRPr="002A012C" w:rsidRDefault="008845F0" w:rsidP="008845F0">
            <w:pPr>
              <w:jc w:val="center"/>
              <w:rPr>
                <w:b/>
                <w:bCs/>
                <w:sz w:val="22"/>
                <w:szCs w:val="22"/>
              </w:rPr>
            </w:pPr>
            <w:r w:rsidRPr="002A012C">
              <w:rPr>
                <w:b/>
                <w:bCs/>
                <w:sz w:val="22"/>
                <w:szCs w:val="22"/>
              </w:rPr>
              <w:t>Вид расходов</w:t>
            </w:r>
          </w:p>
        </w:tc>
        <w:tc>
          <w:tcPr>
            <w:tcW w:w="1884"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8845F0" w:rsidRPr="002A012C" w:rsidRDefault="008845F0" w:rsidP="008845F0">
            <w:pPr>
              <w:jc w:val="center"/>
              <w:rPr>
                <w:b/>
                <w:bCs/>
                <w:sz w:val="22"/>
                <w:szCs w:val="22"/>
              </w:rPr>
            </w:pPr>
            <w:r w:rsidRPr="002A012C">
              <w:rPr>
                <w:b/>
                <w:bCs/>
                <w:sz w:val="22"/>
                <w:szCs w:val="22"/>
              </w:rPr>
              <w:t>Сумма, руб.</w:t>
            </w:r>
          </w:p>
        </w:tc>
      </w:tr>
      <w:tr w:rsidR="008845F0" w:rsidRPr="002A012C" w:rsidTr="008845F0">
        <w:trPr>
          <w:trHeight w:val="274"/>
        </w:trPr>
        <w:tc>
          <w:tcPr>
            <w:tcW w:w="7391" w:type="dxa"/>
            <w:tcBorders>
              <w:top w:val="nil"/>
              <w:left w:val="single" w:sz="8" w:space="0" w:color="auto"/>
              <w:bottom w:val="single" w:sz="8" w:space="0" w:color="auto"/>
              <w:right w:val="single" w:sz="4" w:space="0" w:color="auto"/>
            </w:tcBorders>
            <w:shd w:val="clear" w:color="000000" w:fill="FAC090"/>
            <w:hideMark/>
          </w:tcPr>
          <w:p w:rsidR="008845F0" w:rsidRPr="002A012C" w:rsidRDefault="008845F0" w:rsidP="008845F0">
            <w:pPr>
              <w:rPr>
                <w:b/>
                <w:bCs/>
              </w:rPr>
            </w:pPr>
            <w:r w:rsidRPr="002A012C">
              <w:rPr>
                <w:b/>
                <w:bCs/>
              </w:rPr>
              <w:t>Администрация Комсомольского муниципального района Ивановской области</w:t>
            </w:r>
          </w:p>
        </w:tc>
        <w:tc>
          <w:tcPr>
            <w:tcW w:w="1125" w:type="dxa"/>
            <w:tcBorders>
              <w:top w:val="nil"/>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.050</w:t>
            </w:r>
          </w:p>
        </w:tc>
        <w:tc>
          <w:tcPr>
            <w:tcW w:w="968" w:type="dxa"/>
            <w:tcBorders>
              <w:top w:val="nil"/>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 </w:t>
            </w:r>
          </w:p>
        </w:tc>
        <w:tc>
          <w:tcPr>
            <w:tcW w:w="1272" w:type="dxa"/>
            <w:tcBorders>
              <w:top w:val="nil"/>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 </w:t>
            </w:r>
          </w:p>
        </w:tc>
        <w:tc>
          <w:tcPr>
            <w:tcW w:w="1714" w:type="dxa"/>
            <w:tcBorders>
              <w:top w:val="nil"/>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 </w:t>
            </w:r>
          </w:p>
        </w:tc>
        <w:tc>
          <w:tcPr>
            <w:tcW w:w="1116" w:type="dxa"/>
            <w:tcBorders>
              <w:top w:val="nil"/>
              <w:left w:val="nil"/>
              <w:bottom w:val="single" w:sz="8" w:space="0" w:color="auto"/>
              <w:right w:val="nil"/>
            </w:tcBorders>
            <w:shd w:val="clear" w:color="000000" w:fill="FAC090"/>
            <w:vAlign w:val="center"/>
            <w:hideMark/>
          </w:tcPr>
          <w:p w:rsidR="008845F0" w:rsidRPr="002A012C" w:rsidRDefault="008845F0" w:rsidP="008845F0">
            <w:pPr>
              <w:jc w:val="center"/>
              <w:rPr>
                <w:b/>
                <w:bCs/>
              </w:rPr>
            </w:pPr>
            <w:r w:rsidRPr="002A012C">
              <w:rPr>
                <w:b/>
                <w:bCs/>
              </w:rPr>
              <w:t> </w:t>
            </w:r>
          </w:p>
        </w:tc>
        <w:tc>
          <w:tcPr>
            <w:tcW w:w="1884" w:type="dxa"/>
            <w:tcBorders>
              <w:top w:val="nil"/>
              <w:left w:val="single" w:sz="4" w:space="0" w:color="auto"/>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91 141 224,48</w:t>
            </w:r>
          </w:p>
        </w:tc>
      </w:tr>
      <w:tr w:rsidR="008845F0" w:rsidRPr="002A012C" w:rsidTr="008845F0">
        <w:trPr>
          <w:trHeight w:val="689"/>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10 5 01 00360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1 896 531,41</w:t>
            </w:r>
          </w:p>
        </w:tc>
      </w:tr>
      <w:tr w:rsidR="008845F0" w:rsidRPr="002A012C" w:rsidTr="008845F0">
        <w:trPr>
          <w:trHeight w:val="8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05 2 01 80360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456 601,60</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05 2 01 80360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87 683,60</w:t>
            </w:r>
          </w:p>
        </w:tc>
      </w:tr>
      <w:tr w:rsidR="008845F0" w:rsidRPr="002A012C" w:rsidTr="008845F0">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714"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10 1 01 00130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16 134 416,64</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714"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10 1 01 00130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822 000,00</w:t>
            </w:r>
          </w:p>
        </w:tc>
      </w:tr>
      <w:tr w:rsidR="008845F0" w:rsidRPr="002A012C" w:rsidTr="008845F0">
        <w:trPr>
          <w:trHeight w:val="67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714"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30 9 00 51200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1 990,59</w:t>
            </w:r>
          </w:p>
        </w:tc>
      </w:tr>
      <w:tr w:rsidR="008845F0" w:rsidRPr="002A012C" w:rsidTr="008845F0">
        <w:trPr>
          <w:trHeight w:val="269"/>
        </w:trPr>
        <w:tc>
          <w:tcPr>
            <w:tcW w:w="7391"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Проведение мероприятий резервного фонда (иные бюджетные ассигнования)</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30 9 00 20100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800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300 000,00</w:t>
            </w:r>
          </w:p>
        </w:tc>
      </w:tr>
      <w:tr w:rsidR="008845F0" w:rsidRPr="002A012C" w:rsidTr="008845F0">
        <w:trPr>
          <w:trHeight w:val="942"/>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10 1 01 00130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6 317 506,37</w:t>
            </w:r>
          </w:p>
        </w:tc>
      </w:tr>
      <w:tr w:rsidR="008845F0" w:rsidRPr="002A012C" w:rsidTr="008845F0">
        <w:trPr>
          <w:trHeight w:val="807"/>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10 1 02 00140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5 815 415,98</w:t>
            </w:r>
          </w:p>
        </w:tc>
      </w:tr>
      <w:tr w:rsidR="008845F0" w:rsidRPr="002A012C" w:rsidTr="008845F0">
        <w:trPr>
          <w:trHeight w:val="41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10 1 02 00140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10 325 703,55</w:t>
            </w:r>
          </w:p>
        </w:tc>
      </w:tr>
      <w:tr w:rsidR="008845F0" w:rsidRPr="002A012C" w:rsidTr="008845F0">
        <w:trPr>
          <w:trHeight w:val="269"/>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МКУ "Управление МТХ обеспечения Комсомольского района" (Иные бюджетные ассигнования)</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10 1 02 00140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10 000,00</w:t>
            </w:r>
          </w:p>
        </w:tc>
      </w:tr>
      <w:tr w:rsidR="008845F0" w:rsidRPr="002A012C" w:rsidTr="008845F0">
        <w:trPr>
          <w:trHeight w:val="275"/>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Расходы на оплату членских взносов в ассоциацию "Совет муниципальных образований" (Иные бюджетные ассигнования)</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10 2 02 20010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800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58 029,00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10 3 01 00160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880 400,00</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Организация семинаров-совещаний и обучающих семинаров по охране труда для руководителей и специалистов учреждений   (Закупка товаров, работ и услуг для </w:t>
            </w:r>
            <w:r w:rsidRPr="002A012C">
              <w:lastRenderedPageBreak/>
              <w:t>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lastRenderedPageBreak/>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13 1 01 00350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20 000,00</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13 1 01 00400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15 000,00</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16 1 01 20470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50 000,00</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16 1 01 20490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435 850,79</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17 1 01 S3020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2 358 666,68</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Подготовка документации по планировке территории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17 1 01 S6000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976 366,68</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18 1 01 00320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600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4 487 767,83</w:t>
            </w:r>
          </w:p>
        </w:tc>
      </w:tr>
      <w:tr w:rsidR="008845F0" w:rsidRPr="002A012C" w:rsidTr="008845F0">
        <w:trPr>
          <w:trHeight w:val="67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18 1 02 82910 </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600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1 054 693,00</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18 2 01 20140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600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131 100,00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Оплата за оказание юридических услуг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30 9 00 20230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5 000,00</w:t>
            </w:r>
          </w:p>
        </w:tc>
      </w:tr>
      <w:tr w:rsidR="008845F0" w:rsidRPr="002A012C" w:rsidTr="008845F0">
        <w:trPr>
          <w:trHeight w:val="538"/>
        </w:trPr>
        <w:tc>
          <w:tcPr>
            <w:tcW w:w="7391"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r w:rsidRPr="002A012C">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30 9 00 20230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nil"/>
            </w:tcBorders>
            <w:shd w:val="clear" w:color="000000" w:fill="FFFFFF"/>
            <w:vAlign w:val="center"/>
            <w:hideMark/>
          </w:tcPr>
          <w:p w:rsidR="008845F0" w:rsidRPr="002A012C" w:rsidRDefault="008845F0" w:rsidP="008845F0">
            <w:pPr>
              <w:jc w:val="center"/>
            </w:pPr>
            <w:r w:rsidRPr="002A012C">
              <w:t>30 000,00</w:t>
            </w:r>
          </w:p>
        </w:tc>
      </w:tr>
      <w:tr w:rsidR="008845F0" w:rsidRPr="002A012C" w:rsidTr="008845F0">
        <w:trPr>
          <w:trHeight w:val="419"/>
        </w:trPr>
        <w:tc>
          <w:tcPr>
            <w:tcW w:w="7391" w:type="dxa"/>
            <w:tcBorders>
              <w:top w:val="nil"/>
              <w:left w:val="nil"/>
              <w:bottom w:val="single" w:sz="4" w:space="0" w:color="auto"/>
              <w:right w:val="single" w:sz="4" w:space="0" w:color="auto"/>
            </w:tcBorders>
            <w:shd w:val="clear" w:color="000000" w:fill="FFFFFF"/>
            <w:hideMark/>
          </w:tcPr>
          <w:p w:rsidR="008845F0" w:rsidRPr="002A012C" w:rsidRDefault="008845F0" w:rsidP="008845F0">
            <w:r w:rsidRPr="002A012C">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 9 00 G0110</w:t>
            </w:r>
          </w:p>
        </w:tc>
        <w:tc>
          <w:tcPr>
            <w:tcW w:w="111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884"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4 890 635,80</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05 1 04  20840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43 055,46</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05 4 01 20170</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393 733,90</w:t>
            </w:r>
          </w:p>
        </w:tc>
      </w:tr>
      <w:tr w:rsidR="008845F0" w:rsidRPr="002A012C" w:rsidTr="008845F0">
        <w:trPr>
          <w:trHeight w:val="269"/>
        </w:trPr>
        <w:tc>
          <w:tcPr>
            <w:tcW w:w="7391"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r w:rsidRPr="002A012C">
              <w:t>Поощрение членов добровольной народной дружины (Социальное обеспечение и иные выплаты населению)</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.14</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05 3 01 20450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300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25 000,00</w:t>
            </w:r>
          </w:p>
        </w:tc>
      </w:tr>
      <w:tr w:rsidR="008845F0" w:rsidRPr="002A012C" w:rsidTr="008845F0">
        <w:trPr>
          <w:trHeight w:val="683"/>
        </w:trPr>
        <w:tc>
          <w:tcPr>
            <w:tcW w:w="7391" w:type="dxa"/>
            <w:tcBorders>
              <w:top w:val="nil"/>
              <w:left w:val="single" w:sz="4"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05 5 01 80370</w:t>
            </w:r>
          </w:p>
        </w:tc>
        <w:tc>
          <w:tcPr>
            <w:tcW w:w="1116" w:type="dxa"/>
            <w:tcBorders>
              <w:top w:val="nil"/>
              <w:left w:val="single" w:sz="4" w:space="0" w:color="auto"/>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140 323,92</w:t>
            </w:r>
          </w:p>
        </w:tc>
      </w:tr>
      <w:tr w:rsidR="008845F0" w:rsidRPr="002A012C" w:rsidTr="008845F0">
        <w:trPr>
          <w:trHeight w:val="683"/>
        </w:trPr>
        <w:tc>
          <w:tcPr>
            <w:tcW w:w="7391"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07 1 01 82400</w:t>
            </w:r>
          </w:p>
        </w:tc>
        <w:tc>
          <w:tcPr>
            <w:tcW w:w="1116" w:type="dxa"/>
            <w:tcBorders>
              <w:top w:val="nil"/>
              <w:left w:val="single" w:sz="4" w:space="0" w:color="auto"/>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35 098,00</w:t>
            </w:r>
          </w:p>
        </w:tc>
      </w:tr>
      <w:tr w:rsidR="008845F0" w:rsidRPr="002A012C" w:rsidTr="008845F0">
        <w:trPr>
          <w:trHeight w:val="538"/>
        </w:trPr>
        <w:tc>
          <w:tcPr>
            <w:tcW w:w="7391" w:type="dxa"/>
            <w:tcBorders>
              <w:top w:val="single" w:sz="4" w:space="0" w:color="auto"/>
              <w:left w:val="nil"/>
              <w:bottom w:val="nil"/>
              <w:right w:val="single" w:sz="4" w:space="0" w:color="auto"/>
            </w:tcBorders>
            <w:shd w:val="clear" w:color="000000" w:fill="FFFFFF"/>
            <w:hideMark/>
          </w:tcPr>
          <w:p w:rsidR="008845F0" w:rsidRPr="002A012C" w:rsidRDefault="008845F0" w:rsidP="008845F0">
            <w:r w:rsidRPr="002A012C">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12 3 01 S7000</w:t>
            </w:r>
          </w:p>
        </w:tc>
        <w:tc>
          <w:tcPr>
            <w:tcW w:w="1116" w:type="dxa"/>
            <w:tcBorders>
              <w:top w:val="nil"/>
              <w:left w:val="single" w:sz="4" w:space="0" w:color="auto"/>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220 000,00</w:t>
            </w:r>
          </w:p>
        </w:tc>
      </w:tr>
      <w:tr w:rsidR="008845F0" w:rsidRPr="002A012C" w:rsidTr="008845F0">
        <w:trPr>
          <w:trHeight w:val="419"/>
        </w:trPr>
        <w:tc>
          <w:tcPr>
            <w:tcW w:w="7391" w:type="dxa"/>
            <w:tcBorders>
              <w:top w:val="single" w:sz="4" w:space="0" w:color="auto"/>
              <w:left w:val="nil"/>
              <w:bottom w:val="single" w:sz="4" w:space="0" w:color="auto"/>
              <w:right w:val="single" w:sz="4" w:space="0" w:color="auto"/>
            </w:tcBorders>
            <w:shd w:val="clear" w:color="000000" w:fill="FFFFFF"/>
            <w:hideMark/>
          </w:tcPr>
          <w:p w:rsidR="008845F0" w:rsidRPr="002A012C" w:rsidRDefault="008845F0" w:rsidP="008845F0">
            <w:r w:rsidRPr="002A012C">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12 3 02 L5990</w:t>
            </w:r>
          </w:p>
        </w:tc>
        <w:tc>
          <w:tcPr>
            <w:tcW w:w="1116" w:type="dxa"/>
            <w:tcBorders>
              <w:top w:val="nil"/>
              <w:left w:val="single" w:sz="4" w:space="0" w:color="auto"/>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231 068,27</w:t>
            </w:r>
          </w:p>
        </w:tc>
      </w:tr>
      <w:tr w:rsidR="008845F0" w:rsidRPr="002A012C" w:rsidTr="008845F0">
        <w:trPr>
          <w:trHeight w:val="942"/>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08 1 05 S0510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16 642 915,40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Субсидирование части процентной ставки по банковским кредитам на инвестиционные цели (Иные бюджетные ассигнования)</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.050 </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.12</w:t>
            </w:r>
          </w:p>
        </w:tc>
        <w:tc>
          <w:tcPr>
            <w:tcW w:w="1714"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04 1 01 60030</w:t>
            </w:r>
          </w:p>
        </w:tc>
        <w:tc>
          <w:tcPr>
            <w:tcW w:w="1116" w:type="dxa"/>
            <w:tcBorders>
              <w:top w:val="nil"/>
              <w:left w:val="single" w:sz="4" w:space="0" w:color="auto"/>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100 000,00</w:t>
            </w:r>
          </w:p>
        </w:tc>
      </w:tr>
      <w:tr w:rsidR="008845F0" w:rsidRPr="002A012C" w:rsidTr="008845F0">
        <w:trPr>
          <w:trHeight w:val="67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.04</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.12</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16 1 01 20480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381 603,88</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.04</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.12</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16 1 02 20630</w:t>
            </w:r>
          </w:p>
        </w:tc>
        <w:tc>
          <w:tcPr>
            <w:tcW w:w="1116" w:type="dxa"/>
            <w:tcBorders>
              <w:top w:val="nil"/>
              <w:left w:val="single" w:sz="4" w:space="0" w:color="auto"/>
              <w:bottom w:val="nil"/>
              <w:right w:val="nil"/>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705 666,55</w:t>
            </w:r>
          </w:p>
        </w:tc>
      </w:tr>
      <w:tr w:rsidR="008845F0" w:rsidRPr="002A012C" w:rsidTr="008845F0">
        <w:trPr>
          <w:trHeight w:val="69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.12</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16 2 02 20560</w:t>
            </w:r>
          </w:p>
        </w:tc>
        <w:tc>
          <w:tcPr>
            <w:tcW w:w="1116" w:type="dxa"/>
            <w:tcBorders>
              <w:top w:val="single" w:sz="4" w:space="0" w:color="auto"/>
              <w:left w:val="single" w:sz="4" w:space="0" w:color="auto"/>
              <w:bottom w:val="nil"/>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46 582,82</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14 1 06 20660</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250 000,00</w:t>
            </w:r>
          </w:p>
        </w:tc>
      </w:tr>
      <w:tr w:rsidR="008845F0" w:rsidRPr="002A012C" w:rsidTr="008845F0">
        <w:trPr>
          <w:trHeight w:val="405"/>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14 1 08 20810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5 717 198,40</w:t>
            </w:r>
          </w:p>
        </w:tc>
      </w:tr>
      <w:tr w:rsidR="008845F0" w:rsidRPr="002A012C" w:rsidTr="008845F0">
        <w:trPr>
          <w:trHeight w:val="269"/>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Техническое обслуживание газового оборудования и газопроводов (Иные бюджетные ассигнования)</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14 1 08 20810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800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19 000,00</w:t>
            </w:r>
          </w:p>
        </w:tc>
      </w:tr>
      <w:tr w:rsidR="008845F0" w:rsidRPr="002A012C" w:rsidTr="008845F0">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14 1 09 S2990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6 835 212,84</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10 2 01 00110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120 000,00</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10 2 03 20130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300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1 338 405,52</w:t>
            </w:r>
          </w:p>
        </w:tc>
      </w:tr>
      <w:tr w:rsidR="008845F0" w:rsidRPr="002A012C" w:rsidTr="008845F0">
        <w:trPr>
          <w:trHeight w:val="404"/>
        </w:trPr>
        <w:tc>
          <w:tcPr>
            <w:tcW w:w="7391" w:type="dxa"/>
            <w:tcBorders>
              <w:top w:val="nil"/>
              <w:left w:val="single" w:sz="8" w:space="0" w:color="auto"/>
              <w:bottom w:val="nil"/>
              <w:right w:val="single" w:sz="4" w:space="0" w:color="auto"/>
            </w:tcBorders>
            <w:shd w:val="clear" w:color="000000" w:fill="FFFFFF"/>
            <w:vAlign w:val="bottom"/>
            <w:hideMark/>
          </w:tcPr>
          <w:p w:rsidR="008845F0" w:rsidRPr="002A012C" w:rsidRDefault="008845F0" w:rsidP="008845F0">
            <w:r w:rsidRPr="002A012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 1 01 L4970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300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2 000,00</w:t>
            </w:r>
          </w:p>
        </w:tc>
      </w:tr>
      <w:tr w:rsidR="008845F0" w:rsidRPr="002A012C" w:rsidTr="008845F0">
        <w:trPr>
          <w:trHeight w:val="663"/>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03 2 01 20600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300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100 000,00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06 1 01 20990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300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60 000,00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Ремонт жилых помещений инвалидов и участников Великой Отечественной войны (Социальное обеспечение и иные выплаты населению)</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11 2 01 20080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300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50 000,00</w:t>
            </w:r>
          </w:p>
        </w:tc>
      </w:tr>
      <w:tr w:rsidR="008845F0" w:rsidRPr="002A012C" w:rsidTr="008845F0">
        <w:trPr>
          <w:trHeight w:val="812"/>
        </w:trPr>
        <w:tc>
          <w:tcPr>
            <w:tcW w:w="7391"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.050</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.06</w:t>
            </w:r>
          </w:p>
        </w:tc>
        <w:tc>
          <w:tcPr>
            <w:tcW w:w="1714"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32 9 00 60070</w:t>
            </w:r>
          </w:p>
        </w:tc>
        <w:tc>
          <w:tcPr>
            <w:tcW w:w="1116"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600</w:t>
            </w:r>
          </w:p>
        </w:tc>
        <w:tc>
          <w:tcPr>
            <w:tcW w:w="1884" w:type="dxa"/>
            <w:tcBorders>
              <w:top w:val="nil"/>
              <w:left w:val="single" w:sz="4" w:space="0" w:color="auto"/>
              <w:bottom w:val="nil"/>
              <w:right w:val="single" w:sz="8" w:space="0" w:color="auto"/>
            </w:tcBorders>
            <w:shd w:val="clear" w:color="000000" w:fill="FFFFFF"/>
            <w:vAlign w:val="center"/>
            <w:hideMark/>
          </w:tcPr>
          <w:p w:rsidR="008845F0" w:rsidRPr="002A012C" w:rsidRDefault="008845F0" w:rsidP="008845F0">
            <w:pPr>
              <w:jc w:val="center"/>
            </w:pPr>
            <w:r w:rsidRPr="002A012C">
              <w:t>123 000,00</w:t>
            </w:r>
          </w:p>
        </w:tc>
      </w:tr>
      <w:tr w:rsidR="008845F0" w:rsidRPr="002A012C" w:rsidTr="008845F0">
        <w:trPr>
          <w:trHeight w:val="259"/>
        </w:trPr>
        <w:tc>
          <w:tcPr>
            <w:tcW w:w="7391" w:type="dxa"/>
            <w:tcBorders>
              <w:top w:val="single" w:sz="8" w:space="0" w:color="auto"/>
              <w:left w:val="single" w:sz="8" w:space="0" w:color="auto"/>
              <w:bottom w:val="single" w:sz="8" w:space="0" w:color="auto"/>
              <w:right w:val="single" w:sz="4" w:space="0" w:color="auto"/>
            </w:tcBorders>
            <w:shd w:val="clear" w:color="000000" w:fill="FAC090"/>
            <w:hideMark/>
          </w:tcPr>
          <w:p w:rsidR="008845F0" w:rsidRPr="002A012C" w:rsidRDefault="008845F0" w:rsidP="008845F0">
            <w:pPr>
              <w:rPr>
                <w:b/>
                <w:bCs/>
              </w:rPr>
            </w:pPr>
            <w:r w:rsidRPr="002A012C">
              <w:rPr>
                <w:b/>
                <w:bCs/>
              </w:rPr>
              <w:t>Управление образования Администрации Комсомольского муниципального района Ивановской области</w:t>
            </w:r>
          </w:p>
        </w:tc>
        <w:tc>
          <w:tcPr>
            <w:tcW w:w="1125"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.052</w:t>
            </w:r>
          </w:p>
        </w:tc>
        <w:tc>
          <w:tcPr>
            <w:tcW w:w="968"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 </w:t>
            </w:r>
          </w:p>
        </w:tc>
        <w:tc>
          <w:tcPr>
            <w:tcW w:w="1272"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 </w:t>
            </w:r>
          </w:p>
        </w:tc>
        <w:tc>
          <w:tcPr>
            <w:tcW w:w="1714"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rPr>
                <w:b/>
                <w:bCs/>
              </w:rPr>
            </w:pPr>
            <w:r w:rsidRPr="002A012C">
              <w:rPr>
                <w:b/>
                <w:bCs/>
              </w:rPr>
              <w:t> </w:t>
            </w:r>
          </w:p>
        </w:tc>
        <w:tc>
          <w:tcPr>
            <w:tcW w:w="1116" w:type="dxa"/>
            <w:tcBorders>
              <w:top w:val="single" w:sz="8" w:space="0" w:color="auto"/>
              <w:left w:val="nil"/>
              <w:bottom w:val="single" w:sz="8" w:space="0" w:color="auto"/>
              <w:right w:val="nil"/>
            </w:tcBorders>
            <w:shd w:val="clear" w:color="000000" w:fill="FAC090"/>
            <w:noWrap/>
            <w:vAlign w:val="center"/>
            <w:hideMark/>
          </w:tcPr>
          <w:p w:rsidR="008845F0" w:rsidRPr="002A012C" w:rsidRDefault="008845F0" w:rsidP="008845F0">
            <w:pPr>
              <w:jc w:val="center"/>
              <w:rPr>
                <w:b/>
                <w:bCs/>
              </w:rPr>
            </w:pPr>
            <w:r w:rsidRPr="002A012C">
              <w:rPr>
                <w:b/>
                <w:bCs/>
              </w:rPr>
              <w:t> </w:t>
            </w:r>
          </w:p>
        </w:tc>
        <w:tc>
          <w:tcPr>
            <w:tcW w:w="1884"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8845F0" w:rsidRPr="002A012C" w:rsidRDefault="008845F0" w:rsidP="008845F0">
            <w:pPr>
              <w:jc w:val="center"/>
              <w:rPr>
                <w:b/>
                <w:bCs/>
              </w:rPr>
            </w:pPr>
            <w:r w:rsidRPr="002A012C">
              <w:rPr>
                <w:b/>
                <w:bCs/>
              </w:rPr>
              <w:t>273 930 281,50</w:t>
            </w:r>
          </w:p>
        </w:tc>
      </w:tr>
      <w:tr w:rsidR="008845F0" w:rsidRPr="002A012C" w:rsidTr="008845F0">
        <w:trPr>
          <w:trHeight w:val="807"/>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01 1 01 00020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16 390 368,13</w:t>
            </w:r>
          </w:p>
        </w:tc>
      </w:tr>
      <w:tr w:rsidR="008845F0" w:rsidRPr="002A012C" w:rsidTr="008845F0">
        <w:trPr>
          <w:trHeight w:val="419"/>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01 1 01 00020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22 290 960,80</w:t>
            </w:r>
          </w:p>
        </w:tc>
      </w:tr>
      <w:tr w:rsidR="008845F0" w:rsidRPr="002A012C" w:rsidTr="008845F0">
        <w:trPr>
          <w:trHeight w:val="275"/>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"Предоставление дошкольного образования и воспитания" (Иные бюджетные ассигнования)</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01 1 01 00020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884"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267 500,00</w:t>
            </w:r>
          </w:p>
        </w:tc>
      </w:tr>
      <w:tr w:rsidR="008845F0" w:rsidRPr="002A012C" w:rsidTr="008845F0">
        <w:trPr>
          <w:trHeight w:val="148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w:t>
            </w:r>
            <w:r w:rsidRPr="002A012C">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lastRenderedPageBreak/>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01 1 01 80170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38 607 897,00</w:t>
            </w:r>
          </w:p>
        </w:tc>
      </w:tr>
      <w:tr w:rsidR="008845F0" w:rsidRPr="002A012C" w:rsidTr="008845F0">
        <w:trPr>
          <w:trHeight w:val="1086"/>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01 1 01 80170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218 502,00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S3500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0,00</w:t>
            </w:r>
          </w:p>
        </w:tc>
      </w:tr>
      <w:tr w:rsidR="008845F0" w:rsidRPr="002A012C" w:rsidTr="008845F0">
        <w:trPr>
          <w:trHeight w:val="942"/>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01 S8900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11 578 947,37</w:t>
            </w:r>
          </w:p>
        </w:tc>
      </w:tr>
      <w:tr w:rsidR="008845F0" w:rsidRPr="002A012C" w:rsidTr="008845F0">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01 1 02 80100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396 945,00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Мероприятия по укреплению пожарной безопасности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01 4 01 00180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553 780,04</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01 5 01 00340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1 701 284,00</w:t>
            </w:r>
          </w:p>
        </w:tc>
      </w:tr>
      <w:tr w:rsidR="008845F0" w:rsidRPr="002A012C" w:rsidTr="008845F0">
        <w:trPr>
          <w:trHeight w:val="807"/>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01 2 01 00030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20 003 991,72</w:t>
            </w:r>
          </w:p>
        </w:tc>
      </w:tr>
      <w:tr w:rsidR="008845F0" w:rsidRPr="002A012C" w:rsidTr="008845F0">
        <w:trPr>
          <w:trHeight w:val="67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01 2 01 00030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383 415,00</w:t>
            </w:r>
          </w:p>
        </w:tc>
      </w:tr>
      <w:tr w:rsidR="008845F0" w:rsidRPr="002A012C" w:rsidTr="008845F0">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8845F0" w:rsidRPr="002A012C" w:rsidRDefault="008845F0" w:rsidP="008845F0">
            <w:r w:rsidRPr="002A012C">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2A012C">
              <w:lastRenderedPageBreak/>
              <w:t>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lastRenderedPageBreak/>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R3031</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6 249 600,00</w:t>
            </w:r>
          </w:p>
        </w:tc>
      </w:tr>
      <w:tr w:rsidR="008845F0" w:rsidRPr="002A012C" w:rsidTr="008845F0">
        <w:trPr>
          <w:trHeight w:val="175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01 2 01 80150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76 241 997,25</w:t>
            </w:r>
          </w:p>
        </w:tc>
      </w:tr>
      <w:tr w:rsidR="008845F0" w:rsidRPr="002A012C" w:rsidTr="008845F0">
        <w:trPr>
          <w:trHeight w:val="1485"/>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01 2 01 80150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1 362 449,00</w:t>
            </w:r>
          </w:p>
        </w:tc>
      </w:tr>
      <w:tr w:rsidR="008845F0" w:rsidRPr="002A012C" w:rsidTr="008845F0">
        <w:trPr>
          <w:trHeight w:val="90"/>
        </w:trPr>
        <w:tc>
          <w:tcPr>
            <w:tcW w:w="7391" w:type="dxa"/>
            <w:tcBorders>
              <w:top w:val="nil"/>
              <w:left w:val="nil"/>
              <w:bottom w:val="single" w:sz="4" w:space="0" w:color="auto"/>
              <w:right w:val="single" w:sz="4" w:space="0" w:color="auto"/>
            </w:tcBorders>
            <w:shd w:val="clear" w:color="auto" w:fill="auto"/>
            <w:vAlign w:val="bottom"/>
            <w:hideMark/>
          </w:tcPr>
          <w:p w:rsidR="008845F0" w:rsidRPr="002A012C" w:rsidRDefault="008845F0" w:rsidP="008845F0">
            <w:r w:rsidRPr="002A012C">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01 2 02 S1950</w:t>
            </w:r>
          </w:p>
        </w:tc>
        <w:tc>
          <w:tcPr>
            <w:tcW w:w="111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2 014 736,85</w:t>
            </w:r>
          </w:p>
        </w:tc>
      </w:tr>
      <w:tr w:rsidR="008845F0" w:rsidRPr="002A012C" w:rsidTr="008845F0">
        <w:trPr>
          <w:trHeight w:val="538"/>
        </w:trPr>
        <w:tc>
          <w:tcPr>
            <w:tcW w:w="7391" w:type="dxa"/>
            <w:tcBorders>
              <w:top w:val="nil"/>
              <w:left w:val="nil"/>
              <w:bottom w:val="single" w:sz="4" w:space="0" w:color="auto"/>
              <w:right w:val="single" w:sz="4" w:space="0" w:color="auto"/>
            </w:tcBorders>
            <w:shd w:val="clear" w:color="auto" w:fill="auto"/>
            <w:vAlign w:val="bottom"/>
            <w:hideMark/>
          </w:tcPr>
          <w:p w:rsidR="008845F0" w:rsidRPr="002A012C" w:rsidRDefault="008845F0" w:rsidP="008845F0">
            <w:r w:rsidRPr="002A012C">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01 2 03 L7502</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28 941 288,17</w:t>
            </w:r>
          </w:p>
        </w:tc>
      </w:tr>
      <w:tr w:rsidR="008845F0" w:rsidRPr="002A012C" w:rsidTr="008845F0">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2 EВ 51792</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284 711,24</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01 4 01 00180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647 544,60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01 5 01 00340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4 232 306,40</w:t>
            </w:r>
          </w:p>
        </w:tc>
      </w:tr>
      <w:tr w:rsidR="008845F0" w:rsidRPr="002A012C" w:rsidTr="008845F0">
        <w:trPr>
          <w:trHeight w:val="90"/>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8845F0" w:rsidRPr="002A012C" w:rsidRDefault="008845F0" w:rsidP="008845F0">
            <w:r w:rsidRPr="002A012C">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01 5 03 89700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1 090 584,00</w:t>
            </w:r>
          </w:p>
        </w:tc>
      </w:tr>
      <w:tr w:rsidR="008845F0" w:rsidRPr="002A012C" w:rsidTr="008845F0">
        <w:trPr>
          <w:trHeight w:val="99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03 L3041</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6 263 069,85</w:t>
            </w:r>
          </w:p>
        </w:tc>
      </w:tr>
      <w:tr w:rsidR="008845F0" w:rsidRPr="002A012C" w:rsidTr="008845F0">
        <w:trPr>
          <w:trHeight w:val="569"/>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01 3 01 00170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600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6 713 624,25</w:t>
            </w:r>
          </w:p>
        </w:tc>
      </w:tr>
      <w:tr w:rsidR="008845F0" w:rsidRPr="002A012C" w:rsidTr="008845F0">
        <w:trPr>
          <w:trHeight w:val="942"/>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01 3 01 81420 </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600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2 638 343,44</w:t>
            </w:r>
          </w:p>
        </w:tc>
      </w:tr>
      <w:tr w:rsidR="008845F0" w:rsidRPr="002A012C" w:rsidTr="008845F0">
        <w:trPr>
          <w:trHeight w:val="807"/>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01 3 01 S1420 </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600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833 161,09</w:t>
            </w:r>
          </w:p>
        </w:tc>
      </w:tr>
      <w:tr w:rsidR="008845F0" w:rsidRPr="002A012C" w:rsidTr="008845F0">
        <w:trPr>
          <w:trHeight w:val="54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01 3 02 00230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600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4 974 480,00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01 3 02 00230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8 820,00</w:t>
            </w:r>
          </w:p>
        </w:tc>
      </w:tr>
      <w:tr w:rsidR="008845F0" w:rsidRPr="002A012C" w:rsidTr="008845F0">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3 E2 51710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600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246 274,88</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01 4 01 00180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600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99 727,80</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02 S0190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1 411 830,00</w:t>
            </w:r>
          </w:p>
        </w:tc>
      </w:tr>
      <w:tr w:rsidR="008845F0" w:rsidRPr="002A012C" w:rsidTr="008845F0">
        <w:trPr>
          <w:trHeight w:val="67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01 5 02 80200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56 700,00</w:t>
            </w:r>
          </w:p>
        </w:tc>
      </w:tr>
      <w:tr w:rsidR="008845F0" w:rsidRPr="002A012C" w:rsidTr="008845F0">
        <w:trPr>
          <w:trHeight w:val="98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01 6 01 00200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5 792 235,91</w:t>
            </w:r>
          </w:p>
        </w:tc>
      </w:tr>
      <w:tr w:rsidR="008845F0" w:rsidRPr="002A012C" w:rsidTr="008845F0">
        <w:trPr>
          <w:trHeight w:val="67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01 6 01 00200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6 597 074,18</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01 6 01 00200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9 600,00</w:t>
            </w:r>
          </w:p>
        </w:tc>
      </w:tr>
      <w:tr w:rsidR="008845F0" w:rsidRPr="002A012C" w:rsidTr="008845F0">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01 6 02 00210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3 030 237,86</w:t>
            </w:r>
          </w:p>
        </w:tc>
      </w:tr>
      <w:tr w:rsidR="008845F0" w:rsidRPr="002A012C" w:rsidTr="008845F0">
        <w:trPr>
          <w:trHeight w:val="398"/>
        </w:trPr>
        <w:tc>
          <w:tcPr>
            <w:tcW w:w="7391"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Расходы на содержание органов управления  (Закупка товаров, работ и услуг для обеспечения государственных (муниципальных) нужд)</w:t>
            </w:r>
          </w:p>
        </w:tc>
        <w:tc>
          <w:tcPr>
            <w:tcW w:w="1125"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01 6 02 00210</w:t>
            </w:r>
          </w:p>
        </w:tc>
        <w:tc>
          <w:tcPr>
            <w:tcW w:w="1116"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22 500,00</w:t>
            </w:r>
          </w:p>
        </w:tc>
      </w:tr>
      <w:tr w:rsidR="008845F0" w:rsidRPr="002A012C" w:rsidTr="008845F0">
        <w:trPr>
          <w:trHeight w:val="269"/>
        </w:trPr>
        <w:tc>
          <w:tcPr>
            <w:tcW w:w="7391" w:type="dxa"/>
            <w:tcBorders>
              <w:top w:val="single" w:sz="4" w:space="0" w:color="auto"/>
              <w:left w:val="single" w:sz="8" w:space="0" w:color="auto"/>
              <w:bottom w:val="nil"/>
              <w:right w:val="single" w:sz="4" w:space="0" w:color="auto"/>
            </w:tcBorders>
            <w:shd w:val="clear" w:color="000000" w:fill="FFFFFF"/>
            <w:hideMark/>
          </w:tcPr>
          <w:p w:rsidR="008845F0" w:rsidRPr="002A012C" w:rsidRDefault="008845F0" w:rsidP="008845F0">
            <w:r w:rsidRPr="002A012C">
              <w:t>Расходы на содержание органов управления (Иные бюджетные ассигнования)</w:t>
            </w:r>
          </w:p>
        </w:tc>
        <w:tc>
          <w:tcPr>
            <w:tcW w:w="1125"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01 6 02 00210</w:t>
            </w:r>
          </w:p>
        </w:tc>
        <w:tc>
          <w:tcPr>
            <w:tcW w:w="1116" w:type="dxa"/>
            <w:tcBorders>
              <w:top w:val="single" w:sz="4" w:space="0" w:color="auto"/>
              <w:left w:val="nil"/>
              <w:bottom w:val="nil"/>
              <w:right w:val="nil"/>
            </w:tcBorders>
            <w:shd w:val="clear" w:color="000000" w:fill="FFFFFF"/>
            <w:noWrap/>
            <w:vAlign w:val="center"/>
            <w:hideMark/>
          </w:tcPr>
          <w:p w:rsidR="008845F0" w:rsidRPr="002A012C" w:rsidRDefault="008845F0" w:rsidP="008845F0">
            <w:pPr>
              <w:jc w:val="center"/>
            </w:pPr>
            <w:r w:rsidRPr="002A012C">
              <w:t>800</w:t>
            </w:r>
          </w:p>
        </w:tc>
        <w:tc>
          <w:tcPr>
            <w:tcW w:w="1884"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40 000,00</w:t>
            </w:r>
          </w:p>
        </w:tc>
      </w:tr>
      <w:tr w:rsidR="008845F0" w:rsidRPr="002A012C" w:rsidTr="008845F0">
        <w:trPr>
          <w:trHeight w:val="404"/>
        </w:trPr>
        <w:tc>
          <w:tcPr>
            <w:tcW w:w="7391" w:type="dxa"/>
            <w:tcBorders>
              <w:top w:val="single" w:sz="4" w:space="0" w:color="auto"/>
              <w:left w:val="single" w:sz="8" w:space="0" w:color="auto"/>
              <w:bottom w:val="nil"/>
              <w:right w:val="single" w:sz="4" w:space="0" w:color="auto"/>
            </w:tcBorders>
            <w:shd w:val="clear" w:color="000000" w:fill="FFFFFF"/>
            <w:hideMark/>
          </w:tcPr>
          <w:p w:rsidR="008845F0" w:rsidRPr="002A012C" w:rsidRDefault="008845F0" w:rsidP="008845F0">
            <w:r w:rsidRPr="002A012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25"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single" w:sz="4" w:space="0" w:color="auto"/>
              <w:left w:val="nil"/>
              <w:bottom w:val="nil"/>
              <w:right w:val="nil"/>
            </w:tcBorders>
            <w:shd w:val="clear" w:color="000000" w:fill="FFFFFF"/>
            <w:noWrap/>
            <w:vAlign w:val="center"/>
            <w:hideMark/>
          </w:tcPr>
          <w:p w:rsidR="008845F0" w:rsidRPr="002A012C" w:rsidRDefault="008845F0" w:rsidP="008845F0">
            <w:pPr>
              <w:jc w:val="center"/>
            </w:pPr>
            <w:r w:rsidRPr="002A012C">
              <w:t>01 6 03 20110</w:t>
            </w:r>
          </w:p>
        </w:tc>
        <w:tc>
          <w:tcPr>
            <w:tcW w:w="1116" w:type="dxa"/>
            <w:tcBorders>
              <w:top w:val="single" w:sz="4" w:space="0" w:color="auto"/>
              <w:left w:val="single" w:sz="4" w:space="0" w:color="auto"/>
              <w:bottom w:val="nil"/>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55 000,00</w:t>
            </w:r>
          </w:p>
        </w:tc>
      </w:tr>
      <w:tr w:rsidR="008845F0" w:rsidRPr="002A012C" w:rsidTr="008845F0">
        <w:trPr>
          <w:trHeight w:val="269"/>
        </w:trPr>
        <w:tc>
          <w:tcPr>
            <w:tcW w:w="7391" w:type="dxa"/>
            <w:tcBorders>
              <w:top w:val="single" w:sz="4" w:space="0" w:color="auto"/>
              <w:left w:val="single" w:sz="8" w:space="0" w:color="auto"/>
              <w:bottom w:val="nil"/>
              <w:right w:val="single" w:sz="4" w:space="0" w:color="auto"/>
            </w:tcBorders>
            <w:shd w:val="clear" w:color="000000" w:fill="FFFFFF"/>
            <w:hideMark/>
          </w:tcPr>
          <w:p w:rsidR="008845F0" w:rsidRPr="002A012C" w:rsidRDefault="008845F0" w:rsidP="008845F0">
            <w:r w:rsidRPr="002A012C">
              <w:lastRenderedPageBreak/>
              <w:t>Проведение районных мероприятий в сфере образования  (Социальное обеспечение и иные выплаты населению)</w:t>
            </w:r>
          </w:p>
        </w:tc>
        <w:tc>
          <w:tcPr>
            <w:tcW w:w="1125"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single" w:sz="4" w:space="0" w:color="auto"/>
              <w:left w:val="nil"/>
              <w:bottom w:val="nil"/>
              <w:right w:val="nil"/>
            </w:tcBorders>
            <w:shd w:val="clear" w:color="000000" w:fill="FFFFFF"/>
            <w:noWrap/>
            <w:vAlign w:val="center"/>
            <w:hideMark/>
          </w:tcPr>
          <w:p w:rsidR="008845F0" w:rsidRPr="002A012C" w:rsidRDefault="008845F0" w:rsidP="008845F0">
            <w:pPr>
              <w:jc w:val="center"/>
            </w:pPr>
            <w:r w:rsidRPr="002A012C">
              <w:t>01 6 03 20110</w:t>
            </w:r>
          </w:p>
        </w:tc>
        <w:tc>
          <w:tcPr>
            <w:tcW w:w="1116" w:type="dxa"/>
            <w:tcBorders>
              <w:top w:val="single" w:sz="4" w:space="0" w:color="auto"/>
              <w:left w:val="single" w:sz="4" w:space="0" w:color="auto"/>
              <w:bottom w:val="nil"/>
              <w:right w:val="nil"/>
            </w:tcBorders>
            <w:shd w:val="clear" w:color="000000" w:fill="FFFFFF"/>
            <w:noWrap/>
            <w:vAlign w:val="center"/>
            <w:hideMark/>
          </w:tcPr>
          <w:p w:rsidR="008845F0" w:rsidRPr="002A012C" w:rsidRDefault="008845F0" w:rsidP="008845F0">
            <w:pPr>
              <w:jc w:val="center"/>
            </w:pPr>
            <w:r w:rsidRPr="002A012C">
              <w:t>300</w:t>
            </w:r>
          </w:p>
        </w:tc>
        <w:tc>
          <w:tcPr>
            <w:tcW w:w="1884"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30 000,00</w:t>
            </w:r>
          </w:p>
        </w:tc>
      </w:tr>
      <w:tr w:rsidR="008845F0" w:rsidRPr="002A012C" w:rsidTr="008845F0">
        <w:trPr>
          <w:trHeight w:val="574"/>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25"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single" w:sz="4" w:space="0" w:color="auto"/>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01 6 04 21200</w:t>
            </w:r>
          </w:p>
        </w:tc>
        <w:tc>
          <w:tcPr>
            <w:tcW w:w="1116" w:type="dxa"/>
            <w:tcBorders>
              <w:top w:val="single" w:sz="4" w:space="0" w:color="auto"/>
              <w:left w:val="single" w:sz="4" w:space="0" w:color="auto"/>
              <w:bottom w:val="nil"/>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single" w:sz="4" w:space="0" w:color="auto"/>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58 000,00</w:t>
            </w:r>
          </w:p>
        </w:tc>
      </w:tr>
      <w:tr w:rsidR="008845F0" w:rsidRPr="002A012C" w:rsidTr="008845F0">
        <w:trPr>
          <w:trHeight w:val="819"/>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25"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.052</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w:t>
            </w:r>
          </w:p>
        </w:tc>
        <w:tc>
          <w:tcPr>
            <w:tcW w:w="1272"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01 5 03 80110</w:t>
            </w:r>
          </w:p>
        </w:tc>
        <w:tc>
          <w:tcPr>
            <w:tcW w:w="1116" w:type="dxa"/>
            <w:tcBorders>
              <w:top w:val="single" w:sz="4" w:space="0" w:color="auto"/>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300</w:t>
            </w:r>
          </w:p>
        </w:tc>
        <w:tc>
          <w:tcPr>
            <w:tcW w:w="188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1 590 793,67</w:t>
            </w:r>
          </w:p>
        </w:tc>
      </w:tr>
      <w:tr w:rsidR="008845F0" w:rsidRPr="002A012C" w:rsidTr="008845F0">
        <w:trPr>
          <w:trHeight w:val="274"/>
        </w:trPr>
        <w:tc>
          <w:tcPr>
            <w:tcW w:w="7391" w:type="dxa"/>
            <w:tcBorders>
              <w:top w:val="single" w:sz="8" w:space="0" w:color="auto"/>
              <w:left w:val="single" w:sz="8" w:space="0" w:color="auto"/>
              <w:bottom w:val="single" w:sz="8" w:space="0" w:color="auto"/>
              <w:right w:val="single" w:sz="4" w:space="0" w:color="auto"/>
            </w:tcBorders>
            <w:shd w:val="clear" w:color="000000" w:fill="FAC090"/>
            <w:hideMark/>
          </w:tcPr>
          <w:p w:rsidR="008845F0" w:rsidRPr="002A012C" w:rsidRDefault="008845F0" w:rsidP="008845F0">
            <w:pPr>
              <w:rPr>
                <w:b/>
                <w:bCs/>
              </w:rPr>
            </w:pPr>
            <w:r w:rsidRPr="002A012C">
              <w:rPr>
                <w:b/>
                <w:bCs/>
              </w:rPr>
              <w:t>Финансовое управление Администрации Комсомольского муниципального района</w:t>
            </w:r>
          </w:p>
        </w:tc>
        <w:tc>
          <w:tcPr>
            <w:tcW w:w="112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.053</w:t>
            </w:r>
          </w:p>
        </w:tc>
        <w:tc>
          <w:tcPr>
            <w:tcW w:w="968"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272"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714"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116" w:type="dxa"/>
            <w:tcBorders>
              <w:top w:val="single" w:sz="8" w:space="0" w:color="auto"/>
              <w:left w:val="nil"/>
              <w:bottom w:val="single" w:sz="8" w:space="0" w:color="auto"/>
              <w:right w:val="nil"/>
            </w:tcBorders>
            <w:shd w:val="clear" w:color="000000" w:fill="FAC090"/>
            <w:vAlign w:val="center"/>
            <w:hideMark/>
          </w:tcPr>
          <w:p w:rsidR="008845F0" w:rsidRPr="002A012C" w:rsidRDefault="008845F0" w:rsidP="008845F0">
            <w:pPr>
              <w:jc w:val="center"/>
            </w:pPr>
            <w:r w:rsidRPr="002A012C">
              <w:t> </w:t>
            </w:r>
          </w:p>
        </w:tc>
        <w:tc>
          <w:tcPr>
            <w:tcW w:w="1884"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7 349 350,20</w:t>
            </w:r>
          </w:p>
        </w:tc>
      </w:tr>
      <w:tr w:rsidR="008845F0" w:rsidRPr="002A012C" w:rsidTr="008845F0">
        <w:trPr>
          <w:trHeight w:val="82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.053</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.06</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09 1 01 00150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6 241 558,20</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.053</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.06</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09 1 01 00150</w:t>
            </w:r>
          </w:p>
        </w:tc>
        <w:tc>
          <w:tcPr>
            <w:tcW w:w="111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1 001 792,00</w:t>
            </w:r>
          </w:p>
        </w:tc>
      </w:tr>
      <w:tr w:rsidR="008845F0" w:rsidRPr="002A012C" w:rsidTr="008845F0">
        <w:trPr>
          <w:trHeight w:val="409"/>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.053</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10 2 01 00110</w:t>
            </w:r>
          </w:p>
        </w:tc>
        <w:tc>
          <w:tcPr>
            <w:tcW w:w="1116"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nil"/>
              <w:right w:val="single" w:sz="8" w:space="0" w:color="auto"/>
            </w:tcBorders>
            <w:shd w:val="clear" w:color="000000" w:fill="FFFFFF"/>
            <w:noWrap/>
            <w:vAlign w:val="center"/>
            <w:hideMark/>
          </w:tcPr>
          <w:p w:rsidR="008845F0" w:rsidRPr="002A012C" w:rsidRDefault="008845F0" w:rsidP="008845F0">
            <w:pPr>
              <w:jc w:val="center"/>
            </w:pPr>
            <w:r w:rsidRPr="002A012C">
              <w:t>106 000,00</w:t>
            </w:r>
          </w:p>
        </w:tc>
      </w:tr>
      <w:tr w:rsidR="008845F0" w:rsidRPr="002A012C" w:rsidTr="008845F0">
        <w:trPr>
          <w:trHeight w:val="440"/>
        </w:trPr>
        <w:tc>
          <w:tcPr>
            <w:tcW w:w="7391" w:type="dxa"/>
            <w:tcBorders>
              <w:top w:val="single" w:sz="8" w:space="0" w:color="auto"/>
              <w:left w:val="single" w:sz="8" w:space="0" w:color="auto"/>
              <w:bottom w:val="single" w:sz="8" w:space="0" w:color="auto"/>
              <w:right w:val="single" w:sz="4" w:space="0" w:color="auto"/>
            </w:tcBorders>
            <w:shd w:val="clear" w:color="000000" w:fill="FAC090"/>
            <w:hideMark/>
          </w:tcPr>
          <w:p w:rsidR="008845F0" w:rsidRPr="002A012C" w:rsidRDefault="008845F0" w:rsidP="008845F0">
            <w:pPr>
              <w:rPr>
                <w:b/>
                <w:bCs/>
              </w:rPr>
            </w:pPr>
            <w:r w:rsidRPr="002A012C">
              <w:rPr>
                <w:b/>
                <w:bCs/>
              </w:rPr>
              <w:t>Отдел по делам культуры, молодежи и спорта Администрации Комсомольского муниципального района Ивановской области</w:t>
            </w:r>
          </w:p>
        </w:tc>
        <w:tc>
          <w:tcPr>
            <w:tcW w:w="112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.054</w:t>
            </w:r>
          </w:p>
        </w:tc>
        <w:tc>
          <w:tcPr>
            <w:tcW w:w="968"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272"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714"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116" w:type="dxa"/>
            <w:tcBorders>
              <w:top w:val="single" w:sz="8" w:space="0" w:color="auto"/>
              <w:left w:val="nil"/>
              <w:bottom w:val="single" w:sz="8" w:space="0" w:color="auto"/>
              <w:right w:val="nil"/>
            </w:tcBorders>
            <w:shd w:val="clear" w:color="000000" w:fill="FAC090"/>
            <w:vAlign w:val="center"/>
            <w:hideMark/>
          </w:tcPr>
          <w:p w:rsidR="008845F0" w:rsidRPr="002A012C" w:rsidRDefault="008845F0" w:rsidP="008845F0">
            <w:pPr>
              <w:jc w:val="center"/>
            </w:pPr>
            <w:r w:rsidRPr="002A012C">
              <w:t> </w:t>
            </w:r>
          </w:p>
        </w:tc>
        <w:tc>
          <w:tcPr>
            <w:tcW w:w="1884"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52 379 197,85</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25"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02 4 01 00070</w:t>
            </w:r>
          </w:p>
        </w:tc>
        <w:tc>
          <w:tcPr>
            <w:tcW w:w="1116" w:type="dxa"/>
            <w:tcBorders>
              <w:top w:val="single" w:sz="4" w:space="0" w:color="auto"/>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200 000,00</w:t>
            </w:r>
          </w:p>
        </w:tc>
      </w:tr>
      <w:tr w:rsidR="008845F0" w:rsidRPr="002A012C" w:rsidTr="008845F0">
        <w:trPr>
          <w:trHeight w:val="560"/>
        </w:trPr>
        <w:tc>
          <w:tcPr>
            <w:tcW w:w="7391" w:type="dxa"/>
            <w:tcBorders>
              <w:top w:val="nil"/>
              <w:left w:val="nil"/>
              <w:bottom w:val="single" w:sz="4" w:space="0" w:color="auto"/>
              <w:right w:val="nil"/>
            </w:tcBorders>
            <w:shd w:val="clear" w:color="auto" w:fill="auto"/>
            <w:hideMark/>
          </w:tcPr>
          <w:p w:rsidR="008845F0" w:rsidRPr="002A012C" w:rsidRDefault="008845F0" w:rsidP="008845F0">
            <w:r w:rsidRPr="002A012C">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125"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G0080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350 000,00</w:t>
            </w:r>
          </w:p>
        </w:tc>
      </w:tr>
      <w:tr w:rsidR="008845F0" w:rsidRPr="002A012C" w:rsidTr="008845F0">
        <w:trPr>
          <w:trHeight w:val="404"/>
        </w:trPr>
        <w:tc>
          <w:tcPr>
            <w:tcW w:w="7391" w:type="dxa"/>
            <w:tcBorders>
              <w:top w:val="nil"/>
              <w:left w:val="nil"/>
              <w:bottom w:val="single" w:sz="4" w:space="0" w:color="auto"/>
              <w:right w:val="nil"/>
            </w:tcBorders>
            <w:shd w:val="clear" w:color="auto" w:fill="auto"/>
            <w:hideMark/>
          </w:tcPr>
          <w:p w:rsidR="008845F0" w:rsidRPr="002A012C" w:rsidRDefault="008845F0" w:rsidP="008845F0">
            <w:r w:rsidRPr="002A012C">
              <w:t>Содержание детских площадок, скамеек, урн и лавок на территории Комсомольского городского поселения (Иные бюджетные ассигнования)</w:t>
            </w:r>
          </w:p>
        </w:tc>
        <w:tc>
          <w:tcPr>
            <w:tcW w:w="1125"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30 9 00 G0080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800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160 000,00</w:t>
            </w:r>
          </w:p>
        </w:tc>
      </w:tr>
      <w:tr w:rsidR="008845F0" w:rsidRPr="002A012C" w:rsidTr="008845F0">
        <w:trPr>
          <w:trHeight w:val="807"/>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02 1 01 00040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7 394 045,04</w:t>
            </w:r>
          </w:p>
        </w:tc>
      </w:tr>
      <w:tr w:rsidR="008845F0" w:rsidRPr="002A012C" w:rsidTr="008845F0">
        <w:trPr>
          <w:trHeight w:val="55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02 1 01 00040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1 520 519,12</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Оказание муниципальной услуги "Дополнительное образование детей в сфере культуры и искусства"   (Иные бюджетные ассигнования)</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02 1 01 00040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99 200,00</w:t>
            </w:r>
          </w:p>
        </w:tc>
      </w:tr>
      <w:tr w:rsidR="008845F0" w:rsidRPr="002A012C" w:rsidTr="008845F0">
        <w:trPr>
          <w:trHeight w:val="1211"/>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02 1 0181430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3 675 760,00</w:t>
            </w:r>
          </w:p>
        </w:tc>
      </w:tr>
      <w:tr w:rsidR="008845F0" w:rsidRPr="002A012C" w:rsidTr="008845F0">
        <w:trPr>
          <w:trHeight w:val="1077"/>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1 01S1430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193 462,00</w:t>
            </w:r>
          </w:p>
        </w:tc>
      </w:tr>
      <w:tr w:rsidR="008845F0" w:rsidRPr="002A012C" w:rsidTr="008845F0">
        <w:trPr>
          <w:trHeight w:val="942"/>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02 2 01 00050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453 652,88</w:t>
            </w:r>
          </w:p>
        </w:tc>
      </w:tr>
      <w:tr w:rsidR="008845F0" w:rsidRPr="002A012C" w:rsidTr="008845F0">
        <w:trPr>
          <w:trHeight w:val="807"/>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 xml:space="preserve"> 02 2 01 G0070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382 659,46</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.07</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.09</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2 01 G0070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20 000,00</w:t>
            </w:r>
          </w:p>
        </w:tc>
      </w:tr>
      <w:tr w:rsidR="008845F0" w:rsidRPr="002A012C" w:rsidTr="008845F0">
        <w:trPr>
          <w:trHeight w:val="807"/>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02 7 01 00380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3 351 064,00</w:t>
            </w:r>
          </w:p>
        </w:tc>
      </w:tr>
      <w:tr w:rsidR="008845F0" w:rsidRPr="002A012C" w:rsidTr="008845F0">
        <w:trPr>
          <w:trHeight w:val="57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02 7 01 00380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343 751,00</w:t>
            </w:r>
          </w:p>
        </w:tc>
      </w:tr>
      <w:tr w:rsidR="008845F0" w:rsidRPr="002A012C" w:rsidTr="008845F0">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02 7 01 80340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2 321 533,00</w:t>
            </w:r>
          </w:p>
        </w:tc>
      </w:tr>
      <w:tr w:rsidR="008845F0" w:rsidRPr="002A012C" w:rsidTr="008845F0">
        <w:trPr>
          <w:trHeight w:val="1076"/>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S0340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122 186,00</w:t>
            </w:r>
          </w:p>
        </w:tc>
      </w:tr>
      <w:tr w:rsidR="008845F0" w:rsidRPr="002A012C" w:rsidTr="008845F0">
        <w:trPr>
          <w:trHeight w:val="67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7 01 L5191</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75 171,00</w:t>
            </w:r>
          </w:p>
        </w:tc>
      </w:tr>
      <w:tr w:rsidR="008845F0" w:rsidRPr="002A012C" w:rsidTr="008845F0">
        <w:trPr>
          <w:trHeight w:val="69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01 G0040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8 394 656,00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01 G0040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6 060 740,54</w:t>
            </w:r>
          </w:p>
        </w:tc>
      </w:tr>
      <w:tr w:rsidR="008845F0" w:rsidRPr="002A012C" w:rsidTr="008845F0">
        <w:trPr>
          <w:trHeight w:val="269"/>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Организация обеспечения деятельности учреждения культуры (Иные бюджетные ассигнования)</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01 G0040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10 700,00</w:t>
            </w:r>
          </w:p>
        </w:tc>
      </w:tr>
      <w:tr w:rsidR="008845F0" w:rsidRPr="002A012C" w:rsidTr="008845F0">
        <w:trPr>
          <w:trHeight w:val="1076"/>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02 9 02 80340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2 681 085,00</w:t>
            </w:r>
          </w:p>
        </w:tc>
      </w:tr>
      <w:tr w:rsidR="008845F0" w:rsidRPr="002A012C" w:rsidTr="008845F0">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02 S0340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141 110,00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Расходы по организации показа кинофильмов(Закупка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9 04 G0060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750 000,00</w:t>
            </w:r>
          </w:p>
        </w:tc>
      </w:tr>
      <w:tr w:rsidR="008845F0" w:rsidRPr="002A012C" w:rsidTr="008845F0">
        <w:trPr>
          <w:trHeight w:val="8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A 01 G0050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4 427 710,00</w:t>
            </w:r>
          </w:p>
        </w:tc>
      </w:tr>
      <w:tr w:rsidR="008845F0" w:rsidRPr="002A012C" w:rsidTr="008845F0">
        <w:trPr>
          <w:trHeight w:val="56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A 01 G0050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1 419 592,00</w:t>
            </w:r>
          </w:p>
        </w:tc>
      </w:tr>
      <w:tr w:rsidR="008845F0" w:rsidRPr="002A012C" w:rsidTr="008845F0">
        <w:trPr>
          <w:trHeight w:val="431"/>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Библиотечное обслуживание населения, комплектование и обеспечение  сохранности библиотечных фондов  библиотек поселения (Иные бюджетные </w:t>
            </w:r>
            <w:r w:rsidRPr="002A012C">
              <w:lastRenderedPageBreak/>
              <w:t>ассигнования)</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lastRenderedPageBreak/>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A 01 G0050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800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1 900,00</w:t>
            </w:r>
          </w:p>
        </w:tc>
      </w:tr>
      <w:tr w:rsidR="008845F0" w:rsidRPr="002A012C" w:rsidTr="008845F0">
        <w:trPr>
          <w:trHeight w:val="1076"/>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lastRenderedPageBreak/>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A 02 80340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1 575 058,00</w:t>
            </w:r>
          </w:p>
        </w:tc>
      </w:tr>
      <w:tr w:rsidR="008845F0" w:rsidRPr="002A012C" w:rsidTr="008845F0">
        <w:trPr>
          <w:trHeight w:val="1076"/>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A 02 S0340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82 898,00</w:t>
            </w:r>
          </w:p>
        </w:tc>
      </w:tr>
      <w:tr w:rsidR="008845F0" w:rsidRPr="002A012C" w:rsidTr="008845F0">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02 5 01 00090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1 658 809,95</w:t>
            </w:r>
          </w:p>
        </w:tc>
      </w:tr>
      <w:tr w:rsidR="008845F0" w:rsidRPr="002A012C" w:rsidTr="008845F0">
        <w:trPr>
          <w:trHeight w:val="97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02 5 02 00100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1 313 586,65</w:t>
            </w:r>
          </w:p>
        </w:tc>
      </w:tr>
      <w:tr w:rsidR="008845F0" w:rsidRPr="002A012C" w:rsidTr="008845F0">
        <w:trPr>
          <w:trHeight w:val="53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02 5 02 00100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93 700,00</w:t>
            </w:r>
          </w:p>
        </w:tc>
      </w:tr>
      <w:tr w:rsidR="008845F0" w:rsidRPr="002A012C" w:rsidTr="008845F0">
        <w:trPr>
          <w:trHeight w:val="689"/>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02 G0040</w:t>
            </w:r>
          </w:p>
        </w:tc>
        <w:tc>
          <w:tcPr>
            <w:tcW w:w="1116"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2 912 648,21</w:t>
            </w:r>
          </w:p>
        </w:tc>
      </w:tr>
      <w:tr w:rsidR="008845F0" w:rsidRPr="002A012C" w:rsidTr="008845F0">
        <w:trPr>
          <w:trHeight w:val="797"/>
        </w:trPr>
        <w:tc>
          <w:tcPr>
            <w:tcW w:w="7391"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5 03 G0090</w:t>
            </w:r>
          </w:p>
        </w:tc>
        <w:tc>
          <w:tcPr>
            <w:tcW w:w="1116"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130 000,00</w:t>
            </w:r>
          </w:p>
        </w:tc>
      </w:tr>
      <w:tr w:rsidR="008845F0" w:rsidRPr="002A012C" w:rsidTr="008845F0">
        <w:trPr>
          <w:trHeight w:val="534"/>
        </w:trPr>
        <w:tc>
          <w:tcPr>
            <w:tcW w:w="7391" w:type="dxa"/>
            <w:tcBorders>
              <w:top w:val="nil"/>
              <w:left w:val="single" w:sz="4" w:space="0" w:color="auto"/>
              <w:bottom w:val="single" w:sz="4" w:space="0" w:color="auto"/>
              <w:right w:val="single" w:sz="4" w:space="0" w:color="auto"/>
            </w:tcBorders>
            <w:shd w:val="clear" w:color="auto" w:fill="auto"/>
            <w:hideMark/>
          </w:tcPr>
          <w:p w:rsidR="008845F0" w:rsidRPr="002A012C" w:rsidRDefault="008845F0" w:rsidP="008845F0">
            <w:r w:rsidRPr="002A012C">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02 3 01 00060</w:t>
            </w:r>
          </w:p>
        </w:tc>
        <w:tc>
          <w:tcPr>
            <w:tcW w:w="1116"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42 000,00</w:t>
            </w:r>
          </w:p>
        </w:tc>
      </w:tr>
      <w:tr w:rsidR="008845F0" w:rsidRPr="002A012C" w:rsidTr="008845F0">
        <w:trPr>
          <w:trHeight w:val="398"/>
        </w:trPr>
        <w:tc>
          <w:tcPr>
            <w:tcW w:w="7391" w:type="dxa"/>
            <w:tcBorders>
              <w:top w:val="nil"/>
              <w:left w:val="single" w:sz="4" w:space="0" w:color="auto"/>
              <w:bottom w:val="single" w:sz="8" w:space="0" w:color="auto"/>
              <w:right w:val="single" w:sz="4" w:space="0" w:color="auto"/>
            </w:tcBorders>
            <w:shd w:val="clear" w:color="auto" w:fill="auto"/>
            <w:hideMark/>
          </w:tcPr>
          <w:p w:rsidR="008845F0" w:rsidRPr="002A012C" w:rsidRDefault="008845F0" w:rsidP="008845F0">
            <w:r w:rsidRPr="002A012C">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25"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pPr>
            <w:r w:rsidRPr="002A012C">
              <w:t>.054</w:t>
            </w:r>
          </w:p>
        </w:tc>
        <w:tc>
          <w:tcPr>
            <w:tcW w:w="968"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pPr>
            <w:r w:rsidRPr="002A012C">
              <w:t>.11</w:t>
            </w:r>
          </w:p>
        </w:tc>
        <w:tc>
          <w:tcPr>
            <w:tcW w:w="1272"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714"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pPr>
            <w:r w:rsidRPr="002A012C">
              <w:t>02 3 01 G0100</w:t>
            </w:r>
          </w:p>
        </w:tc>
        <w:tc>
          <w:tcPr>
            <w:tcW w:w="1116" w:type="dxa"/>
            <w:tcBorders>
              <w:top w:val="single" w:sz="4" w:space="0" w:color="auto"/>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pPr>
            <w:r w:rsidRPr="002A012C">
              <w:t>800</w:t>
            </w:r>
          </w:p>
        </w:tc>
        <w:tc>
          <w:tcPr>
            <w:tcW w:w="1884" w:type="dxa"/>
            <w:tcBorders>
              <w:top w:val="single" w:sz="4" w:space="0" w:color="auto"/>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pPr>
            <w:r w:rsidRPr="002A012C">
              <w:t>20 000,00</w:t>
            </w:r>
          </w:p>
        </w:tc>
      </w:tr>
      <w:tr w:rsidR="008845F0" w:rsidRPr="002A012C" w:rsidTr="008845F0">
        <w:trPr>
          <w:trHeight w:val="431"/>
        </w:trPr>
        <w:tc>
          <w:tcPr>
            <w:tcW w:w="7391" w:type="dxa"/>
            <w:tcBorders>
              <w:top w:val="nil"/>
              <w:left w:val="single" w:sz="8" w:space="0" w:color="auto"/>
              <w:bottom w:val="single" w:sz="8" w:space="0" w:color="auto"/>
              <w:right w:val="single" w:sz="4" w:space="0" w:color="auto"/>
            </w:tcBorders>
            <w:shd w:val="clear" w:color="000000" w:fill="FAC090"/>
            <w:hideMark/>
          </w:tcPr>
          <w:p w:rsidR="008845F0" w:rsidRPr="002A012C" w:rsidRDefault="008845F0" w:rsidP="008845F0">
            <w:pPr>
              <w:rPr>
                <w:b/>
                <w:bCs/>
              </w:rPr>
            </w:pPr>
            <w:r w:rsidRPr="002A012C">
              <w:rPr>
                <w:b/>
                <w:bCs/>
              </w:rPr>
              <w:lastRenderedPageBreak/>
              <w:t>Управление по вопросу развития инфраструктуры Администрации Комсомольского муниципального района Ивановской области</w:t>
            </w:r>
          </w:p>
        </w:tc>
        <w:tc>
          <w:tcPr>
            <w:tcW w:w="1125" w:type="dxa"/>
            <w:tcBorders>
              <w:top w:val="nil"/>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.055</w:t>
            </w:r>
          </w:p>
        </w:tc>
        <w:tc>
          <w:tcPr>
            <w:tcW w:w="968" w:type="dxa"/>
            <w:tcBorders>
              <w:top w:val="nil"/>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272" w:type="dxa"/>
            <w:tcBorders>
              <w:top w:val="nil"/>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714" w:type="dxa"/>
            <w:tcBorders>
              <w:top w:val="nil"/>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116" w:type="dxa"/>
            <w:tcBorders>
              <w:top w:val="nil"/>
              <w:left w:val="nil"/>
              <w:bottom w:val="single" w:sz="8" w:space="0" w:color="auto"/>
              <w:right w:val="nil"/>
            </w:tcBorders>
            <w:shd w:val="clear" w:color="000000" w:fill="FAC090"/>
            <w:vAlign w:val="center"/>
            <w:hideMark/>
          </w:tcPr>
          <w:p w:rsidR="008845F0" w:rsidRPr="002A012C" w:rsidRDefault="008845F0" w:rsidP="008845F0">
            <w:pPr>
              <w:jc w:val="center"/>
            </w:pPr>
            <w:r w:rsidRPr="002A012C">
              <w:t> </w:t>
            </w:r>
          </w:p>
        </w:tc>
        <w:tc>
          <w:tcPr>
            <w:tcW w:w="1884" w:type="dxa"/>
            <w:tcBorders>
              <w:top w:val="nil"/>
              <w:left w:val="single" w:sz="4" w:space="0" w:color="auto"/>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53 093 975,49</w:t>
            </w:r>
          </w:p>
        </w:tc>
      </w:tr>
      <w:tr w:rsidR="008845F0" w:rsidRPr="002A012C" w:rsidTr="008845F0">
        <w:trPr>
          <w:trHeight w:val="538"/>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25"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05 6 01 80350</w:t>
            </w:r>
          </w:p>
        </w:tc>
        <w:tc>
          <w:tcPr>
            <w:tcW w:w="1116" w:type="dxa"/>
            <w:tcBorders>
              <w:top w:val="single" w:sz="4" w:space="0" w:color="auto"/>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noWrap/>
            <w:vAlign w:val="center"/>
            <w:hideMark/>
          </w:tcPr>
          <w:p w:rsidR="008845F0" w:rsidRPr="002A012C" w:rsidRDefault="008845F0" w:rsidP="008845F0">
            <w:pPr>
              <w:jc w:val="center"/>
            </w:pPr>
            <w:r w:rsidRPr="002A012C">
              <w:t>11 605,80</w:t>
            </w:r>
          </w:p>
        </w:tc>
      </w:tr>
      <w:tr w:rsidR="008845F0" w:rsidRPr="002A012C" w:rsidTr="008845F0">
        <w:trPr>
          <w:trHeight w:val="1076"/>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10 1 03 00370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7 779 137,39</w:t>
            </w:r>
          </w:p>
        </w:tc>
      </w:tr>
      <w:tr w:rsidR="008845F0" w:rsidRPr="002A012C" w:rsidTr="008845F0">
        <w:trPr>
          <w:trHeight w:val="715"/>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10 1 03 00370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41 000,00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10 3 01 00160</w:t>
            </w:r>
          </w:p>
        </w:tc>
        <w:tc>
          <w:tcPr>
            <w:tcW w:w="1116" w:type="dxa"/>
            <w:tcBorders>
              <w:top w:val="single" w:sz="4" w:space="0" w:color="auto"/>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349 950,00</w:t>
            </w:r>
          </w:p>
        </w:tc>
      </w:tr>
      <w:tr w:rsidR="008845F0" w:rsidRPr="002A012C" w:rsidTr="008845F0">
        <w:trPr>
          <w:trHeight w:val="405"/>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Оплата за оказание юридических услуг (Закупка товаров, работ и услуг для обеспечения государственных (муниципальных) нужд)</w:t>
            </w:r>
          </w:p>
        </w:tc>
        <w:tc>
          <w:tcPr>
            <w:tcW w:w="1125"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968"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.01</w:t>
            </w:r>
          </w:p>
        </w:tc>
        <w:tc>
          <w:tcPr>
            <w:tcW w:w="1272"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.13</w:t>
            </w:r>
          </w:p>
        </w:tc>
        <w:tc>
          <w:tcPr>
            <w:tcW w:w="1714" w:type="dxa"/>
            <w:tcBorders>
              <w:top w:val="nil"/>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30 9 00 20230</w:t>
            </w:r>
          </w:p>
        </w:tc>
        <w:tc>
          <w:tcPr>
            <w:tcW w:w="1116" w:type="dxa"/>
            <w:tcBorders>
              <w:top w:val="nil"/>
              <w:left w:val="nil"/>
              <w:bottom w:val="nil"/>
              <w:right w:val="nil"/>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336 000,00</w:t>
            </w:r>
          </w:p>
        </w:tc>
      </w:tr>
      <w:tr w:rsidR="008845F0" w:rsidRPr="002A012C" w:rsidTr="008845F0">
        <w:trPr>
          <w:trHeight w:val="405"/>
        </w:trPr>
        <w:tc>
          <w:tcPr>
            <w:tcW w:w="7391"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25"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.055</w:t>
            </w:r>
          </w:p>
        </w:tc>
        <w:tc>
          <w:tcPr>
            <w:tcW w:w="968"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.04</w:t>
            </w:r>
          </w:p>
        </w:tc>
        <w:tc>
          <w:tcPr>
            <w:tcW w:w="1272" w:type="dxa"/>
            <w:tcBorders>
              <w:top w:val="single" w:sz="4" w:space="0" w:color="auto"/>
              <w:left w:val="nil"/>
              <w:bottom w:val="nil"/>
              <w:right w:val="single" w:sz="4" w:space="0" w:color="auto"/>
            </w:tcBorders>
            <w:shd w:val="clear" w:color="000000" w:fill="FFFFFF"/>
            <w:noWrap/>
            <w:vAlign w:val="center"/>
            <w:hideMark/>
          </w:tcPr>
          <w:p w:rsidR="008845F0" w:rsidRPr="002A012C" w:rsidRDefault="008845F0" w:rsidP="008845F0">
            <w:pPr>
              <w:jc w:val="center"/>
            </w:pPr>
            <w:r w:rsidRPr="002A012C">
              <w:t>.08</w:t>
            </w:r>
          </w:p>
        </w:tc>
        <w:tc>
          <w:tcPr>
            <w:tcW w:w="1714" w:type="dxa"/>
            <w:tcBorders>
              <w:top w:val="single" w:sz="4" w:space="0" w:color="auto"/>
              <w:left w:val="nil"/>
              <w:bottom w:val="nil"/>
              <w:right w:val="single" w:sz="4" w:space="0" w:color="auto"/>
            </w:tcBorders>
            <w:shd w:val="clear" w:color="000000" w:fill="FFFFFF"/>
            <w:vAlign w:val="center"/>
            <w:hideMark/>
          </w:tcPr>
          <w:p w:rsidR="008845F0" w:rsidRPr="002A012C" w:rsidRDefault="008845F0" w:rsidP="008845F0">
            <w:pPr>
              <w:jc w:val="center"/>
            </w:pPr>
            <w:r w:rsidRPr="002A012C">
              <w:t>08 2 02 20180</w:t>
            </w:r>
          </w:p>
        </w:tc>
        <w:tc>
          <w:tcPr>
            <w:tcW w:w="1116" w:type="dxa"/>
            <w:tcBorders>
              <w:top w:val="single" w:sz="4" w:space="0" w:color="auto"/>
              <w:left w:val="nil"/>
              <w:bottom w:val="nil"/>
              <w:right w:val="nil"/>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1 689 840,22</w:t>
            </w:r>
          </w:p>
        </w:tc>
      </w:tr>
      <w:tr w:rsidR="008845F0" w:rsidRPr="002A012C" w:rsidTr="008845F0">
        <w:trPr>
          <w:trHeight w:val="579"/>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25" w:type="dxa"/>
            <w:tcBorders>
              <w:top w:val="single" w:sz="4" w:space="0" w:color="auto"/>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.04</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.09</w:t>
            </w:r>
          </w:p>
        </w:tc>
        <w:tc>
          <w:tcPr>
            <w:tcW w:w="1714" w:type="dxa"/>
            <w:tcBorders>
              <w:top w:val="single" w:sz="4" w:space="0" w:color="auto"/>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08 1 01 21000</w:t>
            </w:r>
          </w:p>
        </w:tc>
        <w:tc>
          <w:tcPr>
            <w:tcW w:w="1116" w:type="dxa"/>
            <w:tcBorders>
              <w:top w:val="single" w:sz="4" w:space="0" w:color="auto"/>
              <w:left w:val="nil"/>
              <w:bottom w:val="single" w:sz="4" w:space="0" w:color="auto"/>
              <w:right w:val="nil"/>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2 884 872,76</w:t>
            </w:r>
          </w:p>
        </w:tc>
      </w:tr>
      <w:tr w:rsidR="008845F0" w:rsidRPr="002A012C" w:rsidTr="008845F0">
        <w:trPr>
          <w:trHeight w:val="1086"/>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.04</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.09</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08 1 01 Р1000</w:t>
            </w:r>
          </w:p>
        </w:tc>
        <w:tc>
          <w:tcPr>
            <w:tcW w:w="1116"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500</w:t>
            </w:r>
          </w:p>
        </w:tc>
        <w:tc>
          <w:tcPr>
            <w:tcW w:w="1884" w:type="dxa"/>
            <w:tcBorders>
              <w:top w:val="nil"/>
              <w:left w:val="single" w:sz="4" w:space="0" w:color="auto"/>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8 559 176,57</w:t>
            </w:r>
          </w:p>
        </w:tc>
      </w:tr>
      <w:tr w:rsidR="008845F0" w:rsidRPr="002A012C" w:rsidTr="008845F0">
        <w:trPr>
          <w:trHeight w:val="538"/>
        </w:trPr>
        <w:tc>
          <w:tcPr>
            <w:tcW w:w="7391" w:type="dxa"/>
            <w:tcBorders>
              <w:top w:val="nil"/>
              <w:left w:val="single" w:sz="8" w:space="0" w:color="auto"/>
              <w:bottom w:val="single" w:sz="4" w:space="0" w:color="auto"/>
              <w:right w:val="nil"/>
            </w:tcBorders>
            <w:shd w:val="clear" w:color="auto" w:fill="auto"/>
            <w:hideMark/>
          </w:tcPr>
          <w:p w:rsidR="008845F0" w:rsidRPr="002A012C" w:rsidRDefault="008845F0" w:rsidP="008845F0">
            <w:r w:rsidRPr="002A012C">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125"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nil"/>
            </w:tcBorders>
            <w:shd w:val="clear" w:color="auto" w:fill="auto"/>
            <w:noWrap/>
            <w:vAlign w:val="center"/>
            <w:hideMark/>
          </w:tcPr>
          <w:p w:rsidR="008845F0" w:rsidRPr="002A012C" w:rsidRDefault="008845F0" w:rsidP="008845F0">
            <w:r w:rsidRPr="002A012C">
              <w:t>15 1 01 21290</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auto" w:fill="auto"/>
            <w:noWrap/>
            <w:vAlign w:val="center"/>
            <w:hideMark/>
          </w:tcPr>
          <w:p w:rsidR="008845F0" w:rsidRPr="002A012C" w:rsidRDefault="008845F0" w:rsidP="008845F0">
            <w:pPr>
              <w:jc w:val="center"/>
            </w:pPr>
            <w:r w:rsidRPr="002A012C">
              <w:t>849 050,56</w:t>
            </w:r>
          </w:p>
        </w:tc>
      </w:tr>
      <w:tr w:rsidR="008845F0" w:rsidRPr="002A012C" w:rsidTr="008845F0">
        <w:trPr>
          <w:trHeight w:val="81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15 1 01 Р1290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2 550 422,80</w:t>
            </w:r>
          </w:p>
        </w:tc>
      </w:tr>
      <w:tr w:rsidR="008845F0" w:rsidRPr="002A012C" w:rsidTr="008845F0">
        <w:trPr>
          <w:trHeight w:val="993"/>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714" w:type="dxa"/>
            <w:tcBorders>
              <w:top w:val="nil"/>
              <w:left w:val="nil"/>
              <w:bottom w:val="single" w:sz="4" w:space="0" w:color="auto"/>
              <w:right w:val="nil"/>
            </w:tcBorders>
            <w:shd w:val="clear" w:color="000000" w:fill="FFFFFF"/>
            <w:vAlign w:val="center"/>
            <w:hideMark/>
          </w:tcPr>
          <w:p w:rsidR="008845F0" w:rsidRPr="002A012C" w:rsidRDefault="008845F0" w:rsidP="008845F0">
            <w:pPr>
              <w:jc w:val="center"/>
            </w:pPr>
            <w:r w:rsidRPr="002A012C">
              <w:t>15 1 02 Р1220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663 429,70</w:t>
            </w:r>
          </w:p>
        </w:tc>
      </w:tr>
      <w:tr w:rsidR="008845F0" w:rsidRPr="002A012C" w:rsidTr="008845F0">
        <w:trPr>
          <w:trHeight w:val="538"/>
        </w:trPr>
        <w:tc>
          <w:tcPr>
            <w:tcW w:w="7391" w:type="dxa"/>
            <w:tcBorders>
              <w:top w:val="nil"/>
              <w:left w:val="single" w:sz="4" w:space="0" w:color="auto"/>
              <w:bottom w:val="single" w:sz="4" w:space="0" w:color="auto"/>
              <w:right w:val="single" w:sz="4" w:space="0" w:color="auto"/>
            </w:tcBorders>
            <w:shd w:val="clear" w:color="auto" w:fill="auto"/>
            <w:vAlign w:val="bottom"/>
            <w:hideMark/>
          </w:tcPr>
          <w:p w:rsidR="008845F0" w:rsidRPr="002A012C" w:rsidRDefault="008845F0" w:rsidP="008845F0">
            <w:r w:rsidRPr="002A012C">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12 2 02 S3160</w:t>
            </w:r>
          </w:p>
        </w:tc>
        <w:tc>
          <w:tcPr>
            <w:tcW w:w="111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4 270 000,00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single" w:sz="4" w:space="0" w:color="auto"/>
            </w:tcBorders>
            <w:shd w:val="clear" w:color="auto" w:fill="auto"/>
            <w:noWrap/>
            <w:vAlign w:val="center"/>
            <w:hideMark/>
          </w:tcPr>
          <w:p w:rsidR="008845F0" w:rsidRPr="002A012C" w:rsidRDefault="008845F0" w:rsidP="008845F0">
            <w:pPr>
              <w:jc w:val="center"/>
            </w:pPr>
            <w:r w:rsidRPr="002A012C">
              <w:t>15 2 06 20160</w:t>
            </w:r>
          </w:p>
        </w:tc>
        <w:tc>
          <w:tcPr>
            <w:tcW w:w="111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160 000,00</w:t>
            </w:r>
          </w:p>
        </w:tc>
      </w:tr>
      <w:tr w:rsidR="008845F0" w:rsidRPr="002A012C" w:rsidTr="008845F0">
        <w:trPr>
          <w:trHeight w:val="538"/>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15 2 06 20710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2 073 281,85</w:t>
            </w:r>
          </w:p>
        </w:tc>
      </w:tr>
      <w:tr w:rsidR="008845F0" w:rsidRPr="002A012C" w:rsidTr="008845F0">
        <w:trPr>
          <w:trHeight w:val="107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2 06 P1320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4 600 000,00</w:t>
            </w:r>
          </w:p>
        </w:tc>
      </w:tr>
      <w:tr w:rsidR="008845F0" w:rsidRPr="002A012C" w:rsidTr="008845F0">
        <w:trPr>
          <w:trHeight w:val="405"/>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2 06 S6800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6 597 799,65</w:t>
            </w:r>
          </w:p>
        </w:tc>
      </w:tr>
      <w:tr w:rsidR="008845F0" w:rsidRPr="002A012C" w:rsidTr="008845F0">
        <w:trPr>
          <w:trHeight w:val="165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3 01 Р1250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51 700,00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Модернизация объектов коммунального хозяйства (Закупка товаров, работ и услуг для обеспечения государственных (муниципальных) нужд)</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.02</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30 9 00 20980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3 219 262,22</w:t>
            </w:r>
          </w:p>
        </w:tc>
      </w:tr>
      <w:tr w:rsidR="008845F0" w:rsidRPr="002A012C" w:rsidTr="008845F0">
        <w:trPr>
          <w:trHeight w:val="807"/>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4 01 Р1260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641 250,00</w:t>
            </w:r>
          </w:p>
        </w:tc>
      </w:tr>
      <w:tr w:rsidR="008845F0" w:rsidRPr="002A012C" w:rsidTr="008845F0">
        <w:trPr>
          <w:trHeight w:val="807"/>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4 01 Р1270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596 000,00</w:t>
            </w:r>
          </w:p>
        </w:tc>
      </w:tr>
      <w:tr w:rsidR="008845F0" w:rsidRPr="002A012C" w:rsidTr="008845F0">
        <w:trPr>
          <w:trHeight w:val="807"/>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4 01 Р1300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149 995,00</w:t>
            </w:r>
          </w:p>
        </w:tc>
      </w:tr>
      <w:tr w:rsidR="008845F0" w:rsidRPr="002A012C" w:rsidTr="008845F0">
        <w:trPr>
          <w:trHeight w:val="404"/>
        </w:trPr>
        <w:tc>
          <w:tcPr>
            <w:tcW w:w="7391" w:type="dxa"/>
            <w:tcBorders>
              <w:top w:val="nil"/>
              <w:left w:val="nil"/>
              <w:bottom w:val="nil"/>
              <w:right w:val="nil"/>
            </w:tcBorders>
            <w:shd w:val="clear" w:color="auto" w:fill="auto"/>
            <w:vAlign w:val="bottom"/>
            <w:hideMark/>
          </w:tcPr>
          <w:p w:rsidR="008845F0" w:rsidRPr="002A012C" w:rsidRDefault="008845F0" w:rsidP="008845F0">
            <w:r w:rsidRPr="002A012C">
              <w:t xml:space="preserve">Прочие мероприятия по благоустройству (Закупка товаров, работ и услуг для обеспечения государственных (муниципальных) нужд) </w:t>
            </w:r>
          </w:p>
        </w:tc>
        <w:tc>
          <w:tcPr>
            <w:tcW w:w="1125"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15 4 02 20900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494 753,93</w:t>
            </w:r>
          </w:p>
        </w:tc>
      </w:tr>
      <w:tr w:rsidR="008845F0" w:rsidRPr="002A012C" w:rsidTr="008845F0">
        <w:trPr>
          <w:trHeight w:val="90"/>
        </w:trPr>
        <w:tc>
          <w:tcPr>
            <w:tcW w:w="739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845F0" w:rsidRPr="002A012C" w:rsidRDefault="008845F0" w:rsidP="008845F0">
            <w:r w:rsidRPr="002A012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15 5 01 Р0330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500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1 242 500,00</w:t>
            </w:r>
          </w:p>
        </w:tc>
      </w:tr>
      <w:tr w:rsidR="008845F0" w:rsidRPr="002A012C" w:rsidTr="008845F0">
        <w:trPr>
          <w:trHeight w:val="40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Технический этап рекультивации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.06</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.03</w:t>
            </w:r>
          </w:p>
        </w:tc>
        <w:tc>
          <w:tcPr>
            <w:tcW w:w="1714" w:type="dxa"/>
            <w:tcBorders>
              <w:top w:val="nil"/>
              <w:left w:val="nil"/>
              <w:bottom w:val="single" w:sz="4" w:space="0" w:color="auto"/>
              <w:right w:val="nil"/>
            </w:tcBorders>
            <w:shd w:val="clear" w:color="000000" w:fill="FFFFFF"/>
            <w:noWrap/>
            <w:vAlign w:val="center"/>
            <w:hideMark/>
          </w:tcPr>
          <w:p w:rsidR="008845F0" w:rsidRPr="002A012C" w:rsidRDefault="008845F0" w:rsidP="008845F0">
            <w:pPr>
              <w:jc w:val="center"/>
            </w:pPr>
            <w:r w:rsidRPr="002A012C">
              <w:t>07 3 01 20420</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2 100 000,00</w:t>
            </w:r>
          </w:p>
        </w:tc>
      </w:tr>
      <w:tr w:rsidR="008845F0" w:rsidRPr="002A012C" w:rsidTr="008845F0">
        <w:trPr>
          <w:trHeight w:val="689"/>
        </w:trPr>
        <w:tc>
          <w:tcPr>
            <w:tcW w:w="7391" w:type="dxa"/>
            <w:tcBorders>
              <w:top w:val="nil"/>
              <w:left w:val="single" w:sz="8" w:space="0" w:color="auto"/>
              <w:bottom w:val="nil"/>
              <w:right w:val="single" w:sz="4" w:space="0" w:color="auto"/>
            </w:tcBorders>
            <w:shd w:val="clear" w:color="000000" w:fill="FFFFFF"/>
            <w:hideMark/>
          </w:tcPr>
          <w:p w:rsidR="008845F0" w:rsidRPr="002A012C" w:rsidRDefault="008845F0" w:rsidP="008845F0">
            <w:r w:rsidRPr="002A012C">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25"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.055</w:t>
            </w:r>
          </w:p>
        </w:tc>
        <w:tc>
          <w:tcPr>
            <w:tcW w:w="968"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.10</w:t>
            </w:r>
          </w:p>
        </w:tc>
        <w:tc>
          <w:tcPr>
            <w:tcW w:w="1272" w:type="dxa"/>
            <w:tcBorders>
              <w:top w:val="nil"/>
              <w:left w:val="nil"/>
              <w:bottom w:val="nil"/>
              <w:right w:val="single" w:sz="4" w:space="0" w:color="auto"/>
            </w:tcBorders>
            <w:shd w:val="clear" w:color="000000" w:fill="FFFFFF"/>
            <w:vAlign w:val="center"/>
            <w:hideMark/>
          </w:tcPr>
          <w:p w:rsidR="008845F0" w:rsidRPr="002A012C" w:rsidRDefault="008845F0" w:rsidP="008845F0">
            <w:pPr>
              <w:jc w:val="center"/>
            </w:pPr>
            <w:r w:rsidRPr="002A012C">
              <w:t>.04</w:t>
            </w:r>
          </w:p>
        </w:tc>
        <w:tc>
          <w:tcPr>
            <w:tcW w:w="1714" w:type="dxa"/>
            <w:tcBorders>
              <w:top w:val="nil"/>
              <w:left w:val="nil"/>
              <w:bottom w:val="nil"/>
              <w:right w:val="nil"/>
            </w:tcBorders>
            <w:shd w:val="clear" w:color="000000" w:fill="FFFFFF"/>
            <w:noWrap/>
            <w:vAlign w:val="center"/>
            <w:hideMark/>
          </w:tcPr>
          <w:p w:rsidR="008845F0" w:rsidRPr="002A012C" w:rsidRDefault="008845F0" w:rsidP="008845F0">
            <w:pPr>
              <w:jc w:val="center"/>
            </w:pPr>
            <w:r w:rsidRPr="002A012C">
              <w:t>30 9 00 R0820</w:t>
            </w:r>
          </w:p>
        </w:tc>
        <w:tc>
          <w:tcPr>
            <w:tcW w:w="1116" w:type="dxa"/>
            <w:tcBorders>
              <w:top w:val="nil"/>
              <w:left w:val="single" w:sz="4" w:space="0" w:color="auto"/>
              <w:bottom w:val="nil"/>
              <w:right w:val="single" w:sz="4" w:space="0" w:color="auto"/>
            </w:tcBorders>
            <w:shd w:val="clear" w:color="000000" w:fill="FFFFFF"/>
            <w:vAlign w:val="center"/>
            <w:hideMark/>
          </w:tcPr>
          <w:p w:rsidR="008845F0" w:rsidRPr="002A012C" w:rsidRDefault="008845F0" w:rsidP="008845F0">
            <w:pPr>
              <w:jc w:val="center"/>
            </w:pPr>
            <w:r w:rsidRPr="002A012C">
              <w:t>400</w:t>
            </w:r>
          </w:p>
        </w:tc>
        <w:tc>
          <w:tcPr>
            <w:tcW w:w="1884" w:type="dxa"/>
            <w:tcBorders>
              <w:top w:val="nil"/>
              <w:left w:val="nil"/>
              <w:bottom w:val="nil"/>
              <w:right w:val="single" w:sz="8" w:space="0" w:color="auto"/>
            </w:tcBorders>
            <w:shd w:val="clear" w:color="auto" w:fill="auto"/>
            <w:noWrap/>
            <w:vAlign w:val="center"/>
            <w:hideMark/>
          </w:tcPr>
          <w:p w:rsidR="008845F0" w:rsidRPr="002A012C" w:rsidRDefault="008845F0" w:rsidP="008845F0">
            <w:pPr>
              <w:jc w:val="center"/>
            </w:pPr>
            <w:r w:rsidRPr="002A012C">
              <w:t>1 182 947,04</w:t>
            </w:r>
          </w:p>
        </w:tc>
      </w:tr>
      <w:tr w:rsidR="008845F0" w:rsidRPr="002A012C" w:rsidTr="008845F0">
        <w:trPr>
          <w:trHeight w:val="274"/>
        </w:trPr>
        <w:tc>
          <w:tcPr>
            <w:tcW w:w="7391" w:type="dxa"/>
            <w:tcBorders>
              <w:top w:val="single" w:sz="8" w:space="0" w:color="auto"/>
              <w:left w:val="single" w:sz="8" w:space="0" w:color="auto"/>
              <w:bottom w:val="single" w:sz="8" w:space="0" w:color="auto"/>
              <w:right w:val="single" w:sz="4" w:space="0" w:color="auto"/>
            </w:tcBorders>
            <w:shd w:val="clear" w:color="000000" w:fill="FAC090"/>
            <w:hideMark/>
          </w:tcPr>
          <w:p w:rsidR="008845F0" w:rsidRPr="002A012C" w:rsidRDefault="008845F0" w:rsidP="008845F0">
            <w:pPr>
              <w:rPr>
                <w:b/>
                <w:bCs/>
              </w:rPr>
            </w:pPr>
            <w:r w:rsidRPr="002A012C">
              <w:rPr>
                <w:b/>
                <w:bCs/>
              </w:rPr>
              <w:t>Совет Комсомольского муниципального района Ивановской области</w:t>
            </w:r>
          </w:p>
        </w:tc>
        <w:tc>
          <w:tcPr>
            <w:tcW w:w="112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.057</w:t>
            </w:r>
          </w:p>
        </w:tc>
        <w:tc>
          <w:tcPr>
            <w:tcW w:w="968"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272"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714"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pPr>
            <w:r w:rsidRPr="002A012C">
              <w:t> </w:t>
            </w:r>
          </w:p>
        </w:tc>
        <w:tc>
          <w:tcPr>
            <w:tcW w:w="1116"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884" w:type="dxa"/>
            <w:tcBorders>
              <w:top w:val="single" w:sz="8" w:space="0" w:color="auto"/>
              <w:left w:val="nil"/>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5 000,00</w:t>
            </w:r>
          </w:p>
        </w:tc>
      </w:tr>
      <w:tr w:rsidR="008845F0" w:rsidRPr="002A012C" w:rsidTr="008845F0">
        <w:trPr>
          <w:trHeight w:val="543"/>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.057</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.06</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30 9 00 21300</w:t>
            </w:r>
          </w:p>
        </w:tc>
        <w:tc>
          <w:tcPr>
            <w:tcW w:w="111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5 000,00</w:t>
            </w:r>
          </w:p>
        </w:tc>
      </w:tr>
      <w:tr w:rsidR="008845F0" w:rsidRPr="002A012C" w:rsidTr="008845F0">
        <w:trPr>
          <w:trHeight w:val="274"/>
        </w:trPr>
        <w:tc>
          <w:tcPr>
            <w:tcW w:w="7391" w:type="dxa"/>
            <w:tcBorders>
              <w:top w:val="single" w:sz="8" w:space="0" w:color="auto"/>
              <w:left w:val="single" w:sz="8" w:space="0" w:color="auto"/>
              <w:bottom w:val="single" w:sz="8" w:space="0" w:color="auto"/>
              <w:right w:val="single" w:sz="4" w:space="0" w:color="auto"/>
            </w:tcBorders>
            <w:shd w:val="clear" w:color="000000" w:fill="FAC090"/>
            <w:hideMark/>
          </w:tcPr>
          <w:p w:rsidR="008845F0" w:rsidRPr="002A012C" w:rsidRDefault="008845F0" w:rsidP="008845F0">
            <w:pPr>
              <w:rPr>
                <w:b/>
                <w:bCs/>
              </w:rPr>
            </w:pPr>
            <w:r w:rsidRPr="002A012C">
              <w:rPr>
                <w:b/>
                <w:bCs/>
              </w:rPr>
              <w:t>Контрольно-счетная комиссия Комсомольского муниципального района Ивановской области</w:t>
            </w:r>
          </w:p>
        </w:tc>
        <w:tc>
          <w:tcPr>
            <w:tcW w:w="1125"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rPr>
                <w:b/>
                <w:bCs/>
              </w:rPr>
            </w:pPr>
            <w:r w:rsidRPr="002A012C">
              <w:rPr>
                <w:b/>
                <w:bCs/>
              </w:rPr>
              <w:t>.058</w:t>
            </w:r>
          </w:p>
        </w:tc>
        <w:tc>
          <w:tcPr>
            <w:tcW w:w="968"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272"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714" w:type="dxa"/>
            <w:tcBorders>
              <w:top w:val="single" w:sz="8" w:space="0" w:color="auto"/>
              <w:left w:val="nil"/>
              <w:bottom w:val="single" w:sz="8" w:space="0" w:color="auto"/>
              <w:right w:val="single" w:sz="4" w:space="0" w:color="auto"/>
            </w:tcBorders>
            <w:shd w:val="clear" w:color="000000" w:fill="FAC090"/>
            <w:noWrap/>
            <w:vAlign w:val="center"/>
            <w:hideMark/>
          </w:tcPr>
          <w:p w:rsidR="008845F0" w:rsidRPr="002A012C" w:rsidRDefault="008845F0" w:rsidP="008845F0">
            <w:pPr>
              <w:jc w:val="center"/>
            </w:pPr>
            <w:r w:rsidRPr="002A012C">
              <w:t> </w:t>
            </w:r>
          </w:p>
        </w:tc>
        <w:tc>
          <w:tcPr>
            <w:tcW w:w="1116" w:type="dxa"/>
            <w:tcBorders>
              <w:top w:val="single" w:sz="8" w:space="0" w:color="auto"/>
              <w:left w:val="nil"/>
              <w:bottom w:val="single" w:sz="8" w:space="0" w:color="auto"/>
              <w:right w:val="single" w:sz="4" w:space="0" w:color="auto"/>
            </w:tcBorders>
            <w:shd w:val="clear" w:color="000000" w:fill="FAC090"/>
            <w:vAlign w:val="center"/>
            <w:hideMark/>
          </w:tcPr>
          <w:p w:rsidR="008845F0" w:rsidRPr="002A012C" w:rsidRDefault="008845F0" w:rsidP="008845F0">
            <w:pPr>
              <w:jc w:val="center"/>
            </w:pPr>
            <w:r w:rsidRPr="002A012C">
              <w:t> </w:t>
            </w:r>
          </w:p>
        </w:tc>
        <w:tc>
          <w:tcPr>
            <w:tcW w:w="1884" w:type="dxa"/>
            <w:tcBorders>
              <w:top w:val="single" w:sz="8" w:space="0" w:color="auto"/>
              <w:left w:val="nil"/>
              <w:bottom w:val="single" w:sz="8" w:space="0" w:color="auto"/>
              <w:right w:val="single" w:sz="8" w:space="0" w:color="auto"/>
            </w:tcBorders>
            <w:shd w:val="clear" w:color="000000" w:fill="FAC090"/>
            <w:vAlign w:val="center"/>
            <w:hideMark/>
          </w:tcPr>
          <w:p w:rsidR="008845F0" w:rsidRPr="002A012C" w:rsidRDefault="008845F0" w:rsidP="008845F0">
            <w:pPr>
              <w:jc w:val="center"/>
              <w:rPr>
                <w:b/>
                <w:bCs/>
              </w:rPr>
            </w:pPr>
            <w:r w:rsidRPr="002A012C">
              <w:rPr>
                <w:b/>
                <w:bCs/>
              </w:rPr>
              <w:t>981 485,20</w:t>
            </w:r>
          </w:p>
        </w:tc>
      </w:tr>
      <w:tr w:rsidR="008845F0" w:rsidRPr="002A012C" w:rsidTr="008845F0">
        <w:trPr>
          <w:trHeight w:val="80"/>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.058</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.06</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31 9 00 00390</w:t>
            </w:r>
          </w:p>
        </w:tc>
        <w:tc>
          <w:tcPr>
            <w:tcW w:w="111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100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894 385,20</w:t>
            </w:r>
          </w:p>
        </w:tc>
      </w:tr>
      <w:tr w:rsidR="008845F0" w:rsidRPr="002A012C" w:rsidTr="008845F0">
        <w:trPr>
          <w:trHeight w:val="574"/>
        </w:trPr>
        <w:tc>
          <w:tcPr>
            <w:tcW w:w="7391" w:type="dxa"/>
            <w:tcBorders>
              <w:top w:val="nil"/>
              <w:left w:val="single" w:sz="8" w:space="0" w:color="auto"/>
              <w:bottom w:val="single" w:sz="4" w:space="0" w:color="auto"/>
              <w:right w:val="single" w:sz="4" w:space="0" w:color="auto"/>
            </w:tcBorders>
            <w:shd w:val="clear" w:color="000000" w:fill="FFFFFF"/>
            <w:hideMark/>
          </w:tcPr>
          <w:p w:rsidR="008845F0" w:rsidRPr="002A012C" w:rsidRDefault="008845F0" w:rsidP="008845F0">
            <w:r w:rsidRPr="002A012C">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25"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.058</w:t>
            </w:r>
          </w:p>
        </w:tc>
        <w:tc>
          <w:tcPr>
            <w:tcW w:w="968"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.01</w:t>
            </w:r>
          </w:p>
        </w:tc>
        <w:tc>
          <w:tcPr>
            <w:tcW w:w="1272"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.06</w:t>
            </w:r>
          </w:p>
        </w:tc>
        <w:tc>
          <w:tcPr>
            <w:tcW w:w="1714" w:type="dxa"/>
            <w:tcBorders>
              <w:top w:val="nil"/>
              <w:left w:val="nil"/>
              <w:bottom w:val="single" w:sz="4" w:space="0" w:color="auto"/>
              <w:right w:val="single" w:sz="4" w:space="0" w:color="auto"/>
            </w:tcBorders>
            <w:shd w:val="clear" w:color="000000" w:fill="FFFFFF"/>
            <w:noWrap/>
            <w:vAlign w:val="center"/>
            <w:hideMark/>
          </w:tcPr>
          <w:p w:rsidR="008845F0" w:rsidRPr="002A012C" w:rsidRDefault="008845F0" w:rsidP="008845F0">
            <w:pPr>
              <w:jc w:val="center"/>
            </w:pPr>
            <w:r w:rsidRPr="002A012C">
              <w:t>31 9 00 00390</w:t>
            </w:r>
          </w:p>
        </w:tc>
        <w:tc>
          <w:tcPr>
            <w:tcW w:w="1116" w:type="dxa"/>
            <w:tcBorders>
              <w:top w:val="nil"/>
              <w:left w:val="nil"/>
              <w:bottom w:val="single" w:sz="4" w:space="0" w:color="auto"/>
              <w:right w:val="single" w:sz="4" w:space="0" w:color="auto"/>
            </w:tcBorders>
            <w:shd w:val="clear" w:color="000000" w:fill="FFFFFF"/>
            <w:vAlign w:val="center"/>
            <w:hideMark/>
          </w:tcPr>
          <w:p w:rsidR="008845F0" w:rsidRPr="002A012C" w:rsidRDefault="008845F0" w:rsidP="008845F0">
            <w:pPr>
              <w:jc w:val="center"/>
            </w:pPr>
            <w:r w:rsidRPr="002A012C">
              <w:t>200</w:t>
            </w:r>
          </w:p>
        </w:tc>
        <w:tc>
          <w:tcPr>
            <w:tcW w:w="1884" w:type="dxa"/>
            <w:tcBorders>
              <w:top w:val="nil"/>
              <w:left w:val="nil"/>
              <w:bottom w:val="single" w:sz="4" w:space="0" w:color="auto"/>
              <w:right w:val="single" w:sz="8" w:space="0" w:color="auto"/>
            </w:tcBorders>
            <w:shd w:val="clear" w:color="000000" w:fill="FFFFFF"/>
            <w:vAlign w:val="center"/>
            <w:hideMark/>
          </w:tcPr>
          <w:p w:rsidR="008845F0" w:rsidRPr="002A012C" w:rsidRDefault="008845F0" w:rsidP="008845F0">
            <w:pPr>
              <w:jc w:val="center"/>
            </w:pPr>
            <w:r w:rsidRPr="002A012C">
              <w:t>87 100,00</w:t>
            </w:r>
          </w:p>
        </w:tc>
      </w:tr>
      <w:tr w:rsidR="008845F0" w:rsidRPr="002A012C" w:rsidTr="008845F0">
        <w:trPr>
          <w:trHeight w:val="140"/>
        </w:trPr>
        <w:tc>
          <w:tcPr>
            <w:tcW w:w="7391" w:type="dxa"/>
            <w:tcBorders>
              <w:top w:val="nil"/>
              <w:left w:val="single" w:sz="8" w:space="0" w:color="auto"/>
              <w:bottom w:val="single" w:sz="8" w:space="0" w:color="auto"/>
              <w:right w:val="single" w:sz="4" w:space="0" w:color="auto"/>
            </w:tcBorders>
            <w:shd w:val="clear" w:color="000000" w:fill="FFFFFF"/>
            <w:noWrap/>
            <w:hideMark/>
          </w:tcPr>
          <w:p w:rsidR="008845F0" w:rsidRPr="002A012C" w:rsidRDefault="008845F0" w:rsidP="008845F0">
            <w:pPr>
              <w:rPr>
                <w:b/>
                <w:bCs/>
              </w:rPr>
            </w:pPr>
            <w:r w:rsidRPr="002A012C">
              <w:rPr>
                <w:b/>
                <w:bCs/>
              </w:rPr>
              <w:t>ИТОГО</w:t>
            </w:r>
          </w:p>
        </w:tc>
        <w:tc>
          <w:tcPr>
            <w:tcW w:w="1125"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rPr>
                <w:b/>
                <w:bCs/>
              </w:rPr>
            </w:pPr>
            <w:r w:rsidRPr="002A012C">
              <w:rPr>
                <w:b/>
                <w:bCs/>
              </w:rPr>
              <w:t> </w:t>
            </w:r>
          </w:p>
        </w:tc>
        <w:tc>
          <w:tcPr>
            <w:tcW w:w="968"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rPr>
                <w:b/>
                <w:bCs/>
              </w:rPr>
            </w:pPr>
            <w:r w:rsidRPr="002A012C">
              <w:rPr>
                <w:b/>
                <w:bCs/>
              </w:rPr>
              <w:t> </w:t>
            </w:r>
          </w:p>
        </w:tc>
        <w:tc>
          <w:tcPr>
            <w:tcW w:w="1272"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rPr>
                <w:b/>
                <w:bCs/>
              </w:rPr>
            </w:pPr>
            <w:r w:rsidRPr="002A012C">
              <w:rPr>
                <w:b/>
                <w:bCs/>
              </w:rPr>
              <w:t> </w:t>
            </w:r>
          </w:p>
        </w:tc>
        <w:tc>
          <w:tcPr>
            <w:tcW w:w="1714"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rPr>
                <w:b/>
                <w:bCs/>
              </w:rPr>
            </w:pPr>
            <w:r w:rsidRPr="002A012C">
              <w:rPr>
                <w:b/>
                <w:bCs/>
              </w:rPr>
              <w:t> </w:t>
            </w:r>
          </w:p>
        </w:tc>
        <w:tc>
          <w:tcPr>
            <w:tcW w:w="1116" w:type="dxa"/>
            <w:tcBorders>
              <w:top w:val="nil"/>
              <w:left w:val="nil"/>
              <w:bottom w:val="single" w:sz="8" w:space="0" w:color="auto"/>
              <w:right w:val="single" w:sz="4" w:space="0" w:color="auto"/>
            </w:tcBorders>
            <w:shd w:val="clear" w:color="000000" w:fill="FFFFFF"/>
            <w:noWrap/>
            <w:vAlign w:val="center"/>
            <w:hideMark/>
          </w:tcPr>
          <w:p w:rsidR="008845F0" w:rsidRPr="002A012C" w:rsidRDefault="008845F0" w:rsidP="008845F0">
            <w:pPr>
              <w:jc w:val="center"/>
              <w:rPr>
                <w:b/>
                <w:bCs/>
              </w:rPr>
            </w:pPr>
            <w:r w:rsidRPr="002A012C">
              <w:rPr>
                <w:b/>
                <w:bCs/>
              </w:rPr>
              <w:t> </w:t>
            </w:r>
          </w:p>
        </w:tc>
        <w:tc>
          <w:tcPr>
            <w:tcW w:w="1884" w:type="dxa"/>
            <w:tcBorders>
              <w:top w:val="nil"/>
              <w:left w:val="nil"/>
              <w:bottom w:val="single" w:sz="8" w:space="0" w:color="auto"/>
              <w:right w:val="single" w:sz="8" w:space="0" w:color="auto"/>
            </w:tcBorders>
            <w:shd w:val="clear" w:color="000000" w:fill="FFFFFF"/>
            <w:noWrap/>
            <w:vAlign w:val="center"/>
            <w:hideMark/>
          </w:tcPr>
          <w:p w:rsidR="008845F0" w:rsidRPr="002A012C" w:rsidRDefault="008845F0" w:rsidP="008845F0">
            <w:pPr>
              <w:jc w:val="center"/>
              <w:rPr>
                <w:b/>
                <w:bCs/>
              </w:rPr>
            </w:pPr>
            <w:r w:rsidRPr="002A012C">
              <w:rPr>
                <w:b/>
                <w:bCs/>
              </w:rPr>
              <w:t>478 880 514,72</w:t>
            </w:r>
          </w:p>
        </w:tc>
      </w:tr>
    </w:tbl>
    <w:p w:rsidR="008845F0" w:rsidRPr="002A012C" w:rsidRDefault="008845F0" w:rsidP="008845F0">
      <w:pPr>
        <w:tabs>
          <w:tab w:val="left" w:pos="7365"/>
        </w:tabs>
        <w:rPr>
          <w:sz w:val="28"/>
          <w:szCs w:val="28"/>
        </w:rPr>
      </w:pPr>
    </w:p>
    <w:p w:rsidR="008845F0" w:rsidRPr="002A012C" w:rsidRDefault="008845F0" w:rsidP="008845F0">
      <w:pPr>
        <w:tabs>
          <w:tab w:val="left" w:pos="7365"/>
        </w:tabs>
        <w:rPr>
          <w:sz w:val="28"/>
          <w:szCs w:val="28"/>
        </w:rPr>
      </w:pPr>
    </w:p>
    <w:p w:rsidR="008845F0" w:rsidRPr="002A012C" w:rsidRDefault="008845F0" w:rsidP="008845F0">
      <w:pPr>
        <w:tabs>
          <w:tab w:val="left" w:pos="7365"/>
        </w:tabs>
        <w:rPr>
          <w:sz w:val="28"/>
          <w:szCs w:val="28"/>
        </w:rPr>
      </w:pPr>
    </w:p>
    <w:p w:rsidR="008845F0" w:rsidRPr="002A012C" w:rsidRDefault="008845F0" w:rsidP="008845F0">
      <w:pPr>
        <w:tabs>
          <w:tab w:val="left" w:pos="7365"/>
        </w:tabs>
        <w:rPr>
          <w:sz w:val="28"/>
          <w:szCs w:val="28"/>
        </w:rPr>
      </w:pPr>
    </w:p>
    <w:p w:rsidR="008845F0" w:rsidRPr="002A012C" w:rsidRDefault="008845F0" w:rsidP="008845F0">
      <w:pPr>
        <w:tabs>
          <w:tab w:val="left" w:pos="7365"/>
        </w:tabs>
        <w:rPr>
          <w:sz w:val="28"/>
          <w:szCs w:val="28"/>
        </w:rPr>
      </w:pPr>
    </w:p>
    <w:tbl>
      <w:tblPr>
        <w:tblW w:w="15140" w:type="dxa"/>
        <w:tblInd w:w="88" w:type="dxa"/>
        <w:tblLook w:val="04A0"/>
      </w:tblPr>
      <w:tblGrid>
        <w:gridCol w:w="1700"/>
        <w:gridCol w:w="8205"/>
        <w:gridCol w:w="1745"/>
        <w:gridCol w:w="1745"/>
        <w:gridCol w:w="1745"/>
      </w:tblGrid>
      <w:tr w:rsidR="008845F0" w:rsidRPr="002A012C" w:rsidTr="008845F0">
        <w:trPr>
          <w:trHeight w:val="324"/>
        </w:trPr>
        <w:tc>
          <w:tcPr>
            <w:tcW w:w="15140" w:type="dxa"/>
            <w:gridSpan w:val="5"/>
            <w:tcBorders>
              <w:top w:val="nil"/>
              <w:left w:val="nil"/>
              <w:bottom w:val="nil"/>
              <w:right w:val="nil"/>
            </w:tcBorders>
            <w:shd w:val="clear" w:color="000000" w:fill="FFFFFF"/>
            <w:vAlign w:val="bottom"/>
            <w:hideMark/>
          </w:tcPr>
          <w:p w:rsidR="008845F0" w:rsidRPr="002A012C" w:rsidRDefault="008845F0" w:rsidP="008845F0">
            <w:pPr>
              <w:jc w:val="right"/>
              <w:rPr>
                <w:b/>
                <w:bCs/>
              </w:rPr>
            </w:pPr>
            <w:bookmarkStart w:id="24" w:name="RANGE!A2:E53"/>
            <w:r w:rsidRPr="002A012C">
              <w:rPr>
                <w:b/>
                <w:bCs/>
              </w:rPr>
              <w:lastRenderedPageBreak/>
              <w:t xml:space="preserve">Приложение 9 </w:t>
            </w:r>
            <w:bookmarkEnd w:id="24"/>
          </w:p>
        </w:tc>
      </w:tr>
      <w:tr w:rsidR="008845F0" w:rsidRPr="002A012C" w:rsidTr="008845F0">
        <w:trPr>
          <w:trHeight w:val="879"/>
        </w:trPr>
        <w:tc>
          <w:tcPr>
            <w:tcW w:w="15140" w:type="dxa"/>
            <w:gridSpan w:val="5"/>
            <w:tcBorders>
              <w:top w:val="nil"/>
              <w:left w:val="nil"/>
              <w:bottom w:val="nil"/>
              <w:right w:val="nil"/>
            </w:tcBorders>
            <w:shd w:val="clear" w:color="000000" w:fill="FFFFFF"/>
            <w:vAlign w:val="bottom"/>
            <w:hideMark/>
          </w:tcPr>
          <w:p w:rsidR="008845F0" w:rsidRPr="002A012C" w:rsidRDefault="008845F0" w:rsidP="008845F0">
            <w:pPr>
              <w:jc w:val="right"/>
            </w:pPr>
            <w:r w:rsidRPr="002A012C">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8845F0" w:rsidRPr="002A012C" w:rsidTr="008845F0">
        <w:trPr>
          <w:trHeight w:val="375"/>
        </w:trPr>
        <w:tc>
          <w:tcPr>
            <w:tcW w:w="15140" w:type="dxa"/>
            <w:gridSpan w:val="5"/>
            <w:tcBorders>
              <w:top w:val="nil"/>
              <w:left w:val="nil"/>
              <w:bottom w:val="nil"/>
              <w:right w:val="nil"/>
            </w:tcBorders>
            <w:shd w:val="clear" w:color="000000" w:fill="FFFFFF"/>
            <w:vAlign w:val="center"/>
            <w:hideMark/>
          </w:tcPr>
          <w:p w:rsidR="008845F0" w:rsidRPr="002A012C" w:rsidRDefault="008845F0" w:rsidP="008845F0">
            <w:pPr>
              <w:jc w:val="right"/>
            </w:pPr>
            <w:r w:rsidRPr="002A012C">
              <w:t>от 09.12.2</w:t>
            </w:r>
            <w:r w:rsidRPr="002A012C">
              <w:rPr>
                <w:u w:val="single"/>
              </w:rPr>
              <w:t>022г.</w:t>
            </w:r>
            <w:r w:rsidRPr="002A012C">
              <w:t xml:space="preserve"> №227    </w:t>
            </w:r>
            <w:r w:rsidRPr="002A012C">
              <w:rPr>
                <w:u w:val="single"/>
              </w:rPr>
              <w:t xml:space="preserve"> </w:t>
            </w:r>
          </w:p>
        </w:tc>
      </w:tr>
      <w:tr w:rsidR="008845F0" w:rsidRPr="002A012C" w:rsidTr="008845F0">
        <w:trPr>
          <w:trHeight w:val="312"/>
        </w:trPr>
        <w:tc>
          <w:tcPr>
            <w:tcW w:w="1700" w:type="dxa"/>
            <w:tcBorders>
              <w:top w:val="nil"/>
              <w:left w:val="nil"/>
              <w:bottom w:val="nil"/>
              <w:right w:val="nil"/>
            </w:tcBorders>
            <w:shd w:val="clear" w:color="auto" w:fill="auto"/>
            <w:noWrap/>
            <w:vAlign w:val="bottom"/>
            <w:hideMark/>
          </w:tcPr>
          <w:p w:rsidR="008845F0" w:rsidRPr="002A012C" w:rsidRDefault="008845F0" w:rsidP="008845F0"/>
        </w:tc>
        <w:tc>
          <w:tcPr>
            <w:tcW w:w="8205" w:type="dxa"/>
            <w:tcBorders>
              <w:top w:val="nil"/>
              <w:left w:val="nil"/>
              <w:bottom w:val="nil"/>
              <w:right w:val="nil"/>
            </w:tcBorders>
            <w:shd w:val="clear" w:color="auto" w:fill="auto"/>
            <w:noWrap/>
            <w:vAlign w:val="bottom"/>
            <w:hideMark/>
          </w:tcPr>
          <w:p w:rsidR="008845F0" w:rsidRPr="002A012C" w:rsidRDefault="008845F0" w:rsidP="008845F0"/>
        </w:tc>
        <w:tc>
          <w:tcPr>
            <w:tcW w:w="1745" w:type="dxa"/>
            <w:tcBorders>
              <w:top w:val="nil"/>
              <w:left w:val="nil"/>
              <w:bottom w:val="nil"/>
              <w:right w:val="nil"/>
            </w:tcBorders>
            <w:shd w:val="clear" w:color="auto" w:fill="auto"/>
            <w:noWrap/>
            <w:vAlign w:val="bottom"/>
            <w:hideMark/>
          </w:tcPr>
          <w:p w:rsidR="008845F0" w:rsidRPr="002A012C" w:rsidRDefault="008845F0" w:rsidP="008845F0"/>
        </w:tc>
        <w:tc>
          <w:tcPr>
            <w:tcW w:w="1745" w:type="dxa"/>
            <w:tcBorders>
              <w:top w:val="nil"/>
              <w:left w:val="nil"/>
              <w:bottom w:val="nil"/>
              <w:right w:val="nil"/>
            </w:tcBorders>
            <w:shd w:val="clear" w:color="auto" w:fill="auto"/>
            <w:noWrap/>
            <w:vAlign w:val="bottom"/>
            <w:hideMark/>
          </w:tcPr>
          <w:p w:rsidR="008845F0" w:rsidRPr="002A012C" w:rsidRDefault="008845F0" w:rsidP="008845F0"/>
        </w:tc>
        <w:tc>
          <w:tcPr>
            <w:tcW w:w="1745" w:type="dxa"/>
            <w:tcBorders>
              <w:top w:val="nil"/>
              <w:left w:val="nil"/>
              <w:bottom w:val="nil"/>
              <w:right w:val="nil"/>
            </w:tcBorders>
            <w:shd w:val="clear" w:color="auto" w:fill="auto"/>
            <w:noWrap/>
            <w:vAlign w:val="bottom"/>
            <w:hideMark/>
          </w:tcPr>
          <w:p w:rsidR="008845F0" w:rsidRPr="002A012C" w:rsidRDefault="008845F0" w:rsidP="008845F0"/>
        </w:tc>
      </w:tr>
      <w:tr w:rsidR="008845F0" w:rsidRPr="002A012C" w:rsidTr="008845F0">
        <w:trPr>
          <w:trHeight w:val="840"/>
        </w:trPr>
        <w:tc>
          <w:tcPr>
            <w:tcW w:w="15140" w:type="dxa"/>
            <w:gridSpan w:val="5"/>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2023 год и на плановый период 2024 и 2025 годов</w:t>
            </w:r>
          </w:p>
        </w:tc>
      </w:tr>
      <w:tr w:rsidR="008845F0" w:rsidRPr="002A012C" w:rsidTr="008845F0">
        <w:trPr>
          <w:trHeight w:val="324"/>
        </w:trPr>
        <w:tc>
          <w:tcPr>
            <w:tcW w:w="1700" w:type="dxa"/>
            <w:tcBorders>
              <w:top w:val="nil"/>
              <w:left w:val="nil"/>
              <w:bottom w:val="nil"/>
              <w:right w:val="nil"/>
            </w:tcBorders>
            <w:shd w:val="clear" w:color="auto" w:fill="auto"/>
            <w:noWrap/>
            <w:vAlign w:val="bottom"/>
            <w:hideMark/>
          </w:tcPr>
          <w:p w:rsidR="008845F0" w:rsidRPr="002A012C" w:rsidRDefault="008845F0" w:rsidP="008845F0">
            <w:pPr>
              <w:jc w:val="right"/>
            </w:pPr>
          </w:p>
        </w:tc>
        <w:tc>
          <w:tcPr>
            <w:tcW w:w="8205" w:type="dxa"/>
            <w:tcBorders>
              <w:top w:val="nil"/>
              <w:left w:val="nil"/>
              <w:bottom w:val="nil"/>
              <w:right w:val="nil"/>
            </w:tcBorders>
            <w:shd w:val="clear" w:color="auto" w:fill="auto"/>
            <w:noWrap/>
            <w:vAlign w:val="bottom"/>
            <w:hideMark/>
          </w:tcPr>
          <w:p w:rsidR="008845F0" w:rsidRPr="002A012C" w:rsidRDefault="008845F0" w:rsidP="008845F0"/>
        </w:tc>
        <w:tc>
          <w:tcPr>
            <w:tcW w:w="1745" w:type="dxa"/>
            <w:tcBorders>
              <w:top w:val="nil"/>
              <w:left w:val="nil"/>
              <w:bottom w:val="nil"/>
              <w:right w:val="nil"/>
            </w:tcBorders>
            <w:shd w:val="clear" w:color="auto" w:fill="auto"/>
            <w:noWrap/>
            <w:vAlign w:val="bottom"/>
            <w:hideMark/>
          </w:tcPr>
          <w:p w:rsidR="008845F0" w:rsidRPr="002A012C" w:rsidRDefault="008845F0" w:rsidP="008845F0"/>
        </w:tc>
        <w:tc>
          <w:tcPr>
            <w:tcW w:w="1745" w:type="dxa"/>
            <w:tcBorders>
              <w:top w:val="nil"/>
              <w:left w:val="nil"/>
              <w:bottom w:val="nil"/>
              <w:right w:val="nil"/>
            </w:tcBorders>
            <w:shd w:val="clear" w:color="auto" w:fill="auto"/>
            <w:noWrap/>
            <w:vAlign w:val="bottom"/>
            <w:hideMark/>
          </w:tcPr>
          <w:p w:rsidR="008845F0" w:rsidRPr="002A012C" w:rsidRDefault="008845F0" w:rsidP="008845F0"/>
        </w:tc>
        <w:tc>
          <w:tcPr>
            <w:tcW w:w="1745" w:type="dxa"/>
            <w:tcBorders>
              <w:top w:val="nil"/>
              <w:left w:val="nil"/>
              <w:bottom w:val="nil"/>
              <w:right w:val="nil"/>
            </w:tcBorders>
            <w:shd w:val="clear" w:color="auto" w:fill="auto"/>
            <w:noWrap/>
            <w:vAlign w:val="bottom"/>
            <w:hideMark/>
          </w:tcPr>
          <w:p w:rsidR="008845F0" w:rsidRPr="002A012C" w:rsidRDefault="008845F0" w:rsidP="008845F0"/>
        </w:tc>
      </w:tr>
      <w:tr w:rsidR="008845F0" w:rsidRPr="002A012C" w:rsidTr="008845F0">
        <w:trPr>
          <w:trHeight w:val="324"/>
        </w:trPr>
        <w:tc>
          <w:tcPr>
            <w:tcW w:w="17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845F0" w:rsidRPr="002A012C" w:rsidRDefault="008845F0" w:rsidP="008845F0">
            <w:pPr>
              <w:jc w:val="center"/>
              <w:rPr>
                <w:b/>
                <w:bCs/>
              </w:rPr>
            </w:pPr>
            <w:r w:rsidRPr="002A012C">
              <w:rPr>
                <w:b/>
                <w:bCs/>
              </w:rPr>
              <w:t>Раздел, подраздел</w:t>
            </w:r>
          </w:p>
        </w:tc>
        <w:tc>
          <w:tcPr>
            <w:tcW w:w="82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845F0" w:rsidRPr="002A012C" w:rsidRDefault="008845F0" w:rsidP="008845F0">
            <w:pPr>
              <w:jc w:val="center"/>
              <w:rPr>
                <w:b/>
                <w:bCs/>
              </w:rPr>
            </w:pPr>
            <w:r w:rsidRPr="002A012C">
              <w:rPr>
                <w:b/>
                <w:bCs/>
              </w:rPr>
              <w:t>Наименование</w:t>
            </w:r>
          </w:p>
        </w:tc>
        <w:tc>
          <w:tcPr>
            <w:tcW w:w="5235" w:type="dxa"/>
            <w:gridSpan w:val="3"/>
            <w:tcBorders>
              <w:top w:val="single" w:sz="8" w:space="0" w:color="auto"/>
              <w:left w:val="nil"/>
              <w:bottom w:val="single" w:sz="8" w:space="0" w:color="auto"/>
              <w:right w:val="single" w:sz="8" w:space="0" w:color="000000"/>
            </w:tcBorders>
            <w:shd w:val="clear" w:color="auto" w:fill="auto"/>
            <w:hideMark/>
          </w:tcPr>
          <w:p w:rsidR="008845F0" w:rsidRPr="002A012C" w:rsidRDefault="008845F0" w:rsidP="008845F0">
            <w:pPr>
              <w:jc w:val="center"/>
              <w:rPr>
                <w:b/>
                <w:bCs/>
              </w:rPr>
            </w:pPr>
            <w:r w:rsidRPr="002A012C">
              <w:rPr>
                <w:b/>
                <w:bCs/>
              </w:rPr>
              <w:t>Сумма, руб.</w:t>
            </w:r>
          </w:p>
        </w:tc>
      </w:tr>
      <w:tr w:rsidR="008845F0" w:rsidRPr="002A012C" w:rsidTr="008845F0">
        <w:trPr>
          <w:trHeight w:val="80"/>
        </w:trPr>
        <w:tc>
          <w:tcPr>
            <w:tcW w:w="1700" w:type="dxa"/>
            <w:vMerge/>
            <w:tcBorders>
              <w:top w:val="single" w:sz="8" w:space="0" w:color="auto"/>
              <w:left w:val="single" w:sz="8" w:space="0" w:color="auto"/>
              <w:bottom w:val="single" w:sz="8" w:space="0" w:color="000000"/>
              <w:right w:val="single" w:sz="8" w:space="0" w:color="auto"/>
            </w:tcBorders>
            <w:vAlign w:val="center"/>
            <w:hideMark/>
          </w:tcPr>
          <w:p w:rsidR="008845F0" w:rsidRPr="002A012C" w:rsidRDefault="008845F0" w:rsidP="008845F0">
            <w:pPr>
              <w:rPr>
                <w:b/>
                <w:bCs/>
              </w:rPr>
            </w:pPr>
          </w:p>
        </w:tc>
        <w:tc>
          <w:tcPr>
            <w:tcW w:w="8205" w:type="dxa"/>
            <w:vMerge/>
            <w:tcBorders>
              <w:top w:val="single" w:sz="8" w:space="0" w:color="auto"/>
              <w:left w:val="single" w:sz="8" w:space="0" w:color="auto"/>
              <w:bottom w:val="single" w:sz="8" w:space="0" w:color="000000"/>
              <w:right w:val="single" w:sz="8" w:space="0" w:color="auto"/>
            </w:tcBorders>
            <w:vAlign w:val="center"/>
            <w:hideMark/>
          </w:tcPr>
          <w:p w:rsidR="008845F0" w:rsidRPr="002A012C" w:rsidRDefault="008845F0" w:rsidP="008845F0">
            <w:pPr>
              <w:rPr>
                <w:b/>
                <w:bCs/>
              </w:rPr>
            </w:pPr>
          </w:p>
        </w:tc>
        <w:tc>
          <w:tcPr>
            <w:tcW w:w="1745" w:type="dxa"/>
            <w:tcBorders>
              <w:top w:val="nil"/>
              <w:left w:val="nil"/>
              <w:bottom w:val="single" w:sz="8" w:space="0" w:color="auto"/>
              <w:right w:val="single" w:sz="8" w:space="0" w:color="auto"/>
            </w:tcBorders>
            <w:shd w:val="clear" w:color="auto" w:fill="auto"/>
            <w:noWrap/>
            <w:hideMark/>
          </w:tcPr>
          <w:p w:rsidR="008845F0" w:rsidRPr="002A012C" w:rsidRDefault="008845F0" w:rsidP="008845F0">
            <w:pPr>
              <w:jc w:val="center"/>
              <w:rPr>
                <w:b/>
                <w:bCs/>
              </w:rPr>
            </w:pPr>
            <w:r w:rsidRPr="002A012C">
              <w:rPr>
                <w:b/>
                <w:bCs/>
              </w:rPr>
              <w:t>2023 год</w:t>
            </w:r>
          </w:p>
        </w:tc>
        <w:tc>
          <w:tcPr>
            <w:tcW w:w="1745" w:type="dxa"/>
            <w:tcBorders>
              <w:top w:val="nil"/>
              <w:left w:val="nil"/>
              <w:bottom w:val="single" w:sz="8" w:space="0" w:color="auto"/>
              <w:right w:val="single" w:sz="8" w:space="0" w:color="auto"/>
            </w:tcBorders>
            <w:shd w:val="clear" w:color="auto" w:fill="auto"/>
            <w:noWrap/>
            <w:hideMark/>
          </w:tcPr>
          <w:p w:rsidR="008845F0" w:rsidRPr="002A012C" w:rsidRDefault="008845F0" w:rsidP="008845F0">
            <w:pPr>
              <w:jc w:val="center"/>
              <w:rPr>
                <w:b/>
                <w:bCs/>
              </w:rPr>
            </w:pPr>
            <w:r w:rsidRPr="002A012C">
              <w:rPr>
                <w:b/>
                <w:bCs/>
              </w:rPr>
              <w:t>2024 год</w:t>
            </w:r>
          </w:p>
        </w:tc>
        <w:tc>
          <w:tcPr>
            <w:tcW w:w="1745" w:type="dxa"/>
            <w:tcBorders>
              <w:top w:val="nil"/>
              <w:left w:val="nil"/>
              <w:bottom w:val="single" w:sz="8" w:space="0" w:color="auto"/>
              <w:right w:val="single" w:sz="8" w:space="0" w:color="auto"/>
            </w:tcBorders>
            <w:shd w:val="clear" w:color="auto" w:fill="auto"/>
            <w:noWrap/>
            <w:hideMark/>
          </w:tcPr>
          <w:p w:rsidR="008845F0" w:rsidRPr="002A012C" w:rsidRDefault="008845F0" w:rsidP="008845F0">
            <w:pPr>
              <w:jc w:val="center"/>
              <w:rPr>
                <w:b/>
                <w:bCs/>
              </w:rPr>
            </w:pPr>
            <w:r w:rsidRPr="002A012C">
              <w:rPr>
                <w:b/>
                <w:bCs/>
              </w:rPr>
              <w:t>2025 год</w:t>
            </w:r>
          </w:p>
        </w:tc>
      </w:tr>
      <w:tr w:rsidR="008845F0" w:rsidRPr="002A012C" w:rsidTr="008845F0">
        <w:trPr>
          <w:trHeight w:val="324"/>
        </w:trPr>
        <w:tc>
          <w:tcPr>
            <w:tcW w:w="1700" w:type="dxa"/>
            <w:tcBorders>
              <w:top w:val="nil"/>
              <w:left w:val="single" w:sz="8" w:space="0" w:color="auto"/>
              <w:bottom w:val="nil"/>
              <w:right w:val="single" w:sz="8" w:space="0" w:color="auto"/>
            </w:tcBorders>
            <w:shd w:val="clear" w:color="auto" w:fill="auto"/>
            <w:noWrap/>
            <w:hideMark/>
          </w:tcPr>
          <w:p w:rsidR="008845F0" w:rsidRPr="002A012C" w:rsidRDefault="008845F0" w:rsidP="008845F0">
            <w:pPr>
              <w:jc w:val="center"/>
              <w:rPr>
                <w:b/>
                <w:bCs/>
              </w:rPr>
            </w:pPr>
            <w:r w:rsidRPr="002A012C">
              <w:rPr>
                <w:b/>
                <w:bCs/>
              </w:rPr>
              <w:t>0100</w:t>
            </w:r>
          </w:p>
        </w:tc>
        <w:tc>
          <w:tcPr>
            <w:tcW w:w="8205" w:type="dxa"/>
            <w:tcBorders>
              <w:top w:val="nil"/>
              <w:left w:val="nil"/>
              <w:bottom w:val="nil"/>
              <w:right w:val="single" w:sz="8" w:space="0" w:color="auto"/>
            </w:tcBorders>
            <w:shd w:val="clear" w:color="auto" w:fill="auto"/>
            <w:hideMark/>
          </w:tcPr>
          <w:p w:rsidR="008845F0" w:rsidRPr="002A012C" w:rsidRDefault="008845F0" w:rsidP="008845F0">
            <w:pPr>
              <w:jc w:val="both"/>
              <w:rPr>
                <w:b/>
                <w:bCs/>
              </w:rPr>
            </w:pPr>
            <w:r w:rsidRPr="002A012C">
              <w:rPr>
                <w:b/>
                <w:bCs/>
              </w:rPr>
              <w:t>ОБЩЕГОСУДАРСТВЕННЫЕ ВОПРОСЫ</w:t>
            </w:r>
          </w:p>
        </w:tc>
        <w:tc>
          <w:tcPr>
            <w:tcW w:w="1745" w:type="dxa"/>
            <w:tcBorders>
              <w:top w:val="nil"/>
              <w:left w:val="nil"/>
              <w:bottom w:val="nil"/>
              <w:right w:val="single" w:sz="8" w:space="0" w:color="auto"/>
            </w:tcBorders>
            <w:shd w:val="clear" w:color="auto" w:fill="auto"/>
            <w:noWrap/>
            <w:hideMark/>
          </w:tcPr>
          <w:p w:rsidR="008845F0" w:rsidRPr="002A012C" w:rsidRDefault="008845F0" w:rsidP="008845F0">
            <w:pPr>
              <w:jc w:val="right"/>
              <w:rPr>
                <w:b/>
                <w:bCs/>
              </w:rPr>
            </w:pPr>
            <w:r w:rsidRPr="002A012C">
              <w:rPr>
                <w:b/>
                <w:bCs/>
              </w:rPr>
              <w:t>74 508 888,11</w:t>
            </w:r>
          </w:p>
        </w:tc>
        <w:tc>
          <w:tcPr>
            <w:tcW w:w="1745" w:type="dxa"/>
            <w:tcBorders>
              <w:top w:val="nil"/>
              <w:left w:val="nil"/>
              <w:bottom w:val="nil"/>
              <w:right w:val="single" w:sz="8" w:space="0" w:color="auto"/>
            </w:tcBorders>
            <w:shd w:val="clear" w:color="auto" w:fill="auto"/>
            <w:noWrap/>
            <w:hideMark/>
          </w:tcPr>
          <w:p w:rsidR="008845F0" w:rsidRPr="002A012C" w:rsidRDefault="008845F0" w:rsidP="008845F0">
            <w:pPr>
              <w:jc w:val="right"/>
              <w:rPr>
                <w:b/>
                <w:bCs/>
              </w:rPr>
            </w:pPr>
            <w:r w:rsidRPr="002A012C">
              <w:rPr>
                <w:b/>
                <w:bCs/>
              </w:rPr>
              <w:t>50 605 847,41</w:t>
            </w:r>
          </w:p>
        </w:tc>
        <w:tc>
          <w:tcPr>
            <w:tcW w:w="1745" w:type="dxa"/>
            <w:tcBorders>
              <w:top w:val="nil"/>
              <w:left w:val="nil"/>
              <w:bottom w:val="nil"/>
              <w:right w:val="single" w:sz="8" w:space="0" w:color="auto"/>
            </w:tcBorders>
            <w:shd w:val="clear" w:color="auto" w:fill="auto"/>
            <w:noWrap/>
            <w:hideMark/>
          </w:tcPr>
          <w:p w:rsidR="008845F0" w:rsidRPr="002A012C" w:rsidRDefault="008845F0" w:rsidP="008845F0">
            <w:pPr>
              <w:jc w:val="right"/>
              <w:rPr>
                <w:b/>
                <w:bCs/>
              </w:rPr>
            </w:pPr>
            <w:r w:rsidRPr="002A012C">
              <w:rPr>
                <w:b/>
                <w:bCs/>
              </w:rPr>
              <w:t>50 720 158,67</w:t>
            </w:r>
          </w:p>
        </w:tc>
      </w:tr>
      <w:tr w:rsidR="008845F0" w:rsidRPr="002A012C" w:rsidTr="008845F0">
        <w:trPr>
          <w:trHeight w:val="80"/>
        </w:trPr>
        <w:tc>
          <w:tcPr>
            <w:tcW w:w="1700" w:type="dxa"/>
            <w:tcBorders>
              <w:top w:val="single" w:sz="8" w:space="0" w:color="auto"/>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0102</w:t>
            </w:r>
          </w:p>
        </w:tc>
        <w:tc>
          <w:tcPr>
            <w:tcW w:w="8205" w:type="dxa"/>
            <w:tcBorders>
              <w:top w:val="single" w:sz="8" w:space="0" w:color="auto"/>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Функционирование высшего должностного лица субъекта Российской Федерации и муниципального образования</w:t>
            </w:r>
          </w:p>
        </w:tc>
        <w:tc>
          <w:tcPr>
            <w:tcW w:w="1745" w:type="dxa"/>
            <w:tcBorders>
              <w:top w:val="single" w:sz="8" w:space="0" w:color="auto"/>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1 896 531,41</w:t>
            </w:r>
          </w:p>
        </w:tc>
        <w:tc>
          <w:tcPr>
            <w:tcW w:w="1745" w:type="dxa"/>
            <w:tcBorders>
              <w:top w:val="single" w:sz="8" w:space="0" w:color="auto"/>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1 813 875,24</w:t>
            </w:r>
          </w:p>
        </w:tc>
        <w:tc>
          <w:tcPr>
            <w:tcW w:w="1745" w:type="dxa"/>
            <w:tcBorders>
              <w:top w:val="single" w:sz="8" w:space="0" w:color="auto"/>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1 813 875,24</w:t>
            </w:r>
          </w:p>
        </w:tc>
      </w:tr>
      <w:tr w:rsidR="008845F0" w:rsidRPr="002A012C" w:rsidTr="008845F0">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0104</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17 500 701,84</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16 815 208,48</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16 819 208,48</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0105</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Судебная система</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1 990,59</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2 078,01</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1 839,27</w:t>
            </w:r>
          </w:p>
        </w:tc>
      </w:tr>
      <w:tr w:rsidR="008845F0" w:rsidRPr="002A012C" w:rsidTr="008845F0">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0106</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Обеспечение деятельности финансовых, налоговых и таможенных органов и органов финансового (финансово-бюджетного) надзора</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8 229 835,40</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7 879 257,17</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7 960 147,17</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0111</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Резервные фонды</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300 000,00</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0,00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0113</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Другие общегосударственные вопросы</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46 579 828,87</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24 095 428,51</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24 125 088,51</w:t>
            </w:r>
          </w:p>
        </w:tc>
      </w:tr>
      <w:tr w:rsidR="008845F0" w:rsidRPr="002A012C" w:rsidTr="008845F0">
        <w:trPr>
          <w:trHeight w:val="624"/>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0300</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НАЦИОНАЛЬНАЯ БЕЗОПАСНОСТЬ И ПРАВООХРАНИТЕЛЬНАЯ ДЕЯТЕЛЬНОСТЬ</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461 789,36</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588 600,00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rPr>
                <w:b/>
                <w:bCs/>
              </w:rPr>
            </w:pPr>
            <w:r w:rsidRPr="002A012C">
              <w:rPr>
                <w:b/>
                <w:bCs/>
              </w:rPr>
              <w:t>450 000,00</w:t>
            </w:r>
          </w:p>
        </w:tc>
      </w:tr>
      <w:tr w:rsidR="008845F0" w:rsidRPr="002A012C" w:rsidTr="008845F0">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0310</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Защита населения и территории от чрезвычайных ситуаций природного и техногенного характера, пожарная безопасность</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436 789,36</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588 600,00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450 000,00</w:t>
            </w:r>
          </w:p>
        </w:tc>
      </w:tr>
      <w:tr w:rsidR="008845F0" w:rsidRPr="002A012C" w:rsidTr="008845F0">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0314</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Другие вопросы в области национальной безопасности и правоохранительной деятельности</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25 000,00</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0,00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0400</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НАЦИОНАЛЬНАЯ ЭКОНОМИКА</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31 637 148,39</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13 691 197,16</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rPr>
                <w:b/>
                <w:bCs/>
              </w:rPr>
            </w:pPr>
            <w:r w:rsidRPr="002A012C">
              <w:rPr>
                <w:b/>
                <w:bCs/>
              </w:rPr>
              <w:t>13 921 213,02</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0405</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Сельское хозяйство и рыболовство</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626 490,19</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2 057 247,98</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2 286 263,84</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0408</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Транспорт</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1 689 840,22</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2 017 000,00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2 017 000,00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0409</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Дорожное хозяйство (дорожные фонды)</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28 086 964,73</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9 616 949,18</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9 617 949,18</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0412</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Другие вопросы в области национальной экономики</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1 233 853,25</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0,00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0500</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ЖИЛИЩНО-КОММУНАЛЬНОЕ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41 490 856,95</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11 899 057,25</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rPr>
                <w:b/>
                <w:bCs/>
              </w:rPr>
            </w:pPr>
            <w:r w:rsidRPr="002A012C">
              <w:rPr>
                <w:b/>
                <w:bCs/>
              </w:rPr>
              <w:t>10 301 711,94</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lastRenderedPageBreak/>
              <w:t>0501</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Жилищное хозяйство</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4 062 903,06</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2 894 831,99</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2 894 831,99</w:t>
            </w:r>
          </w:p>
        </w:tc>
      </w:tr>
      <w:tr w:rsidR="008845F0" w:rsidRPr="002A012C" w:rsidTr="008845F0">
        <w:trPr>
          <w:trHeight w:val="348"/>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0502</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33 793 454,96</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5 433 655,26</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2 628 231,95</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0503</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Благоустройство</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3 634 498,93</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3 570 570,00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4 778 648,00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0600</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ОХРАНА ОКРУЖАЮЩЕЙ СРЕДЫ</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2 100 000,00</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rPr>
                <w:b/>
                <w:bCs/>
              </w:rPr>
            </w:pPr>
            <w:r w:rsidRPr="002A012C">
              <w:rPr>
                <w:b/>
                <w:bCs/>
              </w:rPr>
              <w:t>0,00</w:t>
            </w:r>
          </w:p>
        </w:tc>
      </w:tr>
      <w:tr w:rsidR="008845F0" w:rsidRPr="002A012C" w:rsidTr="008845F0">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0603</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Охрана объектов растительного и животного мира и среды их обитания</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2 100 000,00</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0,00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0700</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ОБРАЗОВАНИЕ</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286 304 786,33</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226 385 998,86</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rPr>
                <w:b/>
                <w:bCs/>
              </w:rPr>
            </w:pPr>
            <w:r w:rsidRPr="002A012C">
              <w:rPr>
                <w:b/>
                <w:bCs/>
              </w:rPr>
              <w:t>227 000 359,73</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0701</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Дошкольное образование</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92 006 184,34</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75 438 648,76</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75 310 743,76</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0702</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Общее образование</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147 715 694,08</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111 449 259,94</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111 975 115,90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0703</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Дополнительное образование детей</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28 397 417,62</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23 297 255,60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23 297 255,60</w:t>
            </w:r>
          </w:p>
        </w:tc>
      </w:tr>
      <w:tr w:rsidR="008845F0" w:rsidRPr="002A012C" w:rsidTr="008845F0">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0705</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Профессиональная подготовка, переподготовка и повышение квалификации</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226 000,00</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110 240,00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114 650,00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0707</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Молодежная политика</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0,00</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0,00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0709</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Другие вопросы в области образования</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17 959 490,29</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16 090 594,56</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16 302 594,47</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0800</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КУЛЬТУРА, КИНЕМАТОГРАФИЯ</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37 867 899,35</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37 745 505,00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rPr>
                <w:b/>
                <w:bCs/>
              </w:rPr>
            </w:pPr>
            <w:r w:rsidRPr="002A012C">
              <w:rPr>
                <w:b/>
                <w:bCs/>
              </w:rPr>
              <w:t>38 175 902,00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0801</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Культура</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31 759 154,54</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32 228 038,00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32 658 435,00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0804</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Другие вопросы в области культуры, кинематографии</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6 108 744,81</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5 517 467,00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5 517 467,00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1000</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СОЦИАЛЬНАЯ ПОЛИТИКА</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4 447 146,23</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1 574 761,87</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rPr>
                <w:b/>
                <w:bCs/>
              </w:rPr>
            </w:pPr>
            <w:r w:rsidRPr="002A012C">
              <w:rPr>
                <w:b/>
                <w:bCs/>
              </w:rPr>
              <w:t>1 574 761,87</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1001</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Пенсионное обеспечение</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1 338 405,52</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0,00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1003</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Социальное обеспечение населения</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212 000,00</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102 000,00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102 000,00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1004</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Охрана семьи и детства</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2 773 740,71</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1 472 761,87</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1 472 761,87</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1006</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Другие вопросы в области социальной политики</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123 000,00</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0,00</w:t>
            </w:r>
          </w:p>
        </w:tc>
      </w:tr>
      <w:tr w:rsidR="008845F0" w:rsidRPr="002A012C" w:rsidTr="008845F0">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rPr>
                <w:b/>
                <w:bCs/>
              </w:rPr>
            </w:pPr>
            <w:r w:rsidRPr="002A012C">
              <w:rPr>
                <w:b/>
                <w:bCs/>
              </w:rPr>
              <w:t>1100</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rPr>
                <w:b/>
                <w:bCs/>
              </w:rPr>
            </w:pPr>
            <w:r w:rsidRPr="002A012C">
              <w:rPr>
                <w:b/>
                <w:bCs/>
              </w:rPr>
              <w:t>ФИЗИЧЕСКАЯ КУЛЬТУРА И СПОРТ</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62 000,00</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rPr>
                <w:b/>
                <w:bCs/>
              </w:rPr>
            </w:pPr>
            <w:r w:rsidRPr="002A012C">
              <w:rPr>
                <w:b/>
                <w:bCs/>
              </w:rPr>
              <w:t>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rPr>
                <w:b/>
                <w:bCs/>
              </w:rPr>
            </w:pPr>
            <w:r w:rsidRPr="002A012C">
              <w:rPr>
                <w:b/>
                <w:bCs/>
              </w:rPr>
              <w:t>0,00</w:t>
            </w:r>
          </w:p>
        </w:tc>
      </w:tr>
      <w:tr w:rsidR="008845F0" w:rsidRPr="002A012C" w:rsidTr="008845F0">
        <w:trPr>
          <w:trHeight w:val="324"/>
        </w:trPr>
        <w:tc>
          <w:tcPr>
            <w:tcW w:w="1700" w:type="dxa"/>
            <w:tcBorders>
              <w:top w:val="nil"/>
              <w:left w:val="single" w:sz="8" w:space="0" w:color="auto"/>
              <w:bottom w:val="single" w:sz="4" w:space="0" w:color="auto"/>
              <w:right w:val="single" w:sz="4" w:space="0" w:color="auto"/>
            </w:tcBorders>
            <w:shd w:val="clear" w:color="auto" w:fill="auto"/>
            <w:noWrap/>
            <w:hideMark/>
          </w:tcPr>
          <w:p w:rsidR="008845F0" w:rsidRPr="002A012C" w:rsidRDefault="008845F0" w:rsidP="008845F0">
            <w:pPr>
              <w:jc w:val="center"/>
            </w:pPr>
            <w:r w:rsidRPr="002A012C">
              <w:t>1101</w:t>
            </w:r>
          </w:p>
        </w:tc>
        <w:tc>
          <w:tcPr>
            <w:tcW w:w="8205" w:type="dxa"/>
            <w:tcBorders>
              <w:top w:val="nil"/>
              <w:left w:val="nil"/>
              <w:bottom w:val="single" w:sz="4" w:space="0" w:color="auto"/>
              <w:right w:val="single" w:sz="4" w:space="0" w:color="auto"/>
            </w:tcBorders>
            <w:shd w:val="clear" w:color="auto" w:fill="auto"/>
            <w:hideMark/>
          </w:tcPr>
          <w:p w:rsidR="008845F0" w:rsidRPr="002A012C" w:rsidRDefault="008845F0" w:rsidP="008845F0">
            <w:pPr>
              <w:jc w:val="both"/>
            </w:pPr>
            <w:r w:rsidRPr="002A012C">
              <w:t>Физическая культура</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62 000,00</w:t>
            </w:r>
          </w:p>
        </w:tc>
        <w:tc>
          <w:tcPr>
            <w:tcW w:w="1745" w:type="dxa"/>
            <w:tcBorders>
              <w:top w:val="nil"/>
              <w:left w:val="nil"/>
              <w:bottom w:val="single" w:sz="4" w:space="0" w:color="auto"/>
              <w:right w:val="single" w:sz="4" w:space="0" w:color="auto"/>
            </w:tcBorders>
            <w:shd w:val="clear" w:color="auto" w:fill="auto"/>
            <w:noWrap/>
            <w:hideMark/>
          </w:tcPr>
          <w:p w:rsidR="008845F0" w:rsidRPr="002A012C" w:rsidRDefault="008845F0" w:rsidP="008845F0">
            <w:pPr>
              <w:jc w:val="right"/>
            </w:pPr>
            <w:r w:rsidRPr="002A012C">
              <w:t>0,00</w:t>
            </w:r>
          </w:p>
        </w:tc>
        <w:tc>
          <w:tcPr>
            <w:tcW w:w="1745" w:type="dxa"/>
            <w:tcBorders>
              <w:top w:val="nil"/>
              <w:left w:val="nil"/>
              <w:bottom w:val="single" w:sz="4" w:space="0" w:color="auto"/>
              <w:right w:val="single" w:sz="8" w:space="0" w:color="auto"/>
            </w:tcBorders>
            <w:shd w:val="clear" w:color="auto" w:fill="auto"/>
            <w:noWrap/>
            <w:hideMark/>
          </w:tcPr>
          <w:p w:rsidR="008845F0" w:rsidRPr="002A012C" w:rsidRDefault="008845F0" w:rsidP="008845F0">
            <w:pPr>
              <w:jc w:val="right"/>
            </w:pPr>
            <w:r w:rsidRPr="002A012C">
              <w:t>0,00</w:t>
            </w:r>
          </w:p>
        </w:tc>
      </w:tr>
      <w:tr w:rsidR="008845F0" w:rsidRPr="002A012C" w:rsidTr="008845F0">
        <w:trPr>
          <w:trHeight w:val="324"/>
        </w:trPr>
        <w:tc>
          <w:tcPr>
            <w:tcW w:w="9905"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8845F0" w:rsidRPr="002A012C" w:rsidRDefault="008845F0" w:rsidP="008845F0">
            <w:pPr>
              <w:rPr>
                <w:b/>
                <w:bCs/>
              </w:rPr>
            </w:pPr>
            <w:r w:rsidRPr="002A012C">
              <w:rPr>
                <w:b/>
                <w:bCs/>
              </w:rPr>
              <w:t>ВСЕГО:</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rPr>
            </w:pPr>
            <w:r w:rsidRPr="002A012C">
              <w:rPr>
                <w:b/>
                <w:bCs/>
              </w:rPr>
              <w:t>478 880 514,72</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rPr>
            </w:pPr>
            <w:r w:rsidRPr="002A012C">
              <w:rPr>
                <w:b/>
                <w:bCs/>
              </w:rPr>
              <w:t>478 880 514,72</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rPr>
            </w:pPr>
            <w:r w:rsidRPr="002A012C">
              <w:rPr>
                <w:b/>
                <w:bCs/>
              </w:rPr>
              <w:t>342 144 107,23</w:t>
            </w:r>
          </w:p>
        </w:tc>
      </w:tr>
    </w:tbl>
    <w:p w:rsidR="008845F0" w:rsidRPr="002A012C" w:rsidRDefault="008845F0" w:rsidP="008845F0">
      <w:pPr>
        <w:tabs>
          <w:tab w:val="left" w:pos="7365"/>
        </w:tabs>
        <w:rPr>
          <w:sz w:val="28"/>
          <w:szCs w:val="28"/>
        </w:rPr>
        <w:sectPr w:rsidR="008845F0" w:rsidRPr="002A012C" w:rsidSect="008845F0">
          <w:pgSz w:w="16838" w:h="11906" w:orient="landscape"/>
          <w:pgMar w:top="1418" w:right="1134" w:bottom="567" w:left="851" w:header="709" w:footer="108" w:gutter="0"/>
          <w:cols w:space="708"/>
          <w:docGrid w:linePitch="360"/>
        </w:sectPr>
      </w:pPr>
    </w:p>
    <w:tbl>
      <w:tblPr>
        <w:tblW w:w="10050" w:type="dxa"/>
        <w:tblInd w:w="88" w:type="dxa"/>
        <w:tblLayout w:type="fixed"/>
        <w:tblLook w:val="04A0"/>
      </w:tblPr>
      <w:tblGrid>
        <w:gridCol w:w="4698"/>
        <w:gridCol w:w="1780"/>
        <w:gridCol w:w="1764"/>
        <w:gridCol w:w="1808"/>
      </w:tblGrid>
      <w:tr w:rsidR="008845F0" w:rsidRPr="002A012C" w:rsidTr="008845F0">
        <w:trPr>
          <w:trHeight w:val="420"/>
        </w:trPr>
        <w:tc>
          <w:tcPr>
            <w:tcW w:w="10050" w:type="dxa"/>
            <w:gridSpan w:val="4"/>
            <w:tcBorders>
              <w:top w:val="nil"/>
              <w:left w:val="nil"/>
              <w:bottom w:val="nil"/>
              <w:right w:val="nil"/>
            </w:tcBorders>
            <w:shd w:val="clear" w:color="000000" w:fill="FFFFFF"/>
            <w:vAlign w:val="bottom"/>
            <w:hideMark/>
          </w:tcPr>
          <w:p w:rsidR="008845F0" w:rsidRPr="002A012C" w:rsidRDefault="008845F0" w:rsidP="008845F0">
            <w:pPr>
              <w:jc w:val="right"/>
              <w:rPr>
                <w:b/>
                <w:bCs/>
              </w:rPr>
            </w:pPr>
            <w:r w:rsidRPr="002A012C">
              <w:rPr>
                <w:b/>
                <w:bCs/>
              </w:rPr>
              <w:lastRenderedPageBreak/>
              <w:t>Приложение 10</w:t>
            </w:r>
          </w:p>
        </w:tc>
      </w:tr>
      <w:tr w:rsidR="008845F0" w:rsidRPr="002A012C" w:rsidTr="008845F0">
        <w:trPr>
          <w:trHeight w:val="900"/>
        </w:trPr>
        <w:tc>
          <w:tcPr>
            <w:tcW w:w="10050" w:type="dxa"/>
            <w:gridSpan w:val="4"/>
            <w:tcBorders>
              <w:top w:val="nil"/>
              <w:left w:val="nil"/>
              <w:bottom w:val="nil"/>
              <w:right w:val="nil"/>
            </w:tcBorders>
            <w:shd w:val="clear" w:color="000000" w:fill="FFFFFF"/>
            <w:vAlign w:val="bottom"/>
            <w:hideMark/>
          </w:tcPr>
          <w:p w:rsidR="008845F0" w:rsidRPr="002A012C" w:rsidRDefault="008845F0" w:rsidP="008845F0">
            <w:pPr>
              <w:jc w:val="right"/>
            </w:pPr>
            <w:r w:rsidRPr="002A012C">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8845F0" w:rsidRPr="002A012C" w:rsidTr="008845F0">
        <w:trPr>
          <w:trHeight w:val="312"/>
        </w:trPr>
        <w:tc>
          <w:tcPr>
            <w:tcW w:w="10050" w:type="dxa"/>
            <w:gridSpan w:val="4"/>
            <w:tcBorders>
              <w:top w:val="nil"/>
              <w:left w:val="nil"/>
              <w:bottom w:val="nil"/>
              <w:right w:val="nil"/>
            </w:tcBorders>
            <w:shd w:val="clear" w:color="000000" w:fill="FFFFFF"/>
            <w:vAlign w:val="center"/>
            <w:hideMark/>
          </w:tcPr>
          <w:p w:rsidR="008845F0" w:rsidRPr="002A012C" w:rsidRDefault="008845F0" w:rsidP="008845F0">
            <w:pPr>
              <w:jc w:val="right"/>
            </w:pPr>
            <w:r w:rsidRPr="002A012C">
              <w:t>от  09.12.</w:t>
            </w:r>
            <w:r w:rsidRPr="002A012C">
              <w:rPr>
                <w:u w:val="single"/>
              </w:rPr>
              <w:t>2022г.</w:t>
            </w:r>
            <w:r w:rsidRPr="002A012C">
              <w:t xml:space="preserve"> №227</w:t>
            </w:r>
          </w:p>
        </w:tc>
      </w:tr>
      <w:tr w:rsidR="008845F0" w:rsidRPr="002A012C" w:rsidTr="008845F0">
        <w:trPr>
          <w:trHeight w:val="99"/>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764" w:type="dxa"/>
            <w:tcBorders>
              <w:top w:val="nil"/>
              <w:left w:val="nil"/>
              <w:bottom w:val="nil"/>
              <w:right w:val="nil"/>
            </w:tcBorders>
            <w:shd w:val="clear" w:color="000000" w:fill="FFFFFF"/>
            <w:vAlign w:val="bottom"/>
            <w:hideMark/>
          </w:tcPr>
          <w:p w:rsidR="008845F0" w:rsidRPr="002A012C" w:rsidRDefault="008845F0" w:rsidP="008845F0">
            <w:r w:rsidRPr="002A012C">
              <w:t> </w:t>
            </w:r>
          </w:p>
        </w:tc>
        <w:tc>
          <w:tcPr>
            <w:tcW w:w="1808" w:type="dxa"/>
            <w:tcBorders>
              <w:top w:val="nil"/>
              <w:left w:val="nil"/>
              <w:bottom w:val="nil"/>
              <w:right w:val="nil"/>
            </w:tcBorders>
            <w:shd w:val="clear" w:color="000000" w:fill="FFFFFF"/>
            <w:vAlign w:val="bottom"/>
            <w:hideMark/>
          </w:tcPr>
          <w:p w:rsidR="008845F0" w:rsidRPr="002A012C" w:rsidRDefault="008845F0" w:rsidP="008845F0">
            <w:r w:rsidRPr="002A012C">
              <w:t> </w:t>
            </w:r>
          </w:p>
        </w:tc>
      </w:tr>
      <w:tr w:rsidR="008845F0" w:rsidRPr="002A012C" w:rsidTr="008845F0">
        <w:trPr>
          <w:trHeight w:val="360"/>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jc w:val="right"/>
              <w:rPr>
                <w:sz w:val="28"/>
                <w:szCs w:val="28"/>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jc w:val="right"/>
              <w:rPr>
                <w:sz w:val="28"/>
                <w:szCs w:val="28"/>
              </w:rPr>
            </w:pPr>
          </w:p>
        </w:tc>
      </w:tr>
      <w:tr w:rsidR="008845F0" w:rsidRPr="002A012C" w:rsidTr="008845F0">
        <w:trPr>
          <w:trHeight w:val="1050"/>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8845F0" w:rsidRPr="002A012C" w:rsidTr="008845F0">
        <w:trPr>
          <w:trHeight w:val="360"/>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r>
      <w:tr w:rsidR="008845F0" w:rsidRPr="002A012C" w:rsidTr="008845F0">
        <w:trPr>
          <w:trHeight w:val="716"/>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8845F0" w:rsidRPr="002A012C" w:rsidTr="008845F0">
        <w:trPr>
          <w:trHeight w:val="228"/>
        </w:trPr>
        <w:tc>
          <w:tcPr>
            <w:tcW w:w="4698"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780"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764"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808"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r>
      <w:tr w:rsidR="008845F0" w:rsidRPr="002A012C" w:rsidTr="008845F0">
        <w:trPr>
          <w:trHeight w:val="803"/>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8845F0" w:rsidRPr="002A012C" w:rsidTr="008845F0">
        <w:trPr>
          <w:trHeight w:val="360"/>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Таблица 1</w:t>
            </w:r>
          </w:p>
        </w:tc>
      </w:tr>
      <w:tr w:rsidR="008845F0" w:rsidRPr="002A012C" w:rsidTr="008845F0">
        <w:trPr>
          <w:trHeight w:val="372"/>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r w:rsidRPr="002A012C">
              <w:rPr>
                <w:sz w:val="22"/>
                <w:szCs w:val="22"/>
              </w:rPr>
              <w:t>15 4 01 Р1260</w:t>
            </w: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jc w:val="right"/>
              <w:rPr>
                <w:sz w:val="28"/>
                <w:szCs w:val="28"/>
              </w:rPr>
            </w:pPr>
            <w:r w:rsidRPr="002A012C">
              <w:rPr>
                <w:sz w:val="28"/>
                <w:szCs w:val="28"/>
              </w:rPr>
              <w:t>руб.</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2025 год</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11 250,00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138 000,00</w:t>
            </w:r>
          </w:p>
        </w:tc>
        <w:tc>
          <w:tcPr>
            <w:tcW w:w="1808"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138 000,00</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50 000,00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138 000,00</w:t>
            </w:r>
          </w:p>
        </w:tc>
        <w:tc>
          <w:tcPr>
            <w:tcW w:w="1808"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138 000,00</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480 000,00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138 000,00</w:t>
            </w:r>
          </w:p>
        </w:tc>
        <w:tc>
          <w:tcPr>
            <w:tcW w:w="1808"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138 000,00</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20 000,00</w:t>
            </w:r>
          </w:p>
        </w:tc>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138 000,00</w:t>
            </w:r>
          </w:p>
        </w:tc>
        <w:tc>
          <w:tcPr>
            <w:tcW w:w="1808"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138 000,00</w:t>
            </w:r>
          </w:p>
        </w:tc>
      </w:tr>
      <w:tr w:rsidR="008845F0" w:rsidRPr="002A012C" w:rsidTr="008845F0">
        <w:trPr>
          <w:trHeight w:val="372"/>
        </w:trPr>
        <w:tc>
          <w:tcPr>
            <w:tcW w:w="4698" w:type="dxa"/>
            <w:tcBorders>
              <w:top w:val="nil"/>
              <w:left w:val="single" w:sz="8" w:space="0" w:color="auto"/>
              <w:bottom w:val="nil"/>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80 000,00</w:t>
            </w:r>
          </w:p>
        </w:tc>
        <w:tc>
          <w:tcPr>
            <w:tcW w:w="1764" w:type="dxa"/>
            <w:tcBorders>
              <w:top w:val="nil"/>
              <w:left w:val="single" w:sz="8" w:space="0" w:color="auto"/>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138 000,00</w:t>
            </w:r>
          </w:p>
        </w:tc>
        <w:tc>
          <w:tcPr>
            <w:tcW w:w="1808" w:type="dxa"/>
            <w:tcBorders>
              <w:top w:val="nil"/>
              <w:left w:val="single" w:sz="8" w:space="0" w:color="auto"/>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138 000,00</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jc w:val="center"/>
              <w:rPr>
                <w:b/>
                <w:bCs/>
                <w:sz w:val="28"/>
                <w:szCs w:val="28"/>
              </w:rPr>
            </w:pPr>
            <w:r w:rsidRPr="002A012C">
              <w:rPr>
                <w:b/>
                <w:bCs/>
                <w:sz w:val="28"/>
                <w:szCs w:val="28"/>
              </w:rPr>
              <w:t>641 250,00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690 000,00</w:t>
            </w:r>
          </w:p>
        </w:tc>
        <w:tc>
          <w:tcPr>
            <w:tcW w:w="1808"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690 000,00</w:t>
            </w:r>
          </w:p>
        </w:tc>
      </w:tr>
      <w:tr w:rsidR="008845F0" w:rsidRPr="002A012C" w:rsidTr="008845F0">
        <w:trPr>
          <w:trHeight w:val="288"/>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60"/>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Таблица 2</w:t>
            </w:r>
          </w:p>
        </w:tc>
      </w:tr>
      <w:tr w:rsidR="008845F0" w:rsidRPr="002A012C" w:rsidTr="008845F0">
        <w:trPr>
          <w:trHeight w:val="1007"/>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8845F0" w:rsidRPr="002A012C" w:rsidTr="008845F0">
        <w:trPr>
          <w:trHeight w:val="372"/>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jc w:val="right"/>
              <w:rPr>
                <w:sz w:val="28"/>
                <w:szCs w:val="28"/>
              </w:rPr>
            </w:pPr>
            <w:r w:rsidRPr="002A012C">
              <w:rPr>
                <w:sz w:val="28"/>
                <w:szCs w:val="28"/>
              </w:rPr>
              <w:t>руб.</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2023год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2024год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2025 год</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72"/>
        </w:trPr>
        <w:tc>
          <w:tcPr>
            <w:tcW w:w="4698" w:type="dxa"/>
            <w:tcBorders>
              <w:top w:val="nil"/>
              <w:left w:val="single" w:sz="8" w:space="0" w:color="auto"/>
              <w:bottom w:val="nil"/>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764" w:type="dxa"/>
            <w:tcBorders>
              <w:top w:val="nil"/>
              <w:left w:val="nil"/>
              <w:bottom w:val="nil"/>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nil"/>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center"/>
            <w:hideMark/>
          </w:tcPr>
          <w:p w:rsidR="008845F0" w:rsidRPr="002A012C" w:rsidRDefault="008845F0" w:rsidP="008845F0">
            <w:pPr>
              <w:rPr>
                <w:b/>
                <w:bCs/>
                <w:sz w:val="28"/>
                <w:szCs w:val="28"/>
              </w:rPr>
            </w:pPr>
            <w:r w:rsidRPr="002A012C">
              <w:rPr>
                <w:b/>
                <w:bCs/>
                <w:sz w:val="28"/>
                <w:szCs w:val="28"/>
              </w:rPr>
              <w:lastRenderedPageBreak/>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jc w:val="center"/>
              <w:rPr>
                <w:b/>
                <w:bCs/>
                <w:sz w:val="28"/>
                <w:szCs w:val="28"/>
              </w:rPr>
            </w:pPr>
            <w:r w:rsidRPr="002A012C">
              <w:rPr>
                <w:b/>
                <w:bCs/>
                <w:sz w:val="28"/>
                <w:szCs w:val="28"/>
              </w:rPr>
              <w:t>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0,00</w:t>
            </w:r>
          </w:p>
        </w:tc>
        <w:tc>
          <w:tcPr>
            <w:tcW w:w="1808"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0,00</w:t>
            </w:r>
          </w:p>
        </w:tc>
      </w:tr>
      <w:tr w:rsidR="008845F0" w:rsidRPr="002A012C" w:rsidTr="008845F0">
        <w:trPr>
          <w:trHeight w:val="288"/>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60"/>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Таблица 3</w:t>
            </w:r>
          </w:p>
        </w:tc>
      </w:tr>
      <w:tr w:rsidR="008845F0" w:rsidRPr="002A012C" w:rsidTr="008845F0">
        <w:trPr>
          <w:trHeight w:val="1635"/>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8845F0" w:rsidRPr="002A012C" w:rsidTr="008845F0">
        <w:trPr>
          <w:trHeight w:val="372"/>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r w:rsidRPr="002A012C">
              <w:rPr>
                <w:sz w:val="22"/>
                <w:szCs w:val="22"/>
              </w:rPr>
              <w:t>15 4 01 Р1300</w:t>
            </w: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jc w:val="right"/>
              <w:rPr>
                <w:sz w:val="28"/>
                <w:szCs w:val="28"/>
              </w:rPr>
            </w:pPr>
            <w:r w:rsidRPr="002A012C">
              <w:rPr>
                <w:sz w:val="28"/>
                <w:szCs w:val="28"/>
              </w:rPr>
              <w:t>руб.</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2025 год</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149 995,00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72"/>
        </w:trPr>
        <w:tc>
          <w:tcPr>
            <w:tcW w:w="4698" w:type="dxa"/>
            <w:tcBorders>
              <w:top w:val="nil"/>
              <w:left w:val="single" w:sz="8" w:space="0" w:color="auto"/>
              <w:bottom w:val="nil"/>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764" w:type="dxa"/>
            <w:tcBorders>
              <w:top w:val="nil"/>
              <w:left w:val="nil"/>
              <w:bottom w:val="nil"/>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nil"/>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jc w:val="center"/>
              <w:rPr>
                <w:b/>
                <w:bCs/>
                <w:sz w:val="28"/>
                <w:szCs w:val="28"/>
              </w:rPr>
            </w:pPr>
            <w:r w:rsidRPr="002A012C">
              <w:rPr>
                <w:b/>
                <w:bCs/>
                <w:sz w:val="28"/>
                <w:szCs w:val="28"/>
              </w:rPr>
              <w:t>149 995,00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0,00</w:t>
            </w:r>
          </w:p>
        </w:tc>
        <w:tc>
          <w:tcPr>
            <w:tcW w:w="1808"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0,00</w:t>
            </w:r>
          </w:p>
        </w:tc>
      </w:tr>
      <w:tr w:rsidR="008845F0" w:rsidRPr="002A012C" w:rsidTr="008845F0">
        <w:trPr>
          <w:trHeight w:val="348"/>
        </w:trPr>
        <w:tc>
          <w:tcPr>
            <w:tcW w:w="4698" w:type="dxa"/>
            <w:tcBorders>
              <w:top w:val="nil"/>
              <w:left w:val="nil"/>
              <w:bottom w:val="nil"/>
              <w:right w:val="nil"/>
            </w:tcBorders>
            <w:shd w:val="clear" w:color="auto" w:fill="auto"/>
            <w:noWrap/>
            <w:vAlign w:val="center"/>
            <w:hideMark/>
          </w:tcPr>
          <w:p w:rsidR="008845F0" w:rsidRPr="002A012C" w:rsidRDefault="008845F0" w:rsidP="008845F0">
            <w:pPr>
              <w:rPr>
                <w:b/>
                <w:bCs/>
                <w:sz w:val="28"/>
                <w:szCs w:val="28"/>
              </w:rPr>
            </w:pPr>
          </w:p>
        </w:tc>
        <w:tc>
          <w:tcPr>
            <w:tcW w:w="1780" w:type="dxa"/>
            <w:tcBorders>
              <w:top w:val="nil"/>
              <w:left w:val="nil"/>
              <w:bottom w:val="nil"/>
              <w:right w:val="nil"/>
            </w:tcBorders>
            <w:shd w:val="clear" w:color="auto" w:fill="auto"/>
            <w:noWrap/>
            <w:vAlign w:val="center"/>
            <w:hideMark/>
          </w:tcPr>
          <w:p w:rsidR="008845F0" w:rsidRPr="002A012C" w:rsidRDefault="008845F0" w:rsidP="008845F0">
            <w:pPr>
              <w:jc w:val="center"/>
              <w:rPr>
                <w:b/>
                <w:bCs/>
                <w:sz w:val="28"/>
                <w:szCs w:val="28"/>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r>
      <w:tr w:rsidR="008845F0" w:rsidRPr="002A012C" w:rsidTr="008845F0">
        <w:trPr>
          <w:trHeight w:val="360"/>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Таблица 4</w:t>
            </w:r>
          </w:p>
        </w:tc>
      </w:tr>
      <w:tr w:rsidR="008845F0" w:rsidRPr="002A012C" w:rsidTr="008845F0">
        <w:trPr>
          <w:trHeight w:val="2520"/>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межбдетные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8845F0" w:rsidRPr="002A012C" w:rsidTr="008845F0">
        <w:trPr>
          <w:trHeight w:val="372"/>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jc w:val="right"/>
              <w:rPr>
                <w:sz w:val="28"/>
                <w:szCs w:val="28"/>
              </w:rPr>
            </w:pPr>
            <w:r w:rsidRPr="002A012C">
              <w:rPr>
                <w:sz w:val="28"/>
                <w:szCs w:val="28"/>
              </w:rPr>
              <w:t>руб.</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2023год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2025 год</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1 200 000,00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72"/>
        </w:trPr>
        <w:tc>
          <w:tcPr>
            <w:tcW w:w="4698" w:type="dxa"/>
            <w:tcBorders>
              <w:top w:val="nil"/>
              <w:left w:val="single" w:sz="8" w:space="0" w:color="auto"/>
              <w:bottom w:val="nil"/>
              <w:right w:val="nil"/>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3 400 000,00</w:t>
            </w:r>
          </w:p>
        </w:tc>
        <w:tc>
          <w:tcPr>
            <w:tcW w:w="1764" w:type="dxa"/>
            <w:tcBorders>
              <w:top w:val="nil"/>
              <w:left w:val="nil"/>
              <w:bottom w:val="nil"/>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nil"/>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jc w:val="center"/>
              <w:rPr>
                <w:b/>
                <w:bCs/>
                <w:sz w:val="28"/>
                <w:szCs w:val="28"/>
              </w:rPr>
            </w:pPr>
            <w:r w:rsidRPr="002A012C">
              <w:rPr>
                <w:b/>
                <w:bCs/>
                <w:sz w:val="28"/>
                <w:szCs w:val="28"/>
              </w:rPr>
              <w:t>4 600 000,00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0,00</w:t>
            </w:r>
          </w:p>
        </w:tc>
        <w:tc>
          <w:tcPr>
            <w:tcW w:w="1808" w:type="dxa"/>
            <w:tcBorders>
              <w:top w:val="single" w:sz="8" w:space="0" w:color="auto"/>
              <w:left w:val="nil"/>
              <w:bottom w:val="single" w:sz="8" w:space="0" w:color="auto"/>
              <w:right w:val="single" w:sz="8"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0,00</w:t>
            </w:r>
          </w:p>
        </w:tc>
      </w:tr>
      <w:tr w:rsidR="008845F0" w:rsidRPr="002A012C" w:rsidTr="008845F0">
        <w:trPr>
          <w:trHeight w:val="3450"/>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lastRenderedPageBreak/>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8845F0" w:rsidRPr="002A012C" w:rsidTr="008845F0">
        <w:trPr>
          <w:trHeight w:val="360"/>
        </w:trPr>
        <w:tc>
          <w:tcPr>
            <w:tcW w:w="4698"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780"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764"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808" w:type="dxa"/>
            <w:tcBorders>
              <w:top w:val="nil"/>
              <w:left w:val="nil"/>
              <w:bottom w:val="nil"/>
              <w:right w:val="nil"/>
            </w:tcBorders>
            <w:shd w:val="clear" w:color="auto" w:fill="auto"/>
            <w:vAlign w:val="bottom"/>
            <w:hideMark/>
          </w:tcPr>
          <w:p w:rsidR="008845F0" w:rsidRPr="002A012C" w:rsidRDefault="008845F0" w:rsidP="008845F0">
            <w:pPr>
              <w:jc w:val="center"/>
              <w:rPr>
                <w:sz w:val="28"/>
                <w:szCs w:val="28"/>
              </w:rPr>
            </w:pPr>
            <w:r w:rsidRPr="002A012C">
              <w:rPr>
                <w:sz w:val="28"/>
                <w:szCs w:val="28"/>
              </w:rPr>
              <w:t>Таблица 5</w:t>
            </w:r>
          </w:p>
        </w:tc>
      </w:tr>
      <w:tr w:rsidR="008845F0" w:rsidRPr="002A012C" w:rsidTr="008845F0">
        <w:trPr>
          <w:trHeight w:val="2310"/>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8845F0" w:rsidRPr="002A012C" w:rsidTr="008845F0">
        <w:trPr>
          <w:trHeight w:val="288"/>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72"/>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r w:rsidRPr="002A012C">
              <w:rPr>
                <w:sz w:val="22"/>
                <w:szCs w:val="22"/>
              </w:rPr>
              <w:t>08101Р100</w:t>
            </w: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руб.</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2023год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2025 год</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1 780 516,60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1 750 000,00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1 750 000,00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1 650 000,00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1 750 000,00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1 750 000,00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3 128 659,97</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3 252 930,00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3 252 930,00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400 000,00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1 000 000,00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1 000 000,00</w:t>
            </w:r>
          </w:p>
        </w:tc>
      </w:tr>
      <w:tr w:rsidR="008845F0" w:rsidRPr="002A012C" w:rsidTr="008845F0">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1 600 000,00</w:t>
            </w:r>
          </w:p>
        </w:tc>
        <w:tc>
          <w:tcPr>
            <w:tcW w:w="1764"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1 000 000,00</w:t>
            </w:r>
          </w:p>
        </w:tc>
        <w:tc>
          <w:tcPr>
            <w:tcW w:w="1808"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1 000 000,00</w:t>
            </w:r>
          </w:p>
        </w:tc>
      </w:tr>
      <w:tr w:rsidR="008845F0" w:rsidRPr="002A012C" w:rsidTr="008845F0">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8 559 176,57</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8 752 930,00</w:t>
            </w:r>
          </w:p>
        </w:tc>
        <w:tc>
          <w:tcPr>
            <w:tcW w:w="1808"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8 752 930,00</w:t>
            </w:r>
          </w:p>
        </w:tc>
      </w:tr>
      <w:tr w:rsidR="008845F0" w:rsidRPr="002A012C" w:rsidTr="008845F0">
        <w:trPr>
          <w:trHeight w:val="288"/>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288"/>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2232"/>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8845F0" w:rsidRPr="002A012C" w:rsidTr="008845F0">
        <w:trPr>
          <w:trHeight w:val="348"/>
        </w:trPr>
        <w:tc>
          <w:tcPr>
            <w:tcW w:w="4698"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780"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764"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c>
          <w:tcPr>
            <w:tcW w:w="1808" w:type="dxa"/>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p>
        </w:tc>
      </w:tr>
      <w:tr w:rsidR="008845F0" w:rsidRPr="002A012C" w:rsidTr="008845F0">
        <w:trPr>
          <w:trHeight w:val="360"/>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Таблица 6</w:t>
            </w:r>
          </w:p>
        </w:tc>
      </w:tr>
      <w:tr w:rsidR="008845F0" w:rsidRPr="002A012C" w:rsidTr="008845F0">
        <w:trPr>
          <w:trHeight w:val="1620"/>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8845F0" w:rsidRPr="002A012C" w:rsidTr="008845F0">
        <w:trPr>
          <w:trHeight w:val="288"/>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72"/>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r w:rsidRPr="002A012C">
              <w:rPr>
                <w:sz w:val="22"/>
                <w:szCs w:val="22"/>
              </w:rPr>
              <w:t>15 1 01 Р1290</w:t>
            </w: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руб.</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2025 год</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552 369,93</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446 000,00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446 000,00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309 401,10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446 000,00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446 000,00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1 558 651,77</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447 402,29</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447 402,29</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446 000,00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446 000,00</w:t>
            </w:r>
          </w:p>
        </w:tc>
      </w:tr>
      <w:tr w:rsidR="008845F0" w:rsidRPr="002A012C" w:rsidTr="008845F0">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130 000,00</w:t>
            </w:r>
          </w:p>
        </w:tc>
        <w:tc>
          <w:tcPr>
            <w:tcW w:w="1764"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446 000,00</w:t>
            </w:r>
          </w:p>
        </w:tc>
        <w:tc>
          <w:tcPr>
            <w:tcW w:w="1808"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446 000,00</w:t>
            </w:r>
          </w:p>
        </w:tc>
      </w:tr>
      <w:tr w:rsidR="008845F0" w:rsidRPr="002A012C" w:rsidTr="008845F0">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2 550 422,80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2 231 402,29</w:t>
            </w:r>
          </w:p>
        </w:tc>
        <w:tc>
          <w:tcPr>
            <w:tcW w:w="1808"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2 231 402,29</w:t>
            </w:r>
          </w:p>
        </w:tc>
      </w:tr>
      <w:tr w:rsidR="008845F0" w:rsidRPr="002A012C" w:rsidTr="008845F0">
        <w:trPr>
          <w:trHeight w:val="288"/>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60"/>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Таблица 7</w:t>
            </w:r>
          </w:p>
        </w:tc>
      </w:tr>
      <w:tr w:rsidR="008845F0" w:rsidRPr="002A012C" w:rsidTr="008845F0">
        <w:trPr>
          <w:trHeight w:val="1995"/>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8845F0" w:rsidRPr="002A012C" w:rsidTr="008845F0">
        <w:trPr>
          <w:trHeight w:val="288"/>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72"/>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r w:rsidRPr="002A012C">
              <w:rPr>
                <w:sz w:val="22"/>
                <w:szCs w:val="22"/>
              </w:rPr>
              <w:t>15 1 02 Р1220</w:t>
            </w: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руб.</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2025 год</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239 152,04</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227 400,00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227 400,00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10 000,00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180 277,66</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386 029,70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386 029,70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98 000,00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0,00</w:t>
            </w:r>
          </w:p>
        </w:tc>
      </w:tr>
      <w:tr w:rsidR="008845F0" w:rsidRPr="002A012C" w:rsidTr="008845F0">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136 000,00</w:t>
            </w:r>
          </w:p>
        </w:tc>
        <w:tc>
          <w:tcPr>
            <w:tcW w:w="1764"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50 000,00</w:t>
            </w:r>
          </w:p>
        </w:tc>
        <w:tc>
          <w:tcPr>
            <w:tcW w:w="1808"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50 000,00</w:t>
            </w:r>
          </w:p>
        </w:tc>
      </w:tr>
      <w:tr w:rsidR="008845F0" w:rsidRPr="002A012C" w:rsidTr="008845F0">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663 429,70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663 429,70</w:t>
            </w:r>
          </w:p>
        </w:tc>
        <w:tc>
          <w:tcPr>
            <w:tcW w:w="1808"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663 429,70</w:t>
            </w:r>
          </w:p>
        </w:tc>
      </w:tr>
      <w:tr w:rsidR="008845F0" w:rsidRPr="002A012C" w:rsidTr="008845F0">
        <w:trPr>
          <w:trHeight w:val="288"/>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72"/>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Организация ритуальных услуг и содержание мест захоронения</w:t>
            </w:r>
          </w:p>
        </w:tc>
      </w:tr>
      <w:tr w:rsidR="008845F0" w:rsidRPr="002A012C" w:rsidTr="008845F0">
        <w:trPr>
          <w:trHeight w:val="288"/>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60"/>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Таблица 8</w:t>
            </w:r>
          </w:p>
        </w:tc>
      </w:tr>
      <w:tr w:rsidR="008845F0" w:rsidRPr="002A012C" w:rsidTr="008845F0">
        <w:trPr>
          <w:trHeight w:val="3390"/>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8845F0" w:rsidRPr="002A012C" w:rsidTr="008845F0">
        <w:trPr>
          <w:trHeight w:val="372"/>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r w:rsidRPr="002A012C">
              <w:rPr>
                <w:sz w:val="22"/>
                <w:szCs w:val="22"/>
              </w:rPr>
              <w:t>15301Р1250</w:t>
            </w: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руб.</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lastRenderedPageBreak/>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2025 год</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10 340,00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10 340,00</w:t>
            </w:r>
          </w:p>
        </w:tc>
        <w:tc>
          <w:tcPr>
            <w:tcW w:w="1764" w:type="dxa"/>
            <w:tcBorders>
              <w:top w:val="nil"/>
              <w:left w:val="nil"/>
              <w:bottom w:val="nil"/>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808" w:type="dxa"/>
            <w:tcBorders>
              <w:top w:val="nil"/>
              <w:left w:val="nil"/>
              <w:bottom w:val="nil"/>
              <w:right w:val="single" w:sz="4"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r>
      <w:tr w:rsidR="008845F0" w:rsidRPr="002A012C" w:rsidTr="008845F0">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51 700,00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0,00</w:t>
            </w:r>
          </w:p>
        </w:tc>
        <w:tc>
          <w:tcPr>
            <w:tcW w:w="1808"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0,00</w:t>
            </w:r>
          </w:p>
        </w:tc>
      </w:tr>
      <w:tr w:rsidR="008845F0" w:rsidRPr="002A012C" w:rsidTr="008845F0">
        <w:trPr>
          <w:trHeight w:val="288"/>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r>
      <w:tr w:rsidR="008845F0" w:rsidRPr="002A012C" w:rsidTr="008845F0">
        <w:trPr>
          <w:trHeight w:val="360"/>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p>
          <w:p w:rsidR="008845F0" w:rsidRPr="002A012C" w:rsidRDefault="008845F0" w:rsidP="008845F0">
            <w:pPr>
              <w:rPr>
                <w:sz w:val="28"/>
                <w:szCs w:val="28"/>
              </w:rPr>
            </w:pPr>
          </w:p>
          <w:p w:rsidR="008845F0" w:rsidRPr="002A012C" w:rsidRDefault="008845F0" w:rsidP="008845F0">
            <w:pPr>
              <w:rPr>
                <w:sz w:val="28"/>
                <w:szCs w:val="28"/>
              </w:rPr>
            </w:pPr>
          </w:p>
          <w:p w:rsidR="008845F0" w:rsidRPr="002A012C" w:rsidRDefault="008845F0" w:rsidP="008845F0">
            <w:pPr>
              <w:rPr>
                <w:sz w:val="28"/>
                <w:szCs w:val="28"/>
              </w:rPr>
            </w:pPr>
            <w:r w:rsidRPr="002A012C">
              <w:rPr>
                <w:sz w:val="28"/>
                <w:szCs w:val="28"/>
              </w:rPr>
              <w:t>Таблица 9</w:t>
            </w:r>
          </w:p>
        </w:tc>
      </w:tr>
      <w:tr w:rsidR="008845F0" w:rsidRPr="002A012C" w:rsidTr="008845F0">
        <w:trPr>
          <w:trHeight w:val="1545"/>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8845F0" w:rsidRPr="002A012C" w:rsidTr="008845F0">
        <w:trPr>
          <w:trHeight w:val="372"/>
        </w:trPr>
        <w:tc>
          <w:tcPr>
            <w:tcW w:w="4698"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r w:rsidRPr="002A012C">
              <w:rPr>
                <w:sz w:val="22"/>
                <w:szCs w:val="22"/>
              </w:rPr>
              <w:t>15401Р1270</w:t>
            </w: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sz w:val="22"/>
                <w:szCs w:val="22"/>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руб.</w:t>
            </w:r>
          </w:p>
        </w:tc>
      </w:tr>
      <w:tr w:rsidR="008845F0" w:rsidRPr="002A012C" w:rsidTr="008845F0">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8845F0" w:rsidRPr="002A012C" w:rsidRDefault="008845F0" w:rsidP="008845F0">
            <w:pPr>
              <w:jc w:val="center"/>
              <w:rPr>
                <w:b/>
                <w:bCs/>
                <w:sz w:val="28"/>
                <w:szCs w:val="28"/>
              </w:rPr>
            </w:pPr>
            <w:r w:rsidRPr="002A012C">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2025 год</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90 000,00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238 400,00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238 400,00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146 000,00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238 400,00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238 400,00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275 000,00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238 400,00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238 400,00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25 000,00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238 400,00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238 400,00</w:t>
            </w:r>
          </w:p>
        </w:tc>
      </w:tr>
      <w:tr w:rsidR="008845F0" w:rsidRPr="002A012C" w:rsidTr="008845F0">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60 000,00</w:t>
            </w:r>
          </w:p>
        </w:tc>
        <w:tc>
          <w:tcPr>
            <w:tcW w:w="1764"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238 400,00</w:t>
            </w:r>
          </w:p>
        </w:tc>
        <w:tc>
          <w:tcPr>
            <w:tcW w:w="1808"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238 400,00</w:t>
            </w:r>
          </w:p>
        </w:tc>
      </w:tr>
      <w:tr w:rsidR="008845F0" w:rsidRPr="002A012C" w:rsidTr="008845F0">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596 000,00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1 192 000,00</w:t>
            </w:r>
          </w:p>
        </w:tc>
        <w:tc>
          <w:tcPr>
            <w:tcW w:w="1808"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1 192 000,00</w:t>
            </w:r>
          </w:p>
        </w:tc>
      </w:tr>
      <w:tr w:rsidR="008845F0" w:rsidRPr="002A012C" w:rsidTr="008845F0">
        <w:trPr>
          <w:trHeight w:val="348"/>
        </w:trPr>
        <w:tc>
          <w:tcPr>
            <w:tcW w:w="4698" w:type="dxa"/>
            <w:tcBorders>
              <w:top w:val="nil"/>
              <w:left w:val="nil"/>
              <w:bottom w:val="nil"/>
              <w:right w:val="nil"/>
            </w:tcBorders>
            <w:shd w:val="clear" w:color="auto" w:fill="auto"/>
            <w:noWrap/>
            <w:vAlign w:val="center"/>
            <w:hideMark/>
          </w:tcPr>
          <w:p w:rsidR="008845F0" w:rsidRPr="002A012C" w:rsidRDefault="008845F0" w:rsidP="008845F0">
            <w:pPr>
              <w:rPr>
                <w:b/>
                <w:bCs/>
                <w:sz w:val="28"/>
                <w:szCs w:val="28"/>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r>
      <w:tr w:rsidR="008845F0" w:rsidRPr="002A012C" w:rsidTr="008845F0">
        <w:trPr>
          <w:trHeight w:val="1125"/>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8845F0" w:rsidRPr="002A012C" w:rsidTr="008845F0">
        <w:trPr>
          <w:trHeight w:val="360"/>
        </w:trPr>
        <w:tc>
          <w:tcPr>
            <w:tcW w:w="4698" w:type="dxa"/>
            <w:tcBorders>
              <w:top w:val="nil"/>
              <w:left w:val="nil"/>
              <w:bottom w:val="nil"/>
              <w:right w:val="nil"/>
            </w:tcBorders>
            <w:shd w:val="clear" w:color="auto" w:fill="auto"/>
            <w:noWrap/>
            <w:vAlign w:val="center"/>
            <w:hideMark/>
          </w:tcPr>
          <w:p w:rsidR="008845F0" w:rsidRPr="002A012C" w:rsidRDefault="008845F0" w:rsidP="008845F0">
            <w:pPr>
              <w:rPr>
                <w:b/>
                <w:bCs/>
                <w:sz w:val="28"/>
                <w:szCs w:val="28"/>
              </w:rPr>
            </w:pP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sz w:val="28"/>
                <w:szCs w:val="28"/>
              </w:rPr>
            </w:pPr>
            <w:r w:rsidRPr="002A012C">
              <w:rPr>
                <w:sz w:val="28"/>
                <w:szCs w:val="28"/>
              </w:rPr>
              <w:t>Таблица 10</w:t>
            </w:r>
          </w:p>
        </w:tc>
      </w:tr>
      <w:tr w:rsidR="008845F0" w:rsidRPr="002A012C" w:rsidTr="008845F0">
        <w:trPr>
          <w:trHeight w:val="2295"/>
        </w:trPr>
        <w:tc>
          <w:tcPr>
            <w:tcW w:w="10050" w:type="dxa"/>
            <w:gridSpan w:val="4"/>
            <w:tcBorders>
              <w:top w:val="nil"/>
              <w:left w:val="nil"/>
              <w:bottom w:val="nil"/>
              <w:right w:val="nil"/>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8845F0" w:rsidRPr="002A012C" w:rsidTr="008845F0">
        <w:trPr>
          <w:trHeight w:val="360"/>
        </w:trPr>
        <w:tc>
          <w:tcPr>
            <w:tcW w:w="4698" w:type="dxa"/>
            <w:tcBorders>
              <w:top w:val="nil"/>
              <w:left w:val="nil"/>
              <w:bottom w:val="nil"/>
              <w:right w:val="nil"/>
            </w:tcBorders>
            <w:shd w:val="clear" w:color="auto" w:fill="auto"/>
            <w:noWrap/>
            <w:vAlign w:val="center"/>
            <w:hideMark/>
          </w:tcPr>
          <w:p w:rsidR="008845F0" w:rsidRPr="002A012C" w:rsidRDefault="008845F0" w:rsidP="008845F0">
            <w:pPr>
              <w:rPr>
                <w:sz w:val="22"/>
                <w:szCs w:val="22"/>
              </w:rPr>
            </w:pPr>
            <w:r w:rsidRPr="002A012C">
              <w:rPr>
                <w:sz w:val="22"/>
                <w:szCs w:val="22"/>
              </w:rPr>
              <w:t>15501Р0330</w:t>
            </w:r>
          </w:p>
        </w:tc>
        <w:tc>
          <w:tcPr>
            <w:tcW w:w="1780"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764"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c>
          <w:tcPr>
            <w:tcW w:w="1808" w:type="dxa"/>
            <w:tcBorders>
              <w:top w:val="nil"/>
              <w:left w:val="nil"/>
              <w:bottom w:val="nil"/>
              <w:right w:val="nil"/>
            </w:tcBorders>
            <w:shd w:val="clear" w:color="auto" w:fill="auto"/>
            <w:noWrap/>
            <w:vAlign w:val="bottom"/>
            <w:hideMark/>
          </w:tcPr>
          <w:p w:rsidR="008845F0" w:rsidRPr="002A012C" w:rsidRDefault="008845F0" w:rsidP="008845F0">
            <w:pPr>
              <w:rPr>
                <w:b/>
                <w:bCs/>
                <w:sz w:val="28"/>
                <w:szCs w:val="28"/>
              </w:rPr>
            </w:pPr>
          </w:p>
        </w:tc>
      </w:tr>
      <w:tr w:rsidR="008845F0" w:rsidRPr="002A012C" w:rsidTr="008845F0">
        <w:trPr>
          <w:trHeight w:val="372"/>
        </w:trPr>
        <w:tc>
          <w:tcPr>
            <w:tcW w:w="46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45F0" w:rsidRPr="002A012C" w:rsidRDefault="008845F0" w:rsidP="008845F0">
            <w:pPr>
              <w:rPr>
                <w:sz w:val="28"/>
                <w:szCs w:val="28"/>
              </w:rPr>
            </w:pPr>
            <w:r w:rsidRPr="002A012C">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2023 год</w:t>
            </w:r>
          </w:p>
        </w:tc>
        <w:tc>
          <w:tcPr>
            <w:tcW w:w="1764"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2024 год</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8845F0" w:rsidRPr="002A012C" w:rsidRDefault="008845F0" w:rsidP="008845F0">
            <w:pPr>
              <w:jc w:val="center"/>
              <w:rPr>
                <w:b/>
                <w:bCs/>
                <w:sz w:val="28"/>
                <w:szCs w:val="28"/>
              </w:rPr>
            </w:pPr>
            <w:r w:rsidRPr="002A012C">
              <w:rPr>
                <w:b/>
                <w:bCs/>
                <w:sz w:val="28"/>
                <w:szCs w:val="28"/>
              </w:rPr>
              <w:t>2025 год</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60 000,00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337 714,00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293 714,00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lastRenderedPageBreak/>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97 500,00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337 714,00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293 714,00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175 000,00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337 714,00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293 714,00</w:t>
            </w:r>
          </w:p>
        </w:tc>
      </w:tr>
      <w:tr w:rsidR="008845F0" w:rsidRPr="002A012C" w:rsidTr="008845F0">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50 000,00</w:t>
            </w:r>
          </w:p>
        </w:tc>
        <w:tc>
          <w:tcPr>
            <w:tcW w:w="1764"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337 714,00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293 714,00</w:t>
            </w:r>
          </w:p>
        </w:tc>
      </w:tr>
      <w:tr w:rsidR="008845F0" w:rsidRPr="002A012C" w:rsidTr="008845F0">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8845F0" w:rsidRPr="002A012C" w:rsidRDefault="008845F0" w:rsidP="008845F0">
            <w:pPr>
              <w:rPr>
                <w:sz w:val="28"/>
                <w:szCs w:val="28"/>
              </w:rPr>
            </w:pPr>
            <w:r w:rsidRPr="002A012C">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860 000,00</w:t>
            </w:r>
          </w:p>
        </w:tc>
        <w:tc>
          <w:tcPr>
            <w:tcW w:w="1764" w:type="dxa"/>
            <w:tcBorders>
              <w:top w:val="nil"/>
              <w:left w:val="nil"/>
              <w:bottom w:val="nil"/>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337 714,00</w:t>
            </w:r>
          </w:p>
        </w:tc>
        <w:tc>
          <w:tcPr>
            <w:tcW w:w="1808" w:type="dxa"/>
            <w:tcBorders>
              <w:top w:val="nil"/>
              <w:left w:val="nil"/>
              <w:bottom w:val="single" w:sz="4" w:space="0" w:color="auto"/>
              <w:right w:val="single" w:sz="4" w:space="0" w:color="auto"/>
            </w:tcBorders>
            <w:shd w:val="clear" w:color="auto" w:fill="auto"/>
            <w:noWrap/>
            <w:vAlign w:val="bottom"/>
            <w:hideMark/>
          </w:tcPr>
          <w:p w:rsidR="008845F0" w:rsidRPr="002A012C" w:rsidRDefault="008845F0" w:rsidP="008845F0">
            <w:pPr>
              <w:jc w:val="right"/>
              <w:rPr>
                <w:sz w:val="28"/>
                <w:szCs w:val="28"/>
              </w:rPr>
            </w:pPr>
            <w:r w:rsidRPr="002A012C">
              <w:rPr>
                <w:sz w:val="28"/>
                <w:szCs w:val="28"/>
              </w:rPr>
              <w:t>293 714,00</w:t>
            </w:r>
          </w:p>
        </w:tc>
      </w:tr>
      <w:tr w:rsidR="008845F0" w:rsidRPr="002A012C" w:rsidTr="008845F0">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5F0" w:rsidRPr="002A012C" w:rsidRDefault="008845F0" w:rsidP="008845F0">
            <w:pPr>
              <w:rPr>
                <w:b/>
                <w:bCs/>
                <w:sz w:val="28"/>
                <w:szCs w:val="28"/>
              </w:rPr>
            </w:pPr>
            <w:r w:rsidRPr="002A012C">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1 242 500,00</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1 688 570,00</w:t>
            </w:r>
          </w:p>
        </w:tc>
        <w:tc>
          <w:tcPr>
            <w:tcW w:w="1808" w:type="dxa"/>
            <w:tcBorders>
              <w:top w:val="single" w:sz="8" w:space="0" w:color="auto"/>
              <w:left w:val="nil"/>
              <w:bottom w:val="single" w:sz="8" w:space="0" w:color="auto"/>
              <w:right w:val="single" w:sz="4" w:space="0" w:color="auto"/>
            </w:tcBorders>
            <w:shd w:val="clear" w:color="auto" w:fill="auto"/>
            <w:noWrap/>
            <w:vAlign w:val="bottom"/>
            <w:hideMark/>
          </w:tcPr>
          <w:p w:rsidR="008845F0" w:rsidRPr="002A012C" w:rsidRDefault="008845F0" w:rsidP="008845F0">
            <w:pPr>
              <w:jc w:val="right"/>
              <w:rPr>
                <w:b/>
                <w:bCs/>
                <w:sz w:val="28"/>
                <w:szCs w:val="28"/>
              </w:rPr>
            </w:pPr>
            <w:r w:rsidRPr="002A012C">
              <w:rPr>
                <w:b/>
                <w:bCs/>
                <w:sz w:val="28"/>
                <w:szCs w:val="28"/>
              </w:rPr>
              <w:t>1 468 570,00</w:t>
            </w:r>
          </w:p>
        </w:tc>
      </w:tr>
    </w:tbl>
    <w:p w:rsidR="008845F0" w:rsidRPr="002A012C" w:rsidRDefault="008845F0" w:rsidP="008845F0">
      <w:pPr>
        <w:tabs>
          <w:tab w:val="left" w:pos="7365"/>
        </w:tabs>
        <w:rPr>
          <w:sz w:val="28"/>
          <w:szCs w:val="28"/>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A31439" w:rsidRPr="002A012C" w:rsidRDefault="00A31439" w:rsidP="00F6256F">
      <w:pPr>
        <w:pStyle w:val="ConsPlusTitle"/>
        <w:widowControl/>
        <w:jc w:val="both"/>
        <w:rPr>
          <w:rFonts w:ascii="Times New Roman" w:hAnsi="Times New Roman" w:cs="Times New Roman"/>
          <w:b w:val="0"/>
          <w:sz w:val="24"/>
          <w:szCs w:val="24"/>
        </w:rPr>
      </w:pPr>
    </w:p>
    <w:p w:rsidR="004A2C8F" w:rsidRPr="002A012C" w:rsidRDefault="004A2C8F" w:rsidP="00F6256F">
      <w:pPr>
        <w:pStyle w:val="ConsPlusTitle"/>
        <w:widowControl/>
        <w:jc w:val="both"/>
        <w:rPr>
          <w:rFonts w:ascii="Times New Roman" w:hAnsi="Times New Roman" w:cs="Times New Roman"/>
          <w:b w:val="0"/>
          <w:sz w:val="24"/>
          <w:szCs w:val="24"/>
        </w:rPr>
      </w:pPr>
    </w:p>
    <w:p w:rsidR="004A2C8F" w:rsidRPr="002A012C" w:rsidRDefault="004A2C8F" w:rsidP="00F6256F">
      <w:pPr>
        <w:pStyle w:val="ConsPlusTitle"/>
        <w:widowControl/>
        <w:jc w:val="both"/>
        <w:rPr>
          <w:rFonts w:ascii="Times New Roman" w:hAnsi="Times New Roman" w:cs="Times New Roman"/>
          <w:b w:val="0"/>
          <w:sz w:val="24"/>
          <w:szCs w:val="24"/>
        </w:rPr>
      </w:pPr>
    </w:p>
    <w:p w:rsidR="004A2C8F" w:rsidRPr="002A012C" w:rsidRDefault="004A2C8F" w:rsidP="00F6256F">
      <w:pPr>
        <w:pStyle w:val="ConsPlusTitle"/>
        <w:widowControl/>
        <w:jc w:val="both"/>
        <w:rPr>
          <w:rFonts w:ascii="Times New Roman" w:hAnsi="Times New Roman" w:cs="Times New Roman"/>
          <w:b w:val="0"/>
          <w:sz w:val="24"/>
          <w:szCs w:val="24"/>
        </w:rPr>
      </w:pPr>
    </w:p>
    <w:p w:rsidR="004A2C8F" w:rsidRPr="002A012C" w:rsidRDefault="004A2C8F" w:rsidP="00F6256F">
      <w:pPr>
        <w:pStyle w:val="ConsPlusTitle"/>
        <w:widowControl/>
        <w:jc w:val="both"/>
        <w:rPr>
          <w:rFonts w:ascii="Times New Roman" w:hAnsi="Times New Roman" w:cs="Times New Roman"/>
          <w:b w:val="0"/>
          <w:sz w:val="24"/>
          <w:szCs w:val="24"/>
        </w:rPr>
      </w:pPr>
    </w:p>
    <w:p w:rsidR="004A2C8F" w:rsidRPr="002A012C" w:rsidRDefault="004A2C8F" w:rsidP="00F6256F">
      <w:pPr>
        <w:pStyle w:val="ConsPlusTitle"/>
        <w:widowControl/>
        <w:jc w:val="both"/>
        <w:rPr>
          <w:rFonts w:ascii="Times New Roman" w:hAnsi="Times New Roman" w:cs="Times New Roman"/>
          <w:b w:val="0"/>
          <w:sz w:val="24"/>
          <w:szCs w:val="24"/>
        </w:rPr>
      </w:pPr>
    </w:p>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E72BD9" w:rsidRPr="00E72BD9" w:rsidRDefault="00E72BD9" w:rsidP="00E72BD9">
      <w:pPr>
        <w:shd w:val="clear" w:color="auto" w:fill="FFFFFF"/>
        <w:ind w:firstLine="567"/>
        <w:jc w:val="both"/>
        <w:rPr>
          <w:b/>
          <w:color w:val="auto"/>
          <w:sz w:val="28"/>
          <w:szCs w:val="28"/>
        </w:rPr>
      </w:pPr>
      <w:hyperlink r:id="rId103" w:history="1">
        <w:r w:rsidRPr="00E72BD9">
          <w:rPr>
            <w:b/>
            <w:color w:val="auto"/>
            <w:sz w:val="28"/>
            <w:szCs w:val="28"/>
          </w:rPr>
          <w:t>О проведении публичных слушаний по проекту решения Совета Комсомольского городского поселения "Об исполнении бюджета Комсомольского городского поселения за 2022 год"</w:t>
        </w:r>
      </w:hyperlink>
      <w:r w:rsidRPr="00E72BD9">
        <w:rPr>
          <w:b/>
          <w:color w:val="auto"/>
          <w:sz w:val="28"/>
          <w:szCs w:val="28"/>
        </w:rPr>
        <w:br/>
      </w:r>
      <w:r w:rsidRPr="00E72BD9">
        <w:rPr>
          <w:b/>
          <w:color w:val="auto"/>
          <w:sz w:val="28"/>
          <w:szCs w:val="28"/>
        </w:rPr>
        <w:br/>
      </w:r>
    </w:p>
    <w:p w:rsidR="00E72BD9" w:rsidRDefault="00E72BD9" w:rsidP="00E72BD9">
      <w:pPr>
        <w:shd w:val="clear" w:color="auto" w:fill="FFFFFF"/>
        <w:ind w:firstLine="567"/>
        <w:jc w:val="both"/>
        <w:rPr>
          <w:sz w:val="28"/>
        </w:rPr>
      </w:pPr>
      <w:r>
        <w:rPr>
          <w:color w:val="202020"/>
          <w:sz w:val="28"/>
          <w:szCs w:val="28"/>
        </w:rPr>
        <w:t xml:space="preserve">Финансовое управление </w:t>
      </w:r>
      <w:r w:rsidRPr="007D0668">
        <w:rPr>
          <w:color w:val="202020"/>
          <w:sz w:val="28"/>
          <w:szCs w:val="28"/>
        </w:rPr>
        <w:t xml:space="preserve">сообщает, </w:t>
      </w:r>
      <w:r w:rsidRPr="0000708A">
        <w:rPr>
          <w:color w:val="202020"/>
          <w:sz w:val="28"/>
          <w:szCs w:val="28"/>
        </w:rPr>
        <w:t xml:space="preserve">что </w:t>
      </w:r>
      <w:r w:rsidRPr="0000708A">
        <w:rPr>
          <w:sz w:val="28"/>
          <w:szCs w:val="28"/>
          <w:u w:val="single"/>
        </w:rPr>
        <w:t>17 мая</w:t>
      </w:r>
      <w:r>
        <w:rPr>
          <w:sz w:val="28"/>
          <w:szCs w:val="28"/>
          <w:u w:val="single"/>
        </w:rPr>
        <w:t xml:space="preserve"> 2023 года в 16</w:t>
      </w:r>
      <w:r w:rsidRPr="0084554F">
        <w:rPr>
          <w:sz w:val="28"/>
          <w:szCs w:val="28"/>
          <w:u w:val="single"/>
        </w:rPr>
        <w:t>.00 ч.</w:t>
      </w:r>
      <w:r>
        <w:rPr>
          <w:sz w:val="28"/>
          <w:szCs w:val="28"/>
          <w:u w:val="single"/>
        </w:rPr>
        <w:t xml:space="preserve"> </w:t>
      </w:r>
      <w:r w:rsidRPr="007D0668">
        <w:rPr>
          <w:sz w:val="28"/>
        </w:rPr>
        <w:t>состоятся публичные слушания проекта муниципального правового акта «Об исполнении бюджета Комсомольск</w:t>
      </w:r>
      <w:r>
        <w:rPr>
          <w:sz w:val="28"/>
        </w:rPr>
        <w:t>ого городского поселения за 2022</w:t>
      </w:r>
      <w:r w:rsidRPr="007D0668">
        <w:rPr>
          <w:sz w:val="28"/>
        </w:rPr>
        <w:t xml:space="preserve"> год». Слушания пройдут в актовом зале Администрации Комсомольского муниципального района по адресу: г. Комсомольск, ул.50 лет ВЛКСМ, д.2. </w:t>
      </w:r>
    </w:p>
    <w:p w:rsidR="00E72BD9" w:rsidRDefault="00E72BD9" w:rsidP="00E72BD9">
      <w:pPr>
        <w:shd w:val="clear" w:color="auto" w:fill="FFFFFF"/>
        <w:ind w:firstLine="567"/>
        <w:jc w:val="both"/>
        <w:rPr>
          <w:sz w:val="28"/>
        </w:rPr>
      </w:pPr>
      <w:r w:rsidRPr="007D0668">
        <w:rPr>
          <w:sz w:val="28"/>
        </w:rPr>
        <w:t xml:space="preserve">Предложения по проекту муниципального акта в письменной форме подаются в комиссию по проведению публичных слушаний. Обращаться по адресу: 155150, Ивановская область, г. Комсомольск, ул. 50 лет ВЛКСМ, д.2, приемная главы администрации Комсомольского муниципального района, </w:t>
      </w:r>
    </w:p>
    <w:p w:rsidR="00E72BD9" w:rsidRDefault="00E72BD9" w:rsidP="00E72BD9">
      <w:pPr>
        <w:shd w:val="clear" w:color="auto" w:fill="FFFFFF"/>
        <w:rPr>
          <w:color w:val="202020"/>
          <w:sz w:val="28"/>
          <w:szCs w:val="28"/>
          <w:shd w:val="clear" w:color="auto" w:fill="FFFFFF"/>
        </w:rPr>
      </w:pPr>
      <w:r w:rsidRPr="007D0668">
        <w:rPr>
          <w:sz w:val="28"/>
        </w:rPr>
        <w:t>телефон</w:t>
      </w:r>
      <w:r>
        <w:rPr>
          <w:sz w:val="28"/>
        </w:rPr>
        <w:t xml:space="preserve"> </w:t>
      </w:r>
      <w:r w:rsidRPr="007D0668">
        <w:rPr>
          <w:sz w:val="28"/>
        </w:rPr>
        <w:t>4-11-78</w:t>
      </w:r>
      <w:r w:rsidRPr="007D0668">
        <w:rPr>
          <w:color w:val="202020"/>
          <w:sz w:val="28"/>
          <w:szCs w:val="28"/>
        </w:rPr>
        <w:br/>
      </w:r>
    </w:p>
    <w:p w:rsidR="00E72BD9" w:rsidRDefault="00E72BD9" w:rsidP="00E72BD9">
      <w:pPr>
        <w:shd w:val="clear" w:color="auto" w:fill="FFFFFF"/>
        <w:ind w:firstLine="567"/>
        <w:jc w:val="both"/>
        <w:rPr>
          <w:color w:val="202020"/>
          <w:sz w:val="28"/>
          <w:szCs w:val="28"/>
          <w:shd w:val="clear" w:color="auto" w:fill="FFFFFF"/>
        </w:rPr>
      </w:pPr>
      <w:r w:rsidRPr="007D0668">
        <w:rPr>
          <w:color w:val="202020"/>
          <w:sz w:val="28"/>
          <w:szCs w:val="28"/>
          <w:shd w:val="clear" w:color="auto" w:fill="FFFFFF"/>
        </w:rPr>
        <w:t xml:space="preserve">Проект </w:t>
      </w:r>
      <w:r>
        <w:rPr>
          <w:color w:val="202020"/>
          <w:sz w:val="28"/>
          <w:szCs w:val="28"/>
          <w:shd w:val="clear" w:color="auto" w:fill="FFFFFF"/>
        </w:rPr>
        <w:t xml:space="preserve">решения Совета Комсомольского городского поселения «Об исполнении бюджета Комсомольского </w:t>
      </w:r>
      <w:r>
        <w:rPr>
          <w:sz w:val="28"/>
        </w:rPr>
        <w:t>городского поселения за 2022</w:t>
      </w:r>
      <w:r w:rsidRPr="007D0668">
        <w:rPr>
          <w:sz w:val="28"/>
        </w:rPr>
        <w:t xml:space="preserve"> год</w:t>
      </w:r>
      <w:r>
        <w:rPr>
          <w:color w:val="202020"/>
          <w:sz w:val="28"/>
          <w:szCs w:val="28"/>
          <w:shd w:val="clear" w:color="auto" w:fill="FFFFFF"/>
        </w:rPr>
        <w:t xml:space="preserve">» </w:t>
      </w:r>
      <w:r w:rsidRPr="007D0668">
        <w:rPr>
          <w:color w:val="202020"/>
          <w:sz w:val="28"/>
          <w:szCs w:val="28"/>
          <w:shd w:val="clear" w:color="auto" w:fill="FFFFFF"/>
        </w:rPr>
        <w:t xml:space="preserve"> размещен на официальном сайте </w:t>
      </w:r>
      <w:r>
        <w:rPr>
          <w:color w:val="202020"/>
          <w:sz w:val="28"/>
          <w:szCs w:val="28"/>
          <w:shd w:val="clear" w:color="auto" w:fill="FFFFFF"/>
        </w:rPr>
        <w:t>финансового управления</w:t>
      </w:r>
      <w:r w:rsidRPr="007D0668">
        <w:rPr>
          <w:color w:val="202020"/>
          <w:sz w:val="28"/>
          <w:szCs w:val="28"/>
          <w:shd w:val="clear" w:color="auto" w:fill="FFFFFF"/>
        </w:rPr>
        <w:t xml:space="preserve"> в сети интернет (</w:t>
      </w:r>
      <w:hyperlink r:id="rId104" w:history="1">
        <w:r w:rsidRPr="00214F6A">
          <w:rPr>
            <w:rStyle w:val="a5"/>
            <w:sz w:val="28"/>
            <w:szCs w:val="28"/>
          </w:rPr>
          <w:t>http://finkoms.ru</w:t>
        </w:r>
      </w:hyperlink>
      <w:r w:rsidRPr="007D0668">
        <w:rPr>
          <w:color w:val="202020"/>
          <w:sz w:val="28"/>
          <w:szCs w:val="28"/>
          <w:shd w:val="clear" w:color="auto" w:fill="FFFFFF"/>
        </w:rPr>
        <w:t>).</w:t>
      </w:r>
      <w:r w:rsidRPr="007D0668">
        <w:rPr>
          <w:color w:val="202020"/>
          <w:sz w:val="28"/>
          <w:szCs w:val="28"/>
        </w:rPr>
        <w:br/>
      </w:r>
    </w:p>
    <w:p w:rsidR="00E72BD9" w:rsidRPr="007D0668" w:rsidRDefault="00E72BD9" w:rsidP="00E72BD9">
      <w:pPr>
        <w:shd w:val="clear" w:color="auto" w:fill="FFFFFF"/>
        <w:jc w:val="both"/>
        <w:rPr>
          <w:sz w:val="28"/>
          <w:szCs w:val="28"/>
        </w:rPr>
      </w:pPr>
      <w:r>
        <w:rPr>
          <w:sz w:val="28"/>
          <w:szCs w:val="28"/>
        </w:rPr>
        <w:t xml:space="preserve"> </w:t>
      </w:r>
    </w:p>
    <w:p w:rsidR="000B7411" w:rsidRDefault="000B7411"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Default="00E72BD9" w:rsidP="004436BB"/>
    <w:p w:rsidR="00E72BD9" w:rsidRPr="002A012C" w:rsidRDefault="00E72BD9"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0B7411" w:rsidRPr="002A012C" w:rsidRDefault="000B7411" w:rsidP="004436BB"/>
    <w:p w:rsidR="004A2C8F" w:rsidRPr="002A012C" w:rsidRDefault="004A2C8F" w:rsidP="00F6256F">
      <w:pPr>
        <w:pStyle w:val="ConsPlusTitle"/>
        <w:widowControl/>
        <w:jc w:val="both"/>
        <w:rPr>
          <w:rFonts w:ascii="Times New Roman" w:hAnsi="Times New Roman" w:cs="Times New Roman"/>
          <w:b w:val="0"/>
          <w:sz w:val="24"/>
          <w:szCs w:val="24"/>
        </w:rPr>
      </w:pPr>
    </w:p>
    <w:p w:rsidR="00E72BD9" w:rsidRPr="00E72BD9" w:rsidRDefault="00E72BD9" w:rsidP="00E72BD9">
      <w:pPr>
        <w:shd w:val="clear" w:color="auto" w:fill="FFFFFF"/>
        <w:ind w:firstLine="567"/>
        <w:jc w:val="both"/>
        <w:rPr>
          <w:b/>
          <w:color w:val="auto"/>
          <w:sz w:val="28"/>
          <w:szCs w:val="28"/>
        </w:rPr>
      </w:pPr>
      <w:hyperlink r:id="rId105" w:history="1">
        <w:r w:rsidRPr="00E72BD9">
          <w:rPr>
            <w:b/>
            <w:color w:val="auto"/>
            <w:sz w:val="28"/>
            <w:szCs w:val="28"/>
          </w:rPr>
          <w:t>О проведении публичных слушаний по проекту решения Совета Комсомольского муниципального района "Об исполнении бюджета Комсомольского муниципального района за 2022 год"</w:t>
        </w:r>
      </w:hyperlink>
      <w:r w:rsidRPr="00E72BD9">
        <w:rPr>
          <w:b/>
          <w:color w:val="auto"/>
          <w:sz w:val="28"/>
          <w:szCs w:val="28"/>
        </w:rPr>
        <w:br/>
      </w:r>
      <w:r w:rsidRPr="00E72BD9">
        <w:rPr>
          <w:b/>
          <w:color w:val="auto"/>
          <w:sz w:val="28"/>
          <w:szCs w:val="28"/>
        </w:rPr>
        <w:br/>
      </w:r>
    </w:p>
    <w:p w:rsidR="00E72BD9" w:rsidRDefault="00E72BD9" w:rsidP="00E72BD9">
      <w:pPr>
        <w:shd w:val="clear" w:color="auto" w:fill="FFFFFF"/>
        <w:ind w:firstLine="567"/>
        <w:jc w:val="both"/>
        <w:rPr>
          <w:sz w:val="28"/>
        </w:rPr>
      </w:pPr>
      <w:r>
        <w:rPr>
          <w:color w:val="202020"/>
          <w:sz w:val="28"/>
          <w:szCs w:val="28"/>
        </w:rPr>
        <w:t xml:space="preserve">Финансовое управление </w:t>
      </w:r>
      <w:r w:rsidRPr="007D0668">
        <w:rPr>
          <w:color w:val="202020"/>
          <w:sz w:val="28"/>
          <w:szCs w:val="28"/>
        </w:rPr>
        <w:t xml:space="preserve">сообщает, что </w:t>
      </w:r>
      <w:r>
        <w:rPr>
          <w:sz w:val="28"/>
          <w:szCs w:val="28"/>
          <w:u w:val="single"/>
        </w:rPr>
        <w:t>18 мая 2023</w:t>
      </w:r>
      <w:r w:rsidRPr="004B5777">
        <w:rPr>
          <w:sz w:val="28"/>
          <w:szCs w:val="28"/>
          <w:u w:val="single"/>
        </w:rPr>
        <w:t xml:space="preserve"> года в 15.00 ч. </w:t>
      </w:r>
      <w:r w:rsidRPr="007D0668">
        <w:rPr>
          <w:sz w:val="28"/>
        </w:rPr>
        <w:t>состоятся публичные слушания проекта муниципального правового акта «Об исполнении бюджета Комсомольск</w:t>
      </w:r>
      <w:r>
        <w:rPr>
          <w:sz w:val="28"/>
        </w:rPr>
        <w:t xml:space="preserve">ого </w:t>
      </w:r>
      <w:r w:rsidRPr="004B5777">
        <w:rPr>
          <w:sz w:val="28"/>
        </w:rPr>
        <w:t xml:space="preserve">муниципального района </w:t>
      </w:r>
      <w:r>
        <w:rPr>
          <w:sz w:val="28"/>
        </w:rPr>
        <w:t>за 2022</w:t>
      </w:r>
      <w:r w:rsidRPr="007D0668">
        <w:rPr>
          <w:sz w:val="28"/>
        </w:rPr>
        <w:t xml:space="preserve"> год». Слушания пройдут в актовом зале Администрации Комсомольского муниципального района по адресу: г. Комсомольск, ул.50 лет ВЛКСМ, д.2. </w:t>
      </w:r>
    </w:p>
    <w:p w:rsidR="00E72BD9" w:rsidRDefault="00E72BD9" w:rsidP="00E72BD9">
      <w:pPr>
        <w:shd w:val="clear" w:color="auto" w:fill="FFFFFF"/>
        <w:ind w:firstLine="567"/>
        <w:jc w:val="both"/>
        <w:rPr>
          <w:sz w:val="28"/>
        </w:rPr>
      </w:pPr>
      <w:r w:rsidRPr="007D0668">
        <w:rPr>
          <w:sz w:val="28"/>
        </w:rPr>
        <w:t xml:space="preserve">Предложения по проекту муниципального акта в письменной форме подаются в комиссию по проведению публичных слушаний. Обращаться по адресу: 155150, Ивановская область, г. Комсомольск, ул. 50 лет ВЛКСМ, д.2, приемная главы администрации Комсомольского муниципального района, </w:t>
      </w:r>
    </w:p>
    <w:p w:rsidR="00E72BD9" w:rsidRDefault="00E72BD9" w:rsidP="00E72BD9">
      <w:pPr>
        <w:shd w:val="clear" w:color="auto" w:fill="FFFFFF"/>
        <w:rPr>
          <w:color w:val="202020"/>
          <w:sz w:val="28"/>
          <w:szCs w:val="28"/>
          <w:shd w:val="clear" w:color="auto" w:fill="FFFFFF"/>
        </w:rPr>
      </w:pPr>
      <w:r w:rsidRPr="007D0668">
        <w:rPr>
          <w:sz w:val="28"/>
        </w:rPr>
        <w:t>телефон</w:t>
      </w:r>
      <w:r>
        <w:rPr>
          <w:sz w:val="28"/>
        </w:rPr>
        <w:t xml:space="preserve"> </w:t>
      </w:r>
      <w:r w:rsidRPr="007D0668">
        <w:rPr>
          <w:sz w:val="28"/>
        </w:rPr>
        <w:t>4-11-78</w:t>
      </w:r>
      <w:r w:rsidRPr="007D0668">
        <w:rPr>
          <w:color w:val="202020"/>
          <w:sz w:val="28"/>
          <w:szCs w:val="28"/>
        </w:rPr>
        <w:br/>
      </w:r>
    </w:p>
    <w:p w:rsidR="00E72BD9" w:rsidRDefault="00E72BD9" w:rsidP="00E72BD9">
      <w:pPr>
        <w:shd w:val="clear" w:color="auto" w:fill="FFFFFF"/>
        <w:ind w:firstLine="567"/>
        <w:jc w:val="both"/>
        <w:rPr>
          <w:color w:val="202020"/>
          <w:sz w:val="28"/>
          <w:szCs w:val="28"/>
          <w:shd w:val="clear" w:color="auto" w:fill="FFFFFF"/>
        </w:rPr>
      </w:pPr>
      <w:r w:rsidRPr="007D0668">
        <w:rPr>
          <w:color w:val="202020"/>
          <w:sz w:val="28"/>
          <w:szCs w:val="28"/>
          <w:shd w:val="clear" w:color="auto" w:fill="FFFFFF"/>
        </w:rPr>
        <w:t xml:space="preserve">Проект </w:t>
      </w:r>
      <w:r>
        <w:rPr>
          <w:color w:val="202020"/>
          <w:sz w:val="28"/>
          <w:szCs w:val="28"/>
          <w:shd w:val="clear" w:color="auto" w:fill="FFFFFF"/>
        </w:rPr>
        <w:t xml:space="preserve">решения Совета Комсомольского </w:t>
      </w:r>
      <w:r w:rsidRPr="004B5777">
        <w:rPr>
          <w:color w:val="202020"/>
          <w:sz w:val="28"/>
          <w:szCs w:val="28"/>
          <w:shd w:val="clear" w:color="auto" w:fill="FFFFFF"/>
        </w:rPr>
        <w:t xml:space="preserve">муниципального района </w:t>
      </w:r>
      <w:r>
        <w:rPr>
          <w:color w:val="202020"/>
          <w:sz w:val="28"/>
          <w:szCs w:val="28"/>
          <w:shd w:val="clear" w:color="auto" w:fill="FFFFFF"/>
        </w:rPr>
        <w:t xml:space="preserve">«Об исполнении бюджета Комсомольского </w:t>
      </w:r>
      <w:r w:rsidRPr="004B5777">
        <w:rPr>
          <w:sz w:val="28"/>
        </w:rPr>
        <w:t xml:space="preserve">муниципального района </w:t>
      </w:r>
      <w:r>
        <w:rPr>
          <w:sz w:val="28"/>
        </w:rPr>
        <w:t>за 2022</w:t>
      </w:r>
      <w:r w:rsidRPr="007D0668">
        <w:rPr>
          <w:sz w:val="28"/>
        </w:rPr>
        <w:t xml:space="preserve"> год</w:t>
      </w:r>
      <w:r>
        <w:rPr>
          <w:color w:val="202020"/>
          <w:sz w:val="28"/>
          <w:szCs w:val="28"/>
          <w:shd w:val="clear" w:color="auto" w:fill="FFFFFF"/>
        </w:rPr>
        <w:t xml:space="preserve">» </w:t>
      </w:r>
      <w:r w:rsidRPr="007D0668">
        <w:rPr>
          <w:color w:val="202020"/>
          <w:sz w:val="28"/>
          <w:szCs w:val="28"/>
          <w:shd w:val="clear" w:color="auto" w:fill="FFFFFF"/>
        </w:rPr>
        <w:t xml:space="preserve"> размещен на официальном сайте </w:t>
      </w:r>
      <w:r>
        <w:rPr>
          <w:color w:val="202020"/>
          <w:sz w:val="28"/>
          <w:szCs w:val="28"/>
          <w:shd w:val="clear" w:color="auto" w:fill="FFFFFF"/>
        </w:rPr>
        <w:t>финансового управления</w:t>
      </w:r>
      <w:r w:rsidRPr="007D0668">
        <w:rPr>
          <w:color w:val="202020"/>
          <w:sz w:val="28"/>
          <w:szCs w:val="28"/>
          <w:shd w:val="clear" w:color="auto" w:fill="FFFFFF"/>
        </w:rPr>
        <w:t xml:space="preserve"> в сети интернет (</w:t>
      </w:r>
      <w:hyperlink r:id="rId106" w:history="1">
        <w:r w:rsidRPr="00214F6A">
          <w:rPr>
            <w:rStyle w:val="a5"/>
            <w:sz w:val="28"/>
            <w:szCs w:val="28"/>
          </w:rPr>
          <w:t>http://finkoms.ru</w:t>
        </w:r>
      </w:hyperlink>
      <w:r w:rsidRPr="007D0668">
        <w:rPr>
          <w:color w:val="202020"/>
          <w:sz w:val="28"/>
          <w:szCs w:val="28"/>
          <w:shd w:val="clear" w:color="auto" w:fill="FFFFFF"/>
        </w:rPr>
        <w:t>).</w:t>
      </w:r>
      <w:r w:rsidRPr="007D0668">
        <w:rPr>
          <w:color w:val="202020"/>
          <w:sz w:val="28"/>
          <w:szCs w:val="28"/>
        </w:rPr>
        <w:br/>
      </w:r>
    </w:p>
    <w:p w:rsidR="00E72BD9" w:rsidRPr="007D0668" w:rsidRDefault="00E72BD9" w:rsidP="00E72BD9">
      <w:pPr>
        <w:shd w:val="clear" w:color="auto" w:fill="FFFFFF"/>
        <w:jc w:val="both"/>
        <w:rPr>
          <w:sz w:val="28"/>
          <w:szCs w:val="28"/>
        </w:rPr>
      </w:pPr>
      <w:r>
        <w:rPr>
          <w:sz w:val="28"/>
          <w:szCs w:val="28"/>
        </w:rPr>
        <w:t xml:space="preserve"> </w:t>
      </w:r>
    </w:p>
    <w:p w:rsidR="004436BB" w:rsidRDefault="004436BB"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Default="00E72BD9" w:rsidP="00F6256F">
      <w:pPr>
        <w:pStyle w:val="ConsPlusTitle"/>
        <w:widowControl/>
        <w:jc w:val="both"/>
        <w:rPr>
          <w:rFonts w:ascii="Times New Roman" w:hAnsi="Times New Roman" w:cs="Times New Roman"/>
          <w:b w:val="0"/>
          <w:sz w:val="24"/>
          <w:szCs w:val="24"/>
        </w:rPr>
      </w:pPr>
    </w:p>
    <w:p w:rsidR="00E72BD9" w:rsidRPr="002A012C" w:rsidRDefault="00E72BD9" w:rsidP="00F6256F">
      <w:pPr>
        <w:pStyle w:val="ConsPlusTitle"/>
        <w:widowControl/>
        <w:jc w:val="both"/>
        <w:rPr>
          <w:rFonts w:ascii="Times New Roman" w:hAnsi="Times New Roman" w:cs="Times New Roman"/>
          <w:b w:val="0"/>
          <w:sz w:val="24"/>
          <w:szCs w:val="24"/>
        </w:rPr>
      </w:pPr>
    </w:p>
    <w:p w:rsidR="00170890" w:rsidRPr="002A012C" w:rsidRDefault="00170890" w:rsidP="00170890">
      <w:pPr>
        <w:widowControl w:val="0"/>
        <w:jc w:val="center"/>
        <w:rPr>
          <w:b/>
        </w:rPr>
      </w:pPr>
      <w:r w:rsidRPr="002A012C">
        <w:rPr>
          <w:b/>
        </w:rPr>
        <w:lastRenderedPageBreak/>
        <w:t>Ответственный за выпуск -</w:t>
      </w:r>
    </w:p>
    <w:p w:rsidR="00170890" w:rsidRPr="002A012C" w:rsidRDefault="00170890" w:rsidP="00170890">
      <w:pPr>
        <w:widowControl w:val="0"/>
        <w:jc w:val="center"/>
        <w:rPr>
          <w:b/>
        </w:rPr>
      </w:pPr>
      <w:r w:rsidRPr="002A012C">
        <w:rPr>
          <w:b/>
        </w:rPr>
        <w:t>заместитель Главы Администрации, руководителя аппарата</w:t>
      </w:r>
    </w:p>
    <w:p w:rsidR="00170890" w:rsidRPr="002A012C" w:rsidRDefault="00170890" w:rsidP="00170890">
      <w:pPr>
        <w:widowControl w:val="0"/>
        <w:jc w:val="center"/>
        <w:rPr>
          <w:b/>
        </w:rPr>
      </w:pPr>
      <w:r w:rsidRPr="002A012C">
        <w:rPr>
          <w:b/>
        </w:rPr>
        <w:t>Шарыгина  И.А.</w:t>
      </w:r>
    </w:p>
    <w:p w:rsidR="00170890" w:rsidRPr="002A012C" w:rsidRDefault="00170890" w:rsidP="00170890">
      <w:pPr>
        <w:widowControl w:val="0"/>
        <w:jc w:val="center"/>
        <w:rPr>
          <w:b/>
        </w:rPr>
      </w:pPr>
      <w:r w:rsidRPr="002A012C">
        <w:rPr>
          <w:b/>
        </w:rPr>
        <w:t> </w:t>
      </w:r>
    </w:p>
    <w:p w:rsidR="00170890" w:rsidRPr="002A012C" w:rsidRDefault="00170890" w:rsidP="00170890">
      <w:pPr>
        <w:widowControl w:val="0"/>
        <w:jc w:val="center"/>
        <w:rPr>
          <w:b/>
        </w:rPr>
      </w:pPr>
      <w:r w:rsidRPr="002A012C">
        <w:rPr>
          <w:b/>
        </w:rPr>
        <w:t> </w:t>
      </w:r>
    </w:p>
    <w:p w:rsidR="00170890" w:rsidRPr="002A012C" w:rsidRDefault="00170890" w:rsidP="00170890">
      <w:pPr>
        <w:widowControl w:val="0"/>
        <w:jc w:val="center"/>
        <w:rPr>
          <w:b/>
        </w:rPr>
      </w:pPr>
      <w:r w:rsidRPr="002A012C">
        <w:rPr>
          <w:b/>
        </w:rPr>
        <w:t>Тираж 50 экз. Распространяется бесплатно.</w:t>
      </w:r>
    </w:p>
    <w:p w:rsidR="00170890" w:rsidRPr="002A012C" w:rsidRDefault="00170890" w:rsidP="00170890">
      <w:pPr>
        <w:widowControl w:val="0"/>
        <w:jc w:val="center"/>
        <w:rPr>
          <w:b/>
        </w:rPr>
      </w:pPr>
      <w:r w:rsidRPr="002A012C">
        <w:rPr>
          <w:b/>
        </w:rPr>
        <w:t> </w:t>
      </w:r>
    </w:p>
    <w:p w:rsidR="00170890" w:rsidRPr="002A012C" w:rsidRDefault="00170890" w:rsidP="00170890">
      <w:pPr>
        <w:widowControl w:val="0"/>
        <w:jc w:val="center"/>
        <w:rPr>
          <w:b/>
        </w:rPr>
      </w:pPr>
      <w:r w:rsidRPr="002A012C">
        <w:rPr>
          <w:b/>
        </w:rPr>
        <w:t xml:space="preserve">Администрация </w:t>
      </w:r>
    </w:p>
    <w:p w:rsidR="00170890" w:rsidRPr="002A012C" w:rsidRDefault="00170890" w:rsidP="00170890">
      <w:pPr>
        <w:widowControl w:val="0"/>
        <w:jc w:val="center"/>
        <w:rPr>
          <w:b/>
        </w:rPr>
      </w:pPr>
      <w:r w:rsidRPr="002A012C">
        <w:rPr>
          <w:b/>
        </w:rPr>
        <w:t>Комсомольского муниципального района</w:t>
      </w:r>
    </w:p>
    <w:p w:rsidR="00170890" w:rsidRPr="002A012C" w:rsidRDefault="00170890" w:rsidP="00170890">
      <w:pPr>
        <w:widowControl w:val="0"/>
        <w:jc w:val="center"/>
        <w:rPr>
          <w:b/>
        </w:rPr>
      </w:pPr>
      <w:r w:rsidRPr="002A012C">
        <w:rPr>
          <w:b/>
        </w:rPr>
        <w:t>Ивановской области</w:t>
      </w:r>
    </w:p>
    <w:p w:rsidR="00170890" w:rsidRPr="002A012C" w:rsidRDefault="00170890" w:rsidP="00170890">
      <w:pPr>
        <w:widowControl w:val="0"/>
        <w:jc w:val="center"/>
        <w:rPr>
          <w:b/>
        </w:rPr>
      </w:pPr>
      <w:r w:rsidRPr="002A012C">
        <w:rPr>
          <w:b/>
        </w:rPr>
        <w:t> </w:t>
      </w:r>
    </w:p>
    <w:p w:rsidR="00170890" w:rsidRPr="002A012C" w:rsidRDefault="00170890" w:rsidP="00170890">
      <w:pPr>
        <w:widowControl w:val="0"/>
        <w:jc w:val="center"/>
        <w:rPr>
          <w:b/>
        </w:rPr>
      </w:pPr>
      <w:r w:rsidRPr="002A012C">
        <w:rPr>
          <w:b/>
        </w:rPr>
        <w:t>Индекс: 155150</w:t>
      </w:r>
    </w:p>
    <w:p w:rsidR="00170890" w:rsidRPr="002A012C" w:rsidRDefault="00170890" w:rsidP="00170890">
      <w:pPr>
        <w:widowControl w:val="0"/>
        <w:jc w:val="center"/>
        <w:rPr>
          <w:b/>
        </w:rPr>
      </w:pPr>
      <w:r w:rsidRPr="002A012C">
        <w:rPr>
          <w:b/>
        </w:rPr>
        <w:t>Ивановская область,</w:t>
      </w:r>
    </w:p>
    <w:p w:rsidR="00170890" w:rsidRPr="002A012C" w:rsidRDefault="00170890" w:rsidP="00170890">
      <w:pPr>
        <w:widowControl w:val="0"/>
        <w:jc w:val="center"/>
        <w:rPr>
          <w:b/>
        </w:rPr>
      </w:pPr>
      <w:r w:rsidRPr="002A012C">
        <w:rPr>
          <w:b/>
        </w:rPr>
        <w:t>г.Комсомольск,</w:t>
      </w:r>
    </w:p>
    <w:p w:rsidR="00170890" w:rsidRPr="002A012C" w:rsidRDefault="00170890" w:rsidP="00170890">
      <w:pPr>
        <w:widowControl w:val="0"/>
        <w:jc w:val="center"/>
        <w:rPr>
          <w:b/>
        </w:rPr>
      </w:pPr>
      <w:r w:rsidRPr="002A012C">
        <w:rPr>
          <w:b/>
        </w:rPr>
        <w:t>ул.50 лет ВЛКСМ, д.2</w:t>
      </w:r>
    </w:p>
    <w:p w:rsidR="00170890" w:rsidRPr="002A012C" w:rsidRDefault="00170890" w:rsidP="00170890">
      <w:pPr>
        <w:widowControl w:val="0"/>
        <w:jc w:val="center"/>
        <w:rPr>
          <w:b/>
          <w:lang w:val="en-US"/>
        </w:rPr>
      </w:pPr>
      <w:r w:rsidRPr="002A012C">
        <w:rPr>
          <w:b/>
        </w:rPr>
        <w:t>Тел</w:t>
      </w:r>
      <w:r w:rsidRPr="002A012C">
        <w:rPr>
          <w:b/>
          <w:lang w:val="en-US"/>
        </w:rPr>
        <w:t xml:space="preserve">.: 8 (49352) </w:t>
      </w:r>
      <w:r w:rsidR="002A4149" w:rsidRPr="002A012C">
        <w:rPr>
          <w:b/>
          <w:lang w:val="en-US"/>
        </w:rPr>
        <w:t>4</w:t>
      </w:r>
      <w:r w:rsidRPr="002A012C">
        <w:rPr>
          <w:b/>
          <w:lang w:val="en-US"/>
        </w:rPr>
        <w:t>-11-78</w:t>
      </w:r>
    </w:p>
    <w:p w:rsidR="001D2250" w:rsidRPr="002A012C" w:rsidRDefault="00170890" w:rsidP="004B5C47">
      <w:pPr>
        <w:widowControl w:val="0"/>
        <w:jc w:val="center"/>
        <w:rPr>
          <w:lang w:val="en-US"/>
        </w:rPr>
      </w:pPr>
      <w:r w:rsidRPr="002A012C">
        <w:rPr>
          <w:b/>
          <w:lang w:val="en-US"/>
        </w:rPr>
        <w:t>E-mail: admin.komsomolsk@mail.ru</w:t>
      </w:r>
    </w:p>
    <w:sectPr w:rsidR="001D2250" w:rsidRPr="002A012C" w:rsidSect="00CF0202">
      <w:headerReference w:type="default" r:id="rId107"/>
      <w:footerReference w:type="default" r:id="rId108"/>
      <w:footerReference w:type="first" r:id="rId109"/>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90D" w:rsidRDefault="0084490D" w:rsidP="00C66F05">
      <w:r>
        <w:separator/>
      </w:r>
    </w:p>
  </w:endnote>
  <w:endnote w:type="continuationSeparator" w:id="1">
    <w:p w:rsidR="0084490D" w:rsidRDefault="0084490D"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8845F0" w:rsidRDefault="008845F0">
        <w:pPr>
          <w:pStyle w:val="ac"/>
        </w:pPr>
        <w:fldSimple w:instr=" PAGE   \* MERGEFORMAT ">
          <w:r w:rsidR="00E72BD9">
            <w:rPr>
              <w:noProof/>
            </w:rPr>
            <w:t>287</w:t>
          </w:r>
        </w:fldSimple>
      </w:p>
    </w:sdtContent>
  </w:sdt>
  <w:p w:rsidR="008845F0" w:rsidRDefault="008845F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5F0" w:rsidRDefault="008845F0">
    <w:pPr>
      <w:pStyle w:val="ac"/>
      <w:jc w:val="right"/>
    </w:pPr>
    <w:fldSimple w:instr=" PAGE   \* MERGEFORMAT ">
      <w:r w:rsidR="00E72BD9">
        <w:rPr>
          <w:noProof/>
        </w:rPr>
        <w:t>296</w:t>
      </w:r>
    </w:fldSimple>
  </w:p>
  <w:p w:rsidR="008845F0" w:rsidRDefault="008845F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5F0" w:rsidRDefault="008845F0">
    <w:pPr>
      <w:pStyle w:val="ac"/>
      <w:jc w:val="right"/>
    </w:pPr>
    <w:fldSimple w:instr=" PAGE   \* MERGEFORMAT ">
      <w:r>
        <w:rPr>
          <w:noProof/>
        </w:rPr>
        <w:t>39</w:t>
      </w:r>
    </w:fldSimple>
  </w:p>
  <w:p w:rsidR="008845F0" w:rsidRDefault="008845F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90D" w:rsidRDefault="0084490D" w:rsidP="00C66F05">
      <w:r>
        <w:separator/>
      </w:r>
    </w:p>
  </w:footnote>
  <w:footnote w:type="continuationSeparator" w:id="1">
    <w:p w:rsidR="0084490D" w:rsidRDefault="0084490D" w:rsidP="00C66F05">
      <w:r>
        <w:continuationSeparator/>
      </w:r>
    </w:p>
  </w:footnote>
  <w:footnote w:id="2">
    <w:p w:rsidR="008845F0" w:rsidRPr="00777C22" w:rsidRDefault="008845F0" w:rsidP="009E2A37">
      <w:pPr>
        <w:pStyle w:val="affa"/>
      </w:pPr>
      <w:r w:rsidRPr="00777C22">
        <w:rPr>
          <w:rStyle w:val="affff6"/>
        </w:rPr>
        <w:footnoteRef/>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3">
    <w:p w:rsidR="008845F0" w:rsidRPr="00777C22" w:rsidRDefault="008845F0" w:rsidP="009E2A37">
      <w:pPr>
        <w:pStyle w:val="affa"/>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4">
    <w:p w:rsidR="008845F0" w:rsidRPr="00777C22" w:rsidRDefault="008845F0" w:rsidP="009E2A37">
      <w:pPr>
        <w:pStyle w:val="affa"/>
        <w:rPr>
          <w:sz w:val="18"/>
        </w:rPr>
      </w:pPr>
      <w:r w:rsidRPr="008C092D">
        <w:rPr>
          <w:vertAlign w:val="superscript"/>
        </w:rPr>
        <w:footnoteRef/>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5F0" w:rsidRPr="00736CEA" w:rsidRDefault="008845F0"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FFFFFFFE"/>
    <w:multiLevelType w:val="singleLevel"/>
    <w:tmpl w:val="A970DFFE"/>
    <w:lvl w:ilvl="0">
      <w:numFmt w:val="bullet"/>
      <w:lvlText w:val="*"/>
      <w:lvlJc w:val="left"/>
    </w:lvl>
  </w:abstractNum>
  <w:abstractNum w:abstractNumId="10">
    <w:nsid w:val="00000001"/>
    <w:multiLevelType w:val="multilevel"/>
    <w:tmpl w:val="12D01D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04"/>
    <w:multiLevelType w:val="singleLevel"/>
    <w:tmpl w:val="00000004"/>
    <w:name w:val="WW8Num2"/>
    <w:lvl w:ilvl="0">
      <w:start w:val="1"/>
      <w:numFmt w:val="bullet"/>
      <w:lvlText w:val="-"/>
      <w:lvlJc w:val="left"/>
      <w:pPr>
        <w:tabs>
          <w:tab w:val="num" w:pos="0"/>
        </w:tabs>
        <w:ind w:left="720" w:hanging="360"/>
      </w:pPr>
      <w:rPr>
        <w:rFonts w:ascii="SimSun" w:hAnsi="SimSun" w:cs="Times New Roman"/>
      </w:rPr>
    </w:lvl>
  </w:abstractNum>
  <w:abstractNum w:abstractNumId="12">
    <w:nsid w:val="00000005"/>
    <w:multiLevelType w:val="singleLevel"/>
    <w:tmpl w:val="00000005"/>
    <w:name w:val="WW8Num3"/>
    <w:lvl w:ilvl="0">
      <w:start w:val="1"/>
      <w:numFmt w:val="bullet"/>
      <w:lvlText w:val="-"/>
      <w:lvlJc w:val="left"/>
      <w:pPr>
        <w:tabs>
          <w:tab w:val="num" w:pos="0"/>
        </w:tabs>
        <w:ind w:left="360" w:hanging="360"/>
      </w:pPr>
      <w:rPr>
        <w:rFonts w:ascii="SimSun" w:hAnsi="SimSun" w:cs="SimSun"/>
        <w:color w:val="auto"/>
      </w:rPr>
    </w:lvl>
  </w:abstractNum>
  <w:abstractNum w:abstractNumId="13">
    <w:nsid w:val="00000006"/>
    <w:multiLevelType w:val="singleLevel"/>
    <w:tmpl w:val="00000006"/>
    <w:name w:val="WW8Num4"/>
    <w:lvl w:ilvl="0">
      <w:start w:val="1"/>
      <w:numFmt w:val="bullet"/>
      <w:lvlText w:val="-"/>
      <w:lvlJc w:val="left"/>
      <w:pPr>
        <w:tabs>
          <w:tab w:val="num" w:pos="0"/>
        </w:tabs>
        <w:ind w:left="360" w:hanging="360"/>
      </w:pPr>
      <w:rPr>
        <w:rFonts w:ascii="SimSun" w:hAnsi="SimSun" w:cs="SimSun"/>
        <w:color w:val="auto"/>
      </w:rPr>
    </w:lvl>
  </w:abstractNum>
  <w:abstractNum w:abstractNumId="14">
    <w:nsid w:val="00000007"/>
    <w:multiLevelType w:val="singleLevel"/>
    <w:tmpl w:val="00000007"/>
    <w:name w:val="WW8Num5"/>
    <w:lvl w:ilvl="0">
      <w:start w:val="1"/>
      <w:numFmt w:val="bullet"/>
      <w:lvlText w:val="-"/>
      <w:lvlJc w:val="left"/>
      <w:pPr>
        <w:tabs>
          <w:tab w:val="num" w:pos="0"/>
        </w:tabs>
        <w:ind w:left="360" w:hanging="360"/>
      </w:pPr>
      <w:rPr>
        <w:rFonts w:ascii="SimSun" w:hAnsi="SimSun" w:cs="SimSun"/>
        <w:color w:val="auto"/>
      </w:rPr>
    </w:lvl>
  </w:abstractNum>
  <w:abstractNum w:abstractNumId="15">
    <w:nsid w:val="00000008"/>
    <w:multiLevelType w:val="singleLevel"/>
    <w:tmpl w:val="00000008"/>
    <w:name w:val="WW8Num6"/>
    <w:lvl w:ilvl="0">
      <w:start w:val="1"/>
      <w:numFmt w:val="bullet"/>
      <w:lvlText w:val="-"/>
      <w:lvlJc w:val="left"/>
      <w:pPr>
        <w:tabs>
          <w:tab w:val="num" w:pos="0"/>
        </w:tabs>
        <w:ind w:left="360" w:hanging="360"/>
      </w:pPr>
      <w:rPr>
        <w:rFonts w:ascii="SimSun" w:hAnsi="SimSun" w:cs="SimSun"/>
        <w:color w:val="auto"/>
      </w:rPr>
    </w:lvl>
  </w:abstractNum>
  <w:abstractNum w:abstractNumId="16">
    <w:nsid w:val="00000009"/>
    <w:multiLevelType w:val="singleLevel"/>
    <w:tmpl w:val="00000009"/>
    <w:name w:val="WW8Num7"/>
    <w:lvl w:ilvl="0">
      <w:start w:val="1"/>
      <w:numFmt w:val="bullet"/>
      <w:lvlText w:val="-"/>
      <w:lvlJc w:val="left"/>
      <w:pPr>
        <w:tabs>
          <w:tab w:val="num" w:pos="0"/>
        </w:tabs>
        <w:ind w:left="720" w:hanging="360"/>
      </w:pPr>
      <w:rPr>
        <w:rFonts w:ascii="SimSun" w:hAnsi="SimSun" w:cs="SimSun"/>
        <w:color w:val="auto"/>
      </w:rPr>
    </w:lvl>
  </w:abstractNum>
  <w:abstractNum w:abstractNumId="17">
    <w:nsid w:val="0000000A"/>
    <w:multiLevelType w:val="singleLevel"/>
    <w:tmpl w:val="0000000A"/>
    <w:name w:val="WW8Num8"/>
    <w:lvl w:ilvl="0">
      <w:start w:val="1"/>
      <w:numFmt w:val="bullet"/>
      <w:lvlText w:val="-"/>
      <w:lvlJc w:val="left"/>
      <w:pPr>
        <w:tabs>
          <w:tab w:val="num" w:pos="0"/>
        </w:tabs>
        <w:ind w:left="720" w:hanging="360"/>
      </w:pPr>
      <w:rPr>
        <w:rFonts w:ascii="SimSun" w:hAnsi="SimSun" w:cs="SimSun"/>
        <w:color w:val="auto"/>
      </w:rPr>
    </w:lvl>
  </w:abstractNum>
  <w:abstractNum w:abstractNumId="18">
    <w:nsid w:val="0000000B"/>
    <w:multiLevelType w:val="multilevel"/>
    <w:tmpl w:val="0000000B"/>
    <w:name w:val="WW8Num9"/>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01651D00"/>
    <w:multiLevelType w:val="hybridMultilevel"/>
    <w:tmpl w:val="7038A998"/>
    <w:lvl w:ilvl="0" w:tplc="539E2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19A17B5"/>
    <w:multiLevelType w:val="hybridMultilevel"/>
    <w:tmpl w:val="BD2A983E"/>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1">
    <w:nsid w:val="03573CE3"/>
    <w:multiLevelType w:val="hybridMultilevel"/>
    <w:tmpl w:val="1794FFDC"/>
    <w:name w:val="WW8Num10"/>
    <w:lvl w:ilvl="0" w:tplc="48BCCCC0">
      <w:start w:val="1"/>
      <w:numFmt w:val="decimal"/>
      <w:lvlText w:val="%1)"/>
      <w:lvlJc w:val="left"/>
      <w:pPr>
        <w:ind w:left="720" w:hanging="360"/>
      </w:pPr>
      <w:rPr>
        <w:rFonts w:cs="Times New Roman"/>
      </w:rPr>
    </w:lvl>
    <w:lvl w:ilvl="1" w:tplc="59B024DA" w:tentative="1">
      <w:start w:val="1"/>
      <w:numFmt w:val="lowerLetter"/>
      <w:lvlText w:val="%2."/>
      <w:lvlJc w:val="left"/>
      <w:pPr>
        <w:ind w:left="1440" w:hanging="360"/>
      </w:pPr>
      <w:rPr>
        <w:rFonts w:cs="Times New Roman"/>
      </w:rPr>
    </w:lvl>
    <w:lvl w:ilvl="2" w:tplc="19B811F8" w:tentative="1">
      <w:start w:val="1"/>
      <w:numFmt w:val="lowerRoman"/>
      <w:lvlText w:val="%3."/>
      <w:lvlJc w:val="right"/>
      <w:pPr>
        <w:ind w:left="2160" w:hanging="180"/>
      </w:pPr>
      <w:rPr>
        <w:rFonts w:cs="Times New Roman"/>
      </w:rPr>
    </w:lvl>
    <w:lvl w:ilvl="3" w:tplc="C4FEC39E" w:tentative="1">
      <w:start w:val="1"/>
      <w:numFmt w:val="decimal"/>
      <w:lvlText w:val="%4."/>
      <w:lvlJc w:val="left"/>
      <w:pPr>
        <w:ind w:left="2880" w:hanging="360"/>
      </w:pPr>
      <w:rPr>
        <w:rFonts w:cs="Times New Roman"/>
      </w:rPr>
    </w:lvl>
    <w:lvl w:ilvl="4" w:tplc="3000CD7E" w:tentative="1">
      <w:start w:val="1"/>
      <w:numFmt w:val="lowerLetter"/>
      <w:lvlText w:val="%5."/>
      <w:lvlJc w:val="left"/>
      <w:pPr>
        <w:ind w:left="3600" w:hanging="360"/>
      </w:pPr>
      <w:rPr>
        <w:rFonts w:cs="Times New Roman"/>
      </w:rPr>
    </w:lvl>
    <w:lvl w:ilvl="5" w:tplc="E7B835A8" w:tentative="1">
      <w:start w:val="1"/>
      <w:numFmt w:val="lowerRoman"/>
      <w:lvlText w:val="%6."/>
      <w:lvlJc w:val="right"/>
      <w:pPr>
        <w:ind w:left="4320" w:hanging="180"/>
      </w:pPr>
      <w:rPr>
        <w:rFonts w:cs="Times New Roman"/>
      </w:rPr>
    </w:lvl>
    <w:lvl w:ilvl="6" w:tplc="D674A552" w:tentative="1">
      <w:start w:val="1"/>
      <w:numFmt w:val="decimal"/>
      <w:lvlText w:val="%7."/>
      <w:lvlJc w:val="left"/>
      <w:pPr>
        <w:ind w:left="5040" w:hanging="360"/>
      </w:pPr>
      <w:rPr>
        <w:rFonts w:cs="Times New Roman"/>
      </w:rPr>
    </w:lvl>
    <w:lvl w:ilvl="7" w:tplc="DFFAF9E4" w:tentative="1">
      <w:start w:val="1"/>
      <w:numFmt w:val="lowerLetter"/>
      <w:lvlText w:val="%8."/>
      <w:lvlJc w:val="left"/>
      <w:pPr>
        <w:ind w:left="5760" w:hanging="360"/>
      </w:pPr>
      <w:rPr>
        <w:rFonts w:cs="Times New Roman"/>
      </w:rPr>
    </w:lvl>
    <w:lvl w:ilvl="8" w:tplc="4AA61642" w:tentative="1">
      <w:start w:val="1"/>
      <w:numFmt w:val="lowerRoman"/>
      <w:lvlText w:val="%9."/>
      <w:lvlJc w:val="right"/>
      <w:pPr>
        <w:ind w:left="6480" w:hanging="180"/>
      </w:pPr>
      <w:rPr>
        <w:rFonts w:cs="Times New Roman"/>
      </w:rPr>
    </w:lvl>
  </w:abstractNum>
  <w:abstractNum w:abstractNumId="22">
    <w:nsid w:val="07CE162A"/>
    <w:multiLevelType w:val="hybridMultilevel"/>
    <w:tmpl w:val="17D81E40"/>
    <w:lvl w:ilvl="0" w:tplc="81646D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D297FCC"/>
    <w:multiLevelType w:val="hybridMultilevel"/>
    <w:tmpl w:val="B0E61676"/>
    <w:lvl w:ilvl="0" w:tplc="E3AE217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0E3C51E4"/>
    <w:multiLevelType w:val="hybridMultilevel"/>
    <w:tmpl w:val="FBF806BE"/>
    <w:lvl w:ilvl="0" w:tplc="A07673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1535559"/>
    <w:multiLevelType w:val="hybridMultilevel"/>
    <w:tmpl w:val="82E4D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927AB5"/>
    <w:multiLevelType w:val="hybridMultilevel"/>
    <w:tmpl w:val="E76E1FE8"/>
    <w:lvl w:ilvl="0" w:tplc="40E634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17E13686"/>
    <w:multiLevelType w:val="hybridMultilevel"/>
    <w:tmpl w:val="E76E1FE8"/>
    <w:lvl w:ilvl="0" w:tplc="40E634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9">
    <w:nsid w:val="21D04F78"/>
    <w:multiLevelType w:val="hybridMultilevel"/>
    <w:tmpl w:val="07546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5223EEF"/>
    <w:multiLevelType w:val="hybridMultilevel"/>
    <w:tmpl w:val="103AE0A0"/>
    <w:lvl w:ilvl="0" w:tplc="0896D762">
      <w:start w:val="1"/>
      <w:numFmt w:val="decimal"/>
      <w:lvlText w:val="%1."/>
      <w:lvlJc w:val="left"/>
      <w:pPr>
        <w:ind w:left="1414" w:hanging="70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3">
    <w:nsid w:val="2D2C2792"/>
    <w:multiLevelType w:val="hybridMultilevel"/>
    <w:tmpl w:val="60F87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E1E733F"/>
    <w:multiLevelType w:val="hybridMultilevel"/>
    <w:tmpl w:val="81DA154E"/>
    <w:lvl w:ilvl="0" w:tplc="841A4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04801CE"/>
    <w:multiLevelType w:val="hybridMultilevel"/>
    <w:tmpl w:val="29AC0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321460D2"/>
    <w:multiLevelType w:val="hybridMultilevel"/>
    <w:tmpl w:val="E76E1FE8"/>
    <w:lvl w:ilvl="0" w:tplc="40E634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346A7169"/>
    <w:multiLevelType w:val="hybridMultilevel"/>
    <w:tmpl w:val="55B2F16A"/>
    <w:lvl w:ilvl="0" w:tplc="A14C932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38305457"/>
    <w:multiLevelType w:val="hybridMultilevel"/>
    <w:tmpl w:val="9E2A1C66"/>
    <w:lvl w:ilvl="0" w:tplc="A14C932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3AEA544A"/>
    <w:multiLevelType w:val="hybridMultilevel"/>
    <w:tmpl w:val="07546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2">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3">
    <w:nsid w:val="45D003D0"/>
    <w:multiLevelType w:val="hybridMultilevel"/>
    <w:tmpl w:val="82E4D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A207B24"/>
    <w:multiLevelType w:val="hybridMultilevel"/>
    <w:tmpl w:val="AE64D5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4AB24DB8"/>
    <w:multiLevelType w:val="hybridMultilevel"/>
    <w:tmpl w:val="222C36E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7">
    <w:nsid w:val="53B217F1"/>
    <w:multiLevelType w:val="hybridMultilevel"/>
    <w:tmpl w:val="7E0E581C"/>
    <w:lvl w:ilvl="0" w:tplc="251ACD6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8">
    <w:nsid w:val="61B516E9"/>
    <w:multiLevelType w:val="hybridMultilevel"/>
    <w:tmpl w:val="C26C6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4B77D37"/>
    <w:multiLevelType w:val="hybridMultilevel"/>
    <w:tmpl w:val="07546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6BE02BF0"/>
    <w:multiLevelType w:val="hybridMultilevel"/>
    <w:tmpl w:val="17D81E40"/>
    <w:lvl w:ilvl="0" w:tplc="81646D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6CE320EC"/>
    <w:multiLevelType w:val="hybridMultilevel"/>
    <w:tmpl w:val="17D81E40"/>
    <w:lvl w:ilvl="0" w:tplc="81646D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70AB1355"/>
    <w:multiLevelType w:val="multilevel"/>
    <w:tmpl w:val="32C2824A"/>
    <w:lvl w:ilvl="0">
      <w:start w:val="1"/>
      <w:numFmt w:val="decimal"/>
      <w:lvlText w:val="%1."/>
      <w:lvlJc w:val="left"/>
      <w:pPr>
        <w:ind w:left="960" w:hanging="420"/>
      </w:pPr>
      <w:rPr>
        <w:rFonts w:hint="default"/>
      </w:rPr>
    </w:lvl>
    <w:lvl w:ilvl="1">
      <w:start w:val="1"/>
      <w:numFmt w:val="decimal"/>
      <w:isLgl/>
      <w:lvlText w:val="%2."/>
      <w:lvlJc w:val="left"/>
      <w:pPr>
        <w:ind w:left="1620" w:hanging="1080"/>
      </w:pPr>
      <w:rPr>
        <w:rFonts w:ascii="Times New Roman" w:eastAsia="Calibri" w:hAnsi="Times New Roman" w:cs="Times New Roman"/>
      </w:rPr>
    </w:lvl>
    <w:lvl w:ilvl="2">
      <w:start w:val="1"/>
      <w:numFmt w:val="decimal"/>
      <w:isLgl/>
      <w:lvlText w:val="%1.%2.%3."/>
      <w:lvlJc w:val="left"/>
      <w:pPr>
        <w:ind w:left="1620" w:hanging="108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num w:numId="1">
    <w:abstractNumId w:val="36"/>
  </w:num>
  <w:num w:numId="2">
    <w:abstractNumId w:val="50"/>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8"/>
  </w:num>
  <w:num w:numId="13">
    <w:abstractNumId w:val="53"/>
  </w:num>
  <w:num w:numId="14">
    <w:abstractNumId w:val="33"/>
  </w:num>
  <w:num w:numId="15">
    <w:abstractNumId w:val="34"/>
  </w:num>
  <w:num w:numId="16">
    <w:abstractNumId w:val="40"/>
  </w:num>
  <w:num w:numId="17">
    <w:abstractNumId w:val="47"/>
  </w:num>
  <w:num w:numId="18">
    <w:abstractNumId w:val="39"/>
  </w:num>
  <w:num w:numId="19">
    <w:abstractNumId w:val="38"/>
  </w:num>
  <w:num w:numId="20">
    <w:abstractNumId w:val="2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49"/>
  </w:num>
  <w:num w:numId="24">
    <w:abstractNumId w:val="51"/>
  </w:num>
  <w:num w:numId="25">
    <w:abstractNumId w:val="23"/>
  </w:num>
  <w:num w:numId="26">
    <w:abstractNumId w:val="45"/>
  </w:num>
  <w:num w:numId="27">
    <w:abstractNumId w:val="19"/>
  </w:num>
  <w:num w:numId="28">
    <w:abstractNumId w:val="35"/>
  </w:num>
  <w:num w:numId="29">
    <w:abstractNumId w:val="42"/>
  </w:num>
  <w:num w:numId="30">
    <w:abstractNumId w:val="32"/>
  </w:num>
  <w:num w:numId="31">
    <w:abstractNumId w:val="41"/>
  </w:num>
  <w:num w:numId="32">
    <w:abstractNumId w:val="44"/>
  </w:num>
  <w:num w:numId="33">
    <w:abstractNumId w:val="9"/>
    <w:lvlOverride w:ilvl="0">
      <w:lvl w:ilvl="0">
        <w:numFmt w:val="bullet"/>
        <w:lvlText w:val="-"/>
        <w:legacy w:legacy="1" w:legacySpace="0" w:legacyIndent="172"/>
        <w:lvlJc w:val="left"/>
        <w:rPr>
          <w:rFonts w:ascii="Times New Roman" w:hAnsi="Times New Roman" w:hint="default"/>
        </w:rPr>
      </w:lvl>
    </w:lvlOverride>
  </w:num>
  <w:num w:numId="34">
    <w:abstractNumId w:val="10"/>
  </w:num>
  <w:num w:numId="35">
    <w:abstractNumId w:val="48"/>
  </w:num>
  <w:num w:numId="36">
    <w:abstractNumId w:val="43"/>
  </w:num>
  <w:num w:numId="37">
    <w:abstractNumId w:val="25"/>
  </w:num>
  <w:num w:numId="38">
    <w:abstractNumId w:val="37"/>
  </w:num>
  <w:num w:numId="39">
    <w:abstractNumId w:val="29"/>
  </w:num>
  <w:num w:numId="40">
    <w:abstractNumId w:val="52"/>
  </w:num>
  <w:num w:numId="41">
    <w:abstractNumId w:val="31"/>
  </w:num>
  <w:num w:numId="42">
    <w:abstractNumId w:val="24"/>
  </w:num>
  <w:num w:numId="43">
    <w:abstractNumId w:val="30"/>
  </w:num>
  <w:num w:numId="44">
    <w:abstractNumId w:val="4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3AA9"/>
    <w:rsid w:val="000D5E9F"/>
    <w:rsid w:val="000D6416"/>
    <w:rsid w:val="000F7663"/>
    <w:rsid w:val="0010121E"/>
    <w:rsid w:val="00101B5B"/>
    <w:rsid w:val="00101FE1"/>
    <w:rsid w:val="00102C1D"/>
    <w:rsid w:val="001030E2"/>
    <w:rsid w:val="001037DF"/>
    <w:rsid w:val="00103EDD"/>
    <w:rsid w:val="0011240A"/>
    <w:rsid w:val="001149A3"/>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3675"/>
    <w:rsid w:val="00144B34"/>
    <w:rsid w:val="00145995"/>
    <w:rsid w:val="00146758"/>
    <w:rsid w:val="00146AA7"/>
    <w:rsid w:val="00151870"/>
    <w:rsid w:val="001519A3"/>
    <w:rsid w:val="00156330"/>
    <w:rsid w:val="001601AE"/>
    <w:rsid w:val="0016145E"/>
    <w:rsid w:val="001662BC"/>
    <w:rsid w:val="00170890"/>
    <w:rsid w:val="0017406F"/>
    <w:rsid w:val="00174B54"/>
    <w:rsid w:val="00177D34"/>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713F"/>
    <w:rsid w:val="001E1748"/>
    <w:rsid w:val="001F0AAE"/>
    <w:rsid w:val="001F112C"/>
    <w:rsid w:val="001F38C1"/>
    <w:rsid w:val="00200765"/>
    <w:rsid w:val="00203A20"/>
    <w:rsid w:val="00204A89"/>
    <w:rsid w:val="00207B76"/>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2536"/>
    <w:rsid w:val="00287269"/>
    <w:rsid w:val="002911FA"/>
    <w:rsid w:val="0029452D"/>
    <w:rsid w:val="00294DA7"/>
    <w:rsid w:val="002955BA"/>
    <w:rsid w:val="002A012C"/>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55828"/>
    <w:rsid w:val="00360063"/>
    <w:rsid w:val="003616F8"/>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EFE"/>
    <w:rsid w:val="003D4FB8"/>
    <w:rsid w:val="003D659B"/>
    <w:rsid w:val="003E0BE0"/>
    <w:rsid w:val="003E2E77"/>
    <w:rsid w:val="003E3899"/>
    <w:rsid w:val="003E6CBE"/>
    <w:rsid w:val="003F0336"/>
    <w:rsid w:val="003F1CB6"/>
    <w:rsid w:val="003F3D1A"/>
    <w:rsid w:val="003F71BA"/>
    <w:rsid w:val="003F7524"/>
    <w:rsid w:val="003F7C20"/>
    <w:rsid w:val="0040147B"/>
    <w:rsid w:val="00404BB4"/>
    <w:rsid w:val="00404C48"/>
    <w:rsid w:val="0040656E"/>
    <w:rsid w:val="0041591B"/>
    <w:rsid w:val="00421D7F"/>
    <w:rsid w:val="004232DF"/>
    <w:rsid w:val="00426F9F"/>
    <w:rsid w:val="00431906"/>
    <w:rsid w:val="004329E1"/>
    <w:rsid w:val="004412BF"/>
    <w:rsid w:val="004436BB"/>
    <w:rsid w:val="00446D8E"/>
    <w:rsid w:val="00456F00"/>
    <w:rsid w:val="004643B8"/>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680"/>
    <w:rsid w:val="0049780F"/>
    <w:rsid w:val="00497E3A"/>
    <w:rsid w:val="004A03A9"/>
    <w:rsid w:val="004A2C8F"/>
    <w:rsid w:val="004A3313"/>
    <w:rsid w:val="004A4CFF"/>
    <w:rsid w:val="004A6503"/>
    <w:rsid w:val="004A6CDC"/>
    <w:rsid w:val="004B1A7E"/>
    <w:rsid w:val="004B3C0D"/>
    <w:rsid w:val="004B5C47"/>
    <w:rsid w:val="004C21B1"/>
    <w:rsid w:val="004C4E10"/>
    <w:rsid w:val="004C5037"/>
    <w:rsid w:val="004D00ED"/>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6AE8"/>
    <w:rsid w:val="00567FE3"/>
    <w:rsid w:val="00576C31"/>
    <w:rsid w:val="005778EF"/>
    <w:rsid w:val="005804B2"/>
    <w:rsid w:val="0058153E"/>
    <w:rsid w:val="00582BB3"/>
    <w:rsid w:val="00593531"/>
    <w:rsid w:val="00594B5A"/>
    <w:rsid w:val="005A0533"/>
    <w:rsid w:val="005A73CA"/>
    <w:rsid w:val="005B1D73"/>
    <w:rsid w:val="005B272B"/>
    <w:rsid w:val="005B2CF0"/>
    <w:rsid w:val="005B5E79"/>
    <w:rsid w:val="005C73CF"/>
    <w:rsid w:val="005D59CA"/>
    <w:rsid w:val="005D7BF5"/>
    <w:rsid w:val="005E04A1"/>
    <w:rsid w:val="005E0FBE"/>
    <w:rsid w:val="005E26B1"/>
    <w:rsid w:val="005E3D2A"/>
    <w:rsid w:val="005E3DD3"/>
    <w:rsid w:val="005E64C6"/>
    <w:rsid w:val="005F11FE"/>
    <w:rsid w:val="00602C37"/>
    <w:rsid w:val="00604CF5"/>
    <w:rsid w:val="00612637"/>
    <w:rsid w:val="00617C9B"/>
    <w:rsid w:val="00622B5B"/>
    <w:rsid w:val="006238A5"/>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4A64"/>
    <w:rsid w:val="006D06CB"/>
    <w:rsid w:val="006D1750"/>
    <w:rsid w:val="006D6F11"/>
    <w:rsid w:val="006E0075"/>
    <w:rsid w:val="006E3895"/>
    <w:rsid w:val="006E4568"/>
    <w:rsid w:val="006E4D20"/>
    <w:rsid w:val="006E54DC"/>
    <w:rsid w:val="006F058B"/>
    <w:rsid w:val="00704D24"/>
    <w:rsid w:val="00705F70"/>
    <w:rsid w:val="00707136"/>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4490D"/>
    <w:rsid w:val="008509BB"/>
    <w:rsid w:val="008512AC"/>
    <w:rsid w:val="008531CE"/>
    <w:rsid w:val="008608F2"/>
    <w:rsid w:val="00863EB2"/>
    <w:rsid w:val="008649A9"/>
    <w:rsid w:val="0087091C"/>
    <w:rsid w:val="00872925"/>
    <w:rsid w:val="008730FB"/>
    <w:rsid w:val="00875009"/>
    <w:rsid w:val="00876068"/>
    <w:rsid w:val="008821DF"/>
    <w:rsid w:val="008845F0"/>
    <w:rsid w:val="00890280"/>
    <w:rsid w:val="00890392"/>
    <w:rsid w:val="008A2140"/>
    <w:rsid w:val="008A7977"/>
    <w:rsid w:val="008A7A35"/>
    <w:rsid w:val="008B095A"/>
    <w:rsid w:val="008B2DB3"/>
    <w:rsid w:val="008B32EE"/>
    <w:rsid w:val="008B5803"/>
    <w:rsid w:val="008C0075"/>
    <w:rsid w:val="008C2250"/>
    <w:rsid w:val="008C456F"/>
    <w:rsid w:val="008C5505"/>
    <w:rsid w:val="008D0719"/>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74E"/>
    <w:rsid w:val="009B0B3B"/>
    <w:rsid w:val="009B15FE"/>
    <w:rsid w:val="009B2C9D"/>
    <w:rsid w:val="009B35C1"/>
    <w:rsid w:val="009B4285"/>
    <w:rsid w:val="009B5ADB"/>
    <w:rsid w:val="009C067D"/>
    <w:rsid w:val="009C0F2C"/>
    <w:rsid w:val="009C4507"/>
    <w:rsid w:val="009C557E"/>
    <w:rsid w:val="009D04CA"/>
    <w:rsid w:val="009D0525"/>
    <w:rsid w:val="009D2848"/>
    <w:rsid w:val="009D36A8"/>
    <w:rsid w:val="009D4E21"/>
    <w:rsid w:val="009D6240"/>
    <w:rsid w:val="009E15D4"/>
    <w:rsid w:val="009E2A37"/>
    <w:rsid w:val="009E31C6"/>
    <w:rsid w:val="009F39D9"/>
    <w:rsid w:val="00A000B8"/>
    <w:rsid w:val="00A006E4"/>
    <w:rsid w:val="00A03F26"/>
    <w:rsid w:val="00A0543B"/>
    <w:rsid w:val="00A1149F"/>
    <w:rsid w:val="00A12AFE"/>
    <w:rsid w:val="00A12E71"/>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518D"/>
    <w:rsid w:val="00A95D9C"/>
    <w:rsid w:val="00A97E13"/>
    <w:rsid w:val="00AA50CB"/>
    <w:rsid w:val="00AB1BDF"/>
    <w:rsid w:val="00AB6BCE"/>
    <w:rsid w:val="00AC4ED2"/>
    <w:rsid w:val="00AC6905"/>
    <w:rsid w:val="00AD02C0"/>
    <w:rsid w:val="00AE3754"/>
    <w:rsid w:val="00AE6529"/>
    <w:rsid w:val="00AF36F8"/>
    <w:rsid w:val="00AF4CA9"/>
    <w:rsid w:val="00AF5AEC"/>
    <w:rsid w:val="00B00658"/>
    <w:rsid w:val="00B0188F"/>
    <w:rsid w:val="00B078CF"/>
    <w:rsid w:val="00B13E57"/>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95DFC"/>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DAA"/>
    <w:rsid w:val="00BE7A92"/>
    <w:rsid w:val="00BF46C9"/>
    <w:rsid w:val="00C0118C"/>
    <w:rsid w:val="00C072E5"/>
    <w:rsid w:val="00C12972"/>
    <w:rsid w:val="00C12A72"/>
    <w:rsid w:val="00C153ED"/>
    <w:rsid w:val="00C1621B"/>
    <w:rsid w:val="00C209F0"/>
    <w:rsid w:val="00C31DDE"/>
    <w:rsid w:val="00C3495E"/>
    <w:rsid w:val="00C37DE9"/>
    <w:rsid w:val="00C43ABE"/>
    <w:rsid w:val="00C51708"/>
    <w:rsid w:val="00C5185D"/>
    <w:rsid w:val="00C5641D"/>
    <w:rsid w:val="00C56C92"/>
    <w:rsid w:val="00C57B7D"/>
    <w:rsid w:val="00C631BE"/>
    <w:rsid w:val="00C63CB7"/>
    <w:rsid w:val="00C64750"/>
    <w:rsid w:val="00C66F05"/>
    <w:rsid w:val="00C767C6"/>
    <w:rsid w:val="00C7683E"/>
    <w:rsid w:val="00C7712D"/>
    <w:rsid w:val="00C772D1"/>
    <w:rsid w:val="00C84D3E"/>
    <w:rsid w:val="00C90F0A"/>
    <w:rsid w:val="00C93264"/>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72E3"/>
    <w:rsid w:val="00DC234B"/>
    <w:rsid w:val="00DC7F28"/>
    <w:rsid w:val="00DD202C"/>
    <w:rsid w:val="00DD36D8"/>
    <w:rsid w:val="00DE0A51"/>
    <w:rsid w:val="00DE7869"/>
    <w:rsid w:val="00DF47A5"/>
    <w:rsid w:val="00E07005"/>
    <w:rsid w:val="00E112CE"/>
    <w:rsid w:val="00E11F70"/>
    <w:rsid w:val="00E13589"/>
    <w:rsid w:val="00E16B4F"/>
    <w:rsid w:val="00E211AE"/>
    <w:rsid w:val="00E24C22"/>
    <w:rsid w:val="00E317ED"/>
    <w:rsid w:val="00E34C01"/>
    <w:rsid w:val="00E352EA"/>
    <w:rsid w:val="00E47908"/>
    <w:rsid w:val="00E50190"/>
    <w:rsid w:val="00E61CA4"/>
    <w:rsid w:val="00E61D84"/>
    <w:rsid w:val="00E66E08"/>
    <w:rsid w:val="00E72BD9"/>
    <w:rsid w:val="00E82861"/>
    <w:rsid w:val="00E86A30"/>
    <w:rsid w:val="00E94E7B"/>
    <w:rsid w:val="00E9542C"/>
    <w:rsid w:val="00E9785B"/>
    <w:rsid w:val="00EA38C0"/>
    <w:rsid w:val="00EA48CE"/>
    <w:rsid w:val="00EB608C"/>
    <w:rsid w:val="00EC0DEC"/>
    <w:rsid w:val="00EC2AB5"/>
    <w:rsid w:val="00EC393A"/>
    <w:rsid w:val="00EC55D9"/>
    <w:rsid w:val="00EC663E"/>
    <w:rsid w:val="00EC6EE2"/>
    <w:rsid w:val="00EE2668"/>
    <w:rsid w:val="00EE3015"/>
    <w:rsid w:val="00EE4E36"/>
    <w:rsid w:val="00EE68B7"/>
    <w:rsid w:val="00EF07BC"/>
    <w:rsid w:val="00EF4BC9"/>
    <w:rsid w:val="00F00E28"/>
    <w:rsid w:val="00F02C54"/>
    <w:rsid w:val="00F02E1A"/>
    <w:rsid w:val="00F044C3"/>
    <w:rsid w:val="00F11D4E"/>
    <w:rsid w:val="00F1470D"/>
    <w:rsid w:val="00F209A2"/>
    <w:rsid w:val="00F21B68"/>
    <w:rsid w:val="00F235B2"/>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footer" w:uiPriority="99"/>
    <w:lsdException w:name="index heading" w:qFormat="1"/>
    <w:lsdException w:name="caption"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3"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basedOn w:val="a2"/>
    <w:link w:val="ae"/>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b">
    <w:name w:val="Document Map"/>
    <w:basedOn w:val="a1"/>
    <w:link w:val="afc"/>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2"/>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uiPriority w:val="99"/>
    <w:rsid w:val="000A301A"/>
    <w:rPr>
      <w:color w:val="auto"/>
      <w:kern w:val="0"/>
    </w:rPr>
  </w:style>
  <w:style w:type="character" w:customStyle="1" w:styleId="aff3">
    <w:name w:val="Текст примечания Знак"/>
    <w:basedOn w:val="a2"/>
    <w:link w:val="aff2"/>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uiPriority w:val="2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uiPriority w:val="99"/>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iPriority w:val="99"/>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uiPriority w:val="34"/>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F5C258CBF1F6448BF36DC30786C44D2D744C4B768DBB283F70DA20A91C467EDB88A2891FAB2FF355C7860A1BE7F377AFDC69B74D51CF95FDD5N" TargetMode="External"/><Relationship Id="rId21" Type="http://schemas.openxmlformats.org/officeDocument/2006/relationships/image" Target="media/image4.jpeg"/><Relationship Id="rId42" Type="http://schemas.openxmlformats.org/officeDocument/2006/relationships/hyperlink" Target="consultantplus://offline/ref=3AF5C258CBF1F6448BF36DC30786C44D2D744C4B768DBB283F70DA20A91C467EDB88A2891FAB22F258C7860A1BE7F377AFDC69B74D51CF95FDD5N" TargetMode="External"/><Relationship Id="rId47" Type="http://schemas.openxmlformats.org/officeDocument/2006/relationships/hyperlink" Target="consultantplus://offline/ref=3AF5C258CBF1F6448BF36DC30786C44D2D744C4B768DBB283F70DA20A91C467EDB88A2891DA92DFD099D960E52B0FE6BAFC577B25351FCDDN" TargetMode="External"/><Relationship Id="rId63" Type="http://schemas.openxmlformats.org/officeDocument/2006/relationships/hyperlink" Target="consultantplus://offline/ref=3AF5C258CBF1F6448BF36DC30786C44D2D744C4B768DBB283F70DA20A91C467EDB88A2891FA822F35FC7860A1BE7F377AFDC69B74D51CF95FDD5N" TargetMode="External"/><Relationship Id="rId68" Type="http://schemas.openxmlformats.org/officeDocument/2006/relationships/hyperlink" Target="consultantplus://offline/ref=3AF5C258CBF1F6448BF36DC30786C44D2D744C4B768DBB283F70DA20A91C467EDB88A28A1BAD2BFD099D960E52B0FE6BAFC577B25351FCDDN" TargetMode="External"/><Relationship Id="rId84" Type="http://schemas.openxmlformats.org/officeDocument/2006/relationships/hyperlink" Target="consultantplus://offline/ref=5857049F9C73DF6CB2319904D7BAF53876D25BF5C13BF3EDAE270D07EF12E2D0C5F1457AF23035C394D629DBF6A2F1F7BF5CF64EC83F649DD23DFCA8s94BN" TargetMode="External"/><Relationship Id="rId89" Type="http://schemas.openxmlformats.org/officeDocument/2006/relationships/hyperlink" Target="consultantplus://offline/ref=B5714A78C8E6AE380FE7C947A9834E85A264C485852E086687D7A5C5DE913D16F209F770938A3AC6S549H" TargetMode="External"/><Relationship Id="rId1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5714A78C8E6AE380FE7C947A9834E85A264C485852E086687D7A5C5DE913D16F209F770938A3AC6S549H" TargetMode="External"/><Relationship Id="rId29" Type="http://schemas.openxmlformats.org/officeDocument/2006/relationships/hyperlink" Target="consultantplus://offline/ref=3AF5C258CBF1F6448BF36DC30786C44D2D744C4B768DBB283F70DA20A91C467EDB88A28A1AA22BFD099D960E52B0FE6BAFC577B25351FCDDN" TargetMode="External"/><Relationship Id="rId107" Type="http://schemas.openxmlformats.org/officeDocument/2006/relationships/header" Target="header1.xml"/><Relationship Id="rId11" Type="http://schemas.openxmlformats.org/officeDocument/2006/relationships/hyperlink" Target="http://df.ivanovoobl.ru/?type=news&amp;id=21871" TargetMode="External"/><Relationship Id="rId24" Type="http://schemas.openxmlformats.org/officeDocument/2006/relationships/hyperlink" Target="consultantplus://offline/ref=574C7D81259D059525F5A8E4CD2B36C1AE7508D7D5839369BFB8A0C379775B17EE3ED2471132B2BA1EC960D526T456M" TargetMode="External"/><Relationship Id="rId32" Type="http://schemas.openxmlformats.org/officeDocument/2006/relationships/hyperlink" Target="consultantplus://offline/ref=3AF5C258CBF1F6448BF36DC30786C44D2D744C4B768DBB283F70DA20A91C467EDB88A2891FA92FF65EC7860A1BE7F377AFDC69B74D51CF95FDD5N" TargetMode="External"/><Relationship Id="rId37" Type="http://schemas.openxmlformats.org/officeDocument/2006/relationships/hyperlink" Target="consultantplus://offline/ref=3AF5C258CBF1F6448BF36DC30786C44D2D744C4B768DBB283F70DA20A91C467EDB88A28A19AE2BFD099D960E52B0FE6BAFC577B25351FCDDN" TargetMode="External"/><Relationship Id="rId40" Type="http://schemas.openxmlformats.org/officeDocument/2006/relationships/hyperlink" Target="consultantplus://offline/ref=3AF5C258CBF1F6448BF36DC30786C44D2D744C4B768DBB283F70DA20A91C467EDB88A28A19AE2DFD099D960E52B0FE6BAFC577B25351FCDDN" TargetMode="External"/><Relationship Id="rId45" Type="http://schemas.openxmlformats.org/officeDocument/2006/relationships/hyperlink" Target="consultantplus://offline/ref=3AF5C258CBF1F6448BF36DC30786C44D2D744C4B768DBB283F70DA20A91C467EDB88A28916A82CFD099D960E52B0FE6BAFC577B25351FCDDN" TargetMode="External"/><Relationship Id="rId53" Type="http://schemas.openxmlformats.org/officeDocument/2006/relationships/hyperlink" Target="consultantplus://offline/ref=3AF5C258CBF1F6448BF36DC30786C44D2D744C4B768DBB283F70DA20A91C467EDB88A2891FA92CF05EC7860A1BE7F377AFDC69B74D51CF95FDD5N" TargetMode="External"/><Relationship Id="rId58" Type="http://schemas.openxmlformats.org/officeDocument/2006/relationships/hyperlink" Target="consultantplus://offline/ref=3AF5C258CBF1F6448BF36DC30786C44D2D744C4B768DBB283F70DA20A91C467EDB88A28917A228FD099D960E52B0FE6BAFC577B25351FCDDN" TargetMode="External"/><Relationship Id="rId66" Type="http://schemas.openxmlformats.org/officeDocument/2006/relationships/hyperlink" Target="consultantplus://offline/ref=3AF5C258CBF1F6448BF36DC30786C44D2D744C4B768DBB283F70DA20A91C467EDB88A28A19A22CFD099D960E52B0FE6BAFC577B25351FCDDN" TargetMode="External"/><Relationship Id="rId74" Type="http://schemas.openxmlformats.org/officeDocument/2006/relationships/hyperlink" Target="consultantplus://offline/ref=3AF5C258CBF1F6448BF36DC30786C44D2D744C4B768DBB283F70DA20A91C467EDB88A28A1AAA2BFD099D960E52B0FE6BAFC577B25351FCDDN" TargetMode="External"/><Relationship Id="rId79" Type="http://schemas.openxmlformats.org/officeDocument/2006/relationships/hyperlink" Target="consultantplus://offline/ref=3AF5C258CBF1F6448BF36DC30786C44D2D744C4B768DBB283F70DA20A91C467EDB88A2891FA92AF358C7860A1BE7F377AFDC69B74D51CF95FDD5N" TargetMode="External"/><Relationship Id="rId87" Type="http://schemas.openxmlformats.org/officeDocument/2006/relationships/image" Target="media/image6.jpeg"/><Relationship Id="rId102" Type="http://schemas.openxmlformats.org/officeDocument/2006/relationships/hyperlink" Target="https://internet.garant.ru/"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3AF5C258CBF1F6448BF36DC30786C44D2D744C4B768DBB283F70DA20A91C467EDB88A28919AC29FD099D960E52B0FE6BAFC577B25351FCDDN" TargetMode="External"/><Relationship Id="rId82" Type="http://schemas.openxmlformats.org/officeDocument/2006/relationships/hyperlink" Target="consultantplus://offline/ref=5857049F9C73DF6CB2319904D7BAF53876D25BF5C13BF3EDAE270D07EF12E2D0C5F1457AF23035C394D629DBF5A2F1F7BF5CF64EC83F649DD23DFCA8s94BN" TargetMode="External"/><Relationship Id="rId90" Type="http://schemas.openxmlformats.org/officeDocument/2006/relationships/image" Target="media/image7.jpeg"/><Relationship Id="rId95" Type="http://schemas.openxmlformats.org/officeDocument/2006/relationships/hyperlink" Target="https://internet.garant.ru/" TargetMode="External"/><Relationship Id="rId19" Type="http://schemas.openxmlformats.org/officeDocument/2006/relationships/hyperlink" Target="http://finkoms.ru" TargetMode="External"/><Relationship Id="rId14" Type="http://schemas.openxmlformats.org/officeDocument/2006/relationships/image" Target="media/image3.jpeg"/><Relationship Id="rId22" Type="http://schemas.openxmlformats.org/officeDocument/2006/relationships/image" Target="media/image5.jpeg"/><Relationship Id="rId27" Type="http://schemas.openxmlformats.org/officeDocument/2006/relationships/hyperlink" Target="consultantplus://offline/ref=3AF5C258CBF1F6448BF36DC30786C44D2D744C4B768DBB283F70DA20A91C467EDB88A28A1DA92FFD099D960E52B0FE6BAFC577B25351FCDDN" TargetMode="External"/><Relationship Id="rId30" Type="http://schemas.openxmlformats.org/officeDocument/2006/relationships/hyperlink" Target="consultantplus://offline/ref=3AF5C258CBF1F6448BF36DC30786C44D2D744C4B768DBB283F70DA20A91C467EDB88A2891FAB2CF154C7860A1BE7F377AFDC69B74D51CF95FDD5N" TargetMode="External"/><Relationship Id="rId35" Type="http://schemas.openxmlformats.org/officeDocument/2006/relationships/hyperlink" Target="consultantplus://offline/ref=3AF5C258CBF1F6448BF36DC30786C44D2D744C4B768DBB283F70DA20A91C467EDB88A28E1BA921A20C8887565DB2E075A8DC6BB051F5D1N" TargetMode="External"/><Relationship Id="rId43" Type="http://schemas.openxmlformats.org/officeDocument/2006/relationships/hyperlink" Target="consultantplus://offline/ref=3AF5C258CBF1F6448BF36DC30786C44D2D744C4B768DBB283F70DA20A91C467EDB88A2891FA92FFE59C7860A1BE7F377AFDC69B74D51CF95FDD5N" TargetMode="External"/><Relationship Id="rId48" Type="http://schemas.openxmlformats.org/officeDocument/2006/relationships/hyperlink" Target="consultantplus://offline/ref=3AF5C258CBF1F6448BF36DC30786C44D2D744C4B768DBB283F70DA20A91C467EDB88A2891DA82CFD099D960E52B0FE6BAFC577B25351FCDDN" TargetMode="External"/><Relationship Id="rId56" Type="http://schemas.openxmlformats.org/officeDocument/2006/relationships/hyperlink" Target="consultantplus://offline/ref=3AF5C258CBF1F6448BF36DC30786C44D2D744C4B768DBB283F70DA20A91C467EDB88A2891FA92DF058C7860A1BE7F377AFDC69B74D51CF95FDD5N" TargetMode="External"/><Relationship Id="rId64" Type="http://schemas.openxmlformats.org/officeDocument/2006/relationships/hyperlink" Target="consultantplus://offline/ref=3AF5C258CBF1F6448BF36DC30786C44D2D744C4B768DBB283F70DA20A91C467EDB88A2891AA82DFD099D960E52B0FE6BAFC577B25351FCDDN" TargetMode="External"/><Relationship Id="rId69" Type="http://schemas.openxmlformats.org/officeDocument/2006/relationships/hyperlink" Target="consultantplus://offline/ref=3AF5C258CBF1F6448BF36DC30786C44D2D744C4B768DBB283F70DA20A91C467EDB88A28117AA21A20C8887565DB2E075A8DC6BB051F5D1N" TargetMode="External"/><Relationship Id="rId77" Type="http://schemas.openxmlformats.org/officeDocument/2006/relationships/hyperlink" Target="consultantplus://offline/ref=3AF5C258CBF1F6448BF36DC30786C44D2D744C4B768DBB283F70DA20A91C467EDB88A2891FA92AF55EC7860A1BE7F377AFDC69B74D51CF95FDD5N" TargetMode="External"/><Relationship Id="rId100" Type="http://schemas.openxmlformats.org/officeDocument/2006/relationships/hyperlink" Target="http://www.adm-komsomolsk.ru" TargetMode="External"/><Relationship Id="rId105" Type="http://schemas.openxmlformats.org/officeDocument/2006/relationships/hyperlink" Target="http://df.ivanovoobl.ru/?type=news&amp;id=21871" TargetMode="External"/><Relationship Id="rId8" Type="http://schemas.openxmlformats.org/officeDocument/2006/relationships/image" Target="media/image1.gif"/><Relationship Id="rId51" Type="http://schemas.openxmlformats.org/officeDocument/2006/relationships/hyperlink" Target="consultantplus://offline/ref=3AF5C258CBF1F6448BF36DC30786C44D2D744C4B768DBB283F70DA20A91C467EDB88A2891FA92CF758C7860A1BE7F377AFDC69B74D51CF95FDD5N" TargetMode="External"/><Relationship Id="rId72" Type="http://schemas.openxmlformats.org/officeDocument/2006/relationships/hyperlink" Target="consultantplus://offline/ref=3AF5C258CBF1F6448BF36DC30786C44D2D744C4B768DBB283F70DA20A91C467EDB88A28919A82CFD099D960E52B0FE6BAFC577B25351FCDDN" TargetMode="External"/><Relationship Id="rId80" Type="http://schemas.openxmlformats.org/officeDocument/2006/relationships/hyperlink" Target="consultantplus://offline/ref=3AF5C258CBF1F6448BF36DC30786C44D2D744C4B768DBB283F70DA20A91C467EDB88A2891FA928F055C7860A1BE7F377AFDC69B74D51CF95FDD5N" TargetMode="External"/><Relationship Id="rId85" Type="http://schemas.openxmlformats.org/officeDocument/2006/relationships/hyperlink" Target="consultantplus://offline/ref=5857049F9C73DF6CB2319904D7BAF53876D25BF5C13BF3EDAE270D07EF12E2D0C5F1457AF23035C394D629DBF5A2F1F7BF5CF64EC83F649DD23DFCA8s94BN" TargetMode="External"/><Relationship Id="rId93" Type="http://schemas.openxmlformats.org/officeDocument/2006/relationships/hyperlink" Target="http://finkoms.ru" TargetMode="External"/><Relationship Id="rId98" Type="http://schemas.openxmlformats.org/officeDocument/2006/relationships/hyperlink" Target="https://login.consultant.ru/link/?req=doc&amp;base=LAW&amp;n=405931&amp;dst=101092&amp;field=134&amp;date=18.01.2022"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finkoms.ru" TargetMode="External"/><Relationship Id="rId25" Type="http://schemas.openxmlformats.org/officeDocument/2006/relationships/hyperlink" Target="consultantplus://offline/ref=3AF5C258CBF1F6448BF36DC30786C44D2D744C4B768DBB283F70DA20A91C467EDB88A2891FAB2FF35FC7860A1BE7F377AFDC69B74D51CF95FDD5N" TargetMode="External"/><Relationship Id="rId33" Type="http://schemas.openxmlformats.org/officeDocument/2006/relationships/hyperlink" Target="consultantplus://offline/ref=3AF5C258CBF1F6448BF36DC30786C44D2D744C4B768DBB283F70DA20A91C467EDB88A2891FA82DF159C7860A1BE7F377AFDC69B74D51CF95FDD5N" TargetMode="External"/><Relationship Id="rId38" Type="http://schemas.openxmlformats.org/officeDocument/2006/relationships/hyperlink" Target="consultantplus://offline/ref=3AF5C258CBF1F6448BF36DC30786C44D2D744C4B768DBB283F70DA20A91C467EDB88A28A19AE29FD099D960E52B0FE6BAFC577B25351FCDDN" TargetMode="External"/><Relationship Id="rId46" Type="http://schemas.openxmlformats.org/officeDocument/2006/relationships/hyperlink" Target="consultantplus://offline/ref=3AF5C258CBF1F6448BF36DC30786C44D2D744C4B768DBB283F70DA20A91C467EDB88A2891DAA2DFD099D960E52B0FE6BAFC577B25351FCDDN" TargetMode="External"/><Relationship Id="rId59" Type="http://schemas.openxmlformats.org/officeDocument/2006/relationships/hyperlink" Target="consultantplus://offline/ref=3AF5C258CBF1F6448BF36DC30786C44D2D744C4B768DBB283F70DA20A91C467EDB88A28A1CAC2CFD099D960E52B0FE6BAFC577B25351FCDDN" TargetMode="External"/><Relationship Id="rId67" Type="http://schemas.openxmlformats.org/officeDocument/2006/relationships/hyperlink" Target="consultantplus://offline/ref=3AF5C258CBF1F6448BF36DC30786C44D2D744C4B768DBB283F70DA20A91C467EDB88A2891FAA2CF45DC7860A1BE7F377AFDC69B74D51CF95FDD5N" TargetMode="External"/><Relationship Id="rId103" Type="http://schemas.openxmlformats.org/officeDocument/2006/relationships/hyperlink" Target="http://df.ivanovoobl.ru/?type=news&amp;id=21871" TargetMode="External"/><Relationship Id="rId108" Type="http://schemas.openxmlformats.org/officeDocument/2006/relationships/footer" Target="footer2.xml"/><Relationship Id="rId20" Type="http://schemas.openxmlformats.org/officeDocument/2006/relationships/hyperlink" Target="http://finkoms.ru" TargetMode="External"/><Relationship Id="rId41" Type="http://schemas.openxmlformats.org/officeDocument/2006/relationships/hyperlink" Target="consultantplus://offline/ref=3AF5C258CBF1F6448BF36DC30786C44D2D744C4B768DBB283F70DA20A91C467EDB88A28A1CAB2EFD099D960E52B0FE6BAFC577B25351FCDDN" TargetMode="External"/><Relationship Id="rId54" Type="http://schemas.openxmlformats.org/officeDocument/2006/relationships/hyperlink" Target="consultantplus://offline/ref=3AF5C258CBF1F6448BF36DC30786C44D2D744C4B768DBB283F70DA20A91C467EDB88A2891DA32DFD099D960E52B0FE6BAFC577B25351FCDDN" TargetMode="External"/><Relationship Id="rId62" Type="http://schemas.openxmlformats.org/officeDocument/2006/relationships/hyperlink" Target="consultantplus://offline/ref=3AF5C258CBF1F6448BF36DC30786C44D2D744C4B768DBB283F70DA20A91C467EDB88A2891EAD2BFD099D960E52B0FE6BAFC577B25351FCDDN" TargetMode="External"/><Relationship Id="rId70" Type="http://schemas.openxmlformats.org/officeDocument/2006/relationships/hyperlink" Target="consultantplus://offline/ref=3AF5C258CBF1F6448BF36DC30786C44D2D744C4B768DBB283F70DA20A91C467EDB88A28117A821A20C8887565DB2E075A8DC6BB051F5D1N" TargetMode="External"/><Relationship Id="rId75" Type="http://schemas.openxmlformats.org/officeDocument/2006/relationships/hyperlink" Target="consultantplus://offline/ref=3AF5C258CBF1F6448BF36DC30786C44D2D744C4B768DBB283F70DA20A91C467EDB88A2891FAA23F259C7860A1BE7F377AFDC69B74D51CF95FDD5N" TargetMode="External"/><Relationship Id="rId83" Type="http://schemas.openxmlformats.org/officeDocument/2006/relationships/hyperlink" Target="consultantplus://offline/ref=5857049F9C73DF6CB2319904D7BAF53876D25BF5C13BF3EDAE270D07EF12E2D0C5F1457AF23035C394D629DBF4A2F1F7BF5CF64EC83F649DD23DFCA8s94BN" TargetMode="External"/><Relationship Id="rId88" Type="http://schemas.openxmlformats.org/officeDocument/2006/relationships/hyperlink" Target="consultantplus://offline/ref=B5714A78C8E6AE380FE7C947A9834E85A264C485852E086687D7A5C5DE913D16F209F770938A3AC6S549H" TargetMode="External"/><Relationship Id="rId91" Type="http://schemas.openxmlformats.org/officeDocument/2006/relationships/hyperlink" Target="http://finkoms.ru" TargetMode="External"/><Relationship Id="rId96" Type="http://schemas.openxmlformats.org/officeDocument/2006/relationships/hyperlink" Target="https://internet.garant.ru/"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5714A78C8E6AE380FE7C947A9834E85A264C485852E086687D7A5C5DE913D16F209F770938A3AC6S549H" TargetMode="External"/><Relationship Id="rId23" Type="http://schemas.openxmlformats.org/officeDocument/2006/relationships/hyperlink" Target="consultantplus://offline/ref=4EAE663B551E841280CE8F28C6A7CB34C6D769277502EE7E3346741432D2914A853528E16F35F279D206AB5451ED525474A954444BEA2B5DB6C91F5BAFn0F" TargetMode="External"/><Relationship Id="rId28" Type="http://schemas.openxmlformats.org/officeDocument/2006/relationships/hyperlink" Target="consultantplus://offline/ref=3AF5C258CBF1F6448BF36DC30786C44D2D744C4B768DBB283F70DA20A91C467EDB88A2891FAB2FFF58C7860A1BE7F377AFDC69B74D51CF95FDD5N" TargetMode="External"/><Relationship Id="rId36" Type="http://schemas.openxmlformats.org/officeDocument/2006/relationships/hyperlink" Target="consultantplus://offline/ref=3AF5C258CBF1F6448BF36DC30786C44D2D744C4B768DBB283F70DA20A91C467EDB88A2891FAB22F65DC7860A1BE7F377AFDC69B74D51CF95FDD5N" TargetMode="External"/><Relationship Id="rId49" Type="http://schemas.openxmlformats.org/officeDocument/2006/relationships/hyperlink" Target="consultantplus://offline/ref=3AF5C258CBF1F6448BF36DC30786C44D2D744C4B768DBB283F70DA20A91C467EDB88A2891DAE28FD099D960E52B0FE6BAFC577B25351FCDDN" TargetMode="External"/><Relationship Id="rId57" Type="http://schemas.openxmlformats.org/officeDocument/2006/relationships/hyperlink" Target="consultantplus://offline/ref=3AF5C258CBF1F6448BF36DC30786C44D2D744C4B768DBB283F70DA20A91C467EDB88A28918AD2AFD099D960E52B0FE6BAFC577B25351FCDDN" TargetMode="External"/><Relationship Id="rId106" Type="http://schemas.openxmlformats.org/officeDocument/2006/relationships/hyperlink" Target="http://finkoms.ru" TargetMode="External"/><Relationship Id="rId10" Type="http://schemas.openxmlformats.org/officeDocument/2006/relationships/hyperlink" Target="http://df.ivanovoobl.ru/?type=news&amp;id=21871" TargetMode="External"/><Relationship Id="rId31" Type="http://schemas.openxmlformats.org/officeDocument/2006/relationships/hyperlink" Target="consultantplus://offline/ref=3AF5C258CBF1F6448BF36DC30786C44D2D744C4B768DBB283F70DA20A91C467EDB88A2891FAB2DF65DC7860A1BE7F377AFDC69B74D51CF95FDD5N" TargetMode="External"/><Relationship Id="rId44" Type="http://schemas.openxmlformats.org/officeDocument/2006/relationships/hyperlink" Target="consultantplus://offline/ref=3AF5C258CBF1F6448BF36DC30786C44D2D744C4B768DBB283F70DA20A91C467EDB88A2891FA92CF658C7860A1BE7F377AFDC69B74D51CF95FDD5N" TargetMode="External"/><Relationship Id="rId52" Type="http://schemas.openxmlformats.org/officeDocument/2006/relationships/hyperlink" Target="consultantplus://offline/ref=3AF5C258CBF1F6448BF36DC30786C44D2D744C4B768DBB283F70DA20A91C467EDB88A2891FAB23F25DC7860A1BE7F377AFDC69B74D51CF95FDD5N" TargetMode="External"/><Relationship Id="rId60" Type="http://schemas.openxmlformats.org/officeDocument/2006/relationships/hyperlink" Target="consultantplus://offline/ref=3AF5C258CBF1F6448BF36DC30786C44D2D744C4B768DBB283F70DA20A91C467EDB88A28A19AD2CFD099D960E52B0FE6BAFC577B25351FCDDN" TargetMode="External"/><Relationship Id="rId65" Type="http://schemas.openxmlformats.org/officeDocument/2006/relationships/hyperlink" Target="consultantplus://offline/ref=3AF5C258CBF1F6448BF36DC30786C44D2D744C4B768DBB283F70DA20A91C467EDB88A2891EAA2CFD099D960E52B0FE6BAFC577B25351FCDDN" TargetMode="External"/><Relationship Id="rId73" Type="http://schemas.openxmlformats.org/officeDocument/2006/relationships/hyperlink" Target="consultantplus://offline/ref=3AF5C258CBF1F6448BF36DC30786C44D2D744C4B768DBB283F70DA20A91C467EDB88A28919A328FD099D960E52B0FE6BAFC577B25351FCDDN" TargetMode="External"/><Relationship Id="rId78" Type="http://schemas.openxmlformats.org/officeDocument/2006/relationships/hyperlink" Target="consultantplus://offline/ref=3AF5C258CBF1F6448BF36DC30786C44D2D744C4B768DBB283F70DA20A91C467EDB88A2891FA82BF75BC7860A1BE7F377AFDC69B74D51CF95FDD5N" TargetMode="External"/><Relationship Id="rId81" Type="http://schemas.openxmlformats.org/officeDocument/2006/relationships/hyperlink" Target="consultantplus://offline/ref=3AF5C258CBF1F6448BF36DC30786C44D2D744C4B768DBB283F70DA20A91C467EDB88A28919A92BFD099D960E52B0FE6BAFC577B25351FCDDN" TargetMode="External"/><Relationship Id="rId86" Type="http://schemas.openxmlformats.org/officeDocument/2006/relationships/hyperlink" Target="consultantplus://offline/ref=5857049F9C73DF6CB2319904D7BAF53876D25BF5C13BF3EDAE270D07EF12E2D0C5F1457AF23035C394D629DBF6A2F1F7BF5CF64EC83F649DD23DFCA8s94BN" TargetMode="External"/><Relationship Id="rId94" Type="http://schemas.openxmlformats.org/officeDocument/2006/relationships/hyperlink" Target="http://finkoms.ru" TargetMode="External"/><Relationship Id="rId99" Type="http://schemas.openxmlformats.org/officeDocument/2006/relationships/image" Target="media/image8.jpeg"/><Relationship Id="rId10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admin.komsomolsk@ivreg.ru" TargetMode="External"/><Relationship Id="rId18" Type="http://schemas.openxmlformats.org/officeDocument/2006/relationships/hyperlink" Target="mailto:finkoms@yandex.ru" TargetMode="External"/><Relationship Id="rId39" Type="http://schemas.openxmlformats.org/officeDocument/2006/relationships/hyperlink" Target="consultantplus://offline/ref=3AF5C258CBF1F6448BF36DC30786C44D2D744C4B768DBB283F70DA20A91C467EDB88A2891FA929F358C7860A1BE7F377AFDC69B74D51CF95FDD5N" TargetMode="External"/><Relationship Id="rId109" Type="http://schemas.openxmlformats.org/officeDocument/2006/relationships/footer" Target="footer3.xml"/><Relationship Id="rId34" Type="http://schemas.openxmlformats.org/officeDocument/2006/relationships/hyperlink" Target="consultantplus://offline/ref=3AF5C258CBF1F6448BF36DC30786C44D2D744C4B768DBB283F70DA20A91C467EDB88A2891AA82BFD099D960E52B0FE6BAFC577B25351FCDDN" TargetMode="External"/><Relationship Id="rId50" Type="http://schemas.openxmlformats.org/officeDocument/2006/relationships/hyperlink" Target="consultantplus://offline/ref=3AF5C258CBF1F6448BF36DC30786C44D2D744C4B768DBB283F70DA20A91C467EDB88A2891DAD2BFD099D960E52B0FE6BAFC577B25351FCDDN" TargetMode="External"/><Relationship Id="rId55" Type="http://schemas.openxmlformats.org/officeDocument/2006/relationships/hyperlink" Target="consultantplus://offline/ref=3AF5C258CBF1F6448BF36DC30786C44D2D744C4B768DBB283F70DA20A91C467EDB88A2891CAB2BFD099D960E52B0FE6BAFC577B25351FCDDN" TargetMode="External"/><Relationship Id="rId76" Type="http://schemas.openxmlformats.org/officeDocument/2006/relationships/hyperlink" Target="consultantplus://offline/ref=3AF5C258CBF1F6448BF36DC30786C44D2D744C4B768DBB283F70DA20A91C467EDB88A2891FA92AF758C7860A1BE7F377AFDC69B74D51CF95FDD5N" TargetMode="External"/><Relationship Id="rId97" Type="http://schemas.openxmlformats.org/officeDocument/2006/relationships/hyperlink" Target="https://login.consultant.ru/link/?req=doc&amp;base=LAW&amp;n=405931&amp;dst=101092&amp;field=134&amp;date=18.01.2022" TargetMode="External"/><Relationship Id="rId104" Type="http://schemas.openxmlformats.org/officeDocument/2006/relationships/hyperlink" Target="http://finkoms.ru" TargetMode="External"/><Relationship Id="rId7" Type="http://schemas.openxmlformats.org/officeDocument/2006/relationships/endnotes" Target="endnotes.xml"/><Relationship Id="rId71" Type="http://schemas.openxmlformats.org/officeDocument/2006/relationships/hyperlink" Target="consultantplus://offline/ref=3AF5C258CBF1F6448BF36DC30786C44D2D744C4B768DBB283F70DA20A91C467EDB88A28A1DA32AFD099D960E52B0FE6BAFC577B25351FCDDN" TargetMode="External"/><Relationship Id="rId92" Type="http://schemas.openxmlformats.org/officeDocument/2006/relationships/hyperlink" Target="mailto:finkom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BE92-F81B-4593-99E5-85BEC10F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295</Pages>
  <Words>92011</Words>
  <Characters>524465</Characters>
  <Application>Microsoft Office Word</Application>
  <DocSecurity>0</DocSecurity>
  <Lines>4370</Lines>
  <Paragraphs>1230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615246</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37</cp:revision>
  <cp:lastPrinted>2018-03-12T14:58:00Z</cp:lastPrinted>
  <dcterms:created xsi:type="dcterms:W3CDTF">2022-11-18T06:58:00Z</dcterms:created>
  <dcterms:modified xsi:type="dcterms:W3CDTF">2023-04-19T12:06:00Z</dcterms:modified>
</cp:coreProperties>
</file>